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 price_earning sub_industries;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GICS_SUB_INDUSTRY ,avg (price_earnings)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stock_2018_fact join  company_dim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company_dim.COMPANY_KEY= stock_2018_fact.COMPANY_KEY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DATE_KEY =TO_DATE( '14/02/2018','DD-MM-YYYY')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 GICS_SUB_INDUSTRY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by avg (price_earnings)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Highest company counts sub_industry;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GICS_SUB_INDUSTRY ,count (COMPANY_KEY)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company_dim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 GICS_SUB_INDUSTRY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count (COMPANY_KEY) desc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--- how are numberof shares for each comany?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c.company_name,s.Market_cap,s.price,trunc(Market_cap/price) as shares_number from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stock_2018_fact s, company_dim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c.company_key= s.company_key;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Rank Companies according to earning price in each sector in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company_dim.company_name  , company_dim.GICS_SECTOR, stock_2018_fact.price_earnings 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rank() Over (partition by company_dim.gics_sector order by price_earnings desc )as rnk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company_dim  inner join stock_2018_fact on company_dim.company_key = stock_2018_fact.company_key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Tracking stock price according to Gold,Oil,inflation and Interest in 2013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sum(CLOSE) ,sum(GOLD_PRICE) , sum(CRUDE_OIL_PRICE),sum(INFLATION_CONSUMER_PRICES),sum(REAL_INTEREST_RATE)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YRLY_STK_GD_OIL_INF_INT_FACT , STOCK_PRICE_DAILY_FACT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YRLY_STK_GD_OIL_INF_INT_FACT.COMPANY_KEY = STOCK_PRICE_DAILY_FACT.COMPANY_KEY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STOCK_PRICE_DAILY_FACT.DATE_KEY =  to_date('2013','YYYY');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some info abouts specific company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SECURITY , SYMPOL , GICS_SECTOR , GICS_SUB_INDUSTRY , HEADQUARTERS_LOCATION , FOUNDED , DIVIDEND_YIELD , MARKET_CAP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COMPANY_DIM , STOCK_PRICE_FACT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 COMPANY_DIM.COMPANY_KEY = STOCK_PRICE_FACT.COMPANY_KEY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COMPANY_DIM.SYMPOL = 'AAL';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Average open , close , low , high , volume per company yearly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company_key , to_char(date_key ,'yyyy'), avg(close),avg(open), avg(high), avg(low),avg(volume)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daily_stock_fact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group by company_key ,  to_char(date_key ,'yyyy')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Previous close, change , %change per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company_key , DATE_KEY ,close 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LAG(CLOSE,1,CLOSE)OVER(partition by company_key ORDER BY DATE_KEY)AS PREV_CLOSE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,CLOSE -(LAG(CLOSE,1,CLOSE)OVER(partition by company_key ORDER BY DATE_KEY))AS CHANGE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,(CLOSE -(LAG(CLOSE,1,CLOSE)OVER(partition by company_key ORDER BY DATE_KEY)))/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LAG(CLOSE,1,CLOSE)OVER(partition by company_key ORDER BY DATE_KEY)*100 AS "% CHANGE"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daily_stock_fact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