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B96" w:rsidRDefault="003C0411">
      <w:pPr>
        <w:pStyle w:val="Title"/>
      </w:pPr>
      <w:r>
        <w:t>CUDA Image Color to Grayscale</w:t>
      </w:r>
    </w:p>
    <w:p w:rsidR="00AD7B96" w:rsidRDefault="003C0411">
      <w:pPr>
        <w:pStyle w:val="Author"/>
      </w:pPr>
      <w:r>
        <w:t>GPU Teaching Kit -- Accelerated Computing</w:t>
      </w:r>
    </w:p>
    <w:p w:rsidR="00AD7B96" w:rsidRDefault="003C0411">
      <w:pPr>
        <w:pStyle w:val="Heading1"/>
      </w:pPr>
      <w:bookmarkStart w:id="0" w:name="objective"/>
      <w:bookmarkEnd w:id="0"/>
      <w:r>
        <w:t>Objective</w:t>
      </w:r>
    </w:p>
    <w:p w:rsidR="00AD7B96" w:rsidRDefault="003C0411">
      <w:pPr>
        <w:pStyle w:val="FirstParagraph"/>
      </w:pPr>
      <w:r>
        <w:t>The purpose of this lab is to convert an RGB image into a gray scale image. The input is an RGB triple of float values and the student will convert that triple to a single float grayscale intensity value. A pseudo-code version of the algorithm is shown bel</w:t>
      </w:r>
      <w:r>
        <w:t>low:</w:t>
      </w:r>
    </w:p>
    <w:p w:rsidR="00AD7B96" w:rsidRDefault="003C0411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ii from </w:t>
      </w:r>
      <w:r>
        <w:rPr>
          <w:rStyle w:val="DecValTok"/>
        </w:rPr>
        <w:t>0</w:t>
      </w:r>
      <w:r>
        <w:rPr>
          <w:rStyle w:val="NormalTok"/>
        </w:rPr>
        <w:t xml:space="preserve"> to height </w:t>
      </w:r>
      <w:r>
        <w:rPr>
          <w:rStyle w:val="Keyword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jj from </w:t>
      </w:r>
      <w:r>
        <w:rPr>
          <w:rStyle w:val="DecValTok"/>
        </w:rPr>
        <w:t>0</w:t>
      </w:r>
      <w:r>
        <w:rPr>
          <w:rStyle w:val="NormalTok"/>
        </w:rPr>
        <w:t xml:space="preserve"> to width </w:t>
      </w:r>
      <w:r>
        <w:rPr>
          <w:rStyle w:val="KeywordTok"/>
        </w:rPr>
        <w:t>do</w:t>
      </w:r>
      <w:r>
        <w:br/>
      </w:r>
      <w:r>
        <w:rPr>
          <w:rStyle w:val="NormalTok"/>
        </w:rPr>
        <w:t xml:space="preserve">        idx = ii * width + jj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here channels is 3</w:t>
      </w:r>
      <w:r>
        <w:br/>
      </w:r>
      <w:r>
        <w:rPr>
          <w:rStyle w:val="NormalTok"/>
        </w:rPr>
        <w:t xml:space="preserve">        r = input[</w:t>
      </w:r>
      <w:r>
        <w:rPr>
          <w:rStyle w:val="DecValTok"/>
        </w:rPr>
        <w:t>3</w:t>
      </w:r>
      <w:r>
        <w:rPr>
          <w:rStyle w:val="NormalTok"/>
        </w:rPr>
        <w:t>*idx]</w:t>
      </w:r>
      <w:r>
        <w:br/>
      </w:r>
      <w:r>
        <w:rPr>
          <w:rStyle w:val="NormalTok"/>
        </w:rPr>
        <w:t xml:space="preserve">        g = input[</w:t>
      </w:r>
      <w:r>
        <w:rPr>
          <w:rStyle w:val="DecValTok"/>
        </w:rPr>
        <w:t>3</w:t>
      </w:r>
      <w:r>
        <w:rPr>
          <w:rStyle w:val="NormalTok"/>
        </w:rPr>
        <w:t xml:space="preserve">*idx +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b = input[</w:t>
      </w:r>
      <w:r>
        <w:rPr>
          <w:rStyle w:val="DecValTok"/>
        </w:rPr>
        <w:t>3</w:t>
      </w:r>
      <w:r>
        <w:rPr>
          <w:rStyle w:val="NormalTok"/>
        </w:rPr>
        <w:t xml:space="preserve">*idx +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grayImage[idx] = (</w:t>
      </w:r>
      <w:r>
        <w:rPr>
          <w:rStyle w:val="FloatTok"/>
        </w:rPr>
        <w:t>0.21</w:t>
      </w:r>
      <w:r>
        <w:rPr>
          <w:rStyle w:val="NormalTok"/>
        </w:rPr>
        <w:t xml:space="preserve">*r + </w:t>
      </w:r>
      <w:r>
        <w:rPr>
          <w:rStyle w:val="FloatTok"/>
        </w:rPr>
        <w:t>0.71</w:t>
      </w:r>
      <w:r>
        <w:rPr>
          <w:rStyle w:val="NormalTok"/>
        </w:rPr>
        <w:t xml:space="preserve">*g + </w:t>
      </w:r>
      <w:r>
        <w:rPr>
          <w:rStyle w:val="FloatTok"/>
        </w:rPr>
        <w:t>0.07</w:t>
      </w:r>
      <w:r>
        <w:rPr>
          <w:rStyle w:val="NormalTok"/>
        </w:rPr>
        <w:t>*b)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:rsidR="00AD7B96" w:rsidRDefault="003C0411">
      <w:pPr>
        <w:pStyle w:val="Heading1"/>
      </w:pPr>
      <w:bookmarkStart w:id="1" w:name="prerequisites"/>
      <w:bookmarkEnd w:id="1"/>
      <w:r>
        <w:t>Prerequisites</w:t>
      </w:r>
    </w:p>
    <w:p w:rsidR="00AD7B96" w:rsidRDefault="003C0411">
      <w:pPr>
        <w:pStyle w:val="FirstParagraph"/>
      </w:pPr>
      <w:r>
        <w:t>Before starting this lab, make sure that:</w:t>
      </w:r>
    </w:p>
    <w:p w:rsidR="00AD7B96" w:rsidRDefault="003C0411">
      <w:pPr>
        <w:pStyle w:val="Compact"/>
        <w:numPr>
          <w:ilvl w:val="0"/>
          <w:numId w:val="3"/>
        </w:numPr>
      </w:pPr>
      <w:r>
        <w:t>You have completed the required module videos</w:t>
      </w:r>
    </w:p>
    <w:p w:rsidR="00AD7B96" w:rsidRDefault="003C0411">
      <w:pPr>
        <w:pStyle w:val="Heading1"/>
      </w:pPr>
      <w:bookmarkStart w:id="2" w:name="image-format"/>
      <w:bookmarkEnd w:id="2"/>
      <w:r>
        <w:t>Image Format</w:t>
      </w:r>
    </w:p>
    <w:p w:rsidR="00AD7B96" w:rsidRDefault="003C0411">
      <w:pPr>
        <w:pStyle w:val="FirstParagraph"/>
      </w:pPr>
      <w:r>
        <w:t xml:space="preserve">For people who are developing on their own system, the input image is stored in PPM </w:t>
      </w:r>
      <w:r>
        <w:rPr>
          <w:rStyle w:val="VerbatimChar"/>
        </w:rPr>
        <w:t>P6</w:t>
      </w:r>
      <w:r>
        <w:t xml:space="preserve"> format while the output grayscale image is</w:t>
      </w:r>
      <w:r>
        <w:t xml:space="preserve"> stored in PPM </w:t>
      </w:r>
      <w:r>
        <w:rPr>
          <w:rStyle w:val="VerbatimChar"/>
        </w:rPr>
        <w:t>P5</w:t>
      </w:r>
      <w:r>
        <w:t xml:space="preserve"> format. Students can create their own input images by exporting their image into PPM images. The easiest way to create image is via external tools. On Unix, </w:t>
      </w:r>
      <w:r>
        <w:rPr>
          <w:rStyle w:val="VerbatimChar"/>
        </w:rPr>
        <w:t>bmptoppm</w:t>
      </w:r>
      <w:r>
        <w:t xml:space="preserve"> converts BMP images to PPM images.</w:t>
      </w:r>
    </w:p>
    <w:p w:rsidR="00AD7B96" w:rsidRDefault="003C0411">
      <w:pPr>
        <w:pStyle w:val="Heading1"/>
      </w:pPr>
      <w:bookmarkStart w:id="3" w:name="instructions"/>
      <w:bookmarkEnd w:id="3"/>
      <w:r>
        <w:t>Instructions</w:t>
      </w:r>
    </w:p>
    <w:p w:rsidR="00AD7B96" w:rsidRDefault="003C0411">
      <w:pPr>
        <w:pStyle w:val="FirstParagraph"/>
      </w:pPr>
      <w:r>
        <w:t>Edit the code in the cod</w:t>
      </w:r>
      <w:r>
        <w:t>e tab to perform the following:</w:t>
      </w:r>
    </w:p>
    <w:p w:rsidR="00AD7B96" w:rsidRDefault="003C0411">
      <w:pPr>
        <w:pStyle w:val="Compact"/>
        <w:numPr>
          <w:ilvl w:val="0"/>
          <w:numId w:val="4"/>
        </w:numPr>
      </w:pPr>
      <w:r>
        <w:t>allocate device memory</w:t>
      </w:r>
    </w:p>
    <w:p w:rsidR="00AD7B96" w:rsidRDefault="003C0411">
      <w:pPr>
        <w:pStyle w:val="Compact"/>
        <w:numPr>
          <w:ilvl w:val="0"/>
          <w:numId w:val="4"/>
        </w:numPr>
      </w:pPr>
      <w:r>
        <w:t>copy host memory to device</w:t>
      </w:r>
    </w:p>
    <w:p w:rsidR="00AD7B96" w:rsidRDefault="003C0411">
      <w:pPr>
        <w:pStyle w:val="Compact"/>
        <w:numPr>
          <w:ilvl w:val="0"/>
          <w:numId w:val="4"/>
        </w:numPr>
      </w:pPr>
      <w:r>
        <w:t>initialize thread block and kernel grid dimensions</w:t>
      </w:r>
    </w:p>
    <w:p w:rsidR="00AD7B96" w:rsidRDefault="003C0411">
      <w:pPr>
        <w:pStyle w:val="Compact"/>
        <w:numPr>
          <w:ilvl w:val="0"/>
          <w:numId w:val="4"/>
        </w:numPr>
      </w:pPr>
      <w:r>
        <w:t>invoke CUDA kernel</w:t>
      </w:r>
    </w:p>
    <w:p w:rsidR="00AD7B96" w:rsidRDefault="003C0411">
      <w:pPr>
        <w:pStyle w:val="Compact"/>
        <w:numPr>
          <w:ilvl w:val="0"/>
          <w:numId w:val="4"/>
        </w:numPr>
      </w:pPr>
      <w:r>
        <w:lastRenderedPageBreak/>
        <w:t>copy results from device to host</w:t>
      </w:r>
    </w:p>
    <w:p w:rsidR="00AD7B96" w:rsidRDefault="003C0411">
      <w:pPr>
        <w:pStyle w:val="Compact"/>
        <w:numPr>
          <w:ilvl w:val="0"/>
          <w:numId w:val="4"/>
        </w:numPr>
      </w:pPr>
      <w:r>
        <w:t>deallocate device memory</w:t>
      </w:r>
    </w:p>
    <w:p w:rsidR="00AD7B96" w:rsidRDefault="003C0411">
      <w:pPr>
        <w:pStyle w:val="FirstParagraph"/>
      </w:pPr>
      <w:r>
        <w:t>Instructions about where to place each part of</w:t>
      </w:r>
      <w:r>
        <w:t xml:space="preserve"> the code is demarcated by the </w:t>
      </w:r>
      <w:r>
        <w:rPr>
          <w:rStyle w:val="VerbatimChar"/>
        </w:rPr>
        <w:t>//@@</w:t>
      </w:r>
      <w:r>
        <w:t xml:space="preserve"> comment lines.</w:t>
      </w:r>
    </w:p>
    <w:p w:rsidR="00AD7B96" w:rsidRDefault="003C0411">
      <w:pPr>
        <w:pStyle w:val="Heading1"/>
      </w:pPr>
      <w:bookmarkStart w:id="4" w:name="local-setup-instructions"/>
      <w:bookmarkEnd w:id="4"/>
      <w:r>
        <w:t>Local Setup Instructions</w:t>
      </w:r>
    </w:p>
    <w:p w:rsidR="00AD7B96" w:rsidRDefault="003C0411">
      <w:pPr>
        <w:pStyle w:val="FirstParagraph"/>
      </w:pPr>
      <w:r>
        <w:t xml:space="preserve">The most recent version of source code for this lab along with the build-scripts can be found on the </w:t>
      </w:r>
      <w:hyperlink r:id="rId7">
        <w:r>
          <w:rPr>
            <w:rStyle w:val="Hyperlink"/>
          </w:rPr>
          <w:t>Bitbucket repository</w:t>
        </w:r>
      </w:hyperlink>
      <w:r>
        <w:t xml:space="preserve">. A description on how to use the </w:t>
      </w:r>
      <w:hyperlink r:id="rId8">
        <w:r>
          <w:rPr>
            <w:rStyle w:val="Hyperlink"/>
          </w:rPr>
          <w:t>CMake</w:t>
        </w:r>
      </w:hyperlink>
      <w:r>
        <w:t xml:space="preserve"> tool in along with how to build the labs for local development found i</w:t>
      </w:r>
      <w:r>
        <w:t xml:space="preserve">n the </w:t>
      </w:r>
      <w:hyperlink r:id="rId9">
        <w:r>
          <w:rPr>
            <w:rStyle w:val="Hyperlink"/>
          </w:rPr>
          <w:t>README</w:t>
        </w:r>
      </w:hyperlink>
      <w:r>
        <w:t xml:space="preserve"> document in the root of the repository.</w:t>
      </w:r>
    </w:p>
    <w:p w:rsidR="00AD7B96" w:rsidRDefault="003C0411">
      <w:pPr>
        <w:pStyle w:val="BodyText"/>
      </w:pPr>
      <w:r>
        <w:t>The executable generated as a result of compiling the lab can be run using the following command:</w:t>
      </w:r>
    </w:p>
    <w:p w:rsidR="00AD7B96" w:rsidRDefault="003C0411">
      <w:pPr>
        <w:pStyle w:val="SourceCode"/>
      </w:pPr>
      <w:r>
        <w:rPr>
          <w:rStyle w:val="KeywordTok"/>
        </w:rPr>
        <w:t>./ImageColorT</w:t>
      </w:r>
      <w:r>
        <w:rPr>
          <w:rStyle w:val="KeywordTok"/>
        </w:rPr>
        <w:t>oGrayscale_Template</w:t>
      </w:r>
      <w:r>
        <w:rPr>
          <w:rStyle w:val="NormalTok"/>
        </w:rPr>
        <w:t xml:space="preserve"> -e </w:t>
      </w:r>
      <w:r>
        <w:rPr>
          <w:rStyle w:val="KeywordTok"/>
        </w:rPr>
        <w:t>&lt;</w:t>
      </w:r>
      <w:r>
        <w:rPr>
          <w:rStyle w:val="NormalTok"/>
        </w:rPr>
        <w:t>expected.pbm</w:t>
      </w:r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-i </w:t>
      </w:r>
      <w:r>
        <w:rPr>
          <w:rStyle w:val="KeywordTok"/>
        </w:rPr>
        <w:t>&lt;</w:t>
      </w:r>
      <w:r>
        <w:rPr>
          <w:rStyle w:val="NormalTok"/>
        </w:rPr>
        <w:t>input.ppm</w:t>
      </w:r>
      <w:r>
        <w:rPr>
          <w:rStyle w:val="KeywordTok"/>
        </w:rPr>
        <w:t>&gt;</w:t>
      </w:r>
      <w:r>
        <w:rPr>
          <w:rStyle w:val="NormalTok"/>
        </w:rPr>
        <w:t xml:space="preserve"> -o </w:t>
      </w:r>
      <w:r>
        <w:rPr>
          <w:rStyle w:val="KeywordTok"/>
        </w:rPr>
        <w:t>&lt;</w:t>
      </w:r>
      <w:r>
        <w:rPr>
          <w:rStyle w:val="NormalTok"/>
        </w:rPr>
        <w:t>output.pbm</w:t>
      </w:r>
      <w:r>
        <w:rPr>
          <w:rStyle w:val="KeywordTok"/>
        </w:rPr>
        <w:t>&gt;</w:t>
      </w:r>
      <w:r>
        <w:rPr>
          <w:rStyle w:val="NormalTok"/>
        </w:rPr>
        <w:t xml:space="preserve"> -t image</w:t>
      </w:r>
      <w:r>
        <w:rPr>
          <w:rStyle w:val="KeywordTok"/>
        </w:rPr>
        <w:t>`.</w:t>
      </w:r>
    </w:p>
    <w:p w:rsidR="00AD7B96" w:rsidRDefault="003C0411">
      <w:pPr>
        <w:pStyle w:val="FirstParagraph"/>
      </w:pPr>
      <w:r>
        <w:t xml:space="preserve">where </w:t>
      </w:r>
      <w:r>
        <w:rPr>
          <w:rStyle w:val="VerbatimChar"/>
        </w:rPr>
        <w:t>&lt;expected.pbm&gt;</w:t>
      </w:r>
      <w:r>
        <w:t xml:space="preserve"> is the expected output, </w:t>
      </w:r>
      <w:r>
        <w:rPr>
          <w:rStyle w:val="VerbatimChar"/>
        </w:rPr>
        <w:t>&lt;input.ppm&gt;</w:t>
      </w:r>
      <w:r>
        <w:t xml:space="preserve"> is the input dataset, and </w:t>
      </w:r>
      <w:r>
        <w:rPr>
          <w:rStyle w:val="VerbatimChar"/>
        </w:rPr>
        <w:t>&lt;output.pbm&gt;</w:t>
      </w:r>
      <w:r>
        <w:t xml:space="preserve"> is an optional path to store the results. The datasets can be generated us</w:t>
      </w:r>
      <w:r>
        <w:t>ing the dataset generator built as part of the compilation process.</w:t>
      </w:r>
    </w:p>
    <w:p w:rsidR="00AD7B96" w:rsidRDefault="003C0411">
      <w:pPr>
        <w:pStyle w:val="Heading1"/>
      </w:pPr>
      <w:bookmarkStart w:id="5" w:name="questions"/>
      <w:bookmarkEnd w:id="5"/>
      <w:r>
        <w:t>Questions</w:t>
      </w:r>
    </w:p>
    <w:p w:rsidR="00AD7B96" w:rsidRDefault="003C0411">
      <w:pPr>
        <w:pStyle w:val="Compact"/>
        <w:numPr>
          <w:ilvl w:val="0"/>
          <w:numId w:val="5"/>
        </w:numPr>
      </w:pPr>
      <w:r>
        <w:t>How many floating operations are being performed in your color conversion kernel? EXPLAIN.</w:t>
      </w:r>
    </w:p>
    <w:p w:rsidR="00AD7B96" w:rsidRDefault="003C0411">
      <w:pPr>
        <w:pStyle w:val="FirstParagraph"/>
      </w:pPr>
      <w:r>
        <w:t>ANSWER: There are 3 floating point multiplications and 2 additions</w:t>
      </w:r>
    </w:p>
    <w:p w:rsidR="00AD7B96" w:rsidRDefault="003C0411">
      <w:pPr>
        <w:pStyle w:val="Compact"/>
        <w:numPr>
          <w:ilvl w:val="0"/>
          <w:numId w:val="6"/>
        </w:numPr>
      </w:pPr>
      <w:r>
        <w:t>Which format would be more efficient for color conversion: a 2D matrix where each entry is an RGB value or a 3D matrix where each slice in the Z axis representes a color. I.e. is it better to have color interleaved in this application? can you name an appl</w:t>
      </w:r>
      <w:r>
        <w:t>ication where the oposite is true?</w:t>
      </w:r>
    </w:p>
    <w:p w:rsidR="00AD7B96" w:rsidRDefault="003C0411">
      <w:pPr>
        <w:pStyle w:val="FirstParagraph"/>
      </w:pPr>
      <w:r>
        <w:t>ANSWER: In this case an interleaved representation is better since the data accesses are coallessed.</w:t>
      </w:r>
    </w:p>
    <w:p w:rsidR="00AD7B96" w:rsidRDefault="003C0411">
      <w:pPr>
        <w:pStyle w:val="Compact"/>
        <w:numPr>
          <w:ilvl w:val="0"/>
          <w:numId w:val="7"/>
        </w:numPr>
      </w:pPr>
      <w:r>
        <w:t>How many global memory reads are being performed by your kernel? EXPLAIN.</w:t>
      </w:r>
    </w:p>
    <w:p w:rsidR="00AD7B96" w:rsidRDefault="003C0411">
      <w:pPr>
        <w:pStyle w:val="FirstParagraph"/>
      </w:pPr>
      <w:r>
        <w:t>ANSWER: There is one global memory read per pi</w:t>
      </w:r>
      <w:r>
        <w:t>xel (i.e. three values are being read).</w:t>
      </w:r>
    </w:p>
    <w:p w:rsidR="00AD7B96" w:rsidRDefault="003C0411">
      <w:pPr>
        <w:pStyle w:val="Compact"/>
        <w:numPr>
          <w:ilvl w:val="0"/>
          <w:numId w:val="8"/>
        </w:numPr>
      </w:pPr>
      <w:r>
        <w:t>How many global memory writes are being performed by your kernel? EXPLAIN.</w:t>
      </w:r>
    </w:p>
    <w:p w:rsidR="00AD7B96" w:rsidRDefault="003C0411">
      <w:pPr>
        <w:pStyle w:val="FirstParagraph"/>
      </w:pPr>
      <w:r>
        <w:t>ANSWER: The is one global memory write per pixel. We write one floating point value, since the output is a summary of the RGB values.</w:t>
      </w:r>
    </w:p>
    <w:p w:rsidR="00AD7B96" w:rsidRDefault="003C0411">
      <w:pPr>
        <w:pStyle w:val="Compact"/>
        <w:numPr>
          <w:ilvl w:val="0"/>
          <w:numId w:val="9"/>
        </w:numPr>
      </w:pPr>
      <w:r>
        <w:t>Describ</w:t>
      </w:r>
      <w:r>
        <w:t>e what possible optimizations can be implemented to your kernel to achieve a performance speedup.</w:t>
      </w:r>
    </w:p>
    <w:p w:rsidR="00AD7B96" w:rsidRDefault="003C0411">
      <w:pPr>
        <w:pStyle w:val="FirstParagraph"/>
      </w:pPr>
      <w:r>
        <w:lastRenderedPageBreak/>
        <w:t>ANSWER: One can operate in texture memory.</w:t>
      </w:r>
    </w:p>
    <w:p w:rsidR="00AD7B96" w:rsidRDefault="003C0411">
      <w:pPr>
        <w:pStyle w:val="Compact"/>
        <w:numPr>
          <w:ilvl w:val="0"/>
          <w:numId w:val="10"/>
        </w:numPr>
      </w:pPr>
      <w:r>
        <w:t>Name three applications for color conversion.</w:t>
      </w:r>
    </w:p>
    <w:p w:rsidR="00AD7B96" w:rsidRDefault="003C0411">
      <w:pPr>
        <w:pStyle w:val="FirstParagraph"/>
      </w:pPr>
      <w:r>
        <w:t>ANSWER: Color conversion is a requirement to many algorithms. Some ex</w:t>
      </w:r>
      <w:r>
        <w:t>amples are image historgram, edge detection, and image effects.</w:t>
      </w:r>
    </w:p>
    <w:p w:rsidR="00AD7B96" w:rsidRDefault="003C0411">
      <w:pPr>
        <w:pStyle w:val="Heading1"/>
      </w:pPr>
      <w:bookmarkStart w:id="6" w:name="code-template"/>
      <w:bookmarkEnd w:id="6"/>
      <w:r>
        <w:t>Code Template</w:t>
      </w:r>
    </w:p>
    <w:p w:rsidR="00AD7B96" w:rsidRDefault="003C0411">
      <w:pPr>
        <w:pStyle w:val="FirstParagraph"/>
      </w:pPr>
      <w:r>
        <w:t xml:space="preserve">The following code is suggested as a starting point for students. The code handles the import and export as well as the checking of the solution. Students are expected to insert </w:t>
      </w:r>
      <w:r>
        <w:t xml:space="preserve">their code is the sections demarcated with </w:t>
      </w:r>
      <w:r>
        <w:rPr>
          <w:rStyle w:val="VerbatimChar"/>
        </w:rPr>
        <w:t>//@@</w:t>
      </w:r>
      <w:r>
        <w:t xml:space="preserve">. Students expected the other code unchanged. The tutorial page describes the functionality of the </w:t>
      </w:r>
      <w:r>
        <w:rPr>
          <w:rStyle w:val="VerbatimChar"/>
        </w:rPr>
        <w:t>wb*</w:t>
      </w:r>
      <w:r>
        <w:t xml:space="preserve"> methods.</w:t>
      </w:r>
    </w:p>
    <w:p w:rsidR="00AD7B96" w:rsidRDefault="003C0411">
      <w:pPr>
        <w:pStyle w:val="SourceCode"/>
      </w:pPr>
      <w:r>
        <w:rPr>
          <w:rStyle w:val="OtherTok"/>
        </w:rPr>
        <w:t>#include &lt;wb.h&gt;</w:t>
      </w:r>
      <w:r>
        <w:br/>
      </w:r>
      <w:r>
        <w:br/>
      </w:r>
      <w:r>
        <w:rPr>
          <w:rStyle w:val="OtherTok"/>
        </w:rPr>
        <w:t xml:space="preserve">#define wbCheck(stmt)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do</w:t>
      </w:r>
      <w:r>
        <w:rPr>
          <w:rStyle w:val="OtherTok"/>
        </w:rPr>
        <w:t xml:space="preserve"> {          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cudaError_t err = stmt;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if (err != cudaSuccess) {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wbLog(ERROR, "Failed to run stmt ", #stmt);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wbLog(ERROR, "Got CUDA error ...  ", cudaGetErrorString(err));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return -1;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}                       </w:t>
      </w:r>
      <w:r>
        <w:rPr>
          <w:rStyle w:val="OtherTok"/>
        </w:rPr>
        <w:t xml:space="preserve">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} while (0)</w:t>
      </w:r>
      <w:r>
        <w:br/>
      </w:r>
      <w:r>
        <w:br/>
      </w:r>
      <w:r>
        <w:rPr>
          <w:rStyle w:val="CommentTok"/>
        </w:rPr>
        <w:t>//@@ INSERT CODE HERE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argc, </w:t>
      </w:r>
      <w:r>
        <w:rPr>
          <w:rStyle w:val="DataTypeTok"/>
        </w:rPr>
        <w:t>char</w:t>
      </w:r>
      <w:r>
        <w:rPr>
          <w:rStyle w:val="NormalTok"/>
        </w:rPr>
        <w:t xml:space="preserve"> *argv[]) {</w:t>
      </w:r>
      <w:r>
        <w:br/>
      </w:r>
      <w:r>
        <w:rPr>
          <w:rStyle w:val="NormalTok"/>
        </w:rPr>
        <w:t xml:space="preserve">  wbArg_t args;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imageChannels;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imageWidth;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imageHeight;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*inputImageFile;</w:t>
      </w:r>
      <w:r>
        <w:br/>
      </w:r>
      <w:r>
        <w:rPr>
          <w:rStyle w:val="NormalTok"/>
        </w:rPr>
        <w:t xml:space="preserve">  wbImage_t inputImage;</w:t>
      </w:r>
      <w:r>
        <w:br/>
      </w:r>
      <w:r>
        <w:rPr>
          <w:rStyle w:val="NormalTok"/>
        </w:rPr>
        <w:t xml:space="preserve">  wbImage_t o</w:t>
      </w:r>
      <w:r>
        <w:rPr>
          <w:rStyle w:val="NormalTok"/>
        </w:rPr>
        <w:t>utputImage;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*hostInputImageData;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*hostOutputImageData;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*deviceInputImageData;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*deviceOutputImageData;</w:t>
      </w:r>
      <w:r>
        <w:br/>
      </w:r>
      <w:r>
        <w:br/>
      </w:r>
      <w:r>
        <w:rPr>
          <w:rStyle w:val="NormalTok"/>
        </w:rPr>
        <w:t xml:space="preserve">  args = wbArg_read(argc, argv); </w:t>
      </w:r>
      <w:r>
        <w:rPr>
          <w:rStyle w:val="CommentTok"/>
        </w:rPr>
        <w:t>/* parse the input arguments */</w:t>
      </w:r>
      <w:r>
        <w:br/>
      </w:r>
      <w:r>
        <w:br/>
      </w:r>
      <w:r>
        <w:rPr>
          <w:rStyle w:val="NormalTok"/>
        </w:rPr>
        <w:t xml:space="preserve">  inputImageFile = wbArg_getInputFile(args,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inpu</w:t>
      </w:r>
      <w:r>
        <w:rPr>
          <w:rStyle w:val="NormalTok"/>
        </w:rPr>
        <w:t>tImage = wbImport(inputImageFile);</w:t>
      </w:r>
      <w:r>
        <w:br/>
      </w:r>
      <w:r>
        <w:br/>
      </w:r>
      <w:r>
        <w:rPr>
          <w:rStyle w:val="NormalTok"/>
        </w:rPr>
        <w:t xml:space="preserve">  imageWidth  = wbImage_getWidth(inputImage);</w:t>
      </w:r>
      <w:r>
        <w:br/>
      </w:r>
      <w:r>
        <w:rPr>
          <w:rStyle w:val="NormalTok"/>
        </w:rPr>
        <w:lastRenderedPageBreak/>
        <w:t xml:space="preserve">  imageHeight = wbImage_getHeight(inputImage);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For this lab the value is always 3</w:t>
      </w:r>
      <w:r>
        <w:br/>
      </w:r>
      <w:r>
        <w:rPr>
          <w:rStyle w:val="NormalTok"/>
        </w:rPr>
        <w:t xml:space="preserve">  imageChannels = wbImage_getChannels(inputImage);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Since the image is monochromat</w:t>
      </w:r>
      <w:r>
        <w:rPr>
          <w:rStyle w:val="CommentTok"/>
        </w:rPr>
        <w:t>ic, it only contains one channel</w:t>
      </w:r>
      <w:r>
        <w:br/>
      </w:r>
      <w:r>
        <w:rPr>
          <w:rStyle w:val="NormalTok"/>
        </w:rPr>
        <w:t xml:space="preserve">  outputImage = wbImage_new(imageWidth, imageHeight,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hostInputImageData  = wbImage_getData(inputImage);</w:t>
      </w:r>
      <w:r>
        <w:br/>
      </w:r>
      <w:r>
        <w:rPr>
          <w:rStyle w:val="NormalTok"/>
        </w:rPr>
        <w:t xml:space="preserve">  hostOutputImageData = wbImage_getData(outputImage);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"Doing GPU Computation (memory + comp</w:t>
      </w:r>
      <w:r>
        <w:rPr>
          <w:rStyle w:val="StringTok"/>
        </w:rPr>
        <w:t>ute)"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**)&amp;deviceInputImageData,</w:t>
      </w:r>
      <w:r>
        <w:br/>
      </w:r>
      <w:r>
        <w:rPr>
          <w:rStyle w:val="NormalTok"/>
        </w:rPr>
        <w:t xml:space="preserve">             imageWidth * imageHeight * imageChannels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**)&amp;deviceOutputImageData,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imageWidth * imageHeight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cudaMemcpy(deviceInputImageData, hostInputImageData,</w:t>
      </w:r>
      <w:r>
        <w:br/>
      </w:r>
      <w:r>
        <w:rPr>
          <w:rStyle w:val="NormalTok"/>
        </w:rPr>
        <w:t xml:space="preserve">             imageWidth * imageHeight * imageChannels * </w:t>
      </w:r>
      <w:r>
        <w:rPr>
          <w:rStyle w:val="KeywordTok"/>
        </w:rPr>
        <w:t>s</w:t>
      </w:r>
      <w:r>
        <w:rPr>
          <w:rStyle w:val="KeywordTok"/>
        </w:rPr>
        <w:t>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cudaMemcpyHostToDevice);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///////////////////////////////////////////////////////</w:t>
      </w:r>
      <w:r>
        <w:br/>
      </w:r>
      <w:r>
        <w:rPr>
          <w:rStyle w:val="NormalTok"/>
        </w:rPr>
        <w:t xml:space="preserve">  wbTime_start(Compute,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INSERT CODE HERE</w:t>
      </w:r>
      <w:r>
        <w:br/>
      </w:r>
      <w:r>
        <w:br/>
      </w:r>
      <w:r>
        <w:rPr>
          <w:rStyle w:val="NormalTok"/>
        </w:rPr>
        <w:t xml:space="preserve">  wbTime_st</w:t>
      </w:r>
      <w:r>
        <w:rPr>
          <w:rStyle w:val="NormalTok"/>
        </w:rPr>
        <w:t xml:space="preserve">op(Compute,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///////////////////////////////////////////////////////</w:t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cudaMemcpy(hostOutputImageData, deviceOutputImageData,</w:t>
      </w:r>
      <w:r>
        <w:br/>
      </w:r>
      <w:r>
        <w:rPr>
          <w:rStyle w:val="NormalTok"/>
        </w:rPr>
        <w:t xml:space="preserve">             imageWidth * imageHeight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cudaMemcpyDeviceToHost);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Computation (memory + compute)"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wbSolution(args, outputImage);</w:t>
      </w:r>
      <w:r>
        <w:br/>
      </w:r>
      <w:r>
        <w:br/>
      </w:r>
      <w:r>
        <w:rPr>
          <w:rStyle w:val="NormalTok"/>
        </w:rPr>
        <w:t xml:space="preserve">  cudaFree(deviceInputImageData);</w:t>
      </w:r>
      <w:r>
        <w:br/>
      </w:r>
      <w:r>
        <w:rPr>
          <w:rStyle w:val="NormalTok"/>
        </w:rPr>
        <w:t xml:space="preserve">  cudaFree(deviceOu</w:t>
      </w:r>
      <w:r>
        <w:rPr>
          <w:rStyle w:val="NormalTok"/>
        </w:rPr>
        <w:t>tputImageData);</w:t>
      </w:r>
      <w:r>
        <w:br/>
      </w:r>
      <w:r>
        <w:br/>
      </w:r>
      <w:r>
        <w:rPr>
          <w:rStyle w:val="NormalTok"/>
        </w:rPr>
        <w:t xml:space="preserve">  wbImage_delete(outputImage);</w:t>
      </w:r>
      <w:r>
        <w:br/>
      </w:r>
      <w:r>
        <w:rPr>
          <w:rStyle w:val="NormalTok"/>
        </w:rPr>
        <w:t xml:space="preserve">  wbImage_delete(inputImage);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AD7B96" w:rsidRDefault="003C0411">
      <w:bookmarkStart w:id="7" w:name="code-solution"/>
      <w:bookmarkStart w:id="8" w:name="_GoBack"/>
      <w:bookmarkEnd w:id="7"/>
      <w:bookmarkEnd w:id="8"/>
      <w:r>
        <w:pict>
          <v:rect id="_x0000_i1025" style="width:0;height:1.5pt" o:hralign="center" o:hrstd="t" o:hr="t"/>
        </w:pict>
      </w:r>
    </w:p>
    <w:p w:rsidR="00AD7B96" w:rsidRDefault="003C0411">
      <w:pPr>
        <w:pStyle w:val="FirstParagraph"/>
      </w:pPr>
      <w:r>
        <w:t>This work is</w:t>
      </w:r>
      <w:r>
        <w:t xml:space="preserve"> licensed by UIUC and NVIDIA (2016) under a Creative Commons Attribution-NonCommercial 4.0 License.</w:t>
      </w:r>
    </w:p>
    <w:sectPr w:rsidR="00AD7B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411" w:rsidRDefault="003C0411">
      <w:pPr>
        <w:spacing w:after="0"/>
      </w:pPr>
      <w:r>
        <w:separator/>
      </w:r>
    </w:p>
  </w:endnote>
  <w:endnote w:type="continuationSeparator" w:id="0">
    <w:p w:rsidR="003C0411" w:rsidRDefault="003C04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411" w:rsidRDefault="003C0411">
      <w:r>
        <w:separator/>
      </w:r>
    </w:p>
  </w:footnote>
  <w:footnote w:type="continuationSeparator" w:id="0">
    <w:p w:rsidR="003C0411" w:rsidRDefault="003C0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43453F"/>
    <w:multiLevelType w:val="multilevel"/>
    <w:tmpl w:val="184EBDD8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182C1AB"/>
    <w:multiLevelType w:val="multilevel"/>
    <w:tmpl w:val="A7D633C2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F1F3D56"/>
    <w:multiLevelType w:val="multilevel"/>
    <w:tmpl w:val="026E6E32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31260B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780E374"/>
    <w:multiLevelType w:val="multilevel"/>
    <w:tmpl w:val="544EB46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70204E8"/>
    <w:multiLevelType w:val="multilevel"/>
    <w:tmpl w:val="F64A1116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C8480E0"/>
    <w:multiLevelType w:val="multilevel"/>
    <w:tmpl w:val="98AA1D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881A38"/>
    <w:multiLevelType w:val="multilevel"/>
    <w:tmpl w:val="539E42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7805226"/>
    <w:multiLevelType w:val="multilevel"/>
    <w:tmpl w:val="D1A4077A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7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5B4E"/>
    <w:rsid w:val="003C0411"/>
    <w:rsid w:val="004E29B3"/>
    <w:rsid w:val="00590D07"/>
    <w:rsid w:val="00784D58"/>
    <w:rsid w:val="008D6863"/>
    <w:rsid w:val="00AD7B9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956F"/>
  <w15:docId w15:val="{7419FD89-9C09-48FE-A609-99EE4BB1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hwuligans/gputeachingkit-labs/src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 Image Color to Grayscale</dc:title>
  <dc:creator>GPU Teaching Kit -- Accelerated Computing</dc:creator>
  <cp:lastModifiedBy>Charbel Daoud</cp:lastModifiedBy>
  <cp:revision>2</cp:revision>
  <dcterms:created xsi:type="dcterms:W3CDTF">2018-03-22T09:14:00Z</dcterms:created>
  <dcterms:modified xsi:type="dcterms:W3CDTF">2018-03-22T09:15:00Z</dcterms:modified>
</cp:coreProperties>
</file>