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Learning Request Brief</w:t>
      </w:r>
    </w:p>
    <w:p>
      <w:r>
        <w:rPr>
          <w:i/>
          <w:iCs/>
          <w:color w:val="5A5A57"/>
        </w:rPr>
        <w:t xml:space="preserve">Sample filled brief — Custom Skills in PowerPoint</w:t>
      </w:r>
    </w:p>
    <w:p>
      <w:pPr>
        <w:spacing w:before="200"/>
      </w:pPr>
      <w:r>
        <w:t xml:space="preserve"/>
      </w:r>
    </w:p>
    <w:p>
      <w:pPr>
        <w:pStyle w:val="Heading2"/>
      </w:pPr>
      <w:r>
        <w:t xml:space="preserve">Core (Required)</w:t>
      </w:r>
    </w:p>
    <w:p>
      <w:r>
        <w:rPr>
          <w:b/>
          <w:bCs/>
        </w:rPr>
        <w:t xml:space="preserve">Learning Topic: </w:t>
      </w:r>
      <w:r>
        <w:t xml:space="preserve">Custom Skills in PowerPoint</w:t>
      </w:r>
    </w:p>
    <w:p>
      <w:r>
        <w:rPr>
          <w:b/>
          <w:bCs/>
        </w:rPr>
        <w:t xml:space="preserve">Target Audience: </w:t>
      </w:r>
      <w:r>
        <w:t xml:space="preserve">Microsoft 365 users who regularly create or refine presentations and want consistent, reusable help from Copilot.</w:t>
      </w:r>
    </w:p>
    <w:p>
      <w:r>
        <w:rPr>
          <w:b/>
          <w:bCs/>
        </w:rPr>
        <w:t xml:space="preserve">Learning Goals: </w:t>
      </w:r>
    </w:p>
    <w:p>
      <w:r>
        <w:t xml:space="preserve">Understand what a custom skill is and when it helps presentation work. Find and invoke an available skill inside Copilot in PowerPoint. Build a focused skill with clear output and defined boundaries.</w:t>
      </w:r>
    </w:p>
    <w:p>
      <w:pPr>
        <w:pStyle w:val="Heading2"/>
        <w:spacing w:before="300"/>
      </w:pPr>
      <w:r>
        <w:t xml:space="preserve">Learning Stages (up to 3)</w:t>
      </w:r>
    </w:p>
    <w:p>
      <w:r>
        <w:rPr>
          <w:b/>
          <w:bCs/>
        </w:rPr>
        <w:t xml:space="preserve">Stage 1</w:t>
      </w:r>
    </w:p>
    <w:p>
      <w:r>
        <w:rPr>
          <w:b/>
          <w:bCs/>
        </w:rPr>
        <w:t xml:space="preserve">Name: </w:t>
      </w:r>
      <w:r>
        <w:t xml:space="preserve">Understand</w:t>
      </w:r>
    </w:p>
    <w:p>
      <w:r>
        <w:rPr>
          <w:b/>
          <w:bCs/>
        </w:rPr>
        <w:t xml:space="preserve">Description: </w:t>
      </w:r>
      <w:r>
        <w:t xml:space="preserve">What a custom skill is and why it is useful for presentation work.</w:t>
      </w:r>
    </w:p>
    <w:p>
      <w:r>
        <w:rPr>
          <w:b/>
          <w:bCs/>
        </w:rPr>
        <w:t xml:space="preserve">Key Points: </w:t>
      </w:r>
      <w:r>
        <w:t xml:space="preserve">Custom skills are reusable instructions that keep Copilot consistent. They help with repeated tasks such as refining slide copy or preparing speaker notes. They work inside the Copilot experience in PowerPoint.</w:t>
      </w:r>
    </w:p>
    <w:p>
      <w:pPr>
        <w:spacing w:before="160"/>
      </w:pPr>
      <w:r>
        <w:rPr>
          <w:b/>
          <w:bCs/>
        </w:rPr>
        <w:t xml:space="preserve">Stage 2</w:t>
      </w:r>
    </w:p>
    <w:p>
      <w:r>
        <w:rPr>
          <w:b/>
          <w:bCs/>
        </w:rPr>
        <w:t xml:space="preserve">Name: </w:t>
      </w:r>
      <w:r>
        <w:t xml:space="preserve">Use</w:t>
      </w:r>
    </w:p>
    <w:p>
      <w:r>
        <w:rPr>
          <w:b/>
          <w:bCs/>
        </w:rPr>
        <w:t xml:space="preserve">Description: </w:t>
      </w:r>
      <w:r>
        <w:t xml:space="preserve">How to find and invoke an available skill.</w:t>
      </w:r>
    </w:p>
    <w:p>
      <w:r>
        <w:rPr>
          <w:b/>
          <w:bCs/>
        </w:rPr>
        <w:t xml:space="preserve">Key Points: </w:t>
      </w:r>
      <w:r>
        <w:t xml:space="preserve">Open Copilot in PowerPoint. Look for the skill indicator or choose the skill from the available options. Give a clear request so the skill can apply its instructions.</w:t>
      </w:r>
    </w:p>
    <w:p>
      <w:pPr>
        <w:spacing w:before="160"/>
      </w:pPr>
      <w:r>
        <w:rPr>
          <w:b/>
          <w:bCs/>
        </w:rPr>
        <w:t xml:space="preserve">Stage 3</w:t>
      </w:r>
    </w:p>
    <w:p>
      <w:r>
        <w:rPr>
          <w:b/>
          <w:bCs/>
        </w:rPr>
        <w:t xml:space="preserve">Name: </w:t>
      </w:r>
      <w:r>
        <w:t xml:space="preserve">Build</w:t>
      </w:r>
    </w:p>
    <w:p>
      <w:r>
        <w:rPr>
          <w:b/>
          <w:bCs/>
        </w:rPr>
        <w:t xml:space="preserve">Description: </w:t>
      </w:r>
      <w:r>
        <w:t xml:space="preserve">How to create a focused skill with clear output and defined boundaries.</w:t>
      </w:r>
    </w:p>
    <w:p>
      <w:r>
        <w:rPr>
          <w:b/>
          <w:bCs/>
        </w:rPr>
        <w:t xml:space="preserve">Key Points: </w:t>
      </w:r>
      <w:r>
        <w:t xml:space="preserve">Define when to use the skill, the expected output, and what it must not do. Example: a copyediting skill that suggests wording changes but does not invent facts or alter approved figures. Upload or manage the skill so others can use it.</w:t>
      </w:r>
    </w:p>
    <w:p>
      <w:pPr>
        <w:pStyle w:val="Heading2"/>
        <w:spacing w:before="300"/>
      </w:pPr>
      <w:r>
        <w:t xml:space="preserve">Supporting Details (Optional)</w:t>
      </w:r>
    </w:p>
    <w:p>
      <w:r>
        <w:rPr>
          <w:b/>
          <w:bCs/>
        </w:rPr>
        <w:t xml:space="preserve">Prerequisites: </w:t>
      </w:r>
      <w:r>
        <w:t xml:space="preserve">Access to PowerPoint with Copilot. Permission to view or create skills on the site.</w:t>
      </w:r>
    </w:p>
    <w:p>
      <w:r>
        <w:rPr>
          <w:b/>
          <w:bCs/>
        </w:rPr>
        <w:t xml:space="preserve">Authoritative Source: </w:t>
      </w:r>
      <w:r>
        <w:t xml:space="preserve">Microsoft support guidance on Custom Skills in PowerPoint + the co-created learning page at anandragav.github.io/copilot-html-dashboards/custom-skills-in-powerpoint/</w:t>
      </w:r>
    </w:p>
    <w:p>
      <w:r>
        <w:rPr>
          <w:b/>
          <w:bCs/>
        </w:rPr>
        <w:t xml:space="preserve">Estimated Duration: </w:t>
      </w:r>
      <w:r>
        <w:t xml:space="preserve">15 minutes</w:t>
      </w:r>
    </w:p>
    <w:p>
      <w:r>
        <w:rPr>
          <w:b/>
          <w:bCs/>
        </w:rPr>
        <w:t xml:space="preserve">Owner / Contact: </w:t>
      </w:r>
      <w:r>
        <w:t xml:space="preserve">Anand</w:t>
      </w:r>
    </w:p>
    <w:p>
      <w:r>
        <w:rPr>
          <w:b/>
          <w:bCs/>
        </w:rPr>
        <w:t xml:space="preserve">Flashcard Concepts: </w:t>
      </w:r>
    </w:p>
    <w:p>
      <w:r>
        <w:t xml:space="preserve">What is a custom skill? / Reusable instructions for consistent Copilot output. When should I use one? / For repeated presentation tasks that need the same approach every time. What must a skill define? / When to use it, expected output, and clear boundaries.</w:t>
      </w:r>
    </w:p>
    <w:p>
      <w:r>
        <w:rPr>
          <w:b/>
          <w:bCs/>
        </w:rPr>
        <w:t xml:space="preserve">Practice Exercise: </w:t>
      </w:r>
      <w:r>
        <w:t xml:space="preserve">Create a simple copyediting skill, run it on a practice presentation, and review its suggestions.</w:t>
      </w:r>
    </w:p>
    <w:p>
      <w:r>
        <w:rPr>
          <w:b/>
          <w:bCs/>
        </w:rPr>
        <w:t xml:space="preserve">Success Criteria: </w:t>
      </w:r>
      <w:r>
        <w:t xml:space="preserve">The skill identifies unclear text and inconsistent terminology without changing the intended meaning or approved figures.</w:t>
      </w:r>
    </w:p>
    <w:p>
      <w:r>
        <w:rPr>
          <w:b/>
          <w:bCs/>
        </w:rPr>
        <w:t xml:space="preserve">Knowledge Checks: </w:t>
      </w:r>
    </w:p>
    <w:p>
      <w:r>
        <w:t xml:space="preserve">How do you invoke a skill in PowerPoint? What should you do if a skill tries to change an approved revenue figure?</w:t>
      </w:r>
    </w:p>
    <w:p>
      <w:r>
        <w:rPr>
          <w:b/>
          <w:bCs/>
        </w:rPr>
        <w:t xml:space="preserve">Next Steps: </w:t>
      </w:r>
      <w:r>
        <w:t xml:space="preserve">Try the skill on a real deck. Share the skill with a teammate. Review and tighten the boundaries after the first use.</w:t>
      </w:r>
    </w:p>
    <w:p>
      <w:pPr>
        <w:spacing w:before="400"/>
      </w:pPr>
      <w:r>
        <w:rPr>
          <w:i/>
          <w:iCs/>
          <w:color w:val="5A5A57"/>
          <w:sz w:val="20"/>
          <w:szCs w:val="20"/>
        </w:rPr>
        <w:t xml:space="preserve">Sample note: This brief is ready for the Learning Designer skill. Attach it and ask to build the learning dashboard.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3274A"/>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164C80"/>
      <w:sz w:val="26"/>
      <w:szCs w:val="26"/>
    </w:rPr>
  </w:style>
  <w:style w:type="paragraph" w:styleId="Heading3">
    <w:name w:val="Heading 3"/>
    <w:basedOn w:val="Normal"/>
    <w:next w:val="Normal"/>
    <w:qFormat/>
    <w:pPr>
      <w:spacing w:after="80" w:before="16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2026-10-17T17:10:29.048Z</dcterms:created>
  <dcterms:modified xsi:type="dcterms:W3CDTF">2026-10-17T17:10:29.053Z</dcterms:modified>
</cp:coreProperties>
</file>

<file path=docProps/custom.xml><?xml version="1.0" encoding="utf-8"?>
<Properties xmlns="http://schemas.openxmlformats.org/officeDocument/2006/custom-properties" xmlns:vt="http://schemas.openxmlformats.org/officeDocument/2006/docPropsVTypes"/>
</file>