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05D4E7A" w14:textId="3994F315" w:rsidR="00F35CCE" w:rsidRDefault="000C60FF" w:rsidP="000C60FF">
      <w:pPr>
        <w:jc w:val="center"/>
        <w:rPr>
          <w:b/>
          <w:bCs/>
          <w:sz w:val="36"/>
          <w:szCs w:val="36"/>
        </w:rPr>
      </w:pPr>
      <w:r w:rsidRPr="000C60FF">
        <w:rPr>
          <w:b/>
          <w:bCs/>
          <w:sz w:val="36"/>
          <w:szCs w:val="36"/>
        </w:rPr>
        <w:t>Deep Learning Report</w:t>
      </w:r>
    </w:p>
    <w:p w14:paraId="0E6A8FD3" w14:textId="2521689F" w:rsidR="000C60FF" w:rsidRDefault="000C60FF" w:rsidP="000C60FF">
      <w:pPr>
        <w:jc w:val="center"/>
        <w:rPr>
          <w:b/>
          <w:bCs/>
          <w:sz w:val="36"/>
          <w:szCs w:val="36"/>
        </w:rPr>
      </w:pPr>
      <w:r>
        <w:rPr>
          <w:b/>
          <w:bCs/>
          <w:sz w:val="36"/>
          <w:szCs w:val="36"/>
        </w:rPr>
        <w:t>Assignment 1</w:t>
      </w:r>
    </w:p>
    <w:p w14:paraId="4F72A5C9" w14:textId="77777777" w:rsidR="000C60FF" w:rsidRDefault="000C60FF" w:rsidP="000C60FF">
      <w:pPr>
        <w:jc w:val="center"/>
        <w:rPr>
          <w:b/>
          <w:bCs/>
          <w:sz w:val="36"/>
          <w:szCs w:val="36"/>
        </w:rPr>
      </w:pPr>
    </w:p>
    <w:p w14:paraId="49814282" w14:textId="275F06A5" w:rsidR="000C60FF" w:rsidRDefault="000C60FF" w:rsidP="000C60FF">
      <w:pPr>
        <w:rPr>
          <w:b/>
          <w:bCs/>
          <w:sz w:val="36"/>
          <w:szCs w:val="36"/>
        </w:rPr>
      </w:pPr>
      <w:r>
        <w:rPr>
          <w:b/>
          <w:bCs/>
          <w:sz w:val="36"/>
          <w:szCs w:val="36"/>
        </w:rPr>
        <w:t>Muhammad Hassan Khalid</w:t>
      </w:r>
    </w:p>
    <w:p w14:paraId="11F87D85" w14:textId="5F4D9F99" w:rsidR="000C60FF" w:rsidRDefault="000C60FF" w:rsidP="000C60FF">
      <w:pPr>
        <w:rPr>
          <w:b/>
          <w:bCs/>
          <w:sz w:val="36"/>
          <w:szCs w:val="36"/>
        </w:rPr>
      </w:pPr>
      <w:r>
        <w:rPr>
          <w:b/>
          <w:bCs/>
          <w:sz w:val="36"/>
          <w:szCs w:val="36"/>
        </w:rPr>
        <w:t>21L-5692</w:t>
      </w:r>
    </w:p>
    <w:p w14:paraId="79B956BD" w14:textId="77777777" w:rsidR="000C60FF" w:rsidRDefault="000C60FF" w:rsidP="000C60FF">
      <w:pPr>
        <w:rPr>
          <w:b/>
          <w:bCs/>
          <w:sz w:val="36"/>
          <w:szCs w:val="36"/>
        </w:rPr>
      </w:pPr>
    </w:p>
    <w:p w14:paraId="6EE89FAA" w14:textId="716274E1" w:rsidR="00AE4726" w:rsidRDefault="00AE4726" w:rsidP="000C60FF">
      <w:pPr>
        <w:rPr>
          <w:b/>
          <w:bCs/>
          <w:sz w:val="36"/>
          <w:szCs w:val="36"/>
        </w:rPr>
      </w:pPr>
      <w:r>
        <w:rPr>
          <w:b/>
          <w:bCs/>
          <w:sz w:val="36"/>
          <w:szCs w:val="36"/>
        </w:rPr>
        <w:t xml:space="preserve">Question </w:t>
      </w:r>
      <w:r>
        <w:rPr>
          <w:b/>
          <w:bCs/>
          <w:sz w:val="36"/>
          <w:szCs w:val="36"/>
        </w:rPr>
        <w:t>1</w:t>
      </w:r>
    </w:p>
    <w:p w14:paraId="4347A73F" w14:textId="4D596D2B" w:rsidR="00AE4726" w:rsidRDefault="00AE4726" w:rsidP="00AE4726">
      <w:pPr>
        <w:jc w:val="both"/>
        <w:rPr>
          <w:sz w:val="28"/>
          <w:szCs w:val="28"/>
        </w:rPr>
      </w:pPr>
      <w:r>
        <w:rPr>
          <w:sz w:val="28"/>
          <w:szCs w:val="28"/>
        </w:rPr>
        <w:t xml:space="preserve">I implemented a logistic regression model on MNIST dataset flattened the </w:t>
      </w:r>
      <w:r w:rsidRPr="00AE4726">
        <w:rPr>
          <w:sz w:val="28"/>
          <w:szCs w:val="28"/>
        </w:rPr>
        <w:t>28x28 input</w:t>
      </w:r>
      <w:r>
        <w:rPr>
          <w:sz w:val="28"/>
          <w:szCs w:val="28"/>
        </w:rPr>
        <w:t xml:space="preserve"> and passed them through a SoftMax layer. Model trained using </w:t>
      </w:r>
      <w:r w:rsidRPr="00AE4726">
        <w:rPr>
          <w:sz w:val="28"/>
          <w:szCs w:val="28"/>
        </w:rPr>
        <w:t>Stochastic Gradient Descent</w:t>
      </w:r>
      <w:r>
        <w:rPr>
          <w:sz w:val="28"/>
          <w:szCs w:val="28"/>
        </w:rPr>
        <w:t xml:space="preserve"> </w:t>
      </w:r>
      <w:r w:rsidRPr="00AE4726">
        <w:rPr>
          <w:sz w:val="28"/>
          <w:szCs w:val="28"/>
        </w:rPr>
        <w:t>optimizer for 10 epochs,</w:t>
      </w:r>
      <w:r>
        <w:rPr>
          <w:sz w:val="28"/>
          <w:szCs w:val="28"/>
        </w:rPr>
        <w:t xml:space="preserve"> accuracy of 91.55% was achieved.</w:t>
      </w:r>
      <w:r w:rsidRPr="00AE4726">
        <w:t xml:space="preserve"> </w:t>
      </w:r>
      <w:r w:rsidRPr="00AE4726">
        <w:rPr>
          <w:sz w:val="28"/>
          <w:szCs w:val="28"/>
        </w:rPr>
        <w:t>Logistic regression, while a linear model, performed reasonably well on this simple classification task due to the well-structured nature of the MNIST dataset.</w:t>
      </w:r>
      <w:r>
        <w:rPr>
          <w:sz w:val="28"/>
          <w:szCs w:val="28"/>
        </w:rPr>
        <w:t xml:space="preserve"> Because it assumes linear decision boundaries more advanced models like neural networks may be needed for more complex data. T</w:t>
      </w:r>
      <w:r w:rsidRPr="00AE4726">
        <w:rPr>
          <w:sz w:val="28"/>
          <w:szCs w:val="28"/>
        </w:rPr>
        <w:t>he model demonstrates the effectiveness of logistic regression as a baseline for classification tasks.</w:t>
      </w:r>
    </w:p>
    <w:p w14:paraId="2CC8B85A" w14:textId="50B90740" w:rsidR="00AE4726" w:rsidRDefault="00E11653" w:rsidP="00E11653">
      <w:pPr>
        <w:jc w:val="center"/>
        <w:rPr>
          <w:sz w:val="28"/>
          <w:szCs w:val="28"/>
        </w:rPr>
      </w:pPr>
      <w:r>
        <w:rPr>
          <w:noProof/>
          <w:sz w:val="28"/>
          <w:szCs w:val="28"/>
        </w:rPr>
        <w:drawing>
          <wp:inline distT="0" distB="0" distL="0" distR="0" wp14:anchorId="59082FD5" wp14:editId="2A53177E">
            <wp:extent cx="3962400" cy="3130020"/>
            <wp:effectExtent l="0" t="0" r="0" b="0"/>
            <wp:docPr id="1852988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88105" name="Picture 1852988105"/>
                    <pic:cNvPicPr/>
                  </pic:nvPicPr>
                  <pic:blipFill>
                    <a:blip r:embed="rId5">
                      <a:extLst>
                        <a:ext uri="{28A0092B-C50C-407E-A947-70E740481C1C}">
                          <a14:useLocalDpi xmlns:a14="http://schemas.microsoft.com/office/drawing/2010/main" val="0"/>
                        </a:ext>
                      </a:extLst>
                    </a:blip>
                    <a:stretch>
                      <a:fillRect/>
                    </a:stretch>
                  </pic:blipFill>
                  <pic:spPr>
                    <a:xfrm>
                      <a:off x="0" y="0"/>
                      <a:ext cx="3970696" cy="3136573"/>
                    </a:xfrm>
                    <a:prstGeom prst="rect">
                      <a:avLst/>
                    </a:prstGeom>
                  </pic:spPr>
                </pic:pic>
              </a:graphicData>
            </a:graphic>
          </wp:inline>
        </w:drawing>
      </w:r>
    </w:p>
    <w:p w14:paraId="513BEF01" w14:textId="60D79EDA" w:rsidR="00AE4726" w:rsidRDefault="00AE4726" w:rsidP="00AE4726">
      <w:pPr>
        <w:jc w:val="center"/>
        <w:rPr>
          <w:b/>
          <w:bCs/>
          <w:sz w:val="28"/>
          <w:szCs w:val="28"/>
        </w:rPr>
      </w:pPr>
      <w:r w:rsidRPr="00AE4726">
        <w:rPr>
          <w:b/>
          <w:bCs/>
          <w:sz w:val="28"/>
          <w:szCs w:val="28"/>
        </w:rPr>
        <w:lastRenderedPageBreak/>
        <w:t>O</w:t>
      </w:r>
      <w:r w:rsidRPr="00AE4726">
        <w:rPr>
          <w:b/>
          <w:bCs/>
          <w:sz w:val="28"/>
          <w:szCs w:val="28"/>
        </w:rPr>
        <w:t>ptimizer</w:t>
      </w:r>
      <w:r w:rsidRPr="00AE4726">
        <w:rPr>
          <w:b/>
          <w:bCs/>
          <w:sz w:val="28"/>
          <w:szCs w:val="28"/>
        </w:rPr>
        <w:t xml:space="preserve"> Performance Results</w:t>
      </w:r>
    </w:p>
    <w:p w14:paraId="169F8966" w14:textId="77777777" w:rsidR="00AE4726" w:rsidRDefault="00AE4726" w:rsidP="00AE4726">
      <w:pPr>
        <w:jc w:val="center"/>
        <w:rPr>
          <w:b/>
          <w:bCs/>
          <w:sz w:val="28"/>
          <w:szCs w:val="28"/>
        </w:rPr>
      </w:pPr>
    </w:p>
    <w:p w14:paraId="59C1CD5C" w14:textId="26B2A773" w:rsidR="00AE4726" w:rsidRDefault="00AE4726" w:rsidP="00AE4726">
      <w:pPr>
        <w:rPr>
          <w:b/>
          <w:bCs/>
          <w:sz w:val="28"/>
          <w:szCs w:val="28"/>
        </w:rPr>
      </w:pPr>
      <w:r w:rsidRPr="00AE4726">
        <w:rPr>
          <w:b/>
          <w:bCs/>
          <w:sz w:val="28"/>
          <w:szCs w:val="28"/>
        </w:rPr>
        <w:t>SGD (Stochastic Gradient Descent)</w:t>
      </w:r>
    </w:p>
    <w:p w14:paraId="5FAADE1A" w14:textId="4C20B8C9" w:rsidR="00AE4726" w:rsidRDefault="00AE4726" w:rsidP="000517AB">
      <w:pPr>
        <w:jc w:val="both"/>
        <w:rPr>
          <w:sz w:val="28"/>
          <w:szCs w:val="28"/>
        </w:rPr>
      </w:pPr>
      <w:r>
        <w:rPr>
          <w:sz w:val="28"/>
          <w:szCs w:val="28"/>
        </w:rPr>
        <w:t xml:space="preserve">It achieved </w:t>
      </w:r>
      <w:r w:rsidR="00CA52A3">
        <w:rPr>
          <w:sz w:val="28"/>
          <w:szCs w:val="28"/>
        </w:rPr>
        <w:t>an</w:t>
      </w:r>
      <w:r>
        <w:rPr>
          <w:sz w:val="28"/>
          <w:szCs w:val="28"/>
        </w:rPr>
        <w:t xml:space="preserve"> accuracy of 91.59%. SGD performs well</w:t>
      </w:r>
      <w:r w:rsidR="00CA52A3">
        <w:rPr>
          <w:sz w:val="28"/>
          <w:szCs w:val="28"/>
        </w:rPr>
        <w:t xml:space="preserve"> with small datasets when the learning rate is carefully tuned. On the contrary it converges very slowly as it applies the same learning rate to all the parameters. It is not efficient for complex tasks but can work well in shallow networks due to its simplicity. SGD works best when the dataset is not very complex, and training time is not a problem. It works where computational simplicity is preferred.</w:t>
      </w:r>
    </w:p>
    <w:p w14:paraId="76CE17C2" w14:textId="1EE2ACFD" w:rsidR="00CA52A3" w:rsidRDefault="00CA52A3" w:rsidP="00AE4726">
      <w:pPr>
        <w:rPr>
          <w:b/>
          <w:bCs/>
          <w:sz w:val="28"/>
          <w:szCs w:val="28"/>
        </w:rPr>
      </w:pPr>
      <w:r w:rsidRPr="00CA52A3">
        <w:rPr>
          <w:b/>
          <w:bCs/>
          <w:sz w:val="28"/>
          <w:szCs w:val="28"/>
        </w:rPr>
        <w:t>SGD with Momentum</w:t>
      </w:r>
    </w:p>
    <w:p w14:paraId="74F5F0EA" w14:textId="4C86B545" w:rsidR="00CA52A3" w:rsidRDefault="00CA52A3" w:rsidP="000517AB">
      <w:pPr>
        <w:jc w:val="both"/>
        <w:rPr>
          <w:sz w:val="28"/>
          <w:szCs w:val="28"/>
        </w:rPr>
      </w:pPr>
      <w:r>
        <w:rPr>
          <w:sz w:val="28"/>
          <w:szCs w:val="28"/>
        </w:rPr>
        <w:t>It achieved an accuracy of 9</w:t>
      </w:r>
      <w:r>
        <w:rPr>
          <w:sz w:val="28"/>
          <w:szCs w:val="28"/>
        </w:rPr>
        <w:t>2</w:t>
      </w:r>
      <w:r>
        <w:rPr>
          <w:sz w:val="28"/>
          <w:szCs w:val="28"/>
        </w:rPr>
        <w:t>.</w:t>
      </w:r>
      <w:r>
        <w:rPr>
          <w:sz w:val="28"/>
          <w:szCs w:val="28"/>
        </w:rPr>
        <w:t>41</w:t>
      </w:r>
      <w:r>
        <w:rPr>
          <w:sz w:val="28"/>
          <w:szCs w:val="28"/>
        </w:rPr>
        <w:t>%. SGD</w:t>
      </w:r>
      <w:r>
        <w:rPr>
          <w:sz w:val="28"/>
          <w:szCs w:val="28"/>
        </w:rPr>
        <w:t xml:space="preserve"> with Momentum helps it accelerate in the direction of the minima and avoid the local minima by adding a velocity term. It works best when the gradient oscillates in directions helping to smooth out the learning. SGD with Momentum works best for non-convex cost functions and tasks where training convergence is slow. </w:t>
      </w:r>
      <w:r w:rsidRPr="00CA52A3">
        <w:rPr>
          <w:sz w:val="28"/>
          <w:szCs w:val="28"/>
        </w:rPr>
        <w:t>It reduces oscillations and improves convergence speed.</w:t>
      </w:r>
    </w:p>
    <w:p w14:paraId="775E3D15" w14:textId="3D3E9D84" w:rsidR="00CA52A3" w:rsidRDefault="00CA52A3" w:rsidP="00AE4726">
      <w:pPr>
        <w:rPr>
          <w:sz w:val="28"/>
          <w:szCs w:val="28"/>
        </w:rPr>
      </w:pPr>
      <w:r w:rsidRPr="00CA52A3">
        <w:rPr>
          <w:b/>
          <w:bCs/>
          <w:sz w:val="28"/>
          <w:szCs w:val="28"/>
        </w:rPr>
        <w:t>NAG (Nesterov's Accelerated Gradient)</w:t>
      </w:r>
    </w:p>
    <w:p w14:paraId="401AE9A3" w14:textId="3014EA9D" w:rsidR="00CA52A3" w:rsidRDefault="00CA52A3" w:rsidP="000517AB">
      <w:pPr>
        <w:jc w:val="both"/>
        <w:rPr>
          <w:sz w:val="28"/>
          <w:szCs w:val="28"/>
        </w:rPr>
      </w:pPr>
      <w:r>
        <w:rPr>
          <w:sz w:val="28"/>
          <w:szCs w:val="28"/>
        </w:rPr>
        <w:t>It achieved an accuracy of 92.</w:t>
      </w:r>
      <w:r>
        <w:rPr>
          <w:sz w:val="28"/>
          <w:szCs w:val="28"/>
        </w:rPr>
        <w:t>32</w:t>
      </w:r>
      <w:r>
        <w:rPr>
          <w:sz w:val="28"/>
          <w:szCs w:val="28"/>
        </w:rPr>
        <w:t>%.</w:t>
      </w:r>
      <w:r>
        <w:rPr>
          <w:sz w:val="28"/>
          <w:szCs w:val="28"/>
        </w:rPr>
        <w:t xml:space="preserve"> </w:t>
      </w:r>
      <w:r w:rsidR="008249BC">
        <w:rPr>
          <w:sz w:val="28"/>
          <w:szCs w:val="28"/>
        </w:rPr>
        <w:t xml:space="preserve">It is like momentum-based networks but uses the estimated future gradient to make the optimization more stable. NAG is more cautious and careful while updating the weights. NAG works best when the gradient varies significantly and prediction for future steps for smoother convergence is required. </w:t>
      </w:r>
      <w:r w:rsidR="008249BC" w:rsidRPr="008249BC">
        <w:rPr>
          <w:sz w:val="28"/>
          <w:szCs w:val="28"/>
        </w:rPr>
        <w:t>It</w:t>
      </w:r>
      <w:r w:rsidR="008249BC" w:rsidRPr="008249BC">
        <w:rPr>
          <w:sz w:val="28"/>
          <w:szCs w:val="28"/>
        </w:rPr>
        <w:t xml:space="preserve"> is more stable for optimization when momentum causes overshooting.</w:t>
      </w:r>
    </w:p>
    <w:p w14:paraId="37CB1129" w14:textId="2BD2245F" w:rsidR="008249BC" w:rsidRDefault="008249BC" w:rsidP="008249BC">
      <w:pPr>
        <w:rPr>
          <w:sz w:val="28"/>
          <w:szCs w:val="28"/>
        </w:rPr>
      </w:pPr>
      <w:proofErr w:type="spellStart"/>
      <w:r w:rsidRPr="008249BC">
        <w:rPr>
          <w:b/>
          <w:bCs/>
          <w:sz w:val="28"/>
          <w:szCs w:val="28"/>
        </w:rPr>
        <w:t>Adagrad</w:t>
      </w:r>
      <w:proofErr w:type="spellEnd"/>
      <w:r w:rsidRPr="008249BC">
        <w:rPr>
          <w:b/>
          <w:bCs/>
          <w:sz w:val="28"/>
          <w:szCs w:val="28"/>
        </w:rPr>
        <w:t xml:space="preserve"> (Adaptive Gradient Algorithm)</w:t>
      </w:r>
    </w:p>
    <w:p w14:paraId="58DBCAE2" w14:textId="6B4A363C" w:rsidR="008249BC" w:rsidRDefault="008249BC" w:rsidP="000517AB">
      <w:pPr>
        <w:jc w:val="both"/>
        <w:rPr>
          <w:sz w:val="28"/>
          <w:szCs w:val="28"/>
        </w:rPr>
      </w:pPr>
      <w:r>
        <w:rPr>
          <w:sz w:val="28"/>
          <w:szCs w:val="28"/>
        </w:rPr>
        <w:t>It achieved an accuracy of 9</w:t>
      </w:r>
      <w:r>
        <w:rPr>
          <w:sz w:val="28"/>
          <w:szCs w:val="28"/>
        </w:rPr>
        <w:t>1</w:t>
      </w:r>
      <w:r>
        <w:rPr>
          <w:sz w:val="28"/>
          <w:szCs w:val="28"/>
        </w:rPr>
        <w:t>.</w:t>
      </w:r>
      <w:r>
        <w:rPr>
          <w:sz w:val="28"/>
          <w:szCs w:val="28"/>
        </w:rPr>
        <w:t>68</w:t>
      </w:r>
      <w:r>
        <w:rPr>
          <w:sz w:val="28"/>
          <w:szCs w:val="28"/>
        </w:rPr>
        <w:t>%.</w:t>
      </w:r>
      <w:r>
        <w:rPr>
          <w:sz w:val="28"/>
          <w:szCs w:val="28"/>
        </w:rPr>
        <w:t xml:space="preserve"> </w:t>
      </w:r>
      <w:proofErr w:type="spellStart"/>
      <w:r w:rsidRPr="008249BC">
        <w:rPr>
          <w:sz w:val="28"/>
          <w:szCs w:val="28"/>
        </w:rPr>
        <w:t>Adagrad</w:t>
      </w:r>
      <w:proofErr w:type="spellEnd"/>
      <w:r w:rsidRPr="008249BC">
        <w:rPr>
          <w:sz w:val="28"/>
          <w:szCs w:val="28"/>
        </w:rPr>
        <w:t xml:space="preserve"> adjusts learning rates based on each parameter's update history,</w:t>
      </w:r>
      <w:r>
        <w:rPr>
          <w:sz w:val="28"/>
          <w:szCs w:val="28"/>
        </w:rPr>
        <w:t xml:space="preserve"> thus making it a good choice for sparse datasets. But </w:t>
      </w:r>
      <w:r w:rsidRPr="008249BC">
        <w:rPr>
          <w:sz w:val="28"/>
          <w:szCs w:val="28"/>
        </w:rPr>
        <w:t>its learning rate can decay too fast</w:t>
      </w:r>
      <w:r>
        <w:rPr>
          <w:sz w:val="28"/>
          <w:szCs w:val="28"/>
        </w:rPr>
        <w:t xml:space="preserve"> making it a bad choice for </w:t>
      </w:r>
      <w:r w:rsidRPr="008249BC">
        <w:rPr>
          <w:sz w:val="28"/>
          <w:szCs w:val="28"/>
        </w:rPr>
        <w:t>long-term training.</w:t>
      </w:r>
      <w:r>
        <w:rPr>
          <w:sz w:val="28"/>
          <w:szCs w:val="28"/>
        </w:rPr>
        <w:t xml:space="preserve"> The best use for </w:t>
      </w:r>
      <w:proofErr w:type="spellStart"/>
      <w:r w:rsidRPr="008249BC">
        <w:rPr>
          <w:sz w:val="28"/>
          <w:szCs w:val="28"/>
        </w:rPr>
        <w:t>Adagrad</w:t>
      </w:r>
      <w:proofErr w:type="spellEnd"/>
      <w:r>
        <w:rPr>
          <w:sz w:val="28"/>
          <w:szCs w:val="28"/>
        </w:rPr>
        <w:t xml:space="preserve"> is </w:t>
      </w:r>
      <w:r w:rsidRPr="008249BC">
        <w:rPr>
          <w:sz w:val="28"/>
          <w:szCs w:val="28"/>
        </w:rPr>
        <w:t>for sparse data and cases where the learning rate needs to vary drastically for different features.</w:t>
      </w:r>
      <w:r>
        <w:rPr>
          <w:sz w:val="28"/>
          <w:szCs w:val="28"/>
        </w:rPr>
        <w:t xml:space="preserve"> But it may not be suitable for large</w:t>
      </w:r>
      <w:r w:rsidRPr="008249BC">
        <w:t xml:space="preserve"> </w:t>
      </w:r>
      <w:r w:rsidRPr="008249BC">
        <w:rPr>
          <w:sz w:val="28"/>
          <w:szCs w:val="28"/>
        </w:rPr>
        <w:t>deep networks as learning rate decay limits performance.</w:t>
      </w:r>
    </w:p>
    <w:p w14:paraId="05C6CA6D" w14:textId="43AA12A6" w:rsidR="008249BC" w:rsidRDefault="008249BC" w:rsidP="008249BC">
      <w:pPr>
        <w:rPr>
          <w:sz w:val="28"/>
          <w:szCs w:val="28"/>
        </w:rPr>
      </w:pPr>
      <w:r w:rsidRPr="008249BC">
        <w:rPr>
          <w:b/>
          <w:bCs/>
          <w:sz w:val="28"/>
          <w:szCs w:val="28"/>
        </w:rPr>
        <w:lastRenderedPageBreak/>
        <w:t>RMSprop (Root Mean Square Propagation)</w:t>
      </w:r>
    </w:p>
    <w:p w14:paraId="17C29D33" w14:textId="2E6BC6C4" w:rsidR="005772CD" w:rsidRDefault="005772CD" w:rsidP="000517AB">
      <w:pPr>
        <w:jc w:val="both"/>
        <w:rPr>
          <w:sz w:val="28"/>
          <w:szCs w:val="28"/>
        </w:rPr>
      </w:pPr>
      <w:r>
        <w:rPr>
          <w:sz w:val="28"/>
          <w:szCs w:val="28"/>
        </w:rPr>
        <w:t>It achieved an accuracy of 9</w:t>
      </w:r>
      <w:r>
        <w:rPr>
          <w:sz w:val="28"/>
          <w:szCs w:val="28"/>
        </w:rPr>
        <w:t>2</w:t>
      </w:r>
      <w:r>
        <w:rPr>
          <w:sz w:val="28"/>
          <w:szCs w:val="28"/>
        </w:rPr>
        <w:t>.</w:t>
      </w:r>
      <w:r>
        <w:rPr>
          <w:sz w:val="28"/>
          <w:szCs w:val="28"/>
        </w:rPr>
        <w:t>70</w:t>
      </w:r>
      <w:r>
        <w:rPr>
          <w:sz w:val="28"/>
          <w:szCs w:val="28"/>
        </w:rPr>
        <w:t>%.</w:t>
      </w:r>
      <w:r>
        <w:rPr>
          <w:sz w:val="28"/>
          <w:szCs w:val="28"/>
        </w:rPr>
        <w:t xml:space="preserve"> </w:t>
      </w:r>
      <w:r w:rsidRPr="005772CD">
        <w:rPr>
          <w:sz w:val="28"/>
          <w:szCs w:val="28"/>
        </w:rPr>
        <w:t xml:space="preserve">RMSprop </w:t>
      </w:r>
      <w:r>
        <w:rPr>
          <w:sz w:val="28"/>
          <w:szCs w:val="28"/>
        </w:rPr>
        <w:t xml:space="preserve">solves </w:t>
      </w:r>
      <w:proofErr w:type="spellStart"/>
      <w:r>
        <w:rPr>
          <w:sz w:val="28"/>
          <w:szCs w:val="28"/>
        </w:rPr>
        <w:t>Adagrad’s</w:t>
      </w:r>
      <w:proofErr w:type="spellEnd"/>
      <w:r w:rsidRPr="005772CD">
        <w:rPr>
          <w:sz w:val="28"/>
          <w:szCs w:val="28"/>
        </w:rPr>
        <w:t xml:space="preserve"> learning rate decay issue by maintaining a moving average of squared gradients.</w:t>
      </w:r>
      <w:r>
        <w:rPr>
          <w:sz w:val="28"/>
          <w:szCs w:val="28"/>
        </w:rPr>
        <w:t xml:space="preserve"> Allowing better </w:t>
      </w:r>
      <w:r w:rsidRPr="005772CD">
        <w:rPr>
          <w:sz w:val="28"/>
          <w:szCs w:val="28"/>
        </w:rPr>
        <w:t>perform</w:t>
      </w:r>
      <w:r>
        <w:rPr>
          <w:sz w:val="28"/>
          <w:szCs w:val="28"/>
        </w:rPr>
        <w:t>ance</w:t>
      </w:r>
      <w:r w:rsidRPr="005772CD">
        <w:rPr>
          <w:sz w:val="28"/>
          <w:szCs w:val="28"/>
        </w:rPr>
        <w:t xml:space="preserve"> in deeper networks by adapting learning rates more efficiently.</w:t>
      </w:r>
      <w:r>
        <w:rPr>
          <w:sz w:val="28"/>
          <w:szCs w:val="28"/>
        </w:rPr>
        <w:t xml:space="preserve"> It works best for r</w:t>
      </w:r>
      <w:r w:rsidRPr="005772CD">
        <w:rPr>
          <w:sz w:val="28"/>
          <w:szCs w:val="28"/>
        </w:rPr>
        <w:t>ecurrent neural networks and tasks with noisy or non-stationary data.</w:t>
      </w:r>
      <w:r>
        <w:rPr>
          <w:sz w:val="28"/>
          <w:szCs w:val="28"/>
        </w:rPr>
        <w:t xml:space="preserve"> W</w:t>
      </w:r>
      <w:r w:rsidRPr="005772CD">
        <w:rPr>
          <w:sz w:val="28"/>
          <w:szCs w:val="28"/>
        </w:rPr>
        <w:t>ell-suited for deep learning tasks with long training cycles.</w:t>
      </w:r>
    </w:p>
    <w:p w14:paraId="3EE3A8AD" w14:textId="032EE138" w:rsidR="005772CD" w:rsidRDefault="005772CD" w:rsidP="008249BC">
      <w:pPr>
        <w:rPr>
          <w:sz w:val="28"/>
          <w:szCs w:val="28"/>
        </w:rPr>
      </w:pPr>
      <w:r w:rsidRPr="005772CD">
        <w:rPr>
          <w:b/>
          <w:bCs/>
          <w:sz w:val="28"/>
          <w:szCs w:val="28"/>
        </w:rPr>
        <w:t>Adam (Adaptive Moment Estimation)</w:t>
      </w:r>
    </w:p>
    <w:p w14:paraId="0FA6BCE5" w14:textId="1FC50C86" w:rsidR="005772CD" w:rsidRDefault="005772CD" w:rsidP="000517AB">
      <w:pPr>
        <w:jc w:val="both"/>
        <w:rPr>
          <w:sz w:val="28"/>
          <w:szCs w:val="28"/>
        </w:rPr>
      </w:pPr>
      <w:r>
        <w:rPr>
          <w:sz w:val="28"/>
          <w:szCs w:val="28"/>
        </w:rPr>
        <w:t>It achieved an accuracy of 92.</w:t>
      </w:r>
      <w:r>
        <w:rPr>
          <w:sz w:val="28"/>
          <w:szCs w:val="28"/>
        </w:rPr>
        <w:t>89</w:t>
      </w:r>
      <w:r>
        <w:rPr>
          <w:sz w:val="28"/>
          <w:szCs w:val="28"/>
        </w:rPr>
        <w:t>%.</w:t>
      </w:r>
      <w:r>
        <w:rPr>
          <w:sz w:val="28"/>
          <w:szCs w:val="28"/>
        </w:rPr>
        <w:t xml:space="preserve"> It combines </w:t>
      </w:r>
      <w:r w:rsidRPr="005772CD">
        <w:rPr>
          <w:sz w:val="28"/>
          <w:szCs w:val="28"/>
        </w:rPr>
        <w:t>the benefits of both momentum and RMSprop,</w:t>
      </w:r>
      <w:r>
        <w:rPr>
          <w:sz w:val="28"/>
          <w:szCs w:val="28"/>
        </w:rPr>
        <w:t xml:space="preserve"> by incorporating </w:t>
      </w:r>
      <w:r w:rsidRPr="005772CD">
        <w:rPr>
          <w:sz w:val="28"/>
          <w:szCs w:val="28"/>
        </w:rPr>
        <w:t>adaptive learning rate and</w:t>
      </w:r>
      <w:r>
        <w:rPr>
          <w:sz w:val="28"/>
          <w:szCs w:val="28"/>
        </w:rPr>
        <w:t xml:space="preserve"> </w:t>
      </w:r>
      <w:r w:rsidRPr="005772CD">
        <w:rPr>
          <w:sz w:val="28"/>
          <w:szCs w:val="28"/>
        </w:rPr>
        <w:t>momentum</w:t>
      </w:r>
      <w:r>
        <w:rPr>
          <w:sz w:val="28"/>
          <w:szCs w:val="28"/>
        </w:rPr>
        <w:t xml:space="preserve"> </w:t>
      </w:r>
      <w:r w:rsidRPr="005772CD">
        <w:rPr>
          <w:sz w:val="28"/>
          <w:szCs w:val="28"/>
        </w:rPr>
        <w:t>to improve convergence.</w:t>
      </w:r>
      <w:r>
        <w:rPr>
          <w:sz w:val="28"/>
          <w:szCs w:val="28"/>
        </w:rPr>
        <w:t xml:space="preserve"> It is </w:t>
      </w:r>
      <w:r w:rsidRPr="005772CD">
        <w:rPr>
          <w:sz w:val="28"/>
          <w:szCs w:val="28"/>
        </w:rPr>
        <w:t>versatile and</w:t>
      </w:r>
      <w:r>
        <w:rPr>
          <w:sz w:val="28"/>
          <w:szCs w:val="28"/>
        </w:rPr>
        <w:t xml:space="preserve"> performs good in almost all scenarios. Adam works best for </w:t>
      </w:r>
      <w:r w:rsidRPr="005772CD">
        <w:rPr>
          <w:sz w:val="28"/>
          <w:szCs w:val="28"/>
        </w:rPr>
        <w:t>most tasks due to its adaptive nature.</w:t>
      </w:r>
      <w:r>
        <w:rPr>
          <w:sz w:val="28"/>
          <w:szCs w:val="28"/>
        </w:rPr>
        <w:t xml:space="preserve"> It performs well in large datasets, deep networks and tasks where training speed and accuracy are important. </w:t>
      </w:r>
      <w:r w:rsidRPr="005772CD">
        <w:rPr>
          <w:sz w:val="28"/>
          <w:szCs w:val="28"/>
        </w:rPr>
        <w:t>It is the default optimizer for many deep learning tasks due to its robustness.</w:t>
      </w:r>
    </w:p>
    <w:p w14:paraId="24B7763D" w14:textId="01027610" w:rsidR="005772CD" w:rsidRDefault="005772CD" w:rsidP="008249BC">
      <w:pPr>
        <w:rPr>
          <w:sz w:val="28"/>
          <w:szCs w:val="28"/>
        </w:rPr>
      </w:pPr>
      <w:r>
        <w:rPr>
          <w:noProof/>
          <w:sz w:val="28"/>
          <w:szCs w:val="28"/>
        </w:rPr>
        <w:drawing>
          <wp:inline distT="0" distB="0" distL="0" distR="0" wp14:anchorId="5677F08B" wp14:editId="0E8D8A41">
            <wp:extent cx="5943600" cy="2949575"/>
            <wp:effectExtent l="0" t="0" r="0" b="3175"/>
            <wp:docPr id="4152494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49491" name="Picture 415249491"/>
                    <pic:cNvPicPr/>
                  </pic:nvPicPr>
                  <pic:blipFill>
                    <a:blip r:embed="rId6">
                      <a:extLst>
                        <a:ext uri="{28A0092B-C50C-407E-A947-70E740481C1C}">
                          <a14:useLocalDpi xmlns:a14="http://schemas.microsoft.com/office/drawing/2010/main" val="0"/>
                        </a:ext>
                      </a:extLst>
                    </a:blip>
                    <a:stretch>
                      <a:fillRect/>
                    </a:stretch>
                  </pic:blipFill>
                  <pic:spPr>
                    <a:xfrm>
                      <a:off x="0" y="0"/>
                      <a:ext cx="5943600" cy="2949575"/>
                    </a:xfrm>
                    <a:prstGeom prst="rect">
                      <a:avLst/>
                    </a:prstGeom>
                  </pic:spPr>
                </pic:pic>
              </a:graphicData>
            </a:graphic>
          </wp:inline>
        </w:drawing>
      </w:r>
    </w:p>
    <w:p w14:paraId="2703E1EB" w14:textId="3DBA875F" w:rsidR="005772CD" w:rsidRDefault="005772CD" w:rsidP="000517AB">
      <w:pPr>
        <w:jc w:val="both"/>
        <w:rPr>
          <w:sz w:val="28"/>
          <w:szCs w:val="28"/>
        </w:rPr>
      </w:pPr>
      <w:r w:rsidRPr="005772CD">
        <w:rPr>
          <w:sz w:val="28"/>
          <w:szCs w:val="28"/>
        </w:rPr>
        <w:t xml:space="preserve">Adam performed the best overall due to its balance of adaptive </w:t>
      </w:r>
      <w:r w:rsidRPr="005772CD">
        <w:rPr>
          <w:sz w:val="28"/>
          <w:szCs w:val="28"/>
        </w:rPr>
        <w:t>learning rates and momentum, making it robust across a wide range of tasks.</w:t>
      </w:r>
      <w:r w:rsidRPr="005772CD">
        <w:rPr>
          <w:sz w:val="28"/>
          <w:szCs w:val="28"/>
        </w:rPr>
        <w:t xml:space="preserve"> </w:t>
      </w:r>
      <w:r w:rsidRPr="005772CD">
        <w:rPr>
          <w:sz w:val="28"/>
          <w:szCs w:val="28"/>
        </w:rPr>
        <w:t>SGD with Momentum and RMSprop also showed strong performance,</w:t>
      </w:r>
      <w:r w:rsidRPr="005772CD">
        <w:rPr>
          <w:sz w:val="28"/>
          <w:szCs w:val="28"/>
        </w:rPr>
        <w:t xml:space="preserve"> RMSprop showed a slightly better performance </w:t>
      </w:r>
      <w:r w:rsidRPr="005772CD">
        <w:rPr>
          <w:sz w:val="28"/>
          <w:szCs w:val="28"/>
        </w:rPr>
        <w:t xml:space="preserve">due to its ability to adapt the learning rate </w:t>
      </w:r>
      <w:r w:rsidRPr="005772CD">
        <w:rPr>
          <w:sz w:val="28"/>
          <w:szCs w:val="28"/>
        </w:rPr>
        <w:lastRenderedPageBreak/>
        <w:t>dynamically.</w:t>
      </w:r>
      <w:r w:rsidRPr="005772CD">
        <w:rPr>
          <w:sz w:val="28"/>
          <w:szCs w:val="28"/>
        </w:rPr>
        <w:t xml:space="preserve"> </w:t>
      </w:r>
      <w:proofErr w:type="spellStart"/>
      <w:r w:rsidRPr="005772CD">
        <w:rPr>
          <w:sz w:val="28"/>
          <w:szCs w:val="28"/>
        </w:rPr>
        <w:t>Adagrad</w:t>
      </w:r>
      <w:proofErr w:type="spellEnd"/>
      <w:r w:rsidRPr="005772CD">
        <w:rPr>
          <w:sz w:val="28"/>
          <w:szCs w:val="28"/>
        </w:rPr>
        <w:t xml:space="preserve"> works well </w:t>
      </w:r>
      <w:r w:rsidRPr="005772CD">
        <w:rPr>
          <w:sz w:val="28"/>
          <w:szCs w:val="28"/>
        </w:rPr>
        <w:t>for sparse data but isn't as efficient for more complex tasks due to learning rate decay.</w:t>
      </w:r>
    </w:p>
    <w:p w14:paraId="477724CB" w14:textId="77777777" w:rsidR="005772CD" w:rsidRDefault="005772CD" w:rsidP="005772CD">
      <w:pPr>
        <w:rPr>
          <w:sz w:val="28"/>
          <w:szCs w:val="28"/>
        </w:rPr>
      </w:pPr>
    </w:p>
    <w:p w14:paraId="4A18F361" w14:textId="072471A3" w:rsidR="005772CD" w:rsidRPr="005772CD" w:rsidRDefault="005772CD" w:rsidP="005772CD">
      <w:pPr>
        <w:jc w:val="center"/>
        <w:rPr>
          <w:b/>
          <w:bCs/>
          <w:sz w:val="28"/>
          <w:szCs w:val="28"/>
        </w:rPr>
      </w:pPr>
      <w:r w:rsidRPr="005772CD">
        <w:rPr>
          <w:b/>
          <w:bCs/>
          <w:sz w:val="28"/>
          <w:szCs w:val="28"/>
        </w:rPr>
        <w:t>Hyperparameter Tuning using KerasTuner</w:t>
      </w:r>
    </w:p>
    <w:p w14:paraId="24B28612" w14:textId="1AB7875F" w:rsidR="00522983" w:rsidRDefault="000517AB" w:rsidP="000517AB">
      <w:pPr>
        <w:jc w:val="both"/>
        <w:rPr>
          <w:sz w:val="28"/>
          <w:szCs w:val="28"/>
        </w:rPr>
      </w:pPr>
      <w:r w:rsidRPr="000517AB">
        <w:rPr>
          <w:sz w:val="28"/>
          <w:szCs w:val="28"/>
        </w:rPr>
        <w:t xml:space="preserve">The KerasTuner library was used to perform the hyperparameter tuning </w:t>
      </w:r>
      <w:r w:rsidRPr="000517AB">
        <w:rPr>
          <w:sz w:val="28"/>
          <w:szCs w:val="28"/>
        </w:rPr>
        <w:t>on a logistic regression model for the MNIST dataset.</w:t>
      </w:r>
      <w:r w:rsidRPr="000517AB">
        <w:rPr>
          <w:sz w:val="28"/>
          <w:szCs w:val="28"/>
        </w:rPr>
        <w:t xml:space="preserve"> The process focused on optimizing key parameters such as </w:t>
      </w:r>
      <w:r w:rsidRPr="000517AB">
        <w:rPr>
          <w:sz w:val="28"/>
          <w:szCs w:val="28"/>
        </w:rPr>
        <w:t>the learning rate, batch size, and number of units in the hidden layer, with the Adam optimizer selected for training</w:t>
      </w:r>
      <w:r w:rsidR="00522983">
        <w:rPr>
          <w:sz w:val="28"/>
          <w:szCs w:val="28"/>
        </w:rPr>
        <w:t xml:space="preserve"> </w:t>
      </w:r>
      <w:r w:rsidR="00522983" w:rsidRPr="00522983">
        <w:rPr>
          <w:sz w:val="28"/>
          <w:szCs w:val="28"/>
        </w:rPr>
        <w:t xml:space="preserve">due to its adaptive learning rate, </w:t>
      </w:r>
      <w:r w:rsidR="00522983">
        <w:rPr>
          <w:sz w:val="28"/>
          <w:szCs w:val="28"/>
        </w:rPr>
        <w:t>providing</w:t>
      </w:r>
      <w:r w:rsidR="00522983" w:rsidRPr="00522983">
        <w:rPr>
          <w:sz w:val="28"/>
          <w:szCs w:val="28"/>
        </w:rPr>
        <w:t xml:space="preserve"> faster convergence in training deep learning models.</w:t>
      </w:r>
      <w:r w:rsidRPr="000517AB">
        <w:rPr>
          <w:sz w:val="28"/>
          <w:szCs w:val="28"/>
        </w:rPr>
        <w:t xml:space="preserve"> RandomSearch method was chosen </w:t>
      </w:r>
      <w:r w:rsidRPr="000517AB">
        <w:rPr>
          <w:sz w:val="28"/>
          <w:szCs w:val="28"/>
        </w:rPr>
        <w:t>to explore different combinations of these hyperparameters</w:t>
      </w:r>
      <w:r w:rsidRPr="000517AB">
        <w:rPr>
          <w:sz w:val="28"/>
          <w:szCs w:val="28"/>
        </w:rPr>
        <w:t xml:space="preserve">. </w:t>
      </w:r>
      <w:r w:rsidR="00522983">
        <w:rPr>
          <w:sz w:val="28"/>
          <w:szCs w:val="28"/>
        </w:rPr>
        <w:t>F</w:t>
      </w:r>
      <w:r w:rsidR="00522983" w:rsidRPr="00522983">
        <w:rPr>
          <w:sz w:val="28"/>
          <w:szCs w:val="28"/>
        </w:rPr>
        <w:t>ocus was on optimizing the following parameters:</w:t>
      </w:r>
    </w:p>
    <w:p w14:paraId="77F8EC14" w14:textId="65564327" w:rsidR="00522983" w:rsidRPr="00522983" w:rsidRDefault="00522983" w:rsidP="00522983">
      <w:pPr>
        <w:pStyle w:val="ListParagraph"/>
        <w:numPr>
          <w:ilvl w:val="0"/>
          <w:numId w:val="5"/>
        </w:numPr>
        <w:jc w:val="both"/>
        <w:rPr>
          <w:sz w:val="28"/>
          <w:szCs w:val="28"/>
        </w:rPr>
      </w:pPr>
      <w:r w:rsidRPr="00522983">
        <w:rPr>
          <w:b/>
          <w:bCs/>
          <w:sz w:val="28"/>
          <w:szCs w:val="28"/>
        </w:rPr>
        <w:t>Learning rate</w:t>
      </w:r>
      <w:r w:rsidRPr="00522983">
        <w:rPr>
          <w:sz w:val="28"/>
          <w:szCs w:val="28"/>
        </w:rPr>
        <w:t xml:space="preserve"> (0.01, 0.001, 0.0001)</w:t>
      </w:r>
    </w:p>
    <w:p w14:paraId="2385C2BD" w14:textId="395B24BB" w:rsidR="00522983" w:rsidRPr="00522983" w:rsidRDefault="00522983" w:rsidP="00522983">
      <w:pPr>
        <w:pStyle w:val="ListParagraph"/>
        <w:numPr>
          <w:ilvl w:val="0"/>
          <w:numId w:val="5"/>
        </w:numPr>
        <w:jc w:val="both"/>
        <w:rPr>
          <w:sz w:val="28"/>
          <w:szCs w:val="28"/>
        </w:rPr>
      </w:pPr>
      <w:r w:rsidRPr="00522983">
        <w:rPr>
          <w:b/>
          <w:bCs/>
          <w:sz w:val="28"/>
          <w:szCs w:val="28"/>
        </w:rPr>
        <w:t>Batch size</w:t>
      </w:r>
      <w:r w:rsidRPr="00522983">
        <w:rPr>
          <w:sz w:val="28"/>
          <w:szCs w:val="28"/>
        </w:rPr>
        <w:t xml:space="preserve"> (16, 32, 64)</w:t>
      </w:r>
    </w:p>
    <w:p w14:paraId="51BA19EA" w14:textId="1FE38A4E" w:rsidR="00522983" w:rsidRPr="00522983" w:rsidRDefault="00522983" w:rsidP="00522983">
      <w:pPr>
        <w:pStyle w:val="ListParagraph"/>
        <w:numPr>
          <w:ilvl w:val="0"/>
          <w:numId w:val="5"/>
        </w:numPr>
        <w:jc w:val="both"/>
        <w:rPr>
          <w:sz w:val="28"/>
          <w:szCs w:val="28"/>
        </w:rPr>
      </w:pPr>
      <w:r w:rsidRPr="00522983">
        <w:rPr>
          <w:b/>
          <w:bCs/>
          <w:sz w:val="28"/>
          <w:szCs w:val="28"/>
        </w:rPr>
        <w:t>Number of units in the hidden layer</w:t>
      </w:r>
      <w:r w:rsidRPr="00522983">
        <w:rPr>
          <w:sz w:val="28"/>
          <w:szCs w:val="28"/>
        </w:rPr>
        <w:t xml:space="preserve"> (32 to 512, with a step of 32)</w:t>
      </w:r>
    </w:p>
    <w:p w14:paraId="4B926CA6" w14:textId="6FCE204D" w:rsidR="00AE4726" w:rsidRDefault="000517AB" w:rsidP="000517AB">
      <w:pPr>
        <w:jc w:val="both"/>
        <w:rPr>
          <w:sz w:val="28"/>
          <w:szCs w:val="28"/>
        </w:rPr>
      </w:pPr>
      <w:r w:rsidRPr="000517AB">
        <w:rPr>
          <w:sz w:val="28"/>
          <w:szCs w:val="28"/>
        </w:rPr>
        <w:t xml:space="preserve">The best hyperparameters achieved </w:t>
      </w:r>
      <w:proofErr w:type="gramStart"/>
      <w:r w:rsidRPr="000517AB">
        <w:rPr>
          <w:sz w:val="28"/>
          <w:szCs w:val="28"/>
        </w:rPr>
        <w:t>a</w:t>
      </w:r>
      <w:proofErr w:type="gramEnd"/>
      <w:r w:rsidRPr="000517AB">
        <w:rPr>
          <w:sz w:val="28"/>
          <w:szCs w:val="28"/>
        </w:rPr>
        <w:t xml:space="preserve"> accuracy of 98.23%, </w:t>
      </w:r>
      <w:r w:rsidRPr="000517AB">
        <w:rPr>
          <w:sz w:val="28"/>
          <w:szCs w:val="28"/>
        </w:rPr>
        <w:t>the optimal hyperparameters were found to be a learning rate of 0.001, batch size of 16, and 320 units in the hidden layer.</w:t>
      </w:r>
    </w:p>
    <w:p w14:paraId="28BA653C" w14:textId="62FB0ECE" w:rsidR="00522983" w:rsidRDefault="00522983" w:rsidP="000517AB">
      <w:pPr>
        <w:jc w:val="both"/>
        <w:rPr>
          <w:sz w:val="28"/>
          <w:szCs w:val="28"/>
        </w:rPr>
      </w:pPr>
      <w:r>
        <w:rPr>
          <w:sz w:val="28"/>
          <w:szCs w:val="28"/>
        </w:rPr>
        <w:t xml:space="preserve">The tuning process significantly improved the model performance then the default model which had lower accuracy and slower convergence. By tuning the learning rate, we were able to balance between </w:t>
      </w:r>
      <w:r w:rsidRPr="00522983">
        <w:rPr>
          <w:sz w:val="28"/>
          <w:szCs w:val="28"/>
        </w:rPr>
        <w:t>rapid learning and stability</w:t>
      </w:r>
      <w:r>
        <w:rPr>
          <w:sz w:val="28"/>
          <w:szCs w:val="28"/>
        </w:rPr>
        <w:t xml:space="preserve">. Optimizing the batch size helped in improving convergence efficiency. Furthermore, the early stopping helped the model not overfit as the validation loss became constant after 12 epochs. The above result shows the power of hyperparameter tuning </w:t>
      </w:r>
      <w:r w:rsidRPr="00522983">
        <w:rPr>
          <w:sz w:val="28"/>
          <w:szCs w:val="28"/>
        </w:rPr>
        <w:t>in improving model accuracy and efficiency, particularly when using an adaptive optimizer like Adam.</w:t>
      </w:r>
      <w:r>
        <w:rPr>
          <w:sz w:val="28"/>
          <w:szCs w:val="28"/>
        </w:rPr>
        <w:t xml:space="preserve"> Adam optimizer performed well because of its combination of </w:t>
      </w:r>
      <w:r w:rsidR="008B2D05" w:rsidRPr="008B2D05">
        <w:rPr>
          <w:sz w:val="28"/>
          <w:szCs w:val="28"/>
        </w:rPr>
        <w:t>momentum and adaptive learning rates, which allowed the model to converge faster and more effectively than with other optimizers.</w:t>
      </w:r>
    </w:p>
    <w:p w14:paraId="64AFD10D" w14:textId="77777777" w:rsidR="008B2D05" w:rsidRDefault="008B2D05" w:rsidP="000517AB">
      <w:pPr>
        <w:jc w:val="both"/>
        <w:rPr>
          <w:noProof/>
          <w:sz w:val="28"/>
          <w:szCs w:val="28"/>
        </w:rPr>
      </w:pPr>
    </w:p>
    <w:p w14:paraId="7BAD2BF5" w14:textId="3706A048" w:rsidR="008B2D05" w:rsidRDefault="008B2D05" w:rsidP="008B2D05">
      <w:pPr>
        <w:jc w:val="center"/>
        <w:rPr>
          <w:sz w:val="28"/>
          <w:szCs w:val="28"/>
        </w:rPr>
      </w:pPr>
      <w:r>
        <w:rPr>
          <w:noProof/>
          <w:sz w:val="28"/>
          <w:szCs w:val="28"/>
        </w:rPr>
        <w:lastRenderedPageBreak/>
        <w:drawing>
          <wp:inline distT="0" distB="0" distL="0" distR="0" wp14:anchorId="143FC5CC" wp14:editId="6C9C572D">
            <wp:extent cx="4819650" cy="3742219"/>
            <wp:effectExtent l="0" t="0" r="0" b="0"/>
            <wp:docPr id="1560914288" name="Picture 10" descr="A graph with blue line and orang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14288" name="Picture 10" descr="A graph with blue line and orange line&#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827352" cy="3748199"/>
                    </a:xfrm>
                    <a:prstGeom prst="rect">
                      <a:avLst/>
                    </a:prstGeom>
                  </pic:spPr>
                </pic:pic>
              </a:graphicData>
            </a:graphic>
          </wp:inline>
        </w:drawing>
      </w:r>
      <w:r>
        <w:rPr>
          <w:noProof/>
          <w:sz w:val="28"/>
          <w:szCs w:val="28"/>
        </w:rPr>
        <w:drawing>
          <wp:inline distT="0" distB="0" distL="0" distR="0" wp14:anchorId="33701CD9" wp14:editId="2AE54C3B">
            <wp:extent cx="4879863" cy="3848073"/>
            <wp:effectExtent l="0" t="0" r="0" b="635"/>
            <wp:docPr id="336293482" name="Picture 9" descr="A graph of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93482" name="Picture 9" descr="A graph of a line graph&#10;&#10;Description automatically generated with medium confidence"/>
                    <pic:cNvPicPr/>
                  </pic:nvPicPr>
                  <pic:blipFill>
                    <a:blip r:embed="rId8">
                      <a:extLst>
                        <a:ext uri="{28A0092B-C50C-407E-A947-70E740481C1C}">
                          <a14:useLocalDpi xmlns:a14="http://schemas.microsoft.com/office/drawing/2010/main" val="0"/>
                        </a:ext>
                      </a:extLst>
                    </a:blip>
                    <a:stretch>
                      <a:fillRect/>
                    </a:stretch>
                  </pic:blipFill>
                  <pic:spPr>
                    <a:xfrm>
                      <a:off x="0" y="0"/>
                      <a:ext cx="4892591" cy="3858110"/>
                    </a:xfrm>
                    <a:prstGeom prst="rect">
                      <a:avLst/>
                    </a:prstGeom>
                  </pic:spPr>
                </pic:pic>
              </a:graphicData>
            </a:graphic>
          </wp:inline>
        </w:drawing>
      </w:r>
    </w:p>
    <w:p w14:paraId="35030041" w14:textId="6D4D1E65" w:rsidR="000517AB" w:rsidRDefault="008B2D05" w:rsidP="008B2D05">
      <w:pPr>
        <w:jc w:val="center"/>
        <w:rPr>
          <w:sz w:val="28"/>
          <w:szCs w:val="28"/>
        </w:rPr>
      </w:pPr>
      <w:r>
        <w:rPr>
          <w:noProof/>
          <w:sz w:val="28"/>
          <w:szCs w:val="28"/>
        </w:rPr>
        <w:lastRenderedPageBreak/>
        <w:drawing>
          <wp:inline distT="0" distB="0" distL="0" distR="0" wp14:anchorId="4293FB7B" wp14:editId="681DFE13">
            <wp:extent cx="5943600" cy="3343275"/>
            <wp:effectExtent l="0" t="0" r="0" b="9525"/>
            <wp:docPr id="290711240" name="Picture 7" descr="A black screen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11240" name="Picture 7" descr="A black screen with white lin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50ABEF7" w14:textId="4107ED17" w:rsidR="008B2D05" w:rsidRPr="000517AB" w:rsidRDefault="008B2D05" w:rsidP="008B2D05">
      <w:pPr>
        <w:jc w:val="center"/>
        <w:rPr>
          <w:sz w:val="28"/>
          <w:szCs w:val="28"/>
        </w:rPr>
      </w:pPr>
      <w:r>
        <w:rPr>
          <w:noProof/>
          <w:sz w:val="28"/>
          <w:szCs w:val="28"/>
        </w:rPr>
        <w:drawing>
          <wp:inline distT="0" distB="0" distL="0" distR="0" wp14:anchorId="681F68A4" wp14:editId="2472EDEA">
            <wp:extent cx="5943600" cy="3343275"/>
            <wp:effectExtent l="0" t="0" r="0" b="9525"/>
            <wp:docPr id="744268461" name="Picture 8"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268461" name="Picture 8" descr="A screen shot of a computer screen&#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70FAF63" w14:textId="77777777" w:rsidR="00AE4726" w:rsidRDefault="00AE4726" w:rsidP="000C60FF">
      <w:pPr>
        <w:rPr>
          <w:sz w:val="28"/>
          <w:szCs w:val="28"/>
        </w:rPr>
      </w:pPr>
    </w:p>
    <w:p w14:paraId="720AF23F" w14:textId="77777777" w:rsidR="00AE4726" w:rsidRDefault="00AE4726" w:rsidP="000C60FF">
      <w:pPr>
        <w:rPr>
          <w:sz w:val="28"/>
          <w:szCs w:val="28"/>
        </w:rPr>
      </w:pPr>
    </w:p>
    <w:p w14:paraId="50F6BB0E" w14:textId="77777777" w:rsidR="008B2D05" w:rsidRDefault="008B2D05" w:rsidP="000C60FF">
      <w:pPr>
        <w:rPr>
          <w:sz w:val="28"/>
          <w:szCs w:val="28"/>
        </w:rPr>
      </w:pPr>
    </w:p>
    <w:p w14:paraId="2AFAD012" w14:textId="39AA2FC0" w:rsidR="000C60FF" w:rsidRDefault="000C60FF" w:rsidP="000C60FF">
      <w:pPr>
        <w:rPr>
          <w:b/>
          <w:bCs/>
          <w:sz w:val="36"/>
          <w:szCs w:val="36"/>
        </w:rPr>
      </w:pPr>
      <w:r>
        <w:rPr>
          <w:b/>
          <w:bCs/>
          <w:sz w:val="36"/>
          <w:szCs w:val="36"/>
        </w:rPr>
        <w:lastRenderedPageBreak/>
        <w:t>Question 2</w:t>
      </w:r>
    </w:p>
    <w:p w14:paraId="2CB7125B" w14:textId="7BC0F9EF" w:rsidR="000C60FF" w:rsidRDefault="000C60FF" w:rsidP="000517AB">
      <w:pPr>
        <w:jc w:val="both"/>
        <w:rPr>
          <w:sz w:val="28"/>
          <w:szCs w:val="28"/>
        </w:rPr>
      </w:pPr>
      <w:r>
        <w:rPr>
          <w:sz w:val="28"/>
          <w:szCs w:val="28"/>
        </w:rPr>
        <w:t xml:space="preserve">Batch Normalization is a way designed to improve the training of deep neural networks does this by normalizing the inputs to each layer. </w:t>
      </w:r>
    </w:p>
    <w:p w14:paraId="1CE2EE96" w14:textId="7DDA011A" w:rsidR="000C60FF" w:rsidRDefault="000C60FF" w:rsidP="00AE4726">
      <w:pPr>
        <w:jc w:val="both"/>
        <w:rPr>
          <w:sz w:val="28"/>
          <w:szCs w:val="28"/>
        </w:rPr>
      </w:pPr>
      <w:r>
        <w:rPr>
          <w:noProof/>
          <w:sz w:val="28"/>
          <w:szCs w:val="28"/>
        </w:rPr>
        <w:drawing>
          <wp:inline distT="0" distB="0" distL="0" distR="0" wp14:anchorId="2F69389C" wp14:editId="71F016FA">
            <wp:extent cx="5943600" cy="2952115"/>
            <wp:effectExtent l="0" t="0" r="0" b="635"/>
            <wp:docPr id="184229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96774" name="Picture 1842296774"/>
                    <pic:cNvPicPr/>
                  </pic:nvPicPr>
                  <pic:blipFill>
                    <a:blip r:embed="rId11">
                      <a:extLst>
                        <a:ext uri="{28A0092B-C50C-407E-A947-70E740481C1C}">
                          <a14:useLocalDpi xmlns:a14="http://schemas.microsoft.com/office/drawing/2010/main" val="0"/>
                        </a:ext>
                      </a:extLst>
                    </a:blip>
                    <a:stretch>
                      <a:fillRect/>
                    </a:stretch>
                  </pic:blipFill>
                  <pic:spPr>
                    <a:xfrm>
                      <a:off x="0" y="0"/>
                      <a:ext cx="5943600" cy="2952115"/>
                    </a:xfrm>
                    <a:prstGeom prst="rect">
                      <a:avLst/>
                    </a:prstGeom>
                  </pic:spPr>
                </pic:pic>
              </a:graphicData>
            </a:graphic>
          </wp:inline>
        </w:drawing>
      </w:r>
    </w:p>
    <w:p w14:paraId="7747CEE0" w14:textId="77777777" w:rsidR="000C60FF" w:rsidRPr="000C60FF" w:rsidRDefault="000C60FF" w:rsidP="00AE4726">
      <w:pPr>
        <w:jc w:val="both"/>
        <w:rPr>
          <w:b/>
          <w:bCs/>
          <w:sz w:val="28"/>
          <w:szCs w:val="28"/>
        </w:rPr>
      </w:pPr>
      <w:r w:rsidRPr="000C60FF">
        <w:rPr>
          <w:b/>
          <w:bCs/>
          <w:sz w:val="28"/>
          <w:szCs w:val="28"/>
        </w:rPr>
        <w:t>Left Plot: Model Accuracy Comparison</w:t>
      </w:r>
    </w:p>
    <w:p w14:paraId="170918BE" w14:textId="4B94C90D" w:rsidR="000C60FF" w:rsidRDefault="000C60FF" w:rsidP="000517AB">
      <w:pPr>
        <w:jc w:val="both"/>
        <w:rPr>
          <w:sz w:val="28"/>
          <w:szCs w:val="28"/>
        </w:rPr>
      </w:pPr>
      <w:r>
        <w:rPr>
          <w:sz w:val="28"/>
          <w:szCs w:val="28"/>
        </w:rPr>
        <w:t xml:space="preserve">Both training accuracies with and without BN reached almost perfect 1 near the end of training. Validation accuracy for both fluctuated </w:t>
      </w:r>
      <w:r w:rsidRPr="000C60FF">
        <w:rPr>
          <w:sz w:val="28"/>
          <w:szCs w:val="28"/>
        </w:rPr>
        <w:t>but stabilized around 97-98%,</w:t>
      </w:r>
      <w:r>
        <w:rPr>
          <w:sz w:val="28"/>
          <w:szCs w:val="28"/>
        </w:rPr>
        <w:t xml:space="preserve"> and the model using BN showed a more stable trend.</w:t>
      </w:r>
    </w:p>
    <w:p w14:paraId="7A6CA34A" w14:textId="4A3390A0" w:rsidR="000C60FF" w:rsidRDefault="000C60FF" w:rsidP="000517AB">
      <w:pPr>
        <w:jc w:val="both"/>
        <w:rPr>
          <w:b/>
          <w:bCs/>
          <w:sz w:val="28"/>
          <w:szCs w:val="28"/>
        </w:rPr>
      </w:pPr>
      <w:r w:rsidRPr="000C60FF">
        <w:rPr>
          <w:b/>
          <w:bCs/>
          <w:sz w:val="28"/>
          <w:szCs w:val="28"/>
        </w:rPr>
        <w:t>Right Plot: Model Loss Comparison</w:t>
      </w:r>
    </w:p>
    <w:p w14:paraId="76872C92" w14:textId="3AC5E303" w:rsidR="00697E28" w:rsidRPr="000C60FF" w:rsidRDefault="000C60FF" w:rsidP="000517AB">
      <w:pPr>
        <w:jc w:val="both"/>
        <w:rPr>
          <w:sz w:val="28"/>
          <w:szCs w:val="28"/>
        </w:rPr>
      </w:pPr>
      <w:r>
        <w:rPr>
          <w:sz w:val="28"/>
          <w:szCs w:val="28"/>
        </w:rPr>
        <w:t xml:space="preserve">Both models showed a rapid decrease in training and validation loss initially. </w:t>
      </w:r>
      <w:r w:rsidR="00697E28">
        <w:rPr>
          <w:sz w:val="28"/>
          <w:szCs w:val="28"/>
        </w:rPr>
        <w:t>The training loss for the model with BN was consistently lower than that of without BN showing better optimization. The validation loss for the model without BN showed an increasing trend towards the end potentially overfitting whereas with BN remained generally lower.</w:t>
      </w:r>
    </w:p>
    <w:p w14:paraId="21AFE8BE" w14:textId="297AB2FC" w:rsidR="000C60FF" w:rsidRPr="000C60FF" w:rsidRDefault="000C60FF" w:rsidP="00AE4726">
      <w:pPr>
        <w:jc w:val="both"/>
        <w:rPr>
          <w:b/>
          <w:bCs/>
          <w:sz w:val="28"/>
          <w:szCs w:val="28"/>
        </w:rPr>
      </w:pPr>
      <w:r w:rsidRPr="000C60FF">
        <w:rPr>
          <w:b/>
          <w:bCs/>
          <w:sz w:val="28"/>
          <w:szCs w:val="28"/>
        </w:rPr>
        <w:t>Evaluation of Batch Normalization's Impact</w:t>
      </w:r>
    </w:p>
    <w:p w14:paraId="40645F94" w14:textId="000BC4AD" w:rsidR="000C60FF" w:rsidRPr="00697E28" w:rsidRDefault="000C60FF" w:rsidP="00AE4726">
      <w:pPr>
        <w:ind w:firstLine="720"/>
        <w:jc w:val="both"/>
        <w:rPr>
          <w:b/>
          <w:bCs/>
          <w:sz w:val="28"/>
          <w:szCs w:val="28"/>
        </w:rPr>
      </w:pPr>
      <w:r w:rsidRPr="00697E28">
        <w:rPr>
          <w:b/>
          <w:bCs/>
          <w:sz w:val="28"/>
          <w:szCs w:val="28"/>
        </w:rPr>
        <w:t>Model Convergence</w:t>
      </w:r>
    </w:p>
    <w:p w14:paraId="7EBA94B2" w14:textId="30AE4025" w:rsidR="000C60FF" w:rsidRDefault="000C60FF" w:rsidP="00AE4726">
      <w:pPr>
        <w:ind w:left="720"/>
        <w:jc w:val="both"/>
        <w:rPr>
          <w:sz w:val="28"/>
          <w:szCs w:val="28"/>
        </w:rPr>
      </w:pPr>
      <w:r>
        <w:rPr>
          <w:sz w:val="28"/>
          <w:szCs w:val="28"/>
        </w:rPr>
        <w:t xml:space="preserve">Batch Normalization </w:t>
      </w:r>
      <w:r w:rsidR="00697E28">
        <w:rPr>
          <w:sz w:val="28"/>
          <w:szCs w:val="28"/>
        </w:rPr>
        <w:t xml:space="preserve">improved model convergence. BN model </w:t>
      </w:r>
      <w:r w:rsidR="00697E28" w:rsidRPr="00697E28">
        <w:rPr>
          <w:sz w:val="28"/>
          <w:szCs w:val="28"/>
        </w:rPr>
        <w:t>showed a consistent decrease in loss and more stable validation accuracy</w:t>
      </w:r>
      <w:r w:rsidR="00697E28">
        <w:rPr>
          <w:sz w:val="28"/>
          <w:szCs w:val="28"/>
        </w:rPr>
        <w:t xml:space="preserve"> </w:t>
      </w:r>
      <w:r w:rsidR="00697E28" w:rsidRPr="00697E28">
        <w:rPr>
          <w:sz w:val="28"/>
          <w:szCs w:val="28"/>
        </w:rPr>
        <w:lastRenderedPageBreak/>
        <w:t>throughout the training epochs,</w:t>
      </w:r>
      <w:r w:rsidR="00697E28">
        <w:rPr>
          <w:sz w:val="28"/>
          <w:szCs w:val="28"/>
        </w:rPr>
        <w:t xml:space="preserve"> meaning that normalization helped the model to learn more effectively </w:t>
      </w:r>
      <w:r w:rsidR="00697E28" w:rsidRPr="00697E28">
        <w:rPr>
          <w:sz w:val="28"/>
          <w:szCs w:val="28"/>
        </w:rPr>
        <w:t>by reducing internal covariate shift.</w:t>
      </w:r>
    </w:p>
    <w:p w14:paraId="1592D805" w14:textId="2A75F2F2" w:rsidR="00697E28" w:rsidRDefault="00697E28" w:rsidP="00AE4726">
      <w:pPr>
        <w:ind w:left="720"/>
        <w:jc w:val="both"/>
        <w:rPr>
          <w:b/>
          <w:bCs/>
          <w:sz w:val="28"/>
          <w:szCs w:val="28"/>
        </w:rPr>
      </w:pPr>
      <w:r w:rsidRPr="00697E28">
        <w:rPr>
          <w:b/>
          <w:bCs/>
          <w:sz w:val="28"/>
          <w:szCs w:val="28"/>
        </w:rPr>
        <w:t>Training Speed</w:t>
      </w:r>
    </w:p>
    <w:p w14:paraId="3CA01F4A" w14:textId="2D857E26" w:rsidR="00697E28" w:rsidRDefault="00697E28" w:rsidP="00AE4726">
      <w:pPr>
        <w:ind w:left="720"/>
        <w:jc w:val="both"/>
        <w:rPr>
          <w:sz w:val="28"/>
          <w:szCs w:val="28"/>
        </w:rPr>
      </w:pPr>
      <w:r>
        <w:rPr>
          <w:sz w:val="28"/>
          <w:szCs w:val="28"/>
        </w:rPr>
        <w:t xml:space="preserve">The training time for the model with BN was slightly longer due to the added computations involved in normalizing the inputs. But the overall training speed was enhanced as the model reached a lower loss quickly than without </w:t>
      </w:r>
      <w:proofErr w:type="gramStart"/>
      <w:r>
        <w:rPr>
          <w:sz w:val="28"/>
          <w:szCs w:val="28"/>
        </w:rPr>
        <w:t>BN</w:t>
      </w:r>
      <w:proofErr w:type="gramEnd"/>
      <w:r>
        <w:rPr>
          <w:sz w:val="28"/>
          <w:szCs w:val="28"/>
        </w:rPr>
        <w:t xml:space="preserve"> model </w:t>
      </w:r>
      <w:r w:rsidRPr="00697E28">
        <w:rPr>
          <w:sz w:val="28"/>
          <w:szCs w:val="28"/>
        </w:rPr>
        <w:t>enabling faster convergence.</w:t>
      </w:r>
    </w:p>
    <w:p w14:paraId="7EE41DE9" w14:textId="1CB126EB" w:rsidR="00697E28" w:rsidRDefault="00697E28" w:rsidP="00AE4726">
      <w:pPr>
        <w:ind w:left="720"/>
        <w:jc w:val="both"/>
        <w:rPr>
          <w:b/>
          <w:bCs/>
          <w:sz w:val="28"/>
          <w:szCs w:val="28"/>
        </w:rPr>
      </w:pPr>
      <w:r w:rsidRPr="00697E28">
        <w:rPr>
          <w:b/>
          <w:bCs/>
          <w:sz w:val="28"/>
          <w:szCs w:val="28"/>
        </w:rPr>
        <w:t>Generalization</w:t>
      </w:r>
    </w:p>
    <w:p w14:paraId="32F82D86" w14:textId="619EA83C" w:rsidR="00697E28" w:rsidRDefault="00AE4459" w:rsidP="00AE4726">
      <w:pPr>
        <w:ind w:left="720"/>
        <w:jc w:val="both"/>
        <w:rPr>
          <w:sz w:val="28"/>
          <w:szCs w:val="28"/>
        </w:rPr>
      </w:pPr>
      <w:r>
        <w:rPr>
          <w:sz w:val="28"/>
          <w:szCs w:val="28"/>
        </w:rPr>
        <w:t xml:space="preserve">BN played a positive role in the </w:t>
      </w:r>
      <w:r w:rsidRPr="00AE4459">
        <w:rPr>
          <w:sz w:val="28"/>
          <w:szCs w:val="28"/>
        </w:rPr>
        <w:t>model's generalization capabilities.</w:t>
      </w:r>
      <w:r>
        <w:rPr>
          <w:sz w:val="28"/>
          <w:szCs w:val="28"/>
        </w:rPr>
        <w:t xml:space="preserve"> Validation accuracy for BN model was more stable and did not show signs of overfitting</w:t>
      </w:r>
      <w:r w:rsidR="00AC78F7">
        <w:rPr>
          <w:sz w:val="28"/>
          <w:szCs w:val="28"/>
        </w:rPr>
        <w:t xml:space="preserve">. On the other hand, they were apparent in </w:t>
      </w:r>
      <w:r w:rsidR="00AC78F7" w:rsidRPr="00AC78F7">
        <w:rPr>
          <w:sz w:val="28"/>
          <w:szCs w:val="28"/>
        </w:rPr>
        <w:t>the model without BN where validation loss increased towards the end of training.</w:t>
      </w:r>
      <w:r w:rsidR="00AC78F7">
        <w:rPr>
          <w:sz w:val="28"/>
          <w:szCs w:val="28"/>
        </w:rPr>
        <w:t xml:space="preserve"> This increased stability </w:t>
      </w:r>
      <w:r w:rsidR="00AE4726">
        <w:rPr>
          <w:sz w:val="28"/>
          <w:szCs w:val="28"/>
        </w:rPr>
        <w:t>shows</w:t>
      </w:r>
      <w:r w:rsidR="00AC78F7">
        <w:rPr>
          <w:sz w:val="28"/>
          <w:szCs w:val="28"/>
        </w:rPr>
        <w:t xml:space="preserve"> that BN </w:t>
      </w:r>
      <w:r w:rsidR="00AC78F7" w:rsidRPr="00AC78F7">
        <w:rPr>
          <w:sz w:val="28"/>
          <w:szCs w:val="28"/>
        </w:rPr>
        <w:t xml:space="preserve">helps </w:t>
      </w:r>
      <w:r w:rsidR="00AC78F7">
        <w:rPr>
          <w:sz w:val="28"/>
          <w:szCs w:val="28"/>
        </w:rPr>
        <w:t>reduce</w:t>
      </w:r>
      <w:r w:rsidR="00AC78F7" w:rsidRPr="00AC78F7">
        <w:rPr>
          <w:sz w:val="28"/>
          <w:szCs w:val="28"/>
        </w:rPr>
        <w:t xml:space="preserve"> overfitting</w:t>
      </w:r>
      <w:r w:rsidR="00AC78F7">
        <w:rPr>
          <w:sz w:val="28"/>
          <w:szCs w:val="28"/>
        </w:rPr>
        <w:t xml:space="preserve"> </w:t>
      </w:r>
      <w:r w:rsidR="00AC78F7" w:rsidRPr="00AC78F7">
        <w:rPr>
          <w:sz w:val="28"/>
          <w:szCs w:val="28"/>
        </w:rPr>
        <w:t xml:space="preserve">allowing the model to generalize better to </w:t>
      </w:r>
      <w:r w:rsidR="00AC78F7">
        <w:rPr>
          <w:sz w:val="28"/>
          <w:szCs w:val="28"/>
        </w:rPr>
        <w:t>the validation</w:t>
      </w:r>
      <w:r w:rsidR="00AC78F7" w:rsidRPr="00AC78F7">
        <w:rPr>
          <w:sz w:val="28"/>
          <w:szCs w:val="28"/>
        </w:rPr>
        <w:t xml:space="preserve"> data.</w:t>
      </w:r>
    </w:p>
    <w:p w14:paraId="71E8891E" w14:textId="77777777" w:rsidR="0049501A" w:rsidRDefault="00AC78F7" w:rsidP="00AE4726">
      <w:pPr>
        <w:jc w:val="both"/>
        <w:rPr>
          <w:sz w:val="28"/>
          <w:szCs w:val="28"/>
        </w:rPr>
      </w:pPr>
      <w:r>
        <w:rPr>
          <w:sz w:val="28"/>
          <w:szCs w:val="28"/>
        </w:rPr>
        <w:t xml:space="preserve">The above code experiment affirmed that BN improves the performance of neural networks by improving convergence speed, stability and reducing overfitting. Incorporating BN gives out better performing models.  </w:t>
      </w:r>
      <w:r w:rsidR="004E3506">
        <w:rPr>
          <w:sz w:val="28"/>
          <w:szCs w:val="28"/>
        </w:rPr>
        <w:t>The following were the results</w:t>
      </w:r>
    </w:p>
    <w:p w14:paraId="01874A05" w14:textId="353FF6B7" w:rsidR="004E3506" w:rsidRPr="004E3506" w:rsidRDefault="004E3506" w:rsidP="00AE4726">
      <w:pPr>
        <w:jc w:val="center"/>
        <w:rPr>
          <w:sz w:val="28"/>
          <w:szCs w:val="28"/>
        </w:rPr>
      </w:pPr>
      <w:r>
        <w:rPr>
          <w:sz w:val="28"/>
          <w:szCs w:val="28"/>
        </w:rPr>
        <w:br/>
      </w:r>
      <w:r w:rsidRPr="004E3506">
        <w:rPr>
          <w:sz w:val="28"/>
          <w:szCs w:val="28"/>
        </w:rPr>
        <w:t>Test accuracy with Batch Normalization: 0.9780, Loss: 0.0965</w:t>
      </w:r>
    </w:p>
    <w:p w14:paraId="32807118" w14:textId="00E13E69" w:rsidR="004E3506" w:rsidRDefault="004E3506" w:rsidP="00AE4726">
      <w:pPr>
        <w:jc w:val="center"/>
        <w:rPr>
          <w:sz w:val="28"/>
          <w:szCs w:val="28"/>
        </w:rPr>
      </w:pPr>
      <w:r w:rsidRPr="004E3506">
        <w:rPr>
          <w:sz w:val="28"/>
          <w:szCs w:val="28"/>
        </w:rPr>
        <w:t>Test accuracy without Batch Normalization: 0.9807, Loss: 0.1177</w:t>
      </w:r>
    </w:p>
    <w:p w14:paraId="069EC8E5" w14:textId="77777777" w:rsidR="00AE4726" w:rsidRDefault="00AE4726" w:rsidP="00AE4726">
      <w:pPr>
        <w:jc w:val="center"/>
        <w:rPr>
          <w:sz w:val="28"/>
          <w:szCs w:val="28"/>
        </w:rPr>
      </w:pPr>
    </w:p>
    <w:p w14:paraId="36B35E11" w14:textId="77777777" w:rsidR="00DD0FB1" w:rsidRDefault="00DD0FB1" w:rsidP="00AC78F7">
      <w:pPr>
        <w:rPr>
          <w:b/>
          <w:bCs/>
          <w:sz w:val="36"/>
          <w:szCs w:val="36"/>
        </w:rPr>
      </w:pPr>
    </w:p>
    <w:p w14:paraId="3A57A360" w14:textId="77777777" w:rsidR="00DD0FB1" w:rsidRDefault="00DD0FB1" w:rsidP="00AC78F7">
      <w:pPr>
        <w:rPr>
          <w:b/>
          <w:bCs/>
          <w:sz w:val="36"/>
          <w:szCs w:val="36"/>
        </w:rPr>
      </w:pPr>
    </w:p>
    <w:p w14:paraId="1D602D90" w14:textId="77777777" w:rsidR="00DD0FB1" w:rsidRDefault="00DD0FB1" w:rsidP="00AC78F7">
      <w:pPr>
        <w:rPr>
          <w:b/>
          <w:bCs/>
          <w:sz w:val="36"/>
          <w:szCs w:val="36"/>
        </w:rPr>
      </w:pPr>
    </w:p>
    <w:p w14:paraId="31BA18FF" w14:textId="77777777" w:rsidR="00DD0FB1" w:rsidRDefault="00DD0FB1" w:rsidP="00AC78F7">
      <w:pPr>
        <w:rPr>
          <w:b/>
          <w:bCs/>
          <w:sz w:val="36"/>
          <w:szCs w:val="36"/>
        </w:rPr>
      </w:pPr>
    </w:p>
    <w:p w14:paraId="65937C81" w14:textId="77777777" w:rsidR="00DD0FB1" w:rsidRDefault="00DD0FB1" w:rsidP="00AC78F7">
      <w:pPr>
        <w:rPr>
          <w:b/>
          <w:bCs/>
          <w:sz w:val="36"/>
          <w:szCs w:val="36"/>
        </w:rPr>
      </w:pPr>
    </w:p>
    <w:p w14:paraId="284DB9A5" w14:textId="4B5DB91D" w:rsidR="004E3506" w:rsidRDefault="004E3506" w:rsidP="00AC78F7">
      <w:pPr>
        <w:rPr>
          <w:b/>
          <w:bCs/>
          <w:sz w:val="36"/>
          <w:szCs w:val="36"/>
        </w:rPr>
      </w:pPr>
      <w:r>
        <w:rPr>
          <w:b/>
          <w:bCs/>
          <w:sz w:val="36"/>
          <w:szCs w:val="36"/>
        </w:rPr>
        <w:lastRenderedPageBreak/>
        <w:t xml:space="preserve">Question </w:t>
      </w:r>
      <w:r>
        <w:rPr>
          <w:b/>
          <w:bCs/>
          <w:sz w:val="36"/>
          <w:szCs w:val="36"/>
        </w:rPr>
        <w:t>3</w:t>
      </w:r>
    </w:p>
    <w:p w14:paraId="6A7BA778" w14:textId="7624170A" w:rsidR="0049501A" w:rsidRDefault="0049501A" w:rsidP="000517AB">
      <w:pPr>
        <w:jc w:val="both"/>
        <w:rPr>
          <w:sz w:val="28"/>
          <w:szCs w:val="28"/>
        </w:rPr>
      </w:pPr>
      <w:r w:rsidRPr="0049501A">
        <w:rPr>
          <w:sz w:val="28"/>
          <w:szCs w:val="28"/>
        </w:rPr>
        <w:t>Gradient De</w:t>
      </w:r>
      <w:r>
        <w:rPr>
          <w:sz w:val="28"/>
          <w:szCs w:val="28"/>
        </w:rPr>
        <w:t xml:space="preserve">scent is an optimization algorithm that reduces the cost function in various machine learning algorithms. </w:t>
      </w:r>
    </w:p>
    <w:p w14:paraId="24ECE8E4" w14:textId="145B289E" w:rsidR="0049501A" w:rsidRDefault="0049501A" w:rsidP="000517AB">
      <w:pPr>
        <w:ind w:firstLine="720"/>
        <w:jc w:val="both"/>
        <w:rPr>
          <w:b/>
          <w:bCs/>
          <w:sz w:val="28"/>
          <w:szCs w:val="28"/>
        </w:rPr>
      </w:pPr>
      <w:r w:rsidRPr="0049501A">
        <w:rPr>
          <w:b/>
          <w:bCs/>
          <w:sz w:val="28"/>
          <w:szCs w:val="28"/>
        </w:rPr>
        <w:t>Batch Gradient Descent (BGD)</w:t>
      </w:r>
    </w:p>
    <w:p w14:paraId="72164976" w14:textId="30651FA1" w:rsidR="0049501A" w:rsidRDefault="0049501A" w:rsidP="000517AB">
      <w:pPr>
        <w:ind w:left="720"/>
        <w:jc w:val="both"/>
        <w:rPr>
          <w:sz w:val="28"/>
          <w:szCs w:val="28"/>
        </w:rPr>
      </w:pPr>
      <w:r>
        <w:rPr>
          <w:sz w:val="28"/>
          <w:szCs w:val="28"/>
        </w:rPr>
        <w:t xml:space="preserve">In this application the gradient is computed using the whole dataset. It updates the parameters </w:t>
      </w:r>
      <w:r w:rsidRPr="0049501A">
        <w:rPr>
          <w:sz w:val="28"/>
          <w:szCs w:val="28"/>
        </w:rPr>
        <w:t>after computing the gradient over the entire training set.</w:t>
      </w:r>
      <w:r>
        <w:rPr>
          <w:sz w:val="28"/>
          <w:szCs w:val="28"/>
        </w:rPr>
        <w:t xml:space="preserve"> Loss convergence was high initially but gradually decreased over iterations, </w:t>
      </w:r>
      <w:r w:rsidRPr="0049501A">
        <w:rPr>
          <w:sz w:val="28"/>
          <w:szCs w:val="28"/>
        </w:rPr>
        <w:t>stabilizing around 0.9327 after 300 iterations.</w:t>
      </w:r>
    </w:p>
    <w:p w14:paraId="52EF2792" w14:textId="6BD6A868" w:rsidR="0049501A" w:rsidRDefault="0049501A" w:rsidP="000517AB">
      <w:pPr>
        <w:ind w:left="720"/>
        <w:jc w:val="both"/>
        <w:rPr>
          <w:b/>
          <w:bCs/>
          <w:sz w:val="28"/>
          <w:szCs w:val="28"/>
        </w:rPr>
      </w:pPr>
      <w:r w:rsidRPr="0049501A">
        <w:rPr>
          <w:b/>
          <w:bCs/>
          <w:sz w:val="28"/>
          <w:szCs w:val="28"/>
        </w:rPr>
        <w:t>Stochastic Gradient Descent (SGD)</w:t>
      </w:r>
    </w:p>
    <w:p w14:paraId="19CE51A8" w14:textId="552BCDC6" w:rsidR="0049501A" w:rsidRDefault="0049501A" w:rsidP="000517AB">
      <w:pPr>
        <w:ind w:left="720"/>
        <w:jc w:val="both"/>
        <w:rPr>
          <w:sz w:val="28"/>
          <w:szCs w:val="28"/>
        </w:rPr>
      </w:pPr>
      <w:r>
        <w:rPr>
          <w:sz w:val="28"/>
          <w:szCs w:val="28"/>
        </w:rPr>
        <w:t xml:space="preserve">Instead of using the whole dataset we update the parameters on each individual point introducing more noise into the training process </w:t>
      </w:r>
      <w:r w:rsidR="003C7862">
        <w:rPr>
          <w:sz w:val="28"/>
          <w:szCs w:val="28"/>
        </w:rPr>
        <w:t>but allows for more frequent updates to the cost function.</w:t>
      </w:r>
      <w:r w:rsidR="003C7862" w:rsidRPr="003C7862">
        <w:t xml:space="preserve"> </w:t>
      </w:r>
      <w:r w:rsidR="003C7862" w:rsidRPr="003C7862">
        <w:rPr>
          <w:sz w:val="28"/>
          <w:szCs w:val="28"/>
        </w:rPr>
        <w:t>Initial loss fluctuated significantly, with values above 12, but decreased to around 1.0764 after 500 iterations. However, the loss oscillated more compared to BGD.</w:t>
      </w:r>
    </w:p>
    <w:p w14:paraId="033156DA" w14:textId="0BDC7169" w:rsidR="003C7862" w:rsidRDefault="003C7862" w:rsidP="000517AB">
      <w:pPr>
        <w:ind w:left="720"/>
        <w:jc w:val="both"/>
        <w:rPr>
          <w:b/>
          <w:bCs/>
          <w:sz w:val="28"/>
          <w:szCs w:val="28"/>
        </w:rPr>
      </w:pPr>
      <w:r w:rsidRPr="003C7862">
        <w:rPr>
          <w:b/>
          <w:bCs/>
          <w:sz w:val="28"/>
          <w:szCs w:val="28"/>
        </w:rPr>
        <w:t>Mini-batch Gradient Descent (MBGD)</w:t>
      </w:r>
    </w:p>
    <w:p w14:paraId="4E19A952" w14:textId="4A11E226" w:rsidR="003C7862" w:rsidRDefault="003C7862" w:rsidP="000517AB">
      <w:pPr>
        <w:ind w:left="720"/>
        <w:jc w:val="both"/>
        <w:rPr>
          <w:sz w:val="28"/>
          <w:szCs w:val="28"/>
        </w:rPr>
      </w:pPr>
      <w:r>
        <w:rPr>
          <w:sz w:val="28"/>
          <w:szCs w:val="28"/>
        </w:rPr>
        <w:t xml:space="preserve">It is </w:t>
      </w:r>
      <w:r w:rsidRPr="003C7862">
        <w:rPr>
          <w:sz w:val="28"/>
          <w:szCs w:val="28"/>
        </w:rPr>
        <w:t>a balance between BGD and SGD by using a subset (</w:t>
      </w:r>
      <w:r w:rsidRPr="003C7862">
        <w:rPr>
          <w:sz w:val="28"/>
          <w:szCs w:val="28"/>
        </w:rPr>
        <w:t>mini batch</w:t>
      </w:r>
      <w:r w:rsidRPr="003C7862">
        <w:rPr>
          <w:sz w:val="28"/>
          <w:szCs w:val="28"/>
        </w:rPr>
        <w:t>) of the data to compute the gradient</w:t>
      </w:r>
      <w:r>
        <w:rPr>
          <w:sz w:val="28"/>
          <w:szCs w:val="28"/>
        </w:rPr>
        <w:t xml:space="preserve"> reducing noise compared to SGD</w:t>
      </w:r>
      <w:r w:rsidRPr="003C7862">
        <w:t xml:space="preserve"> </w:t>
      </w:r>
      <w:r w:rsidRPr="003C7862">
        <w:rPr>
          <w:sz w:val="28"/>
          <w:szCs w:val="28"/>
        </w:rPr>
        <w:t>and allows for faster convergence compared to BGD.</w:t>
      </w:r>
      <w:r w:rsidRPr="003C7862">
        <w:t xml:space="preserve"> </w:t>
      </w:r>
      <w:r w:rsidRPr="003C7862">
        <w:rPr>
          <w:sz w:val="28"/>
          <w:szCs w:val="28"/>
        </w:rPr>
        <w:t xml:space="preserve">Initial loss was slightly lower than in SGD, and it showed more stable convergence. The loss stabilized around 0.9330 after several iterations, </w:t>
      </w:r>
      <w:r w:rsidRPr="003C7862">
        <w:rPr>
          <w:sz w:val="28"/>
          <w:szCs w:val="28"/>
        </w:rPr>
        <w:t>like</w:t>
      </w:r>
      <w:r w:rsidRPr="003C7862">
        <w:rPr>
          <w:sz w:val="28"/>
          <w:szCs w:val="28"/>
        </w:rPr>
        <w:t xml:space="preserve"> BGD.</w:t>
      </w:r>
    </w:p>
    <w:p w14:paraId="5EC3C0A8" w14:textId="3C809878" w:rsidR="003C7862" w:rsidRDefault="0060373A" w:rsidP="00AE4726">
      <w:pPr>
        <w:jc w:val="center"/>
        <w:rPr>
          <w:sz w:val="28"/>
          <w:szCs w:val="28"/>
        </w:rPr>
      </w:pPr>
      <w:r>
        <w:rPr>
          <w:noProof/>
          <w:sz w:val="28"/>
          <w:szCs w:val="28"/>
        </w:rPr>
        <w:drawing>
          <wp:inline distT="0" distB="0" distL="0" distR="0" wp14:anchorId="2C661A06" wp14:editId="1F6D5F76">
            <wp:extent cx="4038600" cy="2349500"/>
            <wp:effectExtent l="0" t="0" r="0" b="0"/>
            <wp:docPr id="13305892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89218" name="Picture 1330589218"/>
                    <pic:cNvPicPr/>
                  </pic:nvPicPr>
                  <pic:blipFill>
                    <a:blip r:embed="rId12">
                      <a:extLst>
                        <a:ext uri="{28A0092B-C50C-407E-A947-70E740481C1C}">
                          <a14:useLocalDpi xmlns:a14="http://schemas.microsoft.com/office/drawing/2010/main" val="0"/>
                        </a:ext>
                      </a:extLst>
                    </a:blip>
                    <a:stretch>
                      <a:fillRect/>
                    </a:stretch>
                  </pic:blipFill>
                  <pic:spPr>
                    <a:xfrm>
                      <a:off x="0" y="0"/>
                      <a:ext cx="4038600" cy="2349500"/>
                    </a:xfrm>
                    <a:prstGeom prst="rect">
                      <a:avLst/>
                    </a:prstGeom>
                  </pic:spPr>
                </pic:pic>
              </a:graphicData>
            </a:graphic>
          </wp:inline>
        </w:drawing>
      </w:r>
    </w:p>
    <w:p w14:paraId="3D41D10D" w14:textId="77777777" w:rsidR="0060373A" w:rsidRDefault="0060373A" w:rsidP="0060373A">
      <w:pPr>
        <w:rPr>
          <w:sz w:val="28"/>
          <w:szCs w:val="28"/>
        </w:rPr>
      </w:pPr>
    </w:p>
    <w:p w14:paraId="3D2F8656" w14:textId="77777777" w:rsidR="003C7862" w:rsidRDefault="003C7862" w:rsidP="003C7862">
      <w:pPr>
        <w:jc w:val="center"/>
        <w:rPr>
          <w:b/>
          <w:bCs/>
          <w:sz w:val="28"/>
          <w:szCs w:val="28"/>
        </w:rPr>
      </w:pPr>
      <w:r w:rsidRPr="003C7862">
        <w:rPr>
          <w:b/>
          <w:bCs/>
          <w:sz w:val="28"/>
          <w:szCs w:val="28"/>
        </w:rPr>
        <w:t>Discussion of Pros and Cons</w:t>
      </w:r>
    </w:p>
    <w:p w14:paraId="7157E009" w14:textId="77777777" w:rsidR="003C7862" w:rsidRDefault="003C7862" w:rsidP="003C7862">
      <w:pPr>
        <w:jc w:val="center"/>
        <w:rPr>
          <w:b/>
          <w:bCs/>
          <w:sz w:val="28"/>
          <w:szCs w:val="28"/>
        </w:rPr>
      </w:pPr>
    </w:p>
    <w:tbl>
      <w:tblPr>
        <w:tblStyle w:val="GridTable2-Accent4"/>
        <w:tblW w:w="0" w:type="auto"/>
        <w:tblLook w:val="04A0" w:firstRow="1" w:lastRow="0" w:firstColumn="1" w:lastColumn="0" w:noHBand="0" w:noVBand="1"/>
      </w:tblPr>
      <w:tblGrid>
        <w:gridCol w:w="3116"/>
        <w:gridCol w:w="3117"/>
        <w:gridCol w:w="3117"/>
      </w:tblGrid>
      <w:tr w:rsidR="003C7862" w14:paraId="172C272E" w14:textId="77777777" w:rsidTr="003C786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75327FC" w14:textId="791227D3" w:rsidR="003C7862" w:rsidRDefault="003C7862" w:rsidP="003C7862">
            <w:pPr>
              <w:rPr>
                <w:b w:val="0"/>
                <w:bCs w:val="0"/>
                <w:sz w:val="28"/>
                <w:szCs w:val="28"/>
              </w:rPr>
            </w:pPr>
            <w:r w:rsidRPr="003C7862">
              <w:rPr>
                <w:sz w:val="28"/>
                <w:szCs w:val="28"/>
              </w:rPr>
              <w:t>Variant</w:t>
            </w:r>
          </w:p>
        </w:tc>
        <w:tc>
          <w:tcPr>
            <w:tcW w:w="3117" w:type="dxa"/>
          </w:tcPr>
          <w:p w14:paraId="6C31A518" w14:textId="28605755" w:rsidR="003C7862" w:rsidRDefault="003C7862" w:rsidP="003C7862">
            <w:pPr>
              <w:cnfStyle w:val="100000000000" w:firstRow="1"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Pros</w:t>
            </w:r>
          </w:p>
        </w:tc>
        <w:tc>
          <w:tcPr>
            <w:tcW w:w="3117" w:type="dxa"/>
          </w:tcPr>
          <w:p w14:paraId="47976C8D" w14:textId="3C5EBB88" w:rsidR="003C7862" w:rsidRDefault="003C7862" w:rsidP="003C7862">
            <w:pPr>
              <w:cnfStyle w:val="100000000000" w:firstRow="1"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Cons</w:t>
            </w:r>
          </w:p>
        </w:tc>
      </w:tr>
      <w:tr w:rsidR="003C7862" w14:paraId="42625889" w14:textId="77777777" w:rsidTr="003C7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E7CDE8" w14:textId="1DF7E441" w:rsidR="003C7862" w:rsidRDefault="003C7862" w:rsidP="003C7862">
            <w:pPr>
              <w:rPr>
                <w:b w:val="0"/>
                <w:bCs w:val="0"/>
                <w:sz w:val="28"/>
                <w:szCs w:val="28"/>
              </w:rPr>
            </w:pPr>
            <w:r w:rsidRPr="003C7862">
              <w:rPr>
                <w:sz w:val="28"/>
                <w:szCs w:val="28"/>
              </w:rPr>
              <w:t>Batch Gradient Descent</w:t>
            </w:r>
          </w:p>
        </w:tc>
        <w:tc>
          <w:tcPr>
            <w:tcW w:w="3117" w:type="dxa"/>
          </w:tcPr>
          <w:p w14:paraId="3ED2E79E" w14:textId="2FF4379E" w:rsidR="003C7862" w:rsidRDefault="003C7862" w:rsidP="003C7862">
            <w:pPr>
              <w:cnfStyle w:val="000000100000" w:firstRow="0" w:lastRow="0" w:firstColumn="0" w:lastColumn="0" w:oddVBand="0" w:evenVBand="0" w:oddHBand="1" w:evenHBand="0" w:firstRowFirstColumn="0" w:firstRowLastColumn="0" w:lastRowFirstColumn="0" w:lastRowLastColumn="0"/>
              <w:rPr>
                <w:b/>
                <w:bCs/>
                <w:sz w:val="28"/>
                <w:szCs w:val="28"/>
              </w:rPr>
            </w:pPr>
            <w:r w:rsidRPr="003C7862">
              <w:rPr>
                <w:b/>
                <w:bCs/>
                <w:sz w:val="28"/>
                <w:szCs w:val="28"/>
              </w:rPr>
              <w:t>- Stable convergence; smooth loss curve.</w:t>
            </w:r>
            <w:r w:rsidRPr="003C7862">
              <w:rPr>
                <w:b/>
                <w:bCs/>
                <w:sz w:val="28"/>
                <w:szCs w:val="28"/>
              </w:rPr>
              <w:br/>
              <w:t>- Utilizes the entire dataset for updates, leading to more accurate gradient estimation.</w:t>
            </w:r>
          </w:p>
        </w:tc>
        <w:tc>
          <w:tcPr>
            <w:tcW w:w="3117" w:type="dxa"/>
          </w:tcPr>
          <w:p w14:paraId="3C0C63ED" w14:textId="1A7A0E6B" w:rsidR="003C7862" w:rsidRDefault="003C7862" w:rsidP="003C7862">
            <w:pPr>
              <w:cnfStyle w:val="000000100000" w:firstRow="0" w:lastRow="0" w:firstColumn="0" w:lastColumn="0" w:oddVBand="0" w:evenVBand="0" w:oddHBand="1" w:evenHBand="0" w:firstRowFirstColumn="0" w:firstRowLastColumn="0" w:lastRowFirstColumn="0" w:lastRowLastColumn="0"/>
              <w:rPr>
                <w:b/>
                <w:bCs/>
                <w:sz w:val="28"/>
                <w:szCs w:val="28"/>
              </w:rPr>
            </w:pPr>
            <w:r w:rsidRPr="003C7862">
              <w:rPr>
                <w:b/>
                <w:bCs/>
                <w:sz w:val="28"/>
                <w:szCs w:val="28"/>
              </w:rPr>
              <w:t>- Slow updates; can be computationally expensive for large datasets.</w:t>
            </w:r>
            <w:r w:rsidRPr="003C7862">
              <w:rPr>
                <w:b/>
                <w:bCs/>
                <w:sz w:val="28"/>
                <w:szCs w:val="28"/>
              </w:rPr>
              <w:br/>
              <w:t>- Risk of getting stuck in local minima.</w:t>
            </w:r>
          </w:p>
        </w:tc>
      </w:tr>
      <w:tr w:rsidR="003C7862" w14:paraId="36F09859" w14:textId="77777777" w:rsidTr="003C7862">
        <w:tc>
          <w:tcPr>
            <w:cnfStyle w:val="001000000000" w:firstRow="0" w:lastRow="0" w:firstColumn="1" w:lastColumn="0" w:oddVBand="0" w:evenVBand="0" w:oddHBand="0" w:evenHBand="0" w:firstRowFirstColumn="0" w:firstRowLastColumn="0" w:lastRowFirstColumn="0" w:lastRowLastColumn="0"/>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3C7862" w:rsidRPr="003C7862" w14:paraId="2F358497" w14:textId="77777777" w:rsidTr="003C7862">
              <w:trPr>
                <w:tblCellSpacing w:w="15" w:type="dxa"/>
              </w:trPr>
              <w:tc>
                <w:tcPr>
                  <w:tcW w:w="0" w:type="auto"/>
                  <w:vAlign w:val="center"/>
                  <w:hideMark/>
                </w:tcPr>
                <w:p w14:paraId="65E8CE0C" w14:textId="77777777" w:rsidR="003C7862" w:rsidRPr="003C7862" w:rsidRDefault="003C7862" w:rsidP="003C7862">
                  <w:pPr>
                    <w:spacing w:after="0" w:line="240" w:lineRule="auto"/>
                    <w:rPr>
                      <w:b/>
                      <w:bCs/>
                      <w:sz w:val="28"/>
                      <w:szCs w:val="28"/>
                    </w:rPr>
                  </w:pPr>
                  <w:r w:rsidRPr="003C7862">
                    <w:rPr>
                      <w:b/>
                      <w:bCs/>
                      <w:sz w:val="28"/>
                      <w:szCs w:val="28"/>
                    </w:rPr>
                    <w:t>Stochastic Gradient Descent</w:t>
                  </w:r>
                </w:p>
              </w:tc>
            </w:tr>
          </w:tbl>
          <w:p w14:paraId="332C73B7" w14:textId="77777777" w:rsidR="003C7862" w:rsidRPr="003C7862" w:rsidRDefault="003C7862" w:rsidP="003C7862">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7862" w:rsidRPr="003C7862" w14:paraId="3EAC974E" w14:textId="77777777" w:rsidTr="003C7862">
              <w:trPr>
                <w:tblCellSpacing w:w="15" w:type="dxa"/>
              </w:trPr>
              <w:tc>
                <w:tcPr>
                  <w:tcW w:w="0" w:type="auto"/>
                  <w:vAlign w:val="center"/>
                  <w:hideMark/>
                </w:tcPr>
                <w:p w14:paraId="4B600BAC" w14:textId="77777777" w:rsidR="003C7862" w:rsidRPr="003C7862" w:rsidRDefault="003C7862" w:rsidP="003C7862">
                  <w:pPr>
                    <w:spacing w:after="0" w:line="240" w:lineRule="auto"/>
                    <w:rPr>
                      <w:b/>
                      <w:bCs/>
                      <w:sz w:val="28"/>
                      <w:szCs w:val="28"/>
                    </w:rPr>
                  </w:pPr>
                </w:p>
              </w:tc>
            </w:tr>
          </w:tbl>
          <w:p w14:paraId="51EB46A7" w14:textId="77777777" w:rsidR="003C7862" w:rsidRDefault="003C7862" w:rsidP="003C7862">
            <w:pPr>
              <w:rPr>
                <w:b w:val="0"/>
                <w:bCs w:val="0"/>
                <w:sz w:val="28"/>
                <w:szCs w:val="28"/>
              </w:rPr>
            </w:pPr>
          </w:p>
        </w:tc>
        <w:tc>
          <w:tcPr>
            <w:tcW w:w="3117" w:type="dxa"/>
          </w:tcPr>
          <w:p w14:paraId="4A024810" w14:textId="60F2EA97" w:rsidR="003C7862" w:rsidRDefault="003C7862" w:rsidP="003C7862">
            <w:pPr>
              <w:cnfStyle w:val="000000000000" w:firstRow="0" w:lastRow="0" w:firstColumn="0" w:lastColumn="0" w:oddVBand="0" w:evenVBand="0" w:oddHBand="0" w:evenHBand="0" w:firstRowFirstColumn="0" w:firstRowLastColumn="0" w:lastRowFirstColumn="0" w:lastRowLastColumn="0"/>
              <w:rPr>
                <w:b/>
                <w:bCs/>
                <w:sz w:val="28"/>
                <w:szCs w:val="28"/>
              </w:rPr>
            </w:pPr>
            <w:r w:rsidRPr="003C7862">
              <w:rPr>
                <w:b/>
                <w:bCs/>
                <w:sz w:val="28"/>
                <w:szCs w:val="28"/>
              </w:rPr>
              <w:t>- Faster updates; can escape local minima due to noise.</w:t>
            </w:r>
            <w:r w:rsidRPr="003C7862">
              <w:rPr>
                <w:b/>
                <w:bCs/>
                <w:sz w:val="28"/>
                <w:szCs w:val="28"/>
              </w:rPr>
              <w:br/>
              <w:t>- Suitable for online learning.</w:t>
            </w:r>
          </w:p>
        </w:tc>
        <w:tc>
          <w:tcPr>
            <w:tcW w:w="3117" w:type="dxa"/>
          </w:tcPr>
          <w:p w14:paraId="54936E05" w14:textId="6104435E" w:rsidR="003C7862" w:rsidRDefault="003C7862" w:rsidP="003C7862">
            <w:pPr>
              <w:cnfStyle w:val="000000000000" w:firstRow="0" w:lastRow="0" w:firstColumn="0" w:lastColumn="0" w:oddVBand="0" w:evenVBand="0" w:oddHBand="0" w:evenHBand="0" w:firstRowFirstColumn="0" w:firstRowLastColumn="0" w:lastRowFirstColumn="0" w:lastRowLastColumn="0"/>
              <w:rPr>
                <w:b/>
                <w:bCs/>
                <w:sz w:val="28"/>
                <w:szCs w:val="28"/>
              </w:rPr>
            </w:pPr>
            <w:r w:rsidRPr="003C7862">
              <w:rPr>
                <w:b/>
                <w:bCs/>
                <w:sz w:val="28"/>
                <w:szCs w:val="28"/>
              </w:rPr>
              <w:t>- High variance in loss; may lead to oscillations and not converge smoothly.</w:t>
            </w:r>
            <w:r w:rsidRPr="003C7862">
              <w:rPr>
                <w:b/>
                <w:bCs/>
                <w:sz w:val="28"/>
                <w:szCs w:val="28"/>
              </w:rPr>
              <w:br/>
              <w:t>- Requires careful tuning of the learning rate.</w:t>
            </w:r>
          </w:p>
        </w:tc>
      </w:tr>
      <w:tr w:rsidR="003C7862" w14:paraId="4E67C5A8" w14:textId="77777777" w:rsidTr="003C786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00"/>
            </w:tblGrid>
            <w:tr w:rsidR="003C7862" w:rsidRPr="003C7862" w14:paraId="56B1254A" w14:textId="77777777" w:rsidTr="003C7862">
              <w:trPr>
                <w:tblCellSpacing w:w="15" w:type="dxa"/>
              </w:trPr>
              <w:tc>
                <w:tcPr>
                  <w:tcW w:w="0" w:type="auto"/>
                  <w:vAlign w:val="center"/>
                  <w:hideMark/>
                </w:tcPr>
                <w:p w14:paraId="0C1D2F6D" w14:textId="77777777" w:rsidR="003C7862" w:rsidRPr="003C7862" w:rsidRDefault="003C7862" w:rsidP="003C7862">
                  <w:pPr>
                    <w:spacing w:after="0" w:line="240" w:lineRule="auto"/>
                    <w:rPr>
                      <w:b/>
                      <w:bCs/>
                      <w:sz w:val="28"/>
                      <w:szCs w:val="28"/>
                    </w:rPr>
                  </w:pPr>
                  <w:r w:rsidRPr="003C7862">
                    <w:rPr>
                      <w:b/>
                      <w:bCs/>
                      <w:sz w:val="28"/>
                      <w:szCs w:val="28"/>
                    </w:rPr>
                    <w:t>Mini-batch Gradient Descent</w:t>
                  </w:r>
                </w:p>
              </w:tc>
            </w:tr>
          </w:tbl>
          <w:p w14:paraId="64F066AA" w14:textId="77777777" w:rsidR="003C7862" w:rsidRPr="003C7862" w:rsidRDefault="003C7862" w:rsidP="003C7862">
            <w:pPr>
              <w:rPr>
                <w:vanish/>
                <w:sz w:val="28"/>
                <w:szCs w:val="2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C7862" w:rsidRPr="003C7862" w14:paraId="02E528EA" w14:textId="77777777" w:rsidTr="003C7862">
              <w:trPr>
                <w:tblCellSpacing w:w="15" w:type="dxa"/>
              </w:trPr>
              <w:tc>
                <w:tcPr>
                  <w:tcW w:w="0" w:type="auto"/>
                  <w:vAlign w:val="center"/>
                  <w:hideMark/>
                </w:tcPr>
                <w:p w14:paraId="759F7F57" w14:textId="77777777" w:rsidR="003C7862" w:rsidRPr="003C7862" w:rsidRDefault="003C7862" w:rsidP="003C7862">
                  <w:pPr>
                    <w:spacing w:after="0" w:line="240" w:lineRule="auto"/>
                    <w:rPr>
                      <w:b/>
                      <w:bCs/>
                      <w:sz w:val="28"/>
                      <w:szCs w:val="28"/>
                    </w:rPr>
                  </w:pPr>
                </w:p>
              </w:tc>
            </w:tr>
          </w:tbl>
          <w:p w14:paraId="471162B4" w14:textId="77777777" w:rsidR="003C7862" w:rsidRDefault="003C7862" w:rsidP="003C7862">
            <w:pPr>
              <w:rPr>
                <w:b w:val="0"/>
                <w:bCs w:val="0"/>
                <w:sz w:val="28"/>
                <w:szCs w:val="28"/>
              </w:rPr>
            </w:pPr>
          </w:p>
        </w:tc>
        <w:tc>
          <w:tcPr>
            <w:tcW w:w="3117" w:type="dxa"/>
          </w:tcPr>
          <w:p w14:paraId="01045B1A" w14:textId="41D6B0B6" w:rsidR="003C7862" w:rsidRDefault="003C7862" w:rsidP="003C7862">
            <w:pPr>
              <w:cnfStyle w:val="000000100000" w:firstRow="0" w:lastRow="0" w:firstColumn="0" w:lastColumn="0" w:oddVBand="0" w:evenVBand="0" w:oddHBand="1" w:evenHBand="0" w:firstRowFirstColumn="0" w:firstRowLastColumn="0" w:lastRowFirstColumn="0" w:lastRowLastColumn="0"/>
              <w:rPr>
                <w:b/>
                <w:bCs/>
                <w:sz w:val="28"/>
                <w:szCs w:val="28"/>
              </w:rPr>
            </w:pPr>
            <w:r w:rsidRPr="003C7862">
              <w:rPr>
                <w:b/>
                <w:bCs/>
                <w:sz w:val="28"/>
                <w:szCs w:val="28"/>
              </w:rPr>
              <w:t>- Combines advantages of BGD and SGD.</w:t>
            </w:r>
            <w:r w:rsidRPr="003C7862">
              <w:rPr>
                <w:b/>
                <w:bCs/>
                <w:sz w:val="28"/>
                <w:szCs w:val="28"/>
              </w:rPr>
              <w:br/>
              <w:t>- More stable than SGD while being faster than BGD.</w:t>
            </w:r>
          </w:p>
        </w:tc>
        <w:tc>
          <w:tcPr>
            <w:tcW w:w="3117" w:type="dxa"/>
          </w:tcPr>
          <w:p w14:paraId="1F27A168" w14:textId="27D3B9DB" w:rsidR="003C7862" w:rsidRDefault="003C7862" w:rsidP="003C7862">
            <w:pPr>
              <w:cnfStyle w:val="000000100000" w:firstRow="0" w:lastRow="0" w:firstColumn="0" w:lastColumn="0" w:oddVBand="0" w:evenVBand="0" w:oddHBand="1" w:evenHBand="0" w:firstRowFirstColumn="0" w:firstRowLastColumn="0" w:lastRowFirstColumn="0" w:lastRowLastColumn="0"/>
              <w:rPr>
                <w:b/>
                <w:bCs/>
                <w:sz w:val="28"/>
                <w:szCs w:val="28"/>
              </w:rPr>
            </w:pPr>
            <w:r w:rsidRPr="003C7862">
              <w:rPr>
                <w:b/>
                <w:bCs/>
                <w:sz w:val="28"/>
                <w:szCs w:val="28"/>
              </w:rPr>
              <w:t>- Requires selection of batch size; too small may lead to high variance, too large may resemble BGD.</w:t>
            </w:r>
            <w:r w:rsidRPr="003C7862">
              <w:rPr>
                <w:b/>
                <w:bCs/>
                <w:sz w:val="28"/>
                <w:szCs w:val="28"/>
              </w:rPr>
              <w:br/>
              <w:t>- Slightly more complex to implement than BGD.</w:t>
            </w:r>
          </w:p>
        </w:tc>
      </w:tr>
    </w:tbl>
    <w:p w14:paraId="2AD30357" w14:textId="77777777" w:rsidR="003C7862" w:rsidRDefault="003C7862" w:rsidP="003C7862">
      <w:pPr>
        <w:jc w:val="center"/>
        <w:rPr>
          <w:b/>
          <w:bCs/>
          <w:sz w:val="28"/>
          <w:szCs w:val="28"/>
        </w:rPr>
      </w:pPr>
    </w:p>
    <w:p w14:paraId="0C830462" w14:textId="4633F54C" w:rsidR="003C7862" w:rsidRDefault="003C7862" w:rsidP="000517AB">
      <w:pPr>
        <w:jc w:val="both"/>
        <w:rPr>
          <w:sz w:val="28"/>
          <w:szCs w:val="28"/>
        </w:rPr>
      </w:pPr>
      <w:r w:rsidRPr="003C7862">
        <w:rPr>
          <w:sz w:val="28"/>
          <w:szCs w:val="28"/>
        </w:rPr>
        <w:t>Batch Gradient Descent converged smoothly but was computationally expensive for large datasets.</w:t>
      </w:r>
      <w:r>
        <w:rPr>
          <w:sz w:val="28"/>
          <w:szCs w:val="28"/>
        </w:rPr>
        <w:t xml:space="preserve"> SGD showed high variance in loss but updated the parameters quickly which is </w:t>
      </w:r>
      <w:proofErr w:type="gramStart"/>
      <w:r>
        <w:rPr>
          <w:sz w:val="28"/>
          <w:szCs w:val="28"/>
        </w:rPr>
        <w:t>a</w:t>
      </w:r>
      <w:proofErr w:type="gramEnd"/>
      <w:r>
        <w:rPr>
          <w:sz w:val="28"/>
          <w:szCs w:val="28"/>
        </w:rPr>
        <w:t xml:space="preserve"> advantage in many situations. </w:t>
      </w:r>
      <w:r w:rsidRPr="003C7862">
        <w:rPr>
          <w:sz w:val="28"/>
          <w:szCs w:val="28"/>
        </w:rPr>
        <w:t>Mini-batch Gradient Descent provided a balanced approach</w:t>
      </w:r>
      <w:r>
        <w:rPr>
          <w:sz w:val="28"/>
          <w:szCs w:val="28"/>
        </w:rPr>
        <w:t xml:space="preserve"> taking </w:t>
      </w:r>
      <w:r w:rsidRPr="003C7862">
        <w:rPr>
          <w:sz w:val="28"/>
          <w:szCs w:val="28"/>
        </w:rPr>
        <w:t>strengths of both methods while reducing weaknesses.</w:t>
      </w:r>
    </w:p>
    <w:p w14:paraId="4F67AD50" w14:textId="77777777" w:rsidR="003C7862" w:rsidRDefault="003C7862" w:rsidP="003C7862">
      <w:pPr>
        <w:rPr>
          <w:sz w:val="28"/>
          <w:szCs w:val="28"/>
        </w:rPr>
      </w:pPr>
    </w:p>
    <w:p w14:paraId="1BD0A34C" w14:textId="1673C28C" w:rsidR="003C7862" w:rsidRPr="003C7862" w:rsidRDefault="0060373A" w:rsidP="003C7862">
      <w:pPr>
        <w:rPr>
          <w:b/>
          <w:bCs/>
          <w:sz w:val="36"/>
          <w:szCs w:val="36"/>
        </w:rPr>
      </w:pPr>
      <w:r w:rsidRPr="0060373A">
        <w:rPr>
          <w:b/>
          <w:bCs/>
          <w:sz w:val="36"/>
          <w:szCs w:val="36"/>
        </w:rPr>
        <w:lastRenderedPageBreak/>
        <w:t>Question 4</w:t>
      </w:r>
    </w:p>
    <w:p w14:paraId="2EC50A4B" w14:textId="44EF77B6" w:rsidR="003C7862" w:rsidRDefault="00826835" w:rsidP="00826835">
      <w:pPr>
        <w:jc w:val="both"/>
        <w:rPr>
          <w:sz w:val="28"/>
          <w:szCs w:val="28"/>
        </w:rPr>
      </w:pPr>
      <w:r>
        <w:rPr>
          <w:sz w:val="28"/>
          <w:szCs w:val="28"/>
        </w:rPr>
        <w:t xml:space="preserve">The KerasTuner library was used to find the optimal hyperparameters </w:t>
      </w:r>
      <w:r w:rsidRPr="00826835">
        <w:rPr>
          <w:sz w:val="28"/>
          <w:szCs w:val="28"/>
        </w:rPr>
        <w:t xml:space="preserve">for a neural network model </w:t>
      </w:r>
      <w:r>
        <w:rPr>
          <w:sz w:val="28"/>
          <w:szCs w:val="28"/>
        </w:rPr>
        <w:t xml:space="preserve">that classified </w:t>
      </w:r>
      <w:r w:rsidRPr="00826835">
        <w:rPr>
          <w:sz w:val="28"/>
          <w:szCs w:val="28"/>
        </w:rPr>
        <w:t>handwritten digits from the MNIST dataset. The tuning focuses on the</w:t>
      </w:r>
      <w:r>
        <w:rPr>
          <w:sz w:val="28"/>
          <w:szCs w:val="28"/>
        </w:rPr>
        <w:t>se hyperparameters:</w:t>
      </w:r>
    </w:p>
    <w:p w14:paraId="11352E16" w14:textId="1381F5D0" w:rsidR="00826835" w:rsidRPr="00826835" w:rsidRDefault="00826835" w:rsidP="00826835">
      <w:pPr>
        <w:pStyle w:val="ListParagraph"/>
        <w:numPr>
          <w:ilvl w:val="0"/>
          <w:numId w:val="6"/>
        </w:numPr>
        <w:jc w:val="both"/>
        <w:rPr>
          <w:sz w:val="28"/>
          <w:szCs w:val="28"/>
        </w:rPr>
      </w:pPr>
      <w:r w:rsidRPr="00826835">
        <w:rPr>
          <w:sz w:val="28"/>
          <w:szCs w:val="28"/>
        </w:rPr>
        <w:t>Learning Rate</w:t>
      </w:r>
    </w:p>
    <w:p w14:paraId="4035CDAC" w14:textId="07112943" w:rsidR="00826835" w:rsidRPr="00826835" w:rsidRDefault="00826835" w:rsidP="00826835">
      <w:pPr>
        <w:pStyle w:val="ListParagraph"/>
        <w:numPr>
          <w:ilvl w:val="0"/>
          <w:numId w:val="6"/>
        </w:numPr>
        <w:jc w:val="both"/>
        <w:rPr>
          <w:sz w:val="28"/>
          <w:szCs w:val="28"/>
        </w:rPr>
      </w:pPr>
      <w:r w:rsidRPr="00826835">
        <w:rPr>
          <w:sz w:val="28"/>
          <w:szCs w:val="28"/>
        </w:rPr>
        <w:t>Number of Layers and Units in Each Layer</w:t>
      </w:r>
    </w:p>
    <w:p w14:paraId="6B20047E" w14:textId="4A1B9AD2" w:rsidR="00826835" w:rsidRPr="00826835" w:rsidRDefault="00826835" w:rsidP="00826835">
      <w:pPr>
        <w:pStyle w:val="ListParagraph"/>
        <w:numPr>
          <w:ilvl w:val="0"/>
          <w:numId w:val="6"/>
        </w:numPr>
        <w:jc w:val="both"/>
        <w:rPr>
          <w:sz w:val="28"/>
          <w:szCs w:val="28"/>
        </w:rPr>
      </w:pPr>
      <w:r w:rsidRPr="00826835">
        <w:rPr>
          <w:sz w:val="28"/>
          <w:szCs w:val="28"/>
        </w:rPr>
        <w:t>Batch Size</w:t>
      </w:r>
    </w:p>
    <w:p w14:paraId="1FD9CAB7" w14:textId="6D6FC4B2" w:rsidR="00826835" w:rsidRDefault="00826835" w:rsidP="00826835">
      <w:pPr>
        <w:pStyle w:val="ListParagraph"/>
        <w:numPr>
          <w:ilvl w:val="0"/>
          <w:numId w:val="6"/>
        </w:numPr>
        <w:jc w:val="both"/>
        <w:rPr>
          <w:sz w:val="28"/>
          <w:szCs w:val="28"/>
        </w:rPr>
      </w:pPr>
      <w:r w:rsidRPr="00826835">
        <w:rPr>
          <w:sz w:val="28"/>
          <w:szCs w:val="28"/>
        </w:rPr>
        <w:t>Dropout Rate (if applicable)</w:t>
      </w:r>
    </w:p>
    <w:p w14:paraId="382C2723" w14:textId="7077F3DC" w:rsidR="00826835" w:rsidRDefault="00826835" w:rsidP="00826835">
      <w:pPr>
        <w:jc w:val="both"/>
        <w:rPr>
          <w:sz w:val="28"/>
          <w:szCs w:val="28"/>
        </w:rPr>
      </w:pPr>
      <w:r>
        <w:rPr>
          <w:sz w:val="28"/>
          <w:szCs w:val="28"/>
        </w:rPr>
        <w:t xml:space="preserve">To perform hyperparameter tuning </w:t>
      </w:r>
      <w:r w:rsidRPr="00826835">
        <w:rPr>
          <w:sz w:val="28"/>
          <w:szCs w:val="28"/>
        </w:rPr>
        <w:t xml:space="preserve">a custom </w:t>
      </w:r>
      <w:proofErr w:type="spellStart"/>
      <w:r w:rsidRPr="00826835">
        <w:rPr>
          <w:sz w:val="28"/>
          <w:szCs w:val="28"/>
        </w:rPr>
        <w:t>HyperModel</w:t>
      </w:r>
      <w:proofErr w:type="spellEnd"/>
      <w:r w:rsidRPr="00826835">
        <w:rPr>
          <w:sz w:val="28"/>
          <w:szCs w:val="28"/>
        </w:rPr>
        <w:t xml:space="preserve"> class was created</w:t>
      </w:r>
      <w:r>
        <w:rPr>
          <w:sz w:val="28"/>
          <w:szCs w:val="28"/>
        </w:rPr>
        <w:t xml:space="preserve">. The model has a flatten layer that transforms the images of shape 28x28 into a flat vector of size 784. Tuning is done on the </w:t>
      </w:r>
      <w:r w:rsidRPr="00826835">
        <w:rPr>
          <w:sz w:val="28"/>
          <w:szCs w:val="28"/>
        </w:rPr>
        <w:t>number of hidden layers (1 to 3).</w:t>
      </w:r>
      <w:r>
        <w:rPr>
          <w:sz w:val="28"/>
          <w:szCs w:val="28"/>
        </w:rPr>
        <w:t xml:space="preserve"> </w:t>
      </w:r>
      <w:r w:rsidRPr="00826835">
        <w:rPr>
          <w:sz w:val="28"/>
          <w:szCs w:val="28"/>
        </w:rPr>
        <w:t>For each layer, the number of units can be varied between 32 and 512, chosen in steps of 32.</w:t>
      </w:r>
      <w:r>
        <w:rPr>
          <w:sz w:val="28"/>
          <w:szCs w:val="28"/>
        </w:rPr>
        <w:t xml:space="preserve"> A dropout layer is conditionally added </w:t>
      </w:r>
      <w:r w:rsidRPr="00826835">
        <w:rPr>
          <w:sz w:val="28"/>
          <w:szCs w:val="28"/>
        </w:rPr>
        <w:t xml:space="preserve">based on the tuning parameter to </w:t>
      </w:r>
      <w:r>
        <w:rPr>
          <w:sz w:val="28"/>
          <w:szCs w:val="28"/>
        </w:rPr>
        <w:t>reduce the risk of</w:t>
      </w:r>
      <w:r w:rsidRPr="00826835">
        <w:rPr>
          <w:sz w:val="28"/>
          <w:szCs w:val="28"/>
        </w:rPr>
        <w:t xml:space="preserve"> overfitting.</w:t>
      </w:r>
      <w:r>
        <w:rPr>
          <w:sz w:val="28"/>
          <w:szCs w:val="28"/>
        </w:rPr>
        <w:t xml:space="preserve"> Finally, the model has a dense layer </w:t>
      </w:r>
      <w:r w:rsidRPr="00826835">
        <w:rPr>
          <w:sz w:val="28"/>
          <w:szCs w:val="28"/>
        </w:rPr>
        <w:t xml:space="preserve">containing 10 units (for the 10 classes of digits) and uses </w:t>
      </w:r>
      <w:r w:rsidRPr="00826835">
        <w:rPr>
          <w:sz w:val="28"/>
          <w:szCs w:val="28"/>
        </w:rPr>
        <w:t>SoftMax</w:t>
      </w:r>
      <w:r w:rsidRPr="00826835">
        <w:rPr>
          <w:sz w:val="28"/>
          <w:szCs w:val="28"/>
        </w:rPr>
        <w:t xml:space="preserve"> activation </w:t>
      </w:r>
      <w:r>
        <w:rPr>
          <w:sz w:val="28"/>
          <w:szCs w:val="28"/>
        </w:rPr>
        <w:t xml:space="preserve">function </w:t>
      </w:r>
      <w:r w:rsidRPr="00826835">
        <w:rPr>
          <w:sz w:val="28"/>
          <w:szCs w:val="28"/>
        </w:rPr>
        <w:t>to provide class probabilities.</w:t>
      </w:r>
    </w:p>
    <w:p w14:paraId="0A27BB80" w14:textId="2957AC9F" w:rsidR="00826835" w:rsidRDefault="00826835" w:rsidP="00826835">
      <w:pPr>
        <w:jc w:val="both"/>
        <w:rPr>
          <w:sz w:val="28"/>
          <w:szCs w:val="28"/>
        </w:rPr>
      </w:pPr>
      <w:r>
        <w:rPr>
          <w:sz w:val="28"/>
          <w:szCs w:val="28"/>
        </w:rPr>
        <w:t xml:space="preserve">The model is compiled </w:t>
      </w:r>
      <w:r w:rsidRPr="00826835">
        <w:rPr>
          <w:sz w:val="28"/>
          <w:szCs w:val="28"/>
        </w:rPr>
        <w:t>using the Adam optimizer with a learning rate that is also</w:t>
      </w:r>
      <w:r>
        <w:rPr>
          <w:sz w:val="28"/>
          <w:szCs w:val="28"/>
        </w:rPr>
        <w:t xml:space="preserve"> </w:t>
      </w:r>
      <w:r w:rsidRPr="00826835">
        <w:rPr>
          <w:sz w:val="28"/>
          <w:szCs w:val="28"/>
        </w:rPr>
        <w:t>tuning.</w:t>
      </w:r>
      <w:r>
        <w:rPr>
          <w:sz w:val="28"/>
          <w:szCs w:val="28"/>
        </w:rPr>
        <w:t xml:space="preserve"> </w:t>
      </w:r>
      <w:r w:rsidRPr="00826835">
        <w:rPr>
          <w:sz w:val="28"/>
          <w:szCs w:val="28"/>
        </w:rPr>
        <w:t xml:space="preserve">The loss function </w:t>
      </w:r>
      <w:r>
        <w:rPr>
          <w:sz w:val="28"/>
          <w:szCs w:val="28"/>
        </w:rPr>
        <w:t>used</w:t>
      </w:r>
      <w:r w:rsidRPr="00826835">
        <w:rPr>
          <w:sz w:val="28"/>
          <w:szCs w:val="28"/>
        </w:rPr>
        <w:t xml:space="preserve"> is categorical </w:t>
      </w:r>
      <w:r w:rsidRPr="00826835">
        <w:rPr>
          <w:sz w:val="28"/>
          <w:szCs w:val="28"/>
        </w:rPr>
        <w:t>cross entropy</w:t>
      </w:r>
      <w:r w:rsidRPr="00826835">
        <w:rPr>
          <w:sz w:val="28"/>
          <w:szCs w:val="28"/>
        </w:rPr>
        <w:t>, appropriate for multi-class classification tasks.</w:t>
      </w:r>
      <w:r>
        <w:rPr>
          <w:sz w:val="28"/>
          <w:szCs w:val="28"/>
        </w:rPr>
        <w:t xml:space="preserve"> RandomSearch is used for </w:t>
      </w:r>
      <w:r w:rsidRPr="00826835">
        <w:rPr>
          <w:sz w:val="28"/>
          <w:szCs w:val="28"/>
        </w:rPr>
        <w:t xml:space="preserve">the hyperparameter space </w:t>
      </w:r>
      <w:r>
        <w:rPr>
          <w:sz w:val="28"/>
          <w:szCs w:val="28"/>
        </w:rPr>
        <w:t xml:space="preserve">examination and </w:t>
      </w:r>
      <w:r w:rsidRPr="00826835">
        <w:rPr>
          <w:sz w:val="28"/>
          <w:szCs w:val="28"/>
        </w:rPr>
        <w:t xml:space="preserve">optimizing </w:t>
      </w:r>
      <w:r>
        <w:rPr>
          <w:sz w:val="28"/>
          <w:szCs w:val="28"/>
        </w:rPr>
        <w:t>the</w:t>
      </w:r>
      <w:r w:rsidRPr="00826835">
        <w:rPr>
          <w:sz w:val="28"/>
          <w:szCs w:val="28"/>
        </w:rPr>
        <w:t xml:space="preserve"> validation accuracy.</w:t>
      </w:r>
      <w:r>
        <w:rPr>
          <w:sz w:val="28"/>
          <w:szCs w:val="28"/>
        </w:rPr>
        <w:t xml:space="preserve"> </w:t>
      </w:r>
      <w:r w:rsidR="003F63A5">
        <w:rPr>
          <w:sz w:val="28"/>
          <w:szCs w:val="28"/>
        </w:rPr>
        <w:t xml:space="preserve">The tuning process was done using the </w:t>
      </w:r>
      <w:proofErr w:type="spellStart"/>
      <w:proofErr w:type="gramStart"/>
      <w:r w:rsidR="003F63A5">
        <w:rPr>
          <w:sz w:val="28"/>
          <w:szCs w:val="28"/>
        </w:rPr>
        <w:t>tuner.search</w:t>
      </w:r>
      <w:proofErr w:type="spellEnd"/>
      <w:proofErr w:type="gramEnd"/>
      <w:r w:rsidR="003F63A5">
        <w:rPr>
          <w:sz w:val="28"/>
          <w:szCs w:val="28"/>
        </w:rPr>
        <w:t xml:space="preserve"> method. A </w:t>
      </w:r>
      <w:r w:rsidR="003F63A5" w:rsidRPr="003F63A5">
        <w:rPr>
          <w:sz w:val="28"/>
          <w:szCs w:val="28"/>
        </w:rPr>
        <w:t>maximum of 30 epochs and early stopping based on validation loss</w:t>
      </w:r>
      <w:r w:rsidR="003F63A5">
        <w:rPr>
          <w:sz w:val="28"/>
          <w:szCs w:val="28"/>
        </w:rPr>
        <w:t xml:space="preserve"> was used</w:t>
      </w:r>
      <w:r w:rsidR="003F63A5" w:rsidRPr="003F63A5">
        <w:rPr>
          <w:sz w:val="28"/>
          <w:szCs w:val="28"/>
        </w:rPr>
        <w:t>.</w:t>
      </w:r>
      <w:r w:rsidR="003F63A5" w:rsidRPr="003F63A5">
        <w:rPr>
          <w:sz w:val="28"/>
          <w:szCs w:val="28"/>
        </w:rPr>
        <w:t xml:space="preserve"> </w:t>
      </w:r>
      <w:r w:rsidR="003F63A5">
        <w:rPr>
          <w:sz w:val="28"/>
          <w:szCs w:val="28"/>
        </w:rPr>
        <w:t>F</w:t>
      </w:r>
      <w:r w:rsidR="003F63A5" w:rsidRPr="00522983">
        <w:rPr>
          <w:sz w:val="28"/>
          <w:szCs w:val="28"/>
        </w:rPr>
        <w:t>ocus was on optimizing the following parameters</w:t>
      </w:r>
      <w:r w:rsidR="003F63A5">
        <w:rPr>
          <w:sz w:val="28"/>
          <w:szCs w:val="28"/>
        </w:rPr>
        <w:t>:</w:t>
      </w:r>
    </w:p>
    <w:p w14:paraId="000EF768" w14:textId="30B2EDF6" w:rsidR="003F63A5" w:rsidRPr="003F63A5" w:rsidRDefault="003F63A5" w:rsidP="003F63A5">
      <w:pPr>
        <w:pStyle w:val="ListParagraph"/>
        <w:numPr>
          <w:ilvl w:val="0"/>
          <w:numId w:val="7"/>
        </w:numPr>
        <w:jc w:val="both"/>
        <w:rPr>
          <w:sz w:val="28"/>
          <w:szCs w:val="28"/>
        </w:rPr>
      </w:pPr>
      <w:r w:rsidRPr="003F63A5">
        <w:rPr>
          <w:b/>
          <w:bCs/>
          <w:sz w:val="28"/>
          <w:szCs w:val="28"/>
        </w:rPr>
        <w:t>Learning Rate</w:t>
      </w:r>
      <w:r w:rsidRPr="003F63A5">
        <w:rPr>
          <w:sz w:val="28"/>
          <w:szCs w:val="28"/>
        </w:rPr>
        <w:t>: [0.01, 0.001, 0.0001]</w:t>
      </w:r>
    </w:p>
    <w:p w14:paraId="5935F69E" w14:textId="55E090A2" w:rsidR="003F63A5" w:rsidRPr="003F63A5" w:rsidRDefault="003F63A5" w:rsidP="003F63A5">
      <w:pPr>
        <w:pStyle w:val="ListParagraph"/>
        <w:numPr>
          <w:ilvl w:val="0"/>
          <w:numId w:val="7"/>
        </w:numPr>
        <w:jc w:val="both"/>
        <w:rPr>
          <w:sz w:val="28"/>
          <w:szCs w:val="28"/>
        </w:rPr>
      </w:pPr>
      <w:r w:rsidRPr="003F63A5">
        <w:rPr>
          <w:b/>
          <w:bCs/>
          <w:sz w:val="28"/>
          <w:szCs w:val="28"/>
        </w:rPr>
        <w:t>Batch Size</w:t>
      </w:r>
      <w:r w:rsidRPr="003F63A5">
        <w:rPr>
          <w:sz w:val="28"/>
          <w:szCs w:val="28"/>
        </w:rPr>
        <w:t>: [16, 32, 64]</w:t>
      </w:r>
    </w:p>
    <w:p w14:paraId="06430131" w14:textId="223AEB73" w:rsidR="003F63A5" w:rsidRPr="003F63A5" w:rsidRDefault="003F63A5" w:rsidP="003F63A5">
      <w:pPr>
        <w:pStyle w:val="ListParagraph"/>
        <w:numPr>
          <w:ilvl w:val="0"/>
          <w:numId w:val="7"/>
        </w:numPr>
        <w:jc w:val="both"/>
        <w:rPr>
          <w:sz w:val="28"/>
          <w:szCs w:val="28"/>
        </w:rPr>
      </w:pPr>
      <w:r w:rsidRPr="003F63A5">
        <w:rPr>
          <w:b/>
          <w:bCs/>
          <w:sz w:val="28"/>
          <w:szCs w:val="28"/>
        </w:rPr>
        <w:t>Number of Layers</w:t>
      </w:r>
      <w:r w:rsidRPr="003F63A5">
        <w:rPr>
          <w:sz w:val="28"/>
          <w:szCs w:val="28"/>
        </w:rPr>
        <w:t>: [1, 2, 3]</w:t>
      </w:r>
    </w:p>
    <w:p w14:paraId="5391643B" w14:textId="113BD773" w:rsidR="003F63A5" w:rsidRPr="003F63A5" w:rsidRDefault="003F63A5" w:rsidP="003F63A5">
      <w:pPr>
        <w:pStyle w:val="ListParagraph"/>
        <w:numPr>
          <w:ilvl w:val="0"/>
          <w:numId w:val="7"/>
        </w:numPr>
        <w:jc w:val="both"/>
        <w:rPr>
          <w:sz w:val="28"/>
          <w:szCs w:val="28"/>
        </w:rPr>
      </w:pPr>
      <w:r w:rsidRPr="003F63A5">
        <w:rPr>
          <w:b/>
          <w:bCs/>
          <w:sz w:val="28"/>
          <w:szCs w:val="28"/>
        </w:rPr>
        <w:t>Units per Layer</w:t>
      </w:r>
      <w:r w:rsidRPr="003F63A5">
        <w:rPr>
          <w:sz w:val="28"/>
          <w:szCs w:val="28"/>
        </w:rPr>
        <w:t>: [32, 64, 96, 128, 160, 192, 224, 256, 288, 320, 352, 384, 416, 448, 480, 512]</w:t>
      </w:r>
    </w:p>
    <w:p w14:paraId="16E4351E" w14:textId="77777777" w:rsidR="003F63A5" w:rsidRDefault="003F63A5" w:rsidP="003F63A5">
      <w:pPr>
        <w:pStyle w:val="ListParagraph"/>
        <w:numPr>
          <w:ilvl w:val="0"/>
          <w:numId w:val="7"/>
        </w:numPr>
        <w:jc w:val="both"/>
        <w:rPr>
          <w:sz w:val="28"/>
          <w:szCs w:val="28"/>
        </w:rPr>
      </w:pPr>
      <w:r w:rsidRPr="003F63A5">
        <w:rPr>
          <w:b/>
          <w:bCs/>
          <w:sz w:val="28"/>
          <w:szCs w:val="28"/>
        </w:rPr>
        <w:t>Dropout Rate</w:t>
      </w:r>
      <w:r w:rsidRPr="003F63A5">
        <w:rPr>
          <w:sz w:val="28"/>
          <w:szCs w:val="28"/>
        </w:rPr>
        <w:t>: [0.0, 0.2, 0.5]</w:t>
      </w:r>
    </w:p>
    <w:p w14:paraId="1F1DB51E" w14:textId="6C24FEDA" w:rsidR="000C60FF" w:rsidRDefault="003F63A5" w:rsidP="003F63A5">
      <w:pPr>
        <w:ind w:left="360"/>
        <w:jc w:val="both"/>
        <w:rPr>
          <w:sz w:val="28"/>
          <w:szCs w:val="28"/>
        </w:rPr>
      </w:pPr>
      <w:r w:rsidRPr="003F63A5">
        <w:rPr>
          <w:sz w:val="28"/>
          <w:szCs w:val="28"/>
        </w:rPr>
        <w:lastRenderedPageBreak/>
        <w:t xml:space="preserve">The best hyperparameters achieved </w:t>
      </w:r>
      <w:proofErr w:type="gramStart"/>
      <w:r w:rsidRPr="003F63A5">
        <w:rPr>
          <w:sz w:val="28"/>
          <w:szCs w:val="28"/>
        </w:rPr>
        <w:t>a</w:t>
      </w:r>
      <w:proofErr w:type="gramEnd"/>
      <w:r w:rsidRPr="003F63A5">
        <w:rPr>
          <w:sz w:val="28"/>
          <w:szCs w:val="28"/>
        </w:rPr>
        <w:t xml:space="preserve"> accuracy of 98.</w:t>
      </w:r>
      <w:r>
        <w:rPr>
          <w:sz w:val="28"/>
          <w:szCs w:val="28"/>
        </w:rPr>
        <w:t>39</w:t>
      </w:r>
      <w:r w:rsidRPr="003F63A5">
        <w:rPr>
          <w:sz w:val="28"/>
          <w:szCs w:val="28"/>
        </w:rPr>
        <w:t>%, the optimal hyperparameters were found to be a learning rate of 0.0</w:t>
      </w:r>
      <w:r>
        <w:rPr>
          <w:sz w:val="28"/>
          <w:szCs w:val="28"/>
        </w:rPr>
        <w:t>0</w:t>
      </w:r>
      <w:r w:rsidRPr="003F63A5">
        <w:rPr>
          <w:sz w:val="28"/>
          <w:szCs w:val="28"/>
        </w:rPr>
        <w:t xml:space="preserve">01, batch size of 16, and </w:t>
      </w:r>
      <w:r>
        <w:rPr>
          <w:sz w:val="28"/>
          <w:szCs w:val="28"/>
        </w:rPr>
        <w:t>[</w:t>
      </w:r>
      <w:r w:rsidRPr="003F63A5">
        <w:rPr>
          <w:sz w:val="28"/>
          <w:szCs w:val="28"/>
        </w:rPr>
        <w:t>320</w:t>
      </w:r>
      <w:r>
        <w:rPr>
          <w:sz w:val="28"/>
          <w:szCs w:val="28"/>
        </w:rPr>
        <w:t>,96]</w:t>
      </w:r>
      <w:r w:rsidRPr="003F63A5">
        <w:rPr>
          <w:sz w:val="28"/>
          <w:szCs w:val="28"/>
        </w:rPr>
        <w:t xml:space="preserve"> units in the hidden layer</w:t>
      </w:r>
      <w:r>
        <w:rPr>
          <w:sz w:val="28"/>
          <w:szCs w:val="28"/>
        </w:rPr>
        <w:t>.</w:t>
      </w:r>
    </w:p>
    <w:p w14:paraId="28A42F1D" w14:textId="52BAB480" w:rsidR="003F63A5" w:rsidRPr="003F63A5" w:rsidRDefault="003F63A5" w:rsidP="003F63A5">
      <w:pPr>
        <w:ind w:left="360"/>
        <w:jc w:val="both"/>
        <w:rPr>
          <w:sz w:val="28"/>
          <w:szCs w:val="28"/>
        </w:rPr>
      </w:pPr>
      <w:r w:rsidRPr="003F63A5">
        <w:rPr>
          <w:sz w:val="28"/>
          <w:szCs w:val="28"/>
        </w:rPr>
        <w:t>The model was then retrained using the best hyperparameters. The training</w:t>
      </w:r>
      <w:r>
        <w:rPr>
          <w:sz w:val="28"/>
          <w:szCs w:val="28"/>
        </w:rPr>
        <w:t xml:space="preserve"> showed a gradual</w:t>
      </w:r>
      <w:r w:rsidRPr="003F63A5">
        <w:rPr>
          <w:sz w:val="28"/>
          <w:szCs w:val="28"/>
        </w:rPr>
        <w:t xml:space="preserve"> improvement in accuracy:</w:t>
      </w:r>
    </w:p>
    <w:p w14:paraId="3DB0265B" w14:textId="77777777" w:rsidR="003F63A5" w:rsidRPr="003F63A5" w:rsidRDefault="003F63A5" w:rsidP="003F63A5">
      <w:pPr>
        <w:jc w:val="center"/>
        <w:rPr>
          <w:sz w:val="28"/>
          <w:szCs w:val="28"/>
        </w:rPr>
      </w:pPr>
      <w:r w:rsidRPr="003F63A5">
        <w:rPr>
          <w:sz w:val="28"/>
          <w:szCs w:val="28"/>
        </w:rPr>
        <w:t>Epoch 1: Training Accuracy: 0.7604, Validation Accuracy: 0.9406</w:t>
      </w:r>
    </w:p>
    <w:p w14:paraId="29BC3B17" w14:textId="77777777" w:rsidR="003F63A5" w:rsidRDefault="003F63A5" w:rsidP="003F63A5">
      <w:pPr>
        <w:jc w:val="center"/>
        <w:rPr>
          <w:sz w:val="28"/>
          <w:szCs w:val="28"/>
        </w:rPr>
      </w:pPr>
      <w:r w:rsidRPr="003F63A5">
        <w:rPr>
          <w:sz w:val="28"/>
          <w:szCs w:val="28"/>
        </w:rPr>
        <w:t>Final Epoch (30): Training Accuracy: 0.9962, Validation Accuracy: 0.9837</w:t>
      </w:r>
    </w:p>
    <w:p w14:paraId="22499B1E" w14:textId="77777777" w:rsidR="003F63A5" w:rsidRPr="003F63A5" w:rsidRDefault="003F63A5" w:rsidP="003F63A5">
      <w:pPr>
        <w:jc w:val="center"/>
        <w:rPr>
          <w:sz w:val="28"/>
          <w:szCs w:val="28"/>
        </w:rPr>
      </w:pPr>
    </w:p>
    <w:p w14:paraId="66B30D34" w14:textId="02CA09F8" w:rsidR="003F63A5" w:rsidRDefault="003F63A5" w:rsidP="003F63A5">
      <w:pPr>
        <w:ind w:left="360"/>
        <w:jc w:val="both"/>
        <w:rPr>
          <w:sz w:val="28"/>
          <w:szCs w:val="28"/>
        </w:rPr>
      </w:pPr>
      <w:r w:rsidRPr="003F63A5">
        <w:rPr>
          <w:sz w:val="28"/>
          <w:szCs w:val="28"/>
        </w:rPr>
        <w:t>The tuned model achieved a test accuracy of 0.9813 when evaluated on the test set.</w:t>
      </w:r>
    </w:p>
    <w:p w14:paraId="691F2D98" w14:textId="5F8671DE" w:rsidR="003F63A5" w:rsidRDefault="003F63A5" w:rsidP="003F63A5">
      <w:pPr>
        <w:ind w:left="360"/>
        <w:jc w:val="both"/>
        <w:rPr>
          <w:sz w:val="28"/>
          <w:szCs w:val="28"/>
        </w:rPr>
      </w:pPr>
      <w:r>
        <w:rPr>
          <w:sz w:val="28"/>
          <w:szCs w:val="28"/>
        </w:rPr>
        <w:t>The smaller learning rate allowed for stable and gradual convergence, reducing</w:t>
      </w:r>
      <w:r w:rsidRPr="003F63A5">
        <w:rPr>
          <w:sz w:val="28"/>
          <w:szCs w:val="28"/>
        </w:rPr>
        <w:t xml:space="preserve"> risk of overshooting the </w:t>
      </w:r>
      <w:r>
        <w:rPr>
          <w:sz w:val="28"/>
          <w:szCs w:val="28"/>
        </w:rPr>
        <w:t xml:space="preserve">minima. </w:t>
      </w:r>
      <w:r w:rsidRPr="003F63A5">
        <w:rPr>
          <w:sz w:val="28"/>
          <w:szCs w:val="28"/>
        </w:rPr>
        <w:t>A batch size of 16</w:t>
      </w:r>
      <w:r>
        <w:rPr>
          <w:sz w:val="28"/>
          <w:szCs w:val="28"/>
        </w:rPr>
        <w:t xml:space="preserve"> proved to be a balance point for </w:t>
      </w:r>
      <w:r w:rsidR="00D55D06" w:rsidRPr="00D55D06">
        <w:rPr>
          <w:sz w:val="28"/>
          <w:szCs w:val="28"/>
        </w:rPr>
        <w:t>efficient training and performance</w:t>
      </w:r>
      <w:r w:rsidR="00D55D06">
        <w:rPr>
          <w:sz w:val="28"/>
          <w:szCs w:val="28"/>
        </w:rPr>
        <w:t xml:space="preserve">. </w:t>
      </w:r>
      <w:r w:rsidR="00D55D06" w:rsidRPr="00D55D06">
        <w:rPr>
          <w:sz w:val="28"/>
          <w:szCs w:val="28"/>
        </w:rPr>
        <w:t>The optimal configuration of two layers (320 and 96 units)</w:t>
      </w:r>
      <w:r w:rsidR="00D55D06">
        <w:rPr>
          <w:sz w:val="28"/>
          <w:szCs w:val="28"/>
        </w:rPr>
        <w:t xml:space="preserve"> </w:t>
      </w:r>
      <w:r w:rsidR="00D7310E">
        <w:rPr>
          <w:sz w:val="28"/>
          <w:szCs w:val="28"/>
        </w:rPr>
        <w:t xml:space="preserve">resulted in a good model complexity </w:t>
      </w:r>
      <w:r w:rsidR="00D7310E" w:rsidRPr="00D7310E">
        <w:rPr>
          <w:sz w:val="28"/>
          <w:szCs w:val="28"/>
        </w:rPr>
        <w:t xml:space="preserve">and </w:t>
      </w:r>
      <w:r w:rsidR="00D7310E">
        <w:rPr>
          <w:sz w:val="28"/>
          <w:szCs w:val="28"/>
        </w:rPr>
        <w:t>reduces</w:t>
      </w:r>
      <w:r w:rsidR="00D7310E" w:rsidRPr="00D7310E">
        <w:rPr>
          <w:sz w:val="28"/>
          <w:szCs w:val="28"/>
        </w:rPr>
        <w:t xml:space="preserve"> risk of overfitting.</w:t>
      </w:r>
      <w:r w:rsidR="00D7310E">
        <w:rPr>
          <w:sz w:val="28"/>
          <w:szCs w:val="28"/>
        </w:rPr>
        <w:t xml:space="preserve"> Dropout layers were good in </w:t>
      </w:r>
      <w:r w:rsidR="00D7310E" w:rsidRPr="00D7310E">
        <w:rPr>
          <w:sz w:val="28"/>
          <w:szCs w:val="28"/>
        </w:rPr>
        <w:t>preventing overfitting, especially in deeper networks.</w:t>
      </w:r>
    </w:p>
    <w:p w14:paraId="7BB2CDFC" w14:textId="6C15E945" w:rsidR="00D7310E" w:rsidRDefault="00D7310E" w:rsidP="003F63A5">
      <w:pPr>
        <w:ind w:left="360"/>
        <w:jc w:val="both"/>
        <w:rPr>
          <w:sz w:val="28"/>
          <w:szCs w:val="28"/>
        </w:rPr>
      </w:pPr>
      <w:r>
        <w:rPr>
          <w:sz w:val="28"/>
          <w:szCs w:val="28"/>
        </w:rPr>
        <w:t xml:space="preserve">The code demonstration affirmed that hyperparameter </w:t>
      </w:r>
      <w:r w:rsidRPr="00D7310E">
        <w:rPr>
          <w:sz w:val="28"/>
          <w:szCs w:val="28"/>
        </w:rPr>
        <w:t>tuning process for a neural network model</w:t>
      </w:r>
      <w:r>
        <w:rPr>
          <w:sz w:val="28"/>
          <w:szCs w:val="28"/>
        </w:rPr>
        <w:t xml:space="preserve"> does increase its performance. </w:t>
      </w:r>
      <w:r w:rsidRPr="00D7310E">
        <w:rPr>
          <w:sz w:val="28"/>
          <w:szCs w:val="28"/>
        </w:rPr>
        <w:t xml:space="preserve">The </w:t>
      </w:r>
      <w:r>
        <w:rPr>
          <w:sz w:val="28"/>
          <w:szCs w:val="28"/>
        </w:rPr>
        <w:t xml:space="preserve">code </w:t>
      </w:r>
      <w:r w:rsidRPr="00D7310E">
        <w:rPr>
          <w:sz w:val="28"/>
          <w:szCs w:val="28"/>
        </w:rPr>
        <w:t>implement</w:t>
      </w:r>
      <w:r>
        <w:rPr>
          <w:sz w:val="28"/>
          <w:szCs w:val="28"/>
        </w:rPr>
        <w:t xml:space="preserve">ation </w:t>
      </w:r>
      <w:r w:rsidRPr="00D7310E">
        <w:rPr>
          <w:sz w:val="28"/>
          <w:szCs w:val="28"/>
        </w:rPr>
        <w:t>is adaptable for various datasets and tasks showing its utility in enhancing neural network performance through effective hyperparameter tuning.</w:t>
      </w:r>
    </w:p>
    <w:p w14:paraId="4681A52E" w14:textId="0F1A4F02" w:rsidR="00D7310E" w:rsidRDefault="00D7310E" w:rsidP="003F63A5">
      <w:pPr>
        <w:ind w:left="360"/>
        <w:jc w:val="both"/>
        <w:rPr>
          <w:sz w:val="28"/>
          <w:szCs w:val="28"/>
        </w:rPr>
      </w:pPr>
      <w:r>
        <w:rPr>
          <w:noProof/>
          <w:sz w:val="28"/>
          <w:szCs w:val="28"/>
        </w:rPr>
        <w:drawing>
          <wp:inline distT="0" distB="0" distL="0" distR="0" wp14:anchorId="7F55B24D" wp14:editId="7DE84380">
            <wp:extent cx="5943600" cy="2451735"/>
            <wp:effectExtent l="0" t="0" r="0" b="5715"/>
            <wp:docPr id="73523788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237881" name="Picture 735237881"/>
                    <pic:cNvPicPr/>
                  </pic:nvPicPr>
                  <pic:blipFill>
                    <a:blip r:embed="rId13">
                      <a:extLst>
                        <a:ext uri="{28A0092B-C50C-407E-A947-70E740481C1C}">
                          <a14:useLocalDpi xmlns:a14="http://schemas.microsoft.com/office/drawing/2010/main" val="0"/>
                        </a:ext>
                      </a:extLst>
                    </a:blip>
                    <a:stretch>
                      <a:fillRect/>
                    </a:stretch>
                  </pic:blipFill>
                  <pic:spPr>
                    <a:xfrm>
                      <a:off x="0" y="0"/>
                      <a:ext cx="5943600" cy="2451735"/>
                    </a:xfrm>
                    <a:prstGeom prst="rect">
                      <a:avLst/>
                    </a:prstGeom>
                  </pic:spPr>
                </pic:pic>
              </a:graphicData>
            </a:graphic>
          </wp:inline>
        </w:drawing>
      </w:r>
    </w:p>
    <w:p w14:paraId="0F187536" w14:textId="3D0712DD" w:rsidR="00D7310E" w:rsidRDefault="00D7310E" w:rsidP="003F63A5">
      <w:pPr>
        <w:ind w:left="360"/>
        <w:jc w:val="both"/>
        <w:rPr>
          <w:sz w:val="28"/>
          <w:szCs w:val="28"/>
        </w:rPr>
      </w:pPr>
      <w:r>
        <w:rPr>
          <w:noProof/>
          <w:sz w:val="28"/>
          <w:szCs w:val="28"/>
        </w:rPr>
        <w:lastRenderedPageBreak/>
        <w:drawing>
          <wp:inline distT="0" distB="0" distL="0" distR="0" wp14:anchorId="536B7935" wp14:editId="6BF3BC27">
            <wp:extent cx="5943600" cy="3343275"/>
            <wp:effectExtent l="0" t="0" r="0" b="9525"/>
            <wp:docPr id="1459649012" name="Picture 12"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49012" name="Picture 12" descr="A screen shot of a computer screen&#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FA0A582" w14:textId="6D0E23F5" w:rsidR="00D7310E" w:rsidRPr="003F63A5" w:rsidRDefault="00D7310E" w:rsidP="003F63A5">
      <w:pPr>
        <w:ind w:left="360"/>
        <w:jc w:val="both"/>
        <w:rPr>
          <w:sz w:val="28"/>
          <w:szCs w:val="28"/>
        </w:rPr>
      </w:pPr>
      <w:r>
        <w:rPr>
          <w:noProof/>
          <w:sz w:val="28"/>
          <w:szCs w:val="28"/>
        </w:rPr>
        <w:drawing>
          <wp:inline distT="0" distB="0" distL="0" distR="0" wp14:anchorId="5286588D" wp14:editId="106774AD">
            <wp:extent cx="5943600" cy="3343275"/>
            <wp:effectExtent l="0" t="0" r="0" b="9525"/>
            <wp:docPr id="118021108" name="Picture 13"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1108" name="Picture 13" descr="A screen shot of a computer screen&#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sectPr w:rsidR="00D7310E" w:rsidRPr="003F63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2C55F2"/>
    <w:multiLevelType w:val="multilevel"/>
    <w:tmpl w:val="CBF0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B088C"/>
    <w:multiLevelType w:val="hybridMultilevel"/>
    <w:tmpl w:val="F6DCF9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6613FD2"/>
    <w:multiLevelType w:val="hybridMultilevel"/>
    <w:tmpl w:val="22207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7001E5"/>
    <w:multiLevelType w:val="hybridMultilevel"/>
    <w:tmpl w:val="00423900"/>
    <w:lvl w:ilvl="0" w:tplc="53A42E2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E1D07"/>
    <w:multiLevelType w:val="hybridMultilevel"/>
    <w:tmpl w:val="921A9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CC77AC"/>
    <w:multiLevelType w:val="multilevel"/>
    <w:tmpl w:val="CD04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97120"/>
    <w:multiLevelType w:val="hybridMultilevel"/>
    <w:tmpl w:val="4EAEB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38E548E"/>
    <w:multiLevelType w:val="multilevel"/>
    <w:tmpl w:val="18D4E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0051252">
    <w:abstractNumId w:val="7"/>
  </w:num>
  <w:num w:numId="2" w16cid:durableId="222256056">
    <w:abstractNumId w:val="0"/>
  </w:num>
  <w:num w:numId="3" w16cid:durableId="1259673959">
    <w:abstractNumId w:val="6"/>
  </w:num>
  <w:num w:numId="4" w16cid:durableId="2104105996">
    <w:abstractNumId w:val="3"/>
  </w:num>
  <w:num w:numId="5" w16cid:durableId="521360302">
    <w:abstractNumId w:val="1"/>
  </w:num>
  <w:num w:numId="6" w16cid:durableId="1043823467">
    <w:abstractNumId w:val="2"/>
  </w:num>
  <w:num w:numId="7" w16cid:durableId="1325473357">
    <w:abstractNumId w:val="4"/>
  </w:num>
  <w:num w:numId="8" w16cid:durableId="183117029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3B5"/>
    <w:rsid w:val="000517AB"/>
    <w:rsid w:val="000C60FF"/>
    <w:rsid w:val="001D2468"/>
    <w:rsid w:val="003C7862"/>
    <w:rsid w:val="003F63A5"/>
    <w:rsid w:val="0049501A"/>
    <w:rsid w:val="004E3506"/>
    <w:rsid w:val="005071C6"/>
    <w:rsid w:val="00522983"/>
    <w:rsid w:val="005772CD"/>
    <w:rsid w:val="0060373A"/>
    <w:rsid w:val="00697E28"/>
    <w:rsid w:val="006D6EF5"/>
    <w:rsid w:val="008249BC"/>
    <w:rsid w:val="00826835"/>
    <w:rsid w:val="008B2D05"/>
    <w:rsid w:val="009753B5"/>
    <w:rsid w:val="00AC78F7"/>
    <w:rsid w:val="00AE4459"/>
    <w:rsid w:val="00AE4726"/>
    <w:rsid w:val="00BA21C9"/>
    <w:rsid w:val="00CA52A3"/>
    <w:rsid w:val="00D55D06"/>
    <w:rsid w:val="00D7310E"/>
    <w:rsid w:val="00DD0FB1"/>
    <w:rsid w:val="00E11653"/>
    <w:rsid w:val="00E9235C"/>
    <w:rsid w:val="00F35C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8D5820"/>
  <w15:chartTrackingRefBased/>
  <w15:docId w15:val="{96E2E609-75FD-4AF2-8547-FBFFCFCF6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53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53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53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9753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53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53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3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3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3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3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53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53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9753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53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53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3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3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3B5"/>
    <w:rPr>
      <w:rFonts w:eastAsiaTheme="majorEastAsia" w:cstheme="majorBidi"/>
      <w:color w:val="272727" w:themeColor="text1" w:themeTint="D8"/>
    </w:rPr>
  </w:style>
  <w:style w:type="paragraph" w:styleId="Title">
    <w:name w:val="Title"/>
    <w:basedOn w:val="Normal"/>
    <w:next w:val="Normal"/>
    <w:link w:val="TitleChar"/>
    <w:uiPriority w:val="10"/>
    <w:qFormat/>
    <w:rsid w:val="009753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3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3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3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3B5"/>
    <w:pPr>
      <w:spacing w:before="160"/>
      <w:jc w:val="center"/>
    </w:pPr>
    <w:rPr>
      <w:i/>
      <w:iCs/>
      <w:color w:val="404040" w:themeColor="text1" w:themeTint="BF"/>
    </w:rPr>
  </w:style>
  <w:style w:type="character" w:customStyle="1" w:styleId="QuoteChar">
    <w:name w:val="Quote Char"/>
    <w:basedOn w:val="DefaultParagraphFont"/>
    <w:link w:val="Quote"/>
    <w:uiPriority w:val="29"/>
    <w:rsid w:val="009753B5"/>
    <w:rPr>
      <w:i/>
      <w:iCs/>
      <w:color w:val="404040" w:themeColor="text1" w:themeTint="BF"/>
    </w:rPr>
  </w:style>
  <w:style w:type="paragraph" w:styleId="ListParagraph">
    <w:name w:val="List Paragraph"/>
    <w:basedOn w:val="Normal"/>
    <w:uiPriority w:val="34"/>
    <w:qFormat/>
    <w:rsid w:val="009753B5"/>
    <w:pPr>
      <w:ind w:left="720"/>
      <w:contextualSpacing/>
    </w:pPr>
  </w:style>
  <w:style w:type="character" w:styleId="IntenseEmphasis">
    <w:name w:val="Intense Emphasis"/>
    <w:basedOn w:val="DefaultParagraphFont"/>
    <w:uiPriority w:val="21"/>
    <w:qFormat/>
    <w:rsid w:val="009753B5"/>
    <w:rPr>
      <w:i/>
      <w:iCs/>
      <w:color w:val="0F4761" w:themeColor="accent1" w:themeShade="BF"/>
    </w:rPr>
  </w:style>
  <w:style w:type="paragraph" w:styleId="IntenseQuote">
    <w:name w:val="Intense Quote"/>
    <w:basedOn w:val="Normal"/>
    <w:next w:val="Normal"/>
    <w:link w:val="IntenseQuoteChar"/>
    <w:uiPriority w:val="30"/>
    <w:qFormat/>
    <w:rsid w:val="009753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53B5"/>
    <w:rPr>
      <w:i/>
      <w:iCs/>
      <w:color w:val="0F4761" w:themeColor="accent1" w:themeShade="BF"/>
    </w:rPr>
  </w:style>
  <w:style w:type="character" w:styleId="IntenseReference">
    <w:name w:val="Intense Reference"/>
    <w:basedOn w:val="DefaultParagraphFont"/>
    <w:uiPriority w:val="32"/>
    <w:qFormat/>
    <w:rsid w:val="009753B5"/>
    <w:rPr>
      <w:b/>
      <w:bCs/>
      <w:smallCaps/>
      <w:color w:val="0F4761" w:themeColor="accent1" w:themeShade="BF"/>
      <w:spacing w:val="5"/>
    </w:rPr>
  </w:style>
  <w:style w:type="table" w:styleId="TableGrid">
    <w:name w:val="Table Grid"/>
    <w:basedOn w:val="TableNormal"/>
    <w:uiPriority w:val="39"/>
    <w:rsid w:val="003C78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Accent4">
    <w:name w:val="Grid Table 2 Accent 4"/>
    <w:basedOn w:val="TableNormal"/>
    <w:uiPriority w:val="47"/>
    <w:rsid w:val="003C7862"/>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5269329">
      <w:bodyDiv w:val="1"/>
      <w:marLeft w:val="0"/>
      <w:marRight w:val="0"/>
      <w:marTop w:val="0"/>
      <w:marBottom w:val="0"/>
      <w:divBdr>
        <w:top w:val="none" w:sz="0" w:space="0" w:color="auto"/>
        <w:left w:val="none" w:sz="0" w:space="0" w:color="auto"/>
        <w:bottom w:val="none" w:sz="0" w:space="0" w:color="auto"/>
        <w:right w:val="none" w:sz="0" w:space="0" w:color="auto"/>
      </w:divBdr>
    </w:div>
    <w:div w:id="251208366">
      <w:bodyDiv w:val="1"/>
      <w:marLeft w:val="0"/>
      <w:marRight w:val="0"/>
      <w:marTop w:val="0"/>
      <w:marBottom w:val="0"/>
      <w:divBdr>
        <w:top w:val="none" w:sz="0" w:space="0" w:color="auto"/>
        <w:left w:val="none" w:sz="0" w:space="0" w:color="auto"/>
        <w:bottom w:val="none" w:sz="0" w:space="0" w:color="auto"/>
        <w:right w:val="none" w:sz="0" w:space="0" w:color="auto"/>
      </w:divBdr>
    </w:div>
    <w:div w:id="274489020">
      <w:bodyDiv w:val="1"/>
      <w:marLeft w:val="0"/>
      <w:marRight w:val="0"/>
      <w:marTop w:val="0"/>
      <w:marBottom w:val="0"/>
      <w:divBdr>
        <w:top w:val="none" w:sz="0" w:space="0" w:color="auto"/>
        <w:left w:val="none" w:sz="0" w:space="0" w:color="auto"/>
        <w:bottom w:val="none" w:sz="0" w:space="0" w:color="auto"/>
        <w:right w:val="none" w:sz="0" w:space="0" w:color="auto"/>
      </w:divBdr>
    </w:div>
    <w:div w:id="366685896">
      <w:bodyDiv w:val="1"/>
      <w:marLeft w:val="0"/>
      <w:marRight w:val="0"/>
      <w:marTop w:val="0"/>
      <w:marBottom w:val="0"/>
      <w:divBdr>
        <w:top w:val="none" w:sz="0" w:space="0" w:color="auto"/>
        <w:left w:val="none" w:sz="0" w:space="0" w:color="auto"/>
        <w:bottom w:val="none" w:sz="0" w:space="0" w:color="auto"/>
        <w:right w:val="none" w:sz="0" w:space="0" w:color="auto"/>
      </w:divBdr>
    </w:div>
    <w:div w:id="368141687">
      <w:bodyDiv w:val="1"/>
      <w:marLeft w:val="0"/>
      <w:marRight w:val="0"/>
      <w:marTop w:val="0"/>
      <w:marBottom w:val="0"/>
      <w:divBdr>
        <w:top w:val="none" w:sz="0" w:space="0" w:color="auto"/>
        <w:left w:val="none" w:sz="0" w:space="0" w:color="auto"/>
        <w:bottom w:val="none" w:sz="0" w:space="0" w:color="auto"/>
        <w:right w:val="none" w:sz="0" w:space="0" w:color="auto"/>
      </w:divBdr>
    </w:div>
    <w:div w:id="463542600">
      <w:bodyDiv w:val="1"/>
      <w:marLeft w:val="0"/>
      <w:marRight w:val="0"/>
      <w:marTop w:val="0"/>
      <w:marBottom w:val="0"/>
      <w:divBdr>
        <w:top w:val="none" w:sz="0" w:space="0" w:color="auto"/>
        <w:left w:val="none" w:sz="0" w:space="0" w:color="auto"/>
        <w:bottom w:val="none" w:sz="0" w:space="0" w:color="auto"/>
        <w:right w:val="none" w:sz="0" w:space="0" w:color="auto"/>
      </w:divBdr>
    </w:div>
    <w:div w:id="615214684">
      <w:bodyDiv w:val="1"/>
      <w:marLeft w:val="0"/>
      <w:marRight w:val="0"/>
      <w:marTop w:val="0"/>
      <w:marBottom w:val="0"/>
      <w:divBdr>
        <w:top w:val="none" w:sz="0" w:space="0" w:color="auto"/>
        <w:left w:val="none" w:sz="0" w:space="0" w:color="auto"/>
        <w:bottom w:val="none" w:sz="0" w:space="0" w:color="auto"/>
        <w:right w:val="none" w:sz="0" w:space="0" w:color="auto"/>
      </w:divBdr>
    </w:div>
    <w:div w:id="725379259">
      <w:bodyDiv w:val="1"/>
      <w:marLeft w:val="0"/>
      <w:marRight w:val="0"/>
      <w:marTop w:val="0"/>
      <w:marBottom w:val="0"/>
      <w:divBdr>
        <w:top w:val="none" w:sz="0" w:space="0" w:color="auto"/>
        <w:left w:val="none" w:sz="0" w:space="0" w:color="auto"/>
        <w:bottom w:val="none" w:sz="0" w:space="0" w:color="auto"/>
        <w:right w:val="none" w:sz="0" w:space="0" w:color="auto"/>
      </w:divBdr>
    </w:div>
    <w:div w:id="864832828">
      <w:bodyDiv w:val="1"/>
      <w:marLeft w:val="0"/>
      <w:marRight w:val="0"/>
      <w:marTop w:val="0"/>
      <w:marBottom w:val="0"/>
      <w:divBdr>
        <w:top w:val="none" w:sz="0" w:space="0" w:color="auto"/>
        <w:left w:val="none" w:sz="0" w:space="0" w:color="auto"/>
        <w:bottom w:val="none" w:sz="0" w:space="0" w:color="auto"/>
        <w:right w:val="none" w:sz="0" w:space="0" w:color="auto"/>
      </w:divBdr>
    </w:div>
    <w:div w:id="942493224">
      <w:bodyDiv w:val="1"/>
      <w:marLeft w:val="0"/>
      <w:marRight w:val="0"/>
      <w:marTop w:val="0"/>
      <w:marBottom w:val="0"/>
      <w:divBdr>
        <w:top w:val="none" w:sz="0" w:space="0" w:color="auto"/>
        <w:left w:val="none" w:sz="0" w:space="0" w:color="auto"/>
        <w:bottom w:val="none" w:sz="0" w:space="0" w:color="auto"/>
        <w:right w:val="none" w:sz="0" w:space="0" w:color="auto"/>
      </w:divBdr>
    </w:div>
    <w:div w:id="991640374">
      <w:bodyDiv w:val="1"/>
      <w:marLeft w:val="0"/>
      <w:marRight w:val="0"/>
      <w:marTop w:val="0"/>
      <w:marBottom w:val="0"/>
      <w:divBdr>
        <w:top w:val="none" w:sz="0" w:space="0" w:color="auto"/>
        <w:left w:val="none" w:sz="0" w:space="0" w:color="auto"/>
        <w:bottom w:val="none" w:sz="0" w:space="0" w:color="auto"/>
        <w:right w:val="none" w:sz="0" w:space="0" w:color="auto"/>
      </w:divBdr>
    </w:div>
    <w:div w:id="993948681">
      <w:bodyDiv w:val="1"/>
      <w:marLeft w:val="0"/>
      <w:marRight w:val="0"/>
      <w:marTop w:val="0"/>
      <w:marBottom w:val="0"/>
      <w:divBdr>
        <w:top w:val="none" w:sz="0" w:space="0" w:color="auto"/>
        <w:left w:val="none" w:sz="0" w:space="0" w:color="auto"/>
        <w:bottom w:val="none" w:sz="0" w:space="0" w:color="auto"/>
        <w:right w:val="none" w:sz="0" w:space="0" w:color="auto"/>
      </w:divBdr>
    </w:div>
    <w:div w:id="1298880700">
      <w:bodyDiv w:val="1"/>
      <w:marLeft w:val="0"/>
      <w:marRight w:val="0"/>
      <w:marTop w:val="0"/>
      <w:marBottom w:val="0"/>
      <w:divBdr>
        <w:top w:val="none" w:sz="0" w:space="0" w:color="auto"/>
        <w:left w:val="none" w:sz="0" w:space="0" w:color="auto"/>
        <w:bottom w:val="none" w:sz="0" w:space="0" w:color="auto"/>
        <w:right w:val="none" w:sz="0" w:space="0" w:color="auto"/>
      </w:divBdr>
    </w:div>
    <w:div w:id="1387605000">
      <w:bodyDiv w:val="1"/>
      <w:marLeft w:val="0"/>
      <w:marRight w:val="0"/>
      <w:marTop w:val="0"/>
      <w:marBottom w:val="0"/>
      <w:divBdr>
        <w:top w:val="none" w:sz="0" w:space="0" w:color="auto"/>
        <w:left w:val="none" w:sz="0" w:space="0" w:color="auto"/>
        <w:bottom w:val="none" w:sz="0" w:space="0" w:color="auto"/>
        <w:right w:val="none" w:sz="0" w:space="0" w:color="auto"/>
      </w:divBdr>
    </w:div>
    <w:div w:id="1465079316">
      <w:bodyDiv w:val="1"/>
      <w:marLeft w:val="0"/>
      <w:marRight w:val="0"/>
      <w:marTop w:val="0"/>
      <w:marBottom w:val="0"/>
      <w:divBdr>
        <w:top w:val="none" w:sz="0" w:space="0" w:color="auto"/>
        <w:left w:val="none" w:sz="0" w:space="0" w:color="auto"/>
        <w:bottom w:val="none" w:sz="0" w:space="0" w:color="auto"/>
        <w:right w:val="none" w:sz="0" w:space="0" w:color="auto"/>
      </w:divBdr>
    </w:div>
    <w:div w:id="1521969450">
      <w:bodyDiv w:val="1"/>
      <w:marLeft w:val="0"/>
      <w:marRight w:val="0"/>
      <w:marTop w:val="0"/>
      <w:marBottom w:val="0"/>
      <w:divBdr>
        <w:top w:val="none" w:sz="0" w:space="0" w:color="auto"/>
        <w:left w:val="none" w:sz="0" w:space="0" w:color="auto"/>
        <w:bottom w:val="none" w:sz="0" w:space="0" w:color="auto"/>
        <w:right w:val="none" w:sz="0" w:space="0" w:color="auto"/>
      </w:divBdr>
    </w:div>
    <w:div w:id="1766535743">
      <w:bodyDiv w:val="1"/>
      <w:marLeft w:val="0"/>
      <w:marRight w:val="0"/>
      <w:marTop w:val="0"/>
      <w:marBottom w:val="0"/>
      <w:divBdr>
        <w:top w:val="none" w:sz="0" w:space="0" w:color="auto"/>
        <w:left w:val="none" w:sz="0" w:space="0" w:color="auto"/>
        <w:bottom w:val="none" w:sz="0" w:space="0" w:color="auto"/>
        <w:right w:val="none" w:sz="0" w:space="0" w:color="auto"/>
      </w:divBdr>
    </w:div>
    <w:div w:id="1903439835">
      <w:bodyDiv w:val="1"/>
      <w:marLeft w:val="0"/>
      <w:marRight w:val="0"/>
      <w:marTop w:val="0"/>
      <w:marBottom w:val="0"/>
      <w:divBdr>
        <w:top w:val="none" w:sz="0" w:space="0" w:color="auto"/>
        <w:left w:val="none" w:sz="0" w:space="0" w:color="auto"/>
        <w:bottom w:val="none" w:sz="0" w:space="0" w:color="auto"/>
        <w:right w:val="none" w:sz="0" w:space="0" w:color="auto"/>
      </w:divBdr>
    </w:div>
    <w:div w:id="2009286429">
      <w:bodyDiv w:val="1"/>
      <w:marLeft w:val="0"/>
      <w:marRight w:val="0"/>
      <w:marTop w:val="0"/>
      <w:marBottom w:val="0"/>
      <w:divBdr>
        <w:top w:val="none" w:sz="0" w:space="0" w:color="auto"/>
        <w:left w:val="none" w:sz="0" w:space="0" w:color="auto"/>
        <w:bottom w:val="none" w:sz="0" w:space="0" w:color="auto"/>
        <w:right w:val="none" w:sz="0" w:space="0" w:color="auto"/>
      </w:divBdr>
    </w:div>
    <w:div w:id="2141340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597</TotalTime>
  <Pages>13</Pages>
  <Words>1937</Words>
  <Characters>11045</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L215692Muhammad Hassan KhaLid</dc:creator>
  <cp:keywords/>
  <dc:description/>
  <cp:lastModifiedBy>L215692Muhammad Hassan KhaLid</cp:lastModifiedBy>
  <cp:revision>11</cp:revision>
  <dcterms:created xsi:type="dcterms:W3CDTF">2024-09-28T20:33:00Z</dcterms:created>
  <dcterms:modified xsi:type="dcterms:W3CDTF">2024-09-29T06:30:00Z</dcterms:modified>
</cp:coreProperties>
</file>