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D3A9" w14:textId="3CA4A958" w:rsidR="008C6078" w:rsidRPr="008C6078" w:rsidRDefault="008C6078" w:rsidP="008C6078">
      <w:pPr>
        <w:pBdr>
          <w:bottom w:val="single" w:sz="6" w:space="1" w:color="auto"/>
        </w:pBdr>
      </w:pPr>
      <w:r w:rsidRPr="008C6078">
        <w:t>Topics for Final Exam:</w:t>
      </w:r>
    </w:p>
    <w:p w14:paraId="2C42E6D1" w14:textId="7C9F9E72" w:rsidR="008C6078" w:rsidRP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Storage</w:t>
      </w:r>
      <w:r w:rsidR="004D3374">
        <w:t xml:space="preserve"> (5)</w:t>
      </w:r>
      <w:r w:rsidR="00AB40A9">
        <w:t xml:space="preserve"> 1</w:t>
      </w:r>
    </w:p>
    <w:p w14:paraId="1D9DB366" w14:textId="3412DC43" w:rsidR="008C6078" w:rsidRP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Networking (review mid-2 review session)</w:t>
      </w:r>
      <w:r w:rsidR="007D4490">
        <w:t xml:space="preserve"> 1</w:t>
      </w:r>
    </w:p>
    <w:p w14:paraId="45F810DE" w14:textId="3E811DD7" w:rsid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Azure Compute</w:t>
      </w:r>
      <w:r w:rsidR="004D3374">
        <w:t xml:space="preserve"> (6)</w:t>
      </w:r>
      <w:r w:rsidR="007D4490">
        <w:t xml:space="preserve"> 1</w:t>
      </w:r>
    </w:p>
    <w:p w14:paraId="606E8F03" w14:textId="2AECD23F" w:rsidR="00113212" w:rsidRPr="008C6078" w:rsidRDefault="00113212" w:rsidP="008C6078">
      <w:pPr>
        <w:numPr>
          <w:ilvl w:val="0"/>
          <w:numId w:val="5"/>
        </w:numPr>
        <w:pBdr>
          <w:bottom w:val="single" w:sz="6" w:space="1" w:color="auto"/>
        </w:pBdr>
      </w:pPr>
      <w:r>
        <w:t xml:space="preserve">Azure Identity &amp; Security </w:t>
      </w:r>
    </w:p>
    <w:p w14:paraId="58ABF30F" w14:textId="77777777" w:rsidR="008C6078" w:rsidRP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Databases (review cosmos database)</w:t>
      </w:r>
    </w:p>
    <w:p w14:paraId="57985B31" w14:textId="72EFC4D7" w:rsidR="008C6078" w:rsidRP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Azure Migrate</w:t>
      </w:r>
      <w:r w:rsidR="00113212">
        <w:t xml:space="preserve"> 1</w:t>
      </w:r>
    </w:p>
    <w:p w14:paraId="0AEF515A" w14:textId="569FC8FC" w:rsidR="008C6078" w:rsidRP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Azure Monitor</w:t>
      </w:r>
      <w:r w:rsidR="00113212">
        <w:t xml:space="preserve"> 1</w:t>
      </w:r>
    </w:p>
    <w:p w14:paraId="639CFB1E" w14:textId="357ACF83" w:rsidR="008C6078" w:rsidRDefault="008C6078" w:rsidP="008C6078">
      <w:pPr>
        <w:numPr>
          <w:ilvl w:val="0"/>
          <w:numId w:val="5"/>
        </w:numPr>
        <w:pBdr>
          <w:bottom w:val="single" w:sz="6" w:space="1" w:color="auto"/>
        </w:pBdr>
      </w:pPr>
      <w:r w:rsidRPr="008C6078">
        <w:t>Azure Case Studies</w:t>
      </w:r>
      <w:r w:rsidR="00113212">
        <w:t xml:space="preserve"> 1</w:t>
      </w:r>
    </w:p>
    <w:p w14:paraId="647C1F57" w14:textId="77777777" w:rsidR="008C6078" w:rsidRDefault="008C6078" w:rsidP="008C6078"/>
    <w:p w14:paraId="0278E246" w14:textId="6EE67BFC" w:rsidR="008C6078" w:rsidRPr="008C6078" w:rsidRDefault="008C6078" w:rsidP="008C6078">
      <w:r w:rsidRPr="008C6078">
        <w:t>Azure Migrate Topics</w:t>
      </w:r>
    </w:p>
    <w:p w14:paraId="728D3F97" w14:textId="77777777" w:rsidR="008C6078" w:rsidRPr="008C6078" w:rsidRDefault="008C6078" w:rsidP="008C6078">
      <w:pPr>
        <w:numPr>
          <w:ilvl w:val="0"/>
          <w:numId w:val="1"/>
        </w:numPr>
      </w:pPr>
      <w:r w:rsidRPr="008C6078">
        <w:t>On-Premises Discovery, Assessment, Migration</w:t>
      </w:r>
    </w:p>
    <w:p w14:paraId="2FCD6B7C" w14:textId="77777777" w:rsidR="008C6078" w:rsidRPr="008C6078" w:rsidRDefault="008C6078" w:rsidP="008C6078">
      <w:pPr>
        <w:numPr>
          <w:ilvl w:val="0"/>
          <w:numId w:val="1"/>
        </w:numPr>
      </w:pPr>
      <w:r w:rsidRPr="008C6078">
        <w:t>Data &amp; Database Migration Assistant</w:t>
      </w:r>
    </w:p>
    <w:p w14:paraId="76A1468A" w14:textId="77777777" w:rsidR="008C6078" w:rsidRPr="008C6078" w:rsidRDefault="008C6078" w:rsidP="008C6078">
      <w:pPr>
        <w:numPr>
          <w:ilvl w:val="0"/>
          <w:numId w:val="1"/>
        </w:numPr>
      </w:pPr>
      <w:r w:rsidRPr="008C6078">
        <w:t>Azure Database Migration Service</w:t>
      </w:r>
    </w:p>
    <w:p w14:paraId="241C1BD0" w14:textId="77777777" w:rsidR="008C6078" w:rsidRPr="008C6078" w:rsidRDefault="008C6078" w:rsidP="008C6078">
      <w:pPr>
        <w:numPr>
          <w:ilvl w:val="0"/>
          <w:numId w:val="1"/>
        </w:numPr>
      </w:pPr>
      <w:r w:rsidRPr="008C6078">
        <w:t>Web App Migration &amp; App Containerization (</w:t>
      </w:r>
      <w:hyperlink r:id="rId7" w:tgtFrame="_blank" w:history="1">
        <w:r w:rsidRPr="008C6078">
          <w:rPr>
            <w:rStyle w:val="Hyperlink"/>
          </w:rPr>
          <w:t>https://learn.microsoft.com/en-us/azure/migrate/tutorial-app-containerization-aspnet-kubernetes</w:t>
        </w:r>
      </w:hyperlink>
      <w:r w:rsidRPr="008C6078">
        <w:t>)</w:t>
      </w:r>
    </w:p>
    <w:p w14:paraId="6563C1D1" w14:textId="77777777" w:rsidR="008C6078" w:rsidRPr="008C6078" w:rsidRDefault="008C6078" w:rsidP="008C6078">
      <w:pPr>
        <w:numPr>
          <w:ilvl w:val="0"/>
          <w:numId w:val="1"/>
        </w:numPr>
        <w:pBdr>
          <w:bottom w:val="single" w:sz="6" w:space="1" w:color="auto"/>
        </w:pBdr>
      </w:pPr>
      <w:r w:rsidRPr="008C6078">
        <w:t>Azure Data Box</w:t>
      </w:r>
    </w:p>
    <w:p w14:paraId="7CD6F02B" w14:textId="77777777" w:rsidR="008C6078" w:rsidRDefault="008C6078"/>
    <w:p w14:paraId="2509E1A8" w14:textId="029A5D78" w:rsidR="008C6078" w:rsidRDefault="008C6078" w:rsidP="008C6078">
      <w:pPr>
        <w:pStyle w:val="ListParagraph"/>
        <w:numPr>
          <w:ilvl w:val="0"/>
          <w:numId w:val="4"/>
        </w:numPr>
      </w:pPr>
      <w:r w:rsidRPr="008C6078">
        <w:t>Azure Monitor Topics</w:t>
      </w:r>
      <w:r w:rsidRPr="008C6078">
        <w:br/>
        <w:t>Metrics and Logs (Slide 8), Usage of both of them</w:t>
      </w:r>
      <w:r w:rsidRPr="008C6078">
        <w:br/>
        <w:t>Levels of Monitoring (App, OS, Azure Resource, Subscription, Tenant, etc.) </w:t>
      </w:r>
      <w:r w:rsidRPr="008C6078">
        <w:br/>
      </w:r>
      <w:r w:rsidRPr="008C6078">
        <w:br/>
        <w:t>Guest OS Change Tracking</w:t>
      </w:r>
      <w:r w:rsidRPr="008C6078">
        <w:br/>
        <w:t>Process of collecting, querying and analyzing monitoring/log data (Slide 9)</w:t>
      </w:r>
      <w:r w:rsidRPr="008C6078">
        <w:br/>
        <w:t>Manage Azure Monitor Alerts - Creating Rules and Alerts</w:t>
      </w:r>
    </w:p>
    <w:sectPr w:rsidR="008C6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21B4" w14:textId="77777777" w:rsidR="00E85A65" w:rsidRDefault="00E85A65" w:rsidP="008C6078">
      <w:pPr>
        <w:spacing w:after="0" w:line="240" w:lineRule="auto"/>
      </w:pPr>
      <w:r>
        <w:separator/>
      </w:r>
    </w:p>
  </w:endnote>
  <w:endnote w:type="continuationSeparator" w:id="0">
    <w:p w14:paraId="1A04FBF4" w14:textId="77777777" w:rsidR="00E85A65" w:rsidRDefault="00E85A65" w:rsidP="008C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428B" w14:textId="77777777" w:rsidR="00E85A65" w:rsidRDefault="00E85A65" w:rsidP="008C6078">
      <w:pPr>
        <w:spacing w:after="0" w:line="240" w:lineRule="auto"/>
      </w:pPr>
      <w:r>
        <w:separator/>
      </w:r>
    </w:p>
  </w:footnote>
  <w:footnote w:type="continuationSeparator" w:id="0">
    <w:p w14:paraId="2C9B46A2" w14:textId="77777777" w:rsidR="00E85A65" w:rsidRDefault="00E85A65" w:rsidP="008C6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82A"/>
    <w:multiLevelType w:val="hybridMultilevel"/>
    <w:tmpl w:val="1CE4C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4715A"/>
    <w:multiLevelType w:val="hybridMultilevel"/>
    <w:tmpl w:val="B8088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A4A29"/>
    <w:multiLevelType w:val="hybridMultilevel"/>
    <w:tmpl w:val="B3B2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20810"/>
    <w:multiLevelType w:val="multilevel"/>
    <w:tmpl w:val="01C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7D5A4E"/>
    <w:multiLevelType w:val="multilevel"/>
    <w:tmpl w:val="3C5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78021">
    <w:abstractNumId w:val="4"/>
  </w:num>
  <w:num w:numId="2" w16cid:durableId="919221181">
    <w:abstractNumId w:val="0"/>
  </w:num>
  <w:num w:numId="3" w16cid:durableId="1994219210">
    <w:abstractNumId w:val="2"/>
  </w:num>
  <w:num w:numId="4" w16cid:durableId="1589801361">
    <w:abstractNumId w:val="1"/>
  </w:num>
  <w:num w:numId="5" w16cid:durableId="1011688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78"/>
    <w:rsid w:val="00113212"/>
    <w:rsid w:val="004D3374"/>
    <w:rsid w:val="005F1C0E"/>
    <w:rsid w:val="00644C9F"/>
    <w:rsid w:val="007441B1"/>
    <w:rsid w:val="007D4490"/>
    <w:rsid w:val="007D5C28"/>
    <w:rsid w:val="008C6078"/>
    <w:rsid w:val="00AB40A9"/>
    <w:rsid w:val="00E85A65"/>
    <w:rsid w:val="00EC4CF6"/>
    <w:rsid w:val="00EE4753"/>
    <w:rsid w:val="00F10C5B"/>
    <w:rsid w:val="00FB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E862"/>
  <w15:chartTrackingRefBased/>
  <w15:docId w15:val="{7CFA6C3D-CCF9-4854-A841-3AB41782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0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078"/>
  </w:style>
  <w:style w:type="paragraph" w:styleId="Footer">
    <w:name w:val="footer"/>
    <w:basedOn w:val="Normal"/>
    <w:link w:val="FooterChar"/>
    <w:uiPriority w:val="99"/>
    <w:unhideWhenUsed/>
    <w:rsid w:val="008C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078"/>
  </w:style>
  <w:style w:type="character" w:styleId="Hyperlink">
    <w:name w:val="Hyperlink"/>
    <w:basedOn w:val="DefaultParagraphFont"/>
    <w:uiPriority w:val="99"/>
    <w:unhideWhenUsed/>
    <w:rsid w:val="008C6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migrate/tutorial-app-containerization-aspnet-kuberne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L216298Omer Toqeer</dc:creator>
  <cp:keywords/>
  <dc:description/>
  <cp:lastModifiedBy>L216298Omer Toqeer</cp:lastModifiedBy>
  <cp:revision>3</cp:revision>
  <dcterms:created xsi:type="dcterms:W3CDTF">2024-12-27T05:07:00Z</dcterms:created>
  <dcterms:modified xsi:type="dcterms:W3CDTF">2024-12-28T08:45:00Z</dcterms:modified>
</cp:coreProperties>
</file>