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38ECBF">
      <w:pPr>
        <w:pStyle w:val="2"/>
        <w:jc w:val="center"/>
        <w:rPr>
          <w:rFonts w:hint="default" w:ascii="Times New Roman" w:hAnsi="Times New Roman" w:cs="Times New Roman"/>
          <w:b/>
          <w:bCs/>
          <w:i/>
          <w:iCs/>
          <w:color w:val="auto"/>
          <w:u w:val="single"/>
        </w:rPr>
      </w:pPr>
      <w:bookmarkStart w:id="0" w:name="test-plan-document"/>
      <w:r>
        <w:rPr>
          <w:rFonts w:hint="default" w:ascii="Times New Roman" w:hAnsi="Times New Roman" w:cs="Times New Roman"/>
          <w:b/>
          <w:bCs/>
          <w:i/>
          <w:iCs/>
          <w:color w:val="auto"/>
          <w:u w:val="single"/>
        </w:rPr>
        <w:t>Test Plan Document</w:t>
      </w:r>
    </w:p>
    <w:p w14:paraId="563D2043">
      <w:pPr>
        <w:pStyle w:val="4"/>
        <w:numPr>
          <w:numId w:val="0"/>
        </w:numPr>
        <w:ind w:leftChars="0"/>
        <w:rPr>
          <w:rFonts w:hint="default" w:ascii="Times New Roman" w:hAnsi="Times New Roman" w:cs="Times New Roman"/>
          <w:color w:val="auto"/>
        </w:rPr>
      </w:pPr>
      <w:bookmarkStart w:id="1" w:name="project-information"/>
      <w:r>
        <w:rPr>
          <w:rFonts w:hint="default" w:ascii="Times New Roman" w:hAnsi="Times New Roman" w:cs="Times New Roman"/>
          <w:color w:val="auto"/>
        </w:rPr>
        <w:t>Project Information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3"/>
        <w:gridCol w:w="3643"/>
      </w:tblGrid>
      <w:tr w14:paraId="7701AA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379118C">
            <w:pPr>
              <w:pStyle w:val="24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Field</w:t>
            </w:r>
          </w:p>
        </w:tc>
        <w:tc>
          <w:p w14:paraId="733AB5AF">
            <w:pPr>
              <w:pStyle w:val="24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Value</w:t>
            </w:r>
          </w:p>
        </w:tc>
      </w:tr>
      <w:tr w14:paraId="2D5F0B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E16BAF">
            <w:pPr>
              <w:pStyle w:val="24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Project Name</w:t>
            </w:r>
          </w:p>
        </w:tc>
        <w:tc>
          <w:p w14:paraId="3B97CA65">
            <w:pPr>
              <w:pStyle w:val="24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Demo Web Shop Manual Testing</w:t>
            </w:r>
          </w:p>
        </w:tc>
      </w:tr>
      <w:tr w14:paraId="1CE2EB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A0909E">
            <w:pPr>
              <w:pStyle w:val="24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Application Under Test</w:t>
            </w:r>
          </w:p>
        </w:tc>
        <w:tc>
          <w:p w14:paraId="4E64DE85">
            <w:pPr>
              <w:pStyle w:val="24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Demo Web Shop</w:t>
            </w:r>
          </w:p>
        </w:tc>
      </w:tr>
      <w:tr w14:paraId="12A134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0D1325">
            <w:pPr>
              <w:pStyle w:val="24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Website URL</w:t>
            </w:r>
          </w:p>
        </w:tc>
        <w:tc>
          <w:p w14:paraId="797832FD">
            <w:pPr>
              <w:pStyle w:val="24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https://demowebshop.tricentis.com/</w:t>
            </w:r>
          </w:p>
        </w:tc>
      </w:tr>
      <w:tr w14:paraId="704590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336714">
            <w:pPr>
              <w:pStyle w:val="24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Document Version</w:t>
            </w:r>
          </w:p>
        </w:tc>
        <w:tc>
          <w:p w14:paraId="3D35619B">
            <w:pPr>
              <w:pStyle w:val="24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1.0</w:t>
            </w:r>
          </w:p>
        </w:tc>
      </w:tr>
      <w:tr w14:paraId="18C19F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3B68E3">
            <w:pPr>
              <w:pStyle w:val="24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Prepared By</w:t>
            </w:r>
          </w:p>
        </w:tc>
        <w:tc>
          <w:p w14:paraId="7980913F">
            <w:pPr>
              <w:pStyle w:val="24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Hassan Mohayodin</w:t>
            </w:r>
          </w:p>
        </w:tc>
      </w:tr>
      <w:tr w14:paraId="04DE19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421117">
            <w:pPr>
              <w:pStyle w:val="24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Test Type</w:t>
            </w:r>
          </w:p>
        </w:tc>
        <w:tc>
          <w:p w14:paraId="090256C0">
            <w:pPr>
              <w:pStyle w:val="24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Manual Testing</w:t>
            </w:r>
          </w:p>
        </w:tc>
      </w:tr>
      <w:tr w14:paraId="2D4A5E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5E6778">
            <w:pPr>
              <w:pStyle w:val="24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Date</w:t>
            </w:r>
          </w:p>
        </w:tc>
        <w:tc>
          <w:p w14:paraId="4FCA398A">
            <w:pPr>
              <w:pStyle w:val="24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28-Jun-2026</w:t>
            </w:r>
          </w:p>
        </w:tc>
      </w:tr>
    </w:tbl>
    <w:p w14:paraId="4B2A3455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"/>
    <w:p w14:paraId="5B5F4095">
      <w:pPr>
        <w:pStyle w:val="2"/>
        <w:rPr>
          <w:rFonts w:hint="default" w:ascii="Times New Roman" w:hAnsi="Times New Roman" w:cs="Times New Roman"/>
          <w:color w:val="auto"/>
        </w:rPr>
      </w:pPr>
      <w:bookmarkStart w:id="2" w:name="introduction"/>
      <w:r>
        <w:rPr>
          <w:rFonts w:hint="default" w:ascii="Times New Roman" w:hAnsi="Times New Roman" w:cs="Times New Roman"/>
          <w:color w:val="auto"/>
        </w:rPr>
        <w:t>1. Introduction</w:t>
      </w:r>
    </w:p>
    <w:p w14:paraId="0203D9FB">
      <w:pPr>
        <w:pStyle w:val="2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This test plan describes the testing strategy, scope, objectives, </w:t>
      </w:r>
      <w:r>
        <w:rPr>
          <w:rFonts w:hint="default" w:ascii="Times New Roman" w:hAnsi="Times New Roman" w:cs="Times New Roman"/>
          <w:color w:val="auto"/>
          <w:lang w:val="en-US"/>
        </w:rPr>
        <w:t>deliverables</w:t>
      </w:r>
      <w:r>
        <w:rPr>
          <w:rFonts w:hint="default" w:ascii="Times New Roman" w:hAnsi="Times New Roman" w:cs="Times New Roman"/>
          <w:color w:val="auto"/>
        </w:rPr>
        <w:t>, risks, and approach used for testing the Demo Web Shop application.</w:t>
      </w:r>
    </w:p>
    <w:p w14:paraId="591D384A">
      <w:pPr>
        <w:pStyle w:val="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The purpose of this testing effort is to validate the application’s core functionality and identify defects before production deployment.</w:t>
      </w:r>
    </w:p>
    <w:p w14:paraId="0B344FAF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24EDF8C1">
      <w:pPr>
        <w:pStyle w:val="2"/>
        <w:rPr>
          <w:rFonts w:hint="default" w:ascii="Times New Roman" w:hAnsi="Times New Roman" w:cs="Times New Roman"/>
          <w:color w:val="auto"/>
        </w:rPr>
      </w:pPr>
      <w:bookmarkStart w:id="3" w:name="objectives"/>
      <w:r>
        <w:rPr>
          <w:rFonts w:hint="default" w:ascii="Times New Roman" w:hAnsi="Times New Roman" w:cs="Times New Roman"/>
          <w:color w:val="auto"/>
        </w:rPr>
        <w:t>2. Objectives</w:t>
      </w:r>
    </w:p>
    <w:p w14:paraId="6B623D51">
      <w:pPr>
        <w:pStyle w:val="2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The objectives of testing are:</w:t>
      </w:r>
    </w:p>
    <w:p w14:paraId="6EFC95CA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Verify core business functionality.</w:t>
      </w:r>
    </w:p>
    <w:p w14:paraId="2611D660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Validate expected application behavior.</w:t>
      </w:r>
    </w:p>
    <w:p w14:paraId="62E75EA9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Identify functional defects.</w:t>
      </w:r>
    </w:p>
    <w:p w14:paraId="4593E6EF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Ensure usability of critical workflows.</w:t>
      </w:r>
    </w:p>
    <w:p w14:paraId="41EB0D65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Verify user interface consistency.</w:t>
      </w:r>
    </w:p>
    <w:p w14:paraId="279C1F98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44B05A35">
      <w:pPr>
        <w:pStyle w:val="2"/>
        <w:rPr>
          <w:rFonts w:hint="default" w:ascii="Times New Roman" w:hAnsi="Times New Roman" w:cs="Times New Roman"/>
          <w:color w:val="auto"/>
        </w:rPr>
      </w:pPr>
      <w:bookmarkStart w:id="4" w:name="application-under-test"/>
      <w:r>
        <w:rPr>
          <w:rFonts w:hint="default" w:ascii="Times New Roman" w:hAnsi="Times New Roman" w:cs="Times New Roman"/>
          <w:color w:val="auto"/>
        </w:rPr>
        <w:t>3. Application Under Test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3"/>
        <w:gridCol w:w="3643"/>
      </w:tblGrid>
      <w:tr w14:paraId="4C1391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93333CC">
            <w:pPr>
              <w:pStyle w:val="24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Item</w:t>
            </w:r>
          </w:p>
        </w:tc>
        <w:tc>
          <w:p w14:paraId="0B17C367">
            <w:pPr>
              <w:pStyle w:val="24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Value</w:t>
            </w:r>
          </w:p>
        </w:tc>
      </w:tr>
      <w:tr w14:paraId="4C286E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D21B19">
            <w:pPr>
              <w:pStyle w:val="24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Application Name</w:t>
            </w:r>
          </w:p>
        </w:tc>
        <w:tc>
          <w:p w14:paraId="4A049406">
            <w:pPr>
              <w:pStyle w:val="24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Demo Web Shop</w:t>
            </w:r>
          </w:p>
        </w:tc>
      </w:tr>
      <w:tr w14:paraId="31478D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1CD7BF">
            <w:pPr>
              <w:pStyle w:val="24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Application Type</w:t>
            </w:r>
          </w:p>
        </w:tc>
        <w:tc>
          <w:p w14:paraId="4659B849">
            <w:pPr>
              <w:pStyle w:val="24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E-Commerce Web Application</w:t>
            </w:r>
          </w:p>
        </w:tc>
      </w:tr>
      <w:tr w14:paraId="083D2B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FB239C">
            <w:pPr>
              <w:pStyle w:val="24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URL</w:t>
            </w:r>
          </w:p>
        </w:tc>
        <w:tc>
          <w:p w14:paraId="282B57B1">
            <w:pPr>
              <w:pStyle w:val="24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https://demowebshop.tricentis.com/</w:t>
            </w:r>
          </w:p>
        </w:tc>
      </w:tr>
      <w:bookmarkEnd w:id="4"/>
    </w:tbl>
    <w:p w14:paraId="4F97FE85">
      <w:pPr>
        <w:rPr>
          <w:rFonts w:hint="default" w:ascii="Times New Roman" w:hAnsi="Times New Roman" w:cs="Times New Roman"/>
          <w:color w:val="auto"/>
          <w:sz w:val="40"/>
          <w:szCs w:val="40"/>
        </w:rPr>
      </w:pPr>
      <w:bookmarkStart w:id="5" w:name="scope"/>
      <w:r>
        <w:rPr>
          <w:rFonts w:hint="default" w:ascii="Times New Roman" w:hAnsi="Times New Roman" w:cs="Times New Roman"/>
          <w:color w:val="auto"/>
          <w:sz w:val="40"/>
          <w:szCs w:val="40"/>
        </w:rPr>
        <w:t>4. Scope</w:t>
      </w:r>
    </w:p>
    <w:p w14:paraId="5E7BC4C7">
      <w:pPr>
        <w:pStyle w:val="4"/>
        <w:rPr>
          <w:rFonts w:hint="default" w:ascii="Times New Roman" w:hAnsi="Times New Roman" w:cs="Times New Roman"/>
          <w:color w:val="auto"/>
        </w:rPr>
      </w:pPr>
      <w:bookmarkStart w:id="6" w:name="in-scope"/>
      <w:r>
        <w:rPr>
          <w:rFonts w:hint="default" w:ascii="Times New Roman" w:hAnsi="Times New Roman" w:cs="Times New Roman"/>
          <w:color w:val="auto"/>
        </w:rPr>
        <w:t>In Scope</w:t>
      </w:r>
    </w:p>
    <w:p w14:paraId="68909196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User Registration</w:t>
      </w:r>
    </w:p>
    <w:p w14:paraId="5D84D9BB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User Login</w:t>
      </w:r>
    </w:p>
    <w:p w14:paraId="5853EFBE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Product Search</w:t>
      </w:r>
    </w:p>
    <w:p w14:paraId="6727C247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Shopping Cart</w:t>
      </w:r>
    </w:p>
    <w:p w14:paraId="1C0926DA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Wishlist</w:t>
      </w:r>
    </w:p>
    <w:p w14:paraId="2EE903ED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Checkout</w:t>
      </w:r>
    </w:p>
    <w:p w14:paraId="42FA20AC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Logout</w:t>
      </w:r>
    </w:p>
    <w:p w14:paraId="579272B5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User Interface Validation</w:t>
      </w:r>
    </w:p>
    <w:bookmarkEnd w:id="6"/>
    <w:p w14:paraId="6A486361">
      <w:pPr>
        <w:pStyle w:val="4"/>
        <w:rPr>
          <w:rFonts w:hint="default" w:ascii="Times New Roman" w:hAnsi="Times New Roman" w:cs="Times New Roman"/>
          <w:color w:val="auto"/>
        </w:rPr>
      </w:pPr>
      <w:bookmarkStart w:id="7" w:name="out-of-scope"/>
      <w:r>
        <w:rPr>
          <w:rFonts w:hint="default" w:ascii="Times New Roman" w:hAnsi="Times New Roman" w:cs="Times New Roman"/>
          <w:color w:val="auto"/>
        </w:rPr>
        <w:t>Out of Scope</w:t>
      </w:r>
    </w:p>
    <w:p w14:paraId="617AAF3B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Performance Testing</w:t>
      </w:r>
    </w:p>
    <w:p w14:paraId="31CC6FD1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Load Testing</w:t>
      </w:r>
    </w:p>
    <w:p w14:paraId="6A9C5E23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Security Testing</w:t>
      </w:r>
    </w:p>
    <w:p w14:paraId="7B943904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Database Testing</w:t>
      </w:r>
    </w:p>
    <w:p w14:paraId="47613F37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Payment Gateway Integration</w:t>
      </w:r>
    </w:p>
    <w:p w14:paraId="28217FDB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Mobile Application Testing</w:t>
      </w:r>
    </w:p>
    <w:p w14:paraId="5AF1D333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7"/>
    <w:p w14:paraId="35AEACDB">
      <w:pPr>
        <w:pStyle w:val="2"/>
        <w:rPr>
          <w:rFonts w:hint="default" w:ascii="Times New Roman" w:hAnsi="Times New Roman" w:cs="Times New Roman"/>
          <w:color w:val="auto"/>
        </w:rPr>
      </w:pPr>
      <w:bookmarkStart w:id="8" w:name="testing-types"/>
      <w:r>
        <w:rPr>
          <w:rFonts w:hint="default" w:ascii="Times New Roman" w:hAnsi="Times New Roman" w:cs="Times New Roman"/>
          <w:color w:val="auto"/>
        </w:rPr>
        <w:t>5. Testing Types</w:t>
      </w:r>
    </w:p>
    <w:p w14:paraId="41501B57">
      <w:pPr>
        <w:pStyle w:val="2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The following testing techniques were used:</w:t>
      </w:r>
    </w:p>
    <w:p w14:paraId="3368F2C5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Functional Testing</w:t>
      </w:r>
    </w:p>
    <w:p w14:paraId="5811A18B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UI Testing</w:t>
      </w:r>
    </w:p>
    <w:p w14:paraId="2902DAD1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Positive Testing</w:t>
      </w:r>
    </w:p>
    <w:p w14:paraId="2F51E3E4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Negative Testing</w:t>
      </w:r>
    </w:p>
    <w:p w14:paraId="61D7EFFA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Exploratory Testing</w:t>
      </w:r>
    </w:p>
    <w:p w14:paraId="3D443223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Regression Testing</w:t>
      </w:r>
    </w:p>
    <w:p w14:paraId="0E2F6170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Boundary Value Analysis</w:t>
      </w:r>
    </w:p>
    <w:p w14:paraId="059CCB58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Equivalence Partitioning</w:t>
      </w:r>
    </w:p>
    <w:bookmarkEnd w:id="8"/>
    <w:p w14:paraId="7714AFBF">
      <w:pPr>
        <w:pStyle w:val="2"/>
        <w:rPr>
          <w:rFonts w:hint="default" w:ascii="Times New Roman" w:hAnsi="Times New Roman" w:cs="Times New Roman"/>
          <w:color w:val="auto"/>
        </w:rPr>
      </w:pPr>
      <w:bookmarkStart w:id="9" w:name="test-environment"/>
      <w:r>
        <w:rPr>
          <w:rFonts w:hint="default" w:ascii="Times New Roman" w:hAnsi="Times New Roman" w:cs="Times New Roman"/>
          <w:color w:val="auto"/>
        </w:rPr>
        <w:t>6. Test Environment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3"/>
        <w:gridCol w:w="3382"/>
      </w:tblGrid>
      <w:tr w14:paraId="0B5AFE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90058E2">
            <w:pPr>
              <w:pStyle w:val="24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Item</w:t>
            </w:r>
          </w:p>
        </w:tc>
        <w:tc>
          <w:p w14:paraId="53E5E478">
            <w:pPr>
              <w:pStyle w:val="24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Configuration</w:t>
            </w:r>
          </w:p>
        </w:tc>
      </w:tr>
      <w:tr w14:paraId="5D2EA5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9966E2">
            <w:pPr>
              <w:pStyle w:val="24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Operating System</w:t>
            </w:r>
          </w:p>
        </w:tc>
        <w:tc>
          <w:p w14:paraId="6DAE5322">
            <w:pPr>
              <w:pStyle w:val="24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Windows 11</w:t>
            </w:r>
          </w:p>
        </w:tc>
      </w:tr>
      <w:tr w14:paraId="0F9A15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D148AD">
            <w:pPr>
              <w:pStyle w:val="24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Browser</w:t>
            </w:r>
          </w:p>
        </w:tc>
        <w:tc>
          <w:p w14:paraId="3ADDFC2A">
            <w:pPr>
              <w:pStyle w:val="24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Google Chrome (Latest Version)</w:t>
            </w:r>
          </w:p>
        </w:tc>
      </w:tr>
      <w:tr w14:paraId="1B4960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6B46C5">
            <w:pPr>
              <w:pStyle w:val="24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Application</w:t>
            </w:r>
          </w:p>
        </w:tc>
        <w:tc>
          <w:p w14:paraId="52D9B652">
            <w:pPr>
              <w:pStyle w:val="24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Demo Web Shop</w:t>
            </w:r>
          </w:p>
        </w:tc>
      </w:tr>
      <w:tr w14:paraId="159D8D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29DB9B">
            <w:pPr>
              <w:pStyle w:val="24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Internet</w:t>
            </w:r>
          </w:p>
        </w:tc>
        <w:tc>
          <w:p w14:paraId="020FF0F4">
            <w:pPr>
              <w:pStyle w:val="24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Stable Broadband Connection</w:t>
            </w:r>
          </w:p>
        </w:tc>
      </w:tr>
    </w:tbl>
    <w:p w14:paraId="208E6493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003C8610">
      <w:pPr>
        <w:pStyle w:val="2"/>
        <w:rPr>
          <w:rFonts w:hint="default" w:ascii="Times New Roman" w:hAnsi="Times New Roman" w:cs="Times New Roman"/>
          <w:color w:val="auto"/>
        </w:rPr>
      </w:pPr>
      <w:bookmarkStart w:id="10" w:name="entry-criteria"/>
      <w:r>
        <w:rPr>
          <w:rFonts w:hint="default" w:ascii="Times New Roman" w:hAnsi="Times New Roman" w:cs="Times New Roman"/>
          <w:color w:val="auto"/>
        </w:rPr>
        <w:t>7. Entry Criteria</w:t>
      </w:r>
    </w:p>
    <w:p w14:paraId="674D3621">
      <w:pPr>
        <w:pStyle w:val="2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Testing activities will begin when:</w:t>
      </w:r>
    </w:p>
    <w:p w14:paraId="37FE8FA6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Application is accessible.</w:t>
      </w:r>
    </w:p>
    <w:p w14:paraId="68C8E6E8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Test environment is available.</w:t>
      </w:r>
    </w:p>
    <w:p w14:paraId="76D53DC7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Test cases are prepared.</w:t>
      </w:r>
    </w:p>
    <w:p w14:paraId="575231D0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Test data is available.</w:t>
      </w:r>
    </w:p>
    <w:p w14:paraId="056C90F9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56292274">
      <w:pPr>
        <w:pStyle w:val="2"/>
        <w:rPr>
          <w:rFonts w:hint="default" w:ascii="Times New Roman" w:hAnsi="Times New Roman" w:cs="Times New Roman"/>
          <w:color w:val="auto"/>
        </w:rPr>
      </w:pPr>
      <w:bookmarkStart w:id="11" w:name="exit-criteria"/>
      <w:r>
        <w:rPr>
          <w:rFonts w:hint="default" w:ascii="Times New Roman" w:hAnsi="Times New Roman" w:cs="Times New Roman"/>
          <w:color w:val="auto"/>
        </w:rPr>
        <w:t>8. Exit Criteria</w:t>
      </w:r>
    </w:p>
    <w:p w14:paraId="78D0DF86">
      <w:pPr>
        <w:pStyle w:val="2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Testing activities will be completed when:</w:t>
      </w:r>
    </w:p>
    <w:p w14:paraId="3DBBD7AF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All planned test cases have been executed.</w:t>
      </w:r>
    </w:p>
    <w:p w14:paraId="7B407E93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Critical defects have been reported.</w:t>
      </w:r>
    </w:p>
    <w:p w14:paraId="09149D3C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No blocker defects remain unresolved.</w:t>
      </w:r>
    </w:p>
    <w:p w14:paraId="515DBC6B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Test execution summary has been prepared.</w:t>
      </w:r>
    </w:p>
    <w:p w14:paraId="3F8DFC04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54D811BB">
      <w:pPr>
        <w:pStyle w:val="2"/>
        <w:rPr>
          <w:rFonts w:hint="default" w:ascii="Times New Roman" w:hAnsi="Times New Roman" w:cs="Times New Roman"/>
          <w:color w:val="auto"/>
        </w:rPr>
      </w:pPr>
      <w:bookmarkStart w:id="12" w:name="deliverables"/>
      <w:r>
        <w:rPr>
          <w:rFonts w:hint="default" w:ascii="Times New Roman" w:hAnsi="Times New Roman" w:cs="Times New Roman"/>
          <w:color w:val="auto"/>
        </w:rPr>
        <w:t>9. Deliverables</w:t>
      </w:r>
    </w:p>
    <w:p w14:paraId="4DFEB232">
      <w:pPr>
        <w:pStyle w:val="2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The following testing artifacts are included:</w:t>
      </w:r>
    </w:p>
    <w:p w14:paraId="55F7B64D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Test Plan</w:t>
      </w:r>
    </w:p>
    <w:p w14:paraId="71B765ED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Test Cases</w:t>
      </w:r>
    </w:p>
    <w:p w14:paraId="632A9F4B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Bug Reports</w:t>
      </w:r>
    </w:p>
    <w:p w14:paraId="0E91C153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Requirement Traceability Matrix (RTM)</w:t>
      </w:r>
    </w:p>
    <w:p w14:paraId="4019953C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Exploratory Testing Notes</w:t>
      </w:r>
    </w:p>
    <w:p w14:paraId="0180425E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GitHub Documentation</w:t>
      </w:r>
    </w:p>
    <w:p w14:paraId="4796708A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4C3E88A9">
      <w:pPr>
        <w:pStyle w:val="2"/>
        <w:rPr>
          <w:rFonts w:hint="default" w:ascii="Times New Roman" w:hAnsi="Times New Roman" w:cs="Times New Roman"/>
          <w:color w:val="auto"/>
        </w:rPr>
      </w:pPr>
      <w:bookmarkStart w:id="13" w:name="risks"/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>10. Risks</w:t>
      </w:r>
    </w:p>
    <w:p w14:paraId="52C5AEE5">
      <w:pPr>
        <w:pStyle w:val="2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Potential project risks include:</w:t>
      </w:r>
    </w:p>
    <w:p w14:paraId="7DA634E0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Demo website downtime.</w:t>
      </w:r>
    </w:p>
    <w:p w14:paraId="16CF3F80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Internet connectivity issues.</w:t>
      </w:r>
    </w:p>
    <w:p w14:paraId="3003C59F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Changes to demo data during testing.</w:t>
      </w:r>
    </w:p>
    <w:p w14:paraId="28B58356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Feature behavior changes due to public demo updates.</w:t>
      </w:r>
    </w:p>
    <w:p w14:paraId="638B8B23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039FC541">
      <w:pPr>
        <w:pStyle w:val="2"/>
        <w:rPr>
          <w:rFonts w:hint="default" w:ascii="Times New Roman" w:hAnsi="Times New Roman" w:cs="Times New Roman"/>
          <w:color w:val="auto"/>
        </w:rPr>
      </w:pPr>
      <w:bookmarkStart w:id="14" w:name="success-criteria"/>
      <w:r>
        <w:rPr>
          <w:rFonts w:hint="default" w:ascii="Times New Roman" w:hAnsi="Times New Roman" w:cs="Times New Roman"/>
          <w:color w:val="auto"/>
        </w:rPr>
        <w:t>11. Success Criteria</w:t>
      </w:r>
    </w:p>
    <w:p w14:paraId="378C9456">
      <w:pPr>
        <w:pStyle w:val="2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The project will be considered successful if:</w:t>
      </w:r>
    </w:p>
    <w:p w14:paraId="3A28DC3A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Core user workflows operate correctly.</w:t>
      </w:r>
    </w:p>
    <w:p w14:paraId="02409DAF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Major defects are documented.</w:t>
      </w:r>
    </w:p>
    <w:p w14:paraId="3B21FBDA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Test coverage includes all major business functions.</w:t>
      </w:r>
    </w:p>
    <w:p w14:paraId="41FC028B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004C8143">
      <w:pPr>
        <w:pStyle w:val="2"/>
        <w:rPr>
          <w:rFonts w:hint="default" w:ascii="Times New Roman" w:hAnsi="Times New Roman" w:cs="Times New Roman"/>
          <w:color w:val="auto"/>
        </w:rPr>
      </w:pPr>
      <w:bookmarkStart w:id="15" w:name="approval"/>
      <w:r>
        <w:rPr>
          <w:rFonts w:hint="default" w:ascii="Times New Roman" w:hAnsi="Times New Roman" w:cs="Times New Roman"/>
          <w:color w:val="auto"/>
        </w:rPr>
        <w:t>12. Approval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6"/>
        <w:gridCol w:w="3090"/>
        <w:gridCol w:w="2101"/>
      </w:tblGrid>
      <w:tr w14:paraId="7D5A8C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  <w:tblHeader/>
        </w:trPr>
        <w:tc>
          <w:p w14:paraId="033FACFB">
            <w:pPr>
              <w:pStyle w:val="24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Role</w:t>
            </w:r>
          </w:p>
        </w:tc>
        <w:tc>
          <w:tcPr>
            <w:tcW w:w="3090" w:type="dxa"/>
          </w:tcPr>
          <w:p w14:paraId="1B4B0DCF">
            <w:pPr>
              <w:pStyle w:val="24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Name</w:t>
            </w:r>
          </w:p>
        </w:tc>
        <w:tc>
          <w:tcPr>
            <w:tcW w:w="2101" w:type="dxa"/>
          </w:tcPr>
          <w:p w14:paraId="72001A41">
            <w:pPr>
              <w:pStyle w:val="24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Date</w:t>
            </w:r>
          </w:p>
        </w:tc>
      </w:tr>
      <w:tr w14:paraId="6249BE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p w14:paraId="33052E2E">
            <w:pPr>
              <w:pStyle w:val="24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Tester</w:t>
            </w:r>
          </w:p>
        </w:tc>
        <w:tc>
          <w:tcPr>
            <w:tcW w:w="3090" w:type="dxa"/>
          </w:tcPr>
          <w:p w14:paraId="4F2EB0CA">
            <w:pPr>
              <w:pStyle w:val="24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Hassan Mohayodin</w:t>
            </w:r>
          </w:p>
        </w:tc>
        <w:tc>
          <w:tcPr>
            <w:tcW w:w="2101" w:type="dxa"/>
          </w:tcPr>
          <w:p w14:paraId="0F62FB34">
            <w:pPr>
              <w:pStyle w:val="24"/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28 Jun, 2026</w:t>
            </w:r>
          </w:p>
        </w:tc>
      </w:tr>
      <w:tr w14:paraId="7C7B4B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p w14:paraId="21854EB9">
            <w:pPr>
              <w:pStyle w:val="24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Reviewer</w:t>
            </w:r>
          </w:p>
        </w:tc>
        <w:tc>
          <w:tcPr>
            <w:tcW w:w="3090" w:type="dxa"/>
          </w:tcPr>
          <w:p w14:paraId="27584610">
            <w:pPr>
              <w:pStyle w:val="24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Self</w:t>
            </w: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color w:val="auto"/>
              </w:rPr>
              <w:t xml:space="preserve"> Reviewed</w:t>
            </w:r>
          </w:p>
        </w:tc>
        <w:tc>
          <w:tcPr>
            <w:tcW w:w="2101" w:type="dxa"/>
            <w:vAlign w:val="top"/>
          </w:tcPr>
          <w:p w14:paraId="43C0AC7C">
            <w:pPr>
              <w:pStyle w:val="24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28 Jun, 2026</w:t>
            </w:r>
          </w:p>
        </w:tc>
      </w:tr>
      <w:bookmarkEnd w:id="15"/>
    </w:tbl>
    <w:p w14:paraId="3BA7E9EE">
      <w:pPr>
        <w:rPr>
          <w:rFonts w:hint="default" w:ascii="Times New Roman" w:hAnsi="Times New Roman" w:cs="Times New Roman"/>
          <w:color w:val="auto"/>
          <w:highlight w:val="black"/>
        </w:rPr>
      </w:pPr>
      <w:bookmarkStart w:id="16" w:name="_GoBack"/>
      <w:bookmarkEnd w:id="16"/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3363F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5"/>
    <w:qFormat/>
    <w:uiPriority w:val="0"/>
    <w:pPr>
      <w:keepNext/>
    </w:pPr>
  </w:style>
  <w:style w:type="paragraph" w:customStyle="1" w:styleId="45">
    <w:name w:val="Image Caption"/>
    <w:basedOn w:val="15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8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8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352</Words>
  <Characters>2296</Characters>
  <Lines>12</Lines>
  <Paragraphs>8</Paragraphs>
  <TotalTime>8</TotalTime>
  <ScaleCrop>false</ScaleCrop>
  <LinksUpToDate>false</LinksUpToDate>
  <CharactersWithSpaces>2529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2026-06-28T18:48:00Z</dcterms:created>
  <dc:creator>Hassan Mohayodin</dc:creator>
  <cp:lastModifiedBy>Hassan Mohayodin</cp:lastModifiedBy>
  <dcterms:modified xsi:type="dcterms:W3CDTF">2026-06-28T18:57:51Z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eyJoZGlkIjoiM2NhZGYzMTM3Njk0NTEzYjllNjgyZjAwMjIzNzYxMTYiLCJ1c2VySWQiOiIxOTQxNzg3NzIwMzc5In0=</vt:lpwstr>
  </property>
  <property fmtid="{D5CDD505-2E9C-101B-9397-08002B2CF9AE}" pid="3" name="KSOProductBuildVer">
    <vt:lpwstr>1033-12.1.0.26880</vt:lpwstr>
  </property>
  <property fmtid="{D5CDD505-2E9C-101B-9397-08002B2CF9AE}" pid="4" name="ICV">
    <vt:lpwstr>28CBFE66F4904AB09BC8A0D55F5FF5CF_13</vt:lpwstr>
  </property>
</Properties>
</file>