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FC8ED" w14:textId="77777777" w:rsidR="003A2501" w:rsidRPr="003A2501" w:rsidRDefault="003A2501" w:rsidP="003A2501">
      <w:pPr>
        <w:rPr>
          <w:rFonts w:ascii="Source Sans Pro" w:hAnsi="Source Sans Pro"/>
        </w:rPr>
      </w:pPr>
      <w:r w:rsidRPr="003A2501">
        <w:rPr>
          <w:rFonts w:ascii="Source Sans Pro" w:hAnsi="Source Sans Pro"/>
          <w:b/>
          <w:bCs/>
        </w:rPr>
        <w:t>Test Instructions</w:t>
      </w:r>
    </w:p>
    <w:p w14:paraId="289C203D" w14:textId="77777777" w:rsidR="003A2501" w:rsidRPr="003A2501" w:rsidRDefault="003A2501" w:rsidP="003A2501">
      <w:pPr>
        <w:rPr>
          <w:rFonts w:ascii="Source Sans Pro" w:hAnsi="Source Sans Pro"/>
        </w:rPr>
      </w:pPr>
      <w:r w:rsidRPr="003A2501">
        <w:rPr>
          <w:rFonts w:ascii="Source Sans Pro" w:hAnsi="Source Sans Pro"/>
          <w:b/>
          <w:bCs/>
        </w:rPr>
        <w:t>Introduction</w:t>
      </w:r>
    </w:p>
    <w:p w14:paraId="088D8C9F" w14:textId="4C911EDC" w:rsidR="003A2501" w:rsidRPr="003A2501" w:rsidRDefault="003A2501" w:rsidP="003A2501">
      <w:pPr>
        <w:rPr>
          <w:rFonts w:ascii="Source Sans Pro" w:hAnsi="Source Sans Pro"/>
        </w:rPr>
      </w:pPr>
      <w:r w:rsidRPr="003A2501">
        <w:rPr>
          <w:rFonts w:ascii="Source Sans Pro" w:hAnsi="Source Sans Pro"/>
        </w:rPr>
        <w:t>Welcome to th</w:t>
      </w:r>
      <w:r>
        <w:rPr>
          <w:rFonts w:ascii="Source Sans Pro" w:hAnsi="Source Sans Pro"/>
        </w:rPr>
        <w:t>e Listening</w:t>
      </w:r>
      <w:r w:rsidRPr="003A2501">
        <w:rPr>
          <w:rFonts w:ascii="Source Sans Pro" w:hAnsi="Source Sans Pro"/>
        </w:rPr>
        <w:t xml:space="preserve"> test, which is designed to measure your pupil response to audio stimuli</w:t>
      </w:r>
      <w:r>
        <w:rPr>
          <w:rFonts w:ascii="Source Sans Pro" w:hAnsi="Source Sans Pro"/>
        </w:rPr>
        <w:t xml:space="preserve"> attributes variations</w:t>
      </w:r>
      <w:r w:rsidRPr="003A2501">
        <w:rPr>
          <w:rFonts w:ascii="Source Sans Pro" w:hAnsi="Source Sans Pro"/>
        </w:rPr>
        <w:t>. Please read these instructions carefully to ensure you understand the test procedure.</w:t>
      </w:r>
    </w:p>
    <w:p w14:paraId="395855AD" w14:textId="7B8DF99C" w:rsidR="003A2501" w:rsidRPr="003A2501" w:rsidRDefault="00CB3474" w:rsidP="003A2501">
      <w:pPr>
        <w:rPr>
          <w:rFonts w:ascii="Source Sans Pro" w:hAnsi="Source Sans Pro"/>
        </w:rPr>
      </w:pPr>
      <w:r>
        <w:rPr>
          <w:rFonts w:ascii="Source Sans Pro" w:hAnsi="Source Sans Pro"/>
          <w:b/>
          <w:bCs/>
        </w:rPr>
        <w:t xml:space="preserve">Auditory </w:t>
      </w:r>
      <w:r w:rsidR="003A2501" w:rsidRPr="003A2501">
        <w:rPr>
          <w:rFonts w:ascii="Source Sans Pro" w:hAnsi="Source Sans Pro"/>
          <w:b/>
          <w:bCs/>
        </w:rPr>
        <w:t>Test Preparation</w:t>
      </w:r>
    </w:p>
    <w:p w14:paraId="0CDBA43E" w14:textId="5AC8012F" w:rsidR="003A2501" w:rsidRPr="003A2501" w:rsidRDefault="003A2501" w:rsidP="003A2501">
      <w:pPr>
        <w:rPr>
          <w:rFonts w:ascii="Source Sans Pro" w:hAnsi="Source Sans Pro"/>
        </w:rPr>
      </w:pPr>
      <w:r w:rsidRPr="003A2501">
        <w:rPr>
          <w:rFonts w:ascii="Source Sans Pro" w:hAnsi="Source Sans Pro"/>
        </w:rPr>
        <w:t xml:space="preserve">Before we begin, </w:t>
      </w:r>
      <w:r>
        <w:rPr>
          <w:rFonts w:ascii="Source Sans Pro" w:hAnsi="Source Sans Pro"/>
        </w:rPr>
        <w:t>you are supposed to</w:t>
      </w:r>
      <w:r w:rsidRPr="003A2501">
        <w:rPr>
          <w:rFonts w:ascii="Source Sans Pro" w:hAnsi="Source Sans Pro"/>
        </w:rPr>
        <w:t xml:space="preserve"> listen to the original audio recording provided. This will help you familiarize yourself with the audio content.</w:t>
      </w:r>
    </w:p>
    <w:p w14:paraId="6138A28E" w14:textId="77777777" w:rsidR="003A2501" w:rsidRPr="003A2501" w:rsidRDefault="003A2501" w:rsidP="003A2501">
      <w:pPr>
        <w:rPr>
          <w:rFonts w:ascii="Source Sans Pro" w:hAnsi="Source Sans Pro"/>
        </w:rPr>
      </w:pPr>
      <w:r w:rsidRPr="003A2501">
        <w:rPr>
          <w:rFonts w:ascii="Source Sans Pro" w:hAnsi="Source Sans Pro"/>
          <w:b/>
          <w:bCs/>
        </w:rPr>
        <w:t>Test Procedure</w:t>
      </w:r>
    </w:p>
    <w:p w14:paraId="54C11F17" w14:textId="65CD3416" w:rsidR="003A2501" w:rsidRDefault="00CB3474" w:rsidP="003A2501">
      <w:pPr>
        <w:rPr>
          <w:rFonts w:ascii="Source Sans Pro" w:hAnsi="Source Sans Pro"/>
        </w:rPr>
      </w:pPr>
      <w:r>
        <w:rPr>
          <w:rFonts w:ascii="Source Sans Pro" w:hAnsi="Source Sans Pro"/>
        </w:rPr>
        <w:t>The test contains two trials,</w:t>
      </w:r>
      <w:r>
        <w:rPr>
          <w:rFonts w:ascii="Source Sans Pro" w:hAnsi="Source Sans Pro"/>
        </w:rPr>
        <w:t xml:space="preserve"> In the first Trial</w:t>
      </w:r>
      <w:r w:rsidR="003A2501" w:rsidRPr="003A2501">
        <w:rPr>
          <w:rFonts w:ascii="Source Sans Pro" w:hAnsi="Source Sans Pro"/>
        </w:rPr>
        <w:t>, you will be presented with a series of audio stimuli, each lasting 3</w:t>
      </w:r>
      <w:r>
        <w:rPr>
          <w:rFonts w:ascii="Source Sans Pro" w:hAnsi="Source Sans Pro"/>
        </w:rPr>
        <w:t>7</w:t>
      </w:r>
      <w:r w:rsidR="003A2501" w:rsidRPr="003A2501">
        <w:rPr>
          <w:rFonts w:ascii="Source Sans Pro" w:hAnsi="Source Sans Pro"/>
        </w:rPr>
        <w:t xml:space="preserve"> seconds. Each stimulus will feature a conversation with randomly inserted oddball elements. Your task is to sit in front of the </w:t>
      </w:r>
      <w:r>
        <w:rPr>
          <w:rFonts w:ascii="Source Sans Pro" w:hAnsi="Source Sans Pro"/>
        </w:rPr>
        <w:t>Screen,</w:t>
      </w:r>
      <w:r w:rsidR="003A2501" w:rsidRPr="003A2501">
        <w:rPr>
          <w:rFonts w:ascii="Source Sans Pro" w:hAnsi="Source Sans Pro"/>
        </w:rPr>
        <w:t xml:space="preserve"> focus on </w:t>
      </w:r>
      <w:r>
        <w:rPr>
          <w:rFonts w:ascii="Source Sans Pro" w:hAnsi="Source Sans Pro"/>
        </w:rPr>
        <w:t>the scene presented</w:t>
      </w:r>
      <w:r w:rsidR="003A2501" w:rsidRPr="003A2501">
        <w:rPr>
          <w:rFonts w:ascii="Source Sans Pro" w:hAnsi="Source Sans Pro"/>
        </w:rPr>
        <w:t>, and listen to each audio stimulus individually, in sequential order.</w:t>
      </w:r>
      <w:r>
        <w:rPr>
          <w:rFonts w:ascii="Source Sans Pro" w:hAnsi="Source Sans Pro"/>
        </w:rPr>
        <w:br/>
        <w:t>The Second trial is similar to the first one but the odd balls presented will be in a different order. It is not expected from the participant to identify those, You will just focus on the screen and listen to the audios, meanwhile your pupil size will be recorded.</w:t>
      </w:r>
    </w:p>
    <w:p w14:paraId="37CD1349" w14:textId="450B1DDF" w:rsidR="00CF3717" w:rsidRPr="003A2501" w:rsidRDefault="00CF3717" w:rsidP="003A2501">
      <w:pPr>
        <w:rPr>
          <w:rFonts w:ascii="Source Sans Pro" w:hAnsi="Source Sans Pro"/>
        </w:rPr>
      </w:pPr>
      <w:r>
        <w:rPr>
          <w:rFonts w:ascii="Source Sans Pro" w:hAnsi="Source Sans Pro"/>
        </w:rPr>
        <w:t>After the test you have to fill a feedback form which will be used for the Qualitative analysis.</w:t>
      </w:r>
    </w:p>
    <w:p w14:paraId="0FD298B7" w14:textId="77777777" w:rsidR="003A2501" w:rsidRPr="00CB3474" w:rsidRDefault="003A2501" w:rsidP="003A2501">
      <w:pPr>
        <w:rPr>
          <w:rFonts w:ascii="Source Sans Pro" w:hAnsi="Source Sans Pro"/>
        </w:rPr>
      </w:pPr>
      <w:r w:rsidRPr="00CB3474">
        <w:rPr>
          <w:rFonts w:ascii="Source Sans Pro" w:hAnsi="Source Sans Pro"/>
          <w:b/>
          <w:bCs/>
        </w:rPr>
        <w:t>Important Notes</w:t>
      </w:r>
    </w:p>
    <w:p w14:paraId="1D39526A" w14:textId="77777777" w:rsidR="003A2501" w:rsidRPr="003A2501" w:rsidRDefault="003A2501" w:rsidP="003A2501">
      <w:pPr>
        <w:numPr>
          <w:ilvl w:val="0"/>
          <w:numId w:val="1"/>
        </w:numPr>
        <w:rPr>
          <w:rFonts w:ascii="Source Sans Pro" w:hAnsi="Source Sans Pro"/>
        </w:rPr>
      </w:pPr>
      <w:r w:rsidRPr="003A2501">
        <w:rPr>
          <w:rFonts w:ascii="Source Sans Pro" w:hAnsi="Source Sans Pro"/>
        </w:rPr>
        <w:t>Each stimulus will contain an oddball element at a random position.</w:t>
      </w:r>
    </w:p>
    <w:p w14:paraId="3B1B6D3F" w14:textId="77777777" w:rsidR="003A2501" w:rsidRPr="003A2501" w:rsidRDefault="003A2501" w:rsidP="003A2501">
      <w:pPr>
        <w:numPr>
          <w:ilvl w:val="0"/>
          <w:numId w:val="1"/>
        </w:numPr>
        <w:rPr>
          <w:rFonts w:ascii="Source Sans Pro" w:hAnsi="Source Sans Pro"/>
        </w:rPr>
      </w:pPr>
      <w:r w:rsidRPr="003A2501">
        <w:rPr>
          <w:rFonts w:ascii="Source Sans Pro" w:hAnsi="Source Sans Pro"/>
        </w:rPr>
        <w:t>There will be a gap of 5-8 seconds between each stimulus.</w:t>
      </w:r>
    </w:p>
    <w:p w14:paraId="263AE154" w14:textId="77777777" w:rsidR="003A2501" w:rsidRPr="003A2501" w:rsidRDefault="003A2501" w:rsidP="003A2501">
      <w:pPr>
        <w:numPr>
          <w:ilvl w:val="0"/>
          <w:numId w:val="1"/>
        </w:numPr>
        <w:rPr>
          <w:rFonts w:ascii="Source Sans Pro" w:hAnsi="Source Sans Pro"/>
        </w:rPr>
      </w:pPr>
      <w:r w:rsidRPr="003A2501">
        <w:rPr>
          <w:rFonts w:ascii="Source Sans Pro" w:hAnsi="Source Sans Pro"/>
        </w:rPr>
        <w:t>Please refrain from moving your eyes or head during the test.</w:t>
      </w:r>
    </w:p>
    <w:p w14:paraId="3BE32C62" w14:textId="77777777" w:rsidR="003A2501" w:rsidRPr="003A2501" w:rsidRDefault="003A2501" w:rsidP="003A2501">
      <w:pPr>
        <w:numPr>
          <w:ilvl w:val="0"/>
          <w:numId w:val="1"/>
        </w:numPr>
        <w:rPr>
          <w:rFonts w:ascii="Source Sans Pro" w:hAnsi="Source Sans Pro"/>
        </w:rPr>
      </w:pPr>
      <w:r w:rsidRPr="003A2501">
        <w:rPr>
          <w:rFonts w:ascii="Source Sans Pro" w:hAnsi="Source Sans Pro"/>
        </w:rPr>
        <w:t>Try to remain relaxed and focused on the screen throughout the test.</w:t>
      </w:r>
    </w:p>
    <w:p w14:paraId="152A6F6A" w14:textId="77777777" w:rsidR="003A2501" w:rsidRPr="003A2501" w:rsidRDefault="003A2501" w:rsidP="003A2501">
      <w:pPr>
        <w:rPr>
          <w:rFonts w:ascii="Source Sans Pro" w:hAnsi="Source Sans Pro"/>
        </w:rPr>
      </w:pPr>
      <w:r w:rsidRPr="003A2501">
        <w:rPr>
          <w:rFonts w:ascii="Source Sans Pro" w:hAnsi="Source Sans Pro"/>
          <w:b/>
          <w:bCs/>
        </w:rPr>
        <w:t>Test Duration</w:t>
      </w:r>
    </w:p>
    <w:p w14:paraId="1800F7BF" w14:textId="619FD47C" w:rsidR="003A2501" w:rsidRPr="003A2501" w:rsidRDefault="003A2501" w:rsidP="003A2501">
      <w:pPr>
        <w:rPr>
          <w:rFonts w:ascii="Source Sans Pro" w:hAnsi="Source Sans Pro"/>
        </w:rPr>
      </w:pPr>
      <w:r w:rsidRPr="003A2501">
        <w:rPr>
          <w:rFonts w:ascii="Source Sans Pro" w:hAnsi="Source Sans Pro"/>
        </w:rPr>
        <w:t xml:space="preserve">The estimated duration of the test is approximately </w:t>
      </w:r>
      <w:r w:rsidR="00CB3474">
        <w:rPr>
          <w:rFonts w:ascii="Source Sans Pro" w:hAnsi="Source Sans Pro"/>
        </w:rPr>
        <w:t>30</w:t>
      </w:r>
      <w:r w:rsidRPr="003A2501">
        <w:rPr>
          <w:rFonts w:ascii="Source Sans Pro" w:hAnsi="Source Sans Pro"/>
        </w:rPr>
        <w:t xml:space="preserve"> to </w:t>
      </w:r>
      <w:r w:rsidR="00CB3474">
        <w:rPr>
          <w:rFonts w:ascii="Source Sans Pro" w:hAnsi="Source Sans Pro"/>
        </w:rPr>
        <w:t>4</w:t>
      </w:r>
      <w:r w:rsidRPr="003A2501">
        <w:rPr>
          <w:rFonts w:ascii="Source Sans Pro" w:hAnsi="Source Sans Pro"/>
        </w:rPr>
        <w:t>0 minutes.</w:t>
      </w:r>
    </w:p>
    <w:p w14:paraId="42D28913" w14:textId="77777777" w:rsidR="002E03F2" w:rsidRPr="00213612" w:rsidRDefault="002E03F2">
      <w:pPr>
        <w:rPr>
          <w:rFonts w:ascii="Source Sans Pro" w:hAnsi="Source Sans Pro"/>
        </w:rPr>
      </w:pPr>
    </w:p>
    <w:sectPr w:rsidR="002E03F2" w:rsidRPr="00213612" w:rsidSect="00ED30F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86445"/>
    <w:multiLevelType w:val="multilevel"/>
    <w:tmpl w:val="CCC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45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01"/>
    <w:rsid w:val="001440A1"/>
    <w:rsid w:val="001C174E"/>
    <w:rsid w:val="00213612"/>
    <w:rsid w:val="002E03F2"/>
    <w:rsid w:val="0031394E"/>
    <w:rsid w:val="003A2501"/>
    <w:rsid w:val="004C20E3"/>
    <w:rsid w:val="006B40C7"/>
    <w:rsid w:val="00943BCA"/>
    <w:rsid w:val="00B453E2"/>
    <w:rsid w:val="00CB3474"/>
    <w:rsid w:val="00CF3717"/>
    <w:rsid w:val="00ED3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AC10"/>
  <w15:chartTrackingRefBased/>
  <w15:docId w15:val="{BB1FB7E1-FD30-4281-8A61-EB9494D6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3A2501"/>
    <w:pPr>
      <w:keepNext/>
      <w:keepLines/>
      <w:spacing w:before="360" w:after="80"/>
      <w:outlineLvl w:val="0"/>
    </w:pPr>
    <w:rPr>
      <w:rFonts w:asciiTheme="majorHAnsi" w:eastAsiaTheme="majorEastAsia" w:hAnsiTheme="majorHAnsi" w:cstheme="majorBidi"/>
      <w:color w:val="076158" w:themeColor="accent1" w:themeShade="BF"/>
      <w:sz w:val="40"/>
      <w:szCs w:val="40"/>
    </w:rPr>
  </w:style>
  <w:style w:type="paragraph" w:styleId="Heading2">
    <w:name w:val="heading 2"/>
    <w:basedOn w:val="Normal"/>
    <w:next w:val="Normal"/>
    <w:link w:val="Heading2Char"/>
    <w:uiPriority w:val="9"/>
    <w:semiHidden/>
    <w:unhideWhenUsed/>
    <w:qFormat/>
    <w:rsid w:val="003A2501"/>
    <w:pPr>
      <w:keepNext/>
      <w:keepLines/>
      <w:spacing w:before="160" w:after="80"/>
      <w:outlineLvl w:val="1"/>
    </w:pPr>
    <w:rPr>
      <w:rFonts w:asciiTheme="majorHAnsi" w:eastAsiaTheme="majorEastAsia" w:hAnsiTheme="majorHAnsi" w:cstheme="majorBidi"/>
      <w:color w:val="076158" w:themeColor="accent1" w:themeShade="BF"/>
      <w:sz w:val="32"/>
      <w:szCs w:val="32"/>
    </w:rPr>
  </w:style>
  <w:style w:type="paragraph" w:styleId="Heading3">
    <w:name w:val="heading 3"/>
    <w:basedOn w:val="Normal"/>
    <w:next w:val="Normal"/>
    <w:link w:val="Heading3Char"/>
    <w:uiPriority w:val="9"/>
    <w:semiHidden/>
    <w:unhideWhenUsed/>
    <w:qFormat/>
    <w:rsid w:val="003A2501"/>
    <w:pPr>
      <w:keepNext/>
      <w:keepLines/>
      <w:spacing w:before="160" w:after="80"/>
      <w:outlineLvl w:val="2"/>
    </w:pPr>
    <w:rPr>
      <w:rFonts w:eastAsiaTheme="majorEastAsia" w:cstheme="majorBidi"/>
      <w:color w:val="076158" w:themeColor="accent1" w:themeShade="BF"/>
      <w:sz w:val="28"/>
      <w:szCs w:val="28"/>
    </w:rPr>
  </w:style>
  <w:style w:type="paragraph" w:styleId="Heading4">
    <w:name w:val="heading 4"/>
    <w:basedOn w:val="Normal"/>
    <w:next w:val="Normal"/>
    <w:link w:val="Heading4Char"/>
    <w:uiPriority w:val="9"/>
    <w:semiHidden/>
    <w:unhideWhenUsed/>
    <w:qFormat/>
    <w:rsid w:val="003A2501"/>
    <w:pPr>
      <w:keepNext/>
      <w:keepLines/>
      <w:spacing w:before="80" w:after="40"/>
      <w:outlineLvl w:val="3"/>
    </w:pPr>
    <w:rPr>
      <w:rFonts w:eastAsiaTheme="majorEastAsia" w:cstheme="majorBidi"/>
      <w:i/>
      <w:iCs/>
      <w:color w:val="076158" w:themeColor="accent1" w:themeShade="BF"/>
    </w:rPr>
  </w:style>
  <w:style w:type="paragraph" w:styleId="Heading5">
    <w:name w:val="heading 5"/>
    <w:basedOn w:val="Normal"/>
    <w:next w:val="Normal"/>
    <w:link w:val="Heading5Char"/>
    <w:uiPriority w:val="9"/>
    <w:semiHidden/>
    <w:unhideWhenUsed/>
    <w:qFormat/>
    <w:rsid w:val="003A2501"/>
    <w:pPr>
      <w:keepNext/>
      <w:keepLines/>
      <w:spacing w:before="80" w:after="40"/>
      <w:outlineLvl w:val="4"/>
    </w:pPr>
    <w:rPr>
      <w:rFonts w:eastAsiaTheme="majorEastAsia" w:cstheme="majorBidi"/>
      <w:color w:val="076158" w:themeColor="accent1" w:themeShade="BF"/>
    </w:rPr>
  </w:style>
  <w:style w:type="paragraph" w:styleId="Heading6">
    <w:name w:val="heading 6"/>
    <w:basedOn w:val="Normal"/>
    <w:next w:val="Normal"/>
    <w:link w:val="Heading6Char"/>
    <w:uiPriority w:val="9"/>
    <w:semiHidden/>
    <w:unhideWhenUsed/>
    <w:qFormat/>
    <w:rsid w:val="003A2501"/>
    <w:pPr>
      <w:keepNext/>
      <w:keepLines/>
      <w:spacing w:before="40" w:after="0"/>
      <w:outlineLvl w:val="5"/>
    </w:pPr>
    <w:rPr>
      <w:rFonts w:eastAsiaTheme="majorEastAsia" w:cstheme="majorBidi"/>
      <w:i/>
      <w:iCs/>
      <w:color w:val="6B6B6B" w:themeColor="text1" w:themeTint="A6"/>
    </w:rPr>
  </w:style>
  <w:style w:type="paragraph" w:styleId="Heading7">
    <w:name w:val="heading 7"/>
    <w:basedOn w:val="Normal"/>
    <w:next w:val="Normal"/>
    <w:link w:val="Heading7Char"/>
    <w:uiPriority w:val="9"/>
    <w:semiHidden/>
    <w:unhideWhenUsed/>
    <w:qFormat/>
    <w:rsid w:val="003A2501"/>
    <w:pPr>
      <w:keepNext/>
      <w:keepLines/>
      <w:spacing w:before="40" w:after="0"/>
      <w:outlineLvl w:val="6"/>
    </w:pPr>
    <w:rPr>
      <w:rFonts w:eastAsiaTheme="majorEastAsia" w:cstheme="majorBidi"/>
      <w:color w:val="6B6B6B" w:themeColor="text1" w:themeTint="A6"/>
    </w:rPr>
  </w:style>
  <w:style w:type="paragraph" w:styleId="Heading8">
    <w:name w:val="heading 8"/>
    <w:basedOn w:val="Normal"/>
    <w:next w:val="Normal"/>
    <w:link w:val="Heading8Char"/>
    <w:uiPriority w:val="9"/>
    <w:semiHidden/>
    <w:unhideWhenUsed/>
    <w:qFormat/>
    <w:rsid w:val="003A2501"/>
    <w:pPr>
      <w:keepNext/>
      <w:keepLines/>
      <w:spacing w:after="0"/>
      <w:outlineLvl w:val="7"/>
    </w:pPr>
    <w:rPr>
      <w:rFonts w:eastAsiaTheme="majorEastAsia" w:cstheme="majorBidi"/>
      <w:i/>
      <w:iCs/>
      <w:color w:val="3F3F3F" w:themeColor="text1" w:themeTint="D8"/>
    </w:rPr>
  </w:style>
  <w:style w:type="paragraph" w:styleId="Heading9">
    <w:name w:val="heading 9"/>
    <w:basedOn w:val="Normal"/>
    <w:next w:val="Normal"/>
    <w:link w:val="Heading9Char"/>
    <w:uiPriority w:val="9"/>
    <w:semiHidden/>
    <w:unhideWhenUsed/>
    <w:qFormat/>
    <w:rsid w:val="003A2501"/>
    <w:pPr>
      <w:keepNext/>
      <w:keepLines/>
      <w:spacing w:after="0"/>
      <w:outlineLvl w:val="8"/>
    </w:pPr>
    <w:rPr>
      <w:rFonts w:eastAsiaTheme="majorEastAsia" w:cstheme="majorBidi"/>
      <w:color w:val="3F3F3F"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01"/>
    <w:rPr>
      <w:rFonts w:asciiTheme="majorHAnsi" w:eastAsiaTheme="majorEastAsia" w:hAnsiTheme="majorHAnsi" w:cstheme="majorBidi"/>
      <w:color w:val="076158" w:themeColor="accent1" w:themeShade="BF"/>
      <w:sz w:val="40"/>
      <w:szCs w:val="40"/>
    </w:rPr>
  </w:style>
  <w:style w:type="character" w:customStyle="1" w:styleId="Heading2Char">
    <w:name w:val="Heading 2 Char"/>
    <w:basedOn w:val="DefaultParagraphFont"/>
    <w:link w:val="Heading2"/>
    <w:uiPriority w:val="9"/>
    <w:semiHidden/>
    <w:rsid w:val="003A2501"/>
    <w:rPr>
      <w:rFonts w:asciiTheme="majorHAnsi" w:eastAsiaTheme="majorEastAsia" w:hAnsiTheme="majorHAnsi" w:cstheme="majorBidi"/>
      <w:color w:val="076158" w:themeColor="accent1" w:themeShade="BF"/>
      <w:sz w:val="32"/>
      <w:szCs w:val="32"/>
    </w:rPr>
  </w:style>
  <w:style w:type="character" w:customStyle="1" w:styleId="Heading3Char">
    <w:name w:val="Heading 3 Char"/>
    <w:basedOn w:val="DefaultParagraphFont"/>
    <w:link w:val="Heading3"/>
    <w:uiPriority w:val="9"/>
    <w:semiHidden/>
    <w:rsid w:val="003A2501"/>
    <w:rPr>
      <w:rFonts w:eastAsiaTheme="majorEastAsia" w:cstheme="majorBidi"/>
      <w:color w:val="076158" w:themeColor="accent1" w:themeShade="BF"/>
      <w:sz w:val="28"/>
      <w:szCs w:val="28"/>
    </w:rPr>
  </w:style>
  <w:style w:type="character" w:customStyle="1" w:styleId="Heading4Char">
    <w:name w:val="Heading 4 Char"/>
    <w:basedOn w:val="DefaultParagraphFont"/>
    <w:link w:val="Heading4"/>
    <w:uiPriority w:val="9"/>
    <w:semiHidden/>
    <w:rsid w:val="003A2501"/>
    <w:rPr>
      <w:rFonts w:eastAsiaTheme="majorEastAsia" w:cstheme="majorBidi"/>
      <w:i/>
      <w:iCs/>
      <w:color w:val="076158" w:themeColor="accent1" w:themeShade="BF"/>
    </w:rPr>
  </w:style>
  <w:style w:type="character" w:customStyle="1" w:styleId="Heading5Char">
    <w:name w:val="Heading 5 Char"/>
    <w:basedOn w:val="DefaultParagraphFont"/>
    <w:link w:val="Heading5"/>
    <w:uiPriority w:val="9"/>
    <w:semiHidden/>
    <w:rsid w:val="003A2501"/>
    <w:rPr>
      <w:rFonts w:eastAsiaTheme="majorEastAsia" w:cstheme="majorBidi"/>
      <w:color w:val="076158" w:themeColor="accent1" w:themeShade="BF"/>
    </w:rPr>
  </w:style>
  <w:style w:type="character" w:customStyle="1" w:styleId="Heading6Char">
    <w:name w:val="Heading 6 Char"/>
    <w:basedOn w:val="DefaultParagraphFont"/>
    <w:link w:val="Heading6"/>
    <w:uiPriority w:val="9"/>
    <w:semiHidden/>
    <w:rsid w:val="003A2501"/>
    <w:rPr>
      <w:rFonts w:eastAsiaTheme="majorEastAsia" w:cstheme="majorBidi"/>
      <w:i/>
      <w:iCs/>
      <w:color w:val="6B6B6B" w:themeColor="text1" w:themeTint="A6"/>
    </w:rPr>
  </w:style>
  <w:style w:type="character" w:customStyle="1" w:styleId="Heading7Char">
    <w:name w:val="Heading 7 Char"/>
    <w:basedOn w:val="DefaultParagraphFont"/>
    <w:link w:val="Heading7"/>
    <w:uiPriority w:val="9"/>
    <w:semiHidden/>
    <w:rsid w:val="003A2501"/>
    <w:rPr>
      <w:rFonts w:eastAsiaTheme="majorEastAsia" w:cstheme="majorBidi"/>
      <w:color w:val="6B6B6B" w:themeColor="text1" w:themeTint="A6"/>
    </w:rPr>
  </w:style>
  <w:style w:type="character" w:customStyle="1" w:styleId="Heading8Char">
    <w:name w:val="Heading 8 Char"/>
    <w:basedOn w:val="DefaultParagraphFont"/>
    <w:link w:val="Heading8"/>
    <w:uiPriority w:val="9"/>
    <w:semiHidden/>
    <w:rsid w:val="003A2501"/>
    <w:rPr>
      <w:rFonts w:eastAsiaTheme="majorEastAsia" w:cstheme="majorBidi"/>
      <w:i/>
      <w:iCs/>
      <w:color w:val="3F3F3F" w:themeColor="text1" w:themeTint="D8"/>
    </w:rPr>
  </w:style>
  <w:style w:type="character" w:customStyle="1" w:styleId="Heading9Char">
    <w:name w:val="Heading 9 Char"/>
    <w:basedOn w:val="DefaultParagraphFont"/>
    <w:link w:val="Heading9"/>
    <w:uiPriority w:val="9"/>
    <w:semiHidden/>
    <w:rsid w:val="003A2501"/>
    <w:rPr>
      <w:rFonts w:eastAsiaTheme="majorEastAsia" w:cstheme="majorBidi"/>
      <w:color w:val="3F3F3F" w:themeColor="text1" w:themeTint="D8"/>
    </w:rPr>
  </w:style>
  <w:style w:type="paragraph" w:styleId="Title">
    <w:name w:val="Title"/>
    <w:basedOn w:val="Normal"/>
    <w:next w:val="Normal"/>
    <w:link w:val="TitleChar"/>
    <w:uiPriority w:val="10"/>
    <w:qFormat/>
    <w:rsid w:val="003A2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01"/>
    <w:pPr>
      <w:numPr>
        <w:ilvl w:val="1"/>
      </w:numPr>
    </w:pPr>
    <w:rPr>
      <w:rFonts w:eastAsiaTheme="majorEastAsia" w:cstheme="majorBidi"/>
      <w:color w:val="6B6B6B" w:themeColor="text1" w:themeTint="A6"/>
      <w:spacing w:val="15"/>
      <w:sz w:val="28"/>
      <w:szCs w:val="28"/>
    </w:rPr>
  </w:style>
  <w:style w:type="character" w:customStyle="1" w:styleId="SubtitleChar">
    <w:name w:val="Subtitle Char"/>
    <w:basedOn w:val="DefaultParagraphFont"/>
    <w:link w:val="Subtitle"/>
    <w:uiPriority w:val="11"/>
    <w:rsid w:val="003A2501"/>
    <w:rPr>
      <w:rFonts w:eastAsiaTheme="majorEastAsia" w:cstheme="majorBidi"/>
      <w:color w:val="6B6B6B" w:themeColor="text1" w:themeTint="A6"/>
      <w:spacing w:val="15"/>
      <w:sz w:val="28"/>
      <w:szCs w:val="28"/>
    </w:rPr>
  </w:style>
  <w:style w:type="paragraph" w:styleId="Quote">
    <w:name w:val="Quote"/>
    <w:basedOn w:val="Normal"/>
    <w:next w:val="Normal"/>
    <w:link w:val="QuoteChar"/>
    <w:uiPriority w:val="29"/>
    <w:qFormat/>
    <w:rsid w:val="003A2501"/>
    <w:pPr>
      <w:spacing w:before="160"/>
      <w:jc w:val="center"/>
    </w:pPr>
    <w:rPr>
      <w:i/>
      <w:iCs/>
      <w:color w:val="555555" w:themeColor="text1" w:themeTint="BF"/>
    </w:rPr>
  </w:style>
  <w:style w:type="character" w:customStyle="1" w:styleId="QuoteChar">
    <w:name w:val="Quote Char"/>
    <w:basedOn w:val="DefaultParagraphFont"/>
    <w:link w:val="Quote"/>
    <w:uiPriority w:val="29"/>
    <w:rsid w:val="003A2501"/>
    <w:rPr>
      <w:i/>
      <w:iCs/>
      <w:color w:val="555555" w:themeColor="text1" w:themeTint="BF"/>
    </w:rPr>
  </w:style>
  <w:style w:type="paragraph" w:styleId="ListParagraph">
    <w:name w:val="List Paragraph"/>
    <w:basedOn w:val="Normal"/>
    <w:uiPriority w:val="34"/>
    <w:qFormat/>
    <w:rsid w:val="003A2501"/>
    <w:pPr>
      <w:ind w:left="720"/>
      <w:contextualSpacing/>
    </w:pPr>
  </w:style>
  <w:style w:type="character" w:styleId="IntenseEmphasis">
    <w:name w:val="Intense Emphasis"/>
    <w:basedOn w:val="DefaultParagraphFont"/>
    <w:uiPriority w:val="21"/>
    <w:qFormat/>
    <w:rsid w:val="003A2501"/>
    <w:rPr>
      <w:i/>
      <w:iCs/>
      <w:color w:val="076158" w:themeColor="accent1" w:themeShade="BF"/>
    </w:rPr>
  </w:style>
  <w:style w:type="paragraph" w:styleId="IntenseQuote">
    <w:name w:val="Intense Quote"/>
    <w:basedOn w:val="Normal"/>
    <w:next w:val="Normal"/>
    <w:link w:val="IntenseQuoteChar"/>
    <w:uiPriority w:val="30"/>
    <w:qFormat/>
    <w:rsid w:val="003A2501"/>
    <w:pPr>
      <w:pBdr>
        <w:top w:val="single" w:sz="4" w:space="10" w:color="076158" w:themeColor="accent1" w:themeShade="BF"/>
        <w:bottom w:val="single" w:sz="4" w:space="10" w:color="076158" w:themeColor="accent1" w:themeShade="BF"/>
      </w:pBdr>
      <w:spacing w:before="360" w:after="360"/>
      <w:ind w:left="864" w:right="864"/>
      <w:jc w:val="center"/>
    </w:pPr>
    <w:rPr>
      <w:i/>
      <w:iCs/>
      <w:color w:val="076158" w:themeColor="accent1" w:themeShade="BF"/>
    </w:rPr>
  </w:style>
  <w:style w:type="character" w:customStyle="1" w:styleId="IntenseQuoteChar">
    <w:name w:val="Intense Quote Char"/>
    <w:basedOn w:val="DefaultParagraphFont"/>
    <w:link w:val="IntenseQuote"/>
    <w:uiPriority w:val="30"/>
    <w:rsid w:val="003A2501"/>
    <w:rPr>
      <w:i/>
      <w:iCs/>
      <w:color w:val="076158" w:themeColor="accent1" w:themeShade="BF"/>
    </w:rPr>
  </w:style>
  <w:style w:type="character" w:styleId="IntenseReference">
    <w:name w:val="Intense Reference"/>
    <w:basedOn w:val="DefaultParagraphFont"/>
    <w:uiPriority w:val="32"/>
    <w:qFormat/>
    <w:rsid w:val="003A2501"/>
    <w:rPr>
      <w:b/>
      <w:bCs/>
      <w:smallCaps/>
      <w:color w:val="07615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764542">
      <w:bodyDiv w:val="1"/>
      <w:marLeft w:val="0"/>
      <w:marRight w:val="0"/>
      <w:marTop w:val="0"/>
      <w:marBottom w:val="0"/>
      <w:divBdr>
        <w:top w:val="none" w:sz="0" w:space="0" w:color="auto"/>
        <w:left w:val="none" w:sz="0" w:space="0" w:color="auto"/>
        <w:bottom w:val="none" w:sz="0" w:space="0" w:color="auto"/>
        <w:right w:val="none" w:sz="0" w:space="0" w:color="auto"/>
      </w:divBdr>
    </w:div>
    <w:div w:id="12680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2023">
      <a:dk1>
        <a:srgbClr val="1D1D1D"/>
      </a:dk1>
      <a:lt1>
        <a:srgbClr val="FFFFFF"/>
      </a:lt1>
      <a:dk2>
        <a:srgbClr val="0A8276"/>
      </a:dk2>
      <a:lt2>
        <a:srgbClr val="8D8786"/>
      </a:lt2>
      <a:accent1>
        <a:srgbClr val="0A8276"/>
      </a:accent1>
      <a:accent2>
        <a:srgbClr val="575352"/>
      </a:accent2>
      <a:accent3>
        <a:srgbClr val="F97414"/>
      </a:accent3>
      <a:accent4>
        <a:srgbClr val="9BBA43"/>
      </a:accent4>
      <a:accent5>
        <a:srgbClr val="FCD442"/>
      </a:accent5>
      <a:accent6>
        <a:srgbClr val="9C216E"/>
      </a:accent6>
      <a:hlink>
        <a:srgbClr val="0A8276"/>
      </a:hlink>
      <a:folHlink>
        <a:srgbClr val="0A8276"/>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Hassan (MTN CP)</dc:creator>
  <cp:keywords/>
  <dc:description/>
  <cp:lastModifiedBy>Mushtaq Hassan (MTN GMT)</cp:lastModifiedBy>
  <cp:revision>3</cp:revision>
  <dcterms:created xsi:type="dcterms:W3CDTF">2024-12-06T13:00:00Z</dcterms:created>
  <dcterms:modified xsi:type="dcterms:W3CDTF">2025-05-10T21:48:00Z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2024-12-06T13:57:30Z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af31a156-e542-4e82-9849-7fd4d38abc53</vt:lpwstr>
  </property>
  <property fmtid="{D5CDD505-2E9C-101B-9397-08002B2CF9AE}" pid="8" name="MSIP_Label_a15a25aa-e944-415d-b7a7-40f6b9180b6b_ContentBits">
    <vt:lpwstr>0</vt:lpwstr>
  </property>
</Properties>
</file>