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15A2" w14:textId="51F14363" w:rsidR="00E918AC" w:rsidRDefault="00E918AC" w:rsidP="00E918AC">
      <w:r>
        <w:t>Participant's Name: __________________</w:t>
      </w:r>
      <w:r w:rsidR="002D63B6">
        <w:t xml:space="preserve">                                   Date:_________________</w:t>
      </w:r>
    </w:p>
    <w:p w14:paraId="04368565" w14:textId="77777777" w:rsidR="00E918AC" w:rsidRDefault="00E918AC" w:rsidP="00E918AC"/>
    <w:p w14:paraId="308AFE07" w14:textId="77777777" w:rsidR="002D63B6" w:rsidRDefault="002D63B6" w:rsidP="00E918AC"/>
    <w:p w14:paraId="788F0327" w14:textId="77777777" w:rsidR="006630A8" w:rsidRPr="006630A8" w:rsidRDefault="006630A8" w:rsidP="006630A8">
      <w:pPr>
        <w:rPr>
          <w:b/>
          <w:bCs/>
          <w:lang w:val="en-US"/>
        </w:rPr>
      </w:pPr>
      <w:r w:rsidRPr="006630A8">
        <w:rPr>
          <w:b/>
          <w:bCs/>
          <w:lang w:val="en-US"/>
        </w:rPr>
        <w:t>Post-Test Feedback Questionnaire</w:t>
      </w:r>
    </w:p>
    <w:p w14:paraId="2178E089" w14:textId="77777777" w:rsidR="006630A8" w:rsidRPr="006630A8" w:rsidRDefault="006630A8" w:rsidP="006630A8">
      <w:pPr>
        <w:rPr>
          <w:lang w:val="en-US"/>
        </w:rPr>
      </w:pPr>
      <w:r w:rsidRPr="006630A8">
        <w:rPr>
          <w:lang w:val="en-US"/>
        </w:rPr>
        <w:t>Thank you for participating in the Listening Test. Please take a few minutes to answer the following questions. Your feedback is important and will help us improve the testing process.</w:t>
      </w:r>
    </w:p>
    <w:p w14:paraId="354ABADE" w14:textId="77777777" w:rsidR="006630A8" w:rsidRPr="006630A8" w:rsidRDefault="006630A8" w:rsidP="006630A8">
      <w:pPr>
        <w:rPr>
          <w:lang w:val="de-DE"/>
        </w:rPr>
      </w:pPr>
      <w:r w:rsidRPr="006630A8">
        <w:rPr>
          <w:lang w:val="de-DE"/>
        </w:rPr>
        <w:pict w14:anchorId="72DC3D70">
          <v:rect id="_x0000_i1055" style="width:0;height:1.5pt" o:hralign="center" o:hrstd="t" o:hr="t" fillcolor="#a0a0a0" stroked="f"/>
        </w:pict>
      </w:r>
    </w:p>
    <w:p w14:paraId="0EEF9AFD" w14:textId="77777777" w:rsidR="006630A8" w:rsidRPr="006630A8" w:rsidRDefault="006630A8" w:rsidP="006630A8">
      <w:pPr>
        <w:rPr>
          <w:lang w:val="de-DE"/>
        </w:rPr>
      </w:pPr>
      <w:r w:rsidRPr="006630A8">
        <w:rPr>
          <w:b/>
          <w:bCs/>
          <w:lang w:val="de-DE"/>
        </w:rPr>
        <w:t>Section 1: General Experience</w:t>
      </w:r>
    </w:p>
    <w:p w14:paraId="19198234" w14:textId="77777777" w:rsidR="006630A8" w:rsidRPr="006630A8" w:rsidRDefault="006630A8" w:rsidP="006630A8">
      <w:pPr>
        <w:numPr>
          <w:ilvl w:val="0"/>
          <w:numId w:val="2"/>
        </w:numPr>
        <w:rPr>
          <w:lang w:val="en-US"/>
        </w:rPr>
      </w:pPr>
      <w:r w:rsidRPr="006630A8">
        <w:rPr>
          <w:lang w:val="en-US"/>
        </w:rPr>
        <w:t>How would you rate your overall experience of the listening test?</w:t>
      </w:r>
    </w:p>
    <w:p w14:paraId="02A4B167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Very Poor</w:t>
      </w:r>
    </w:p>
    <w:p w14:paraId="03366BDA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Poor</w:t>
      </w:r>
    </w:p>
    <w:p w14:paraId="59D43CD9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Fair</w:t>
      </w:r>
    </w:p>
    <w:p w14:paraId="3E2F3994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Good</w:t>
      </w:r>
    </w:p>
    <w:p w14:paraId="34C0B26A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Excellent</w:t>
      </w:r>
    </w:p>
    <w:p w14:paraId="5F896991" w14:textId="77777777" w:rsidR="006630A8" w:rsidRPr="006630A8" w:rsidRDefault="006630A8" w:rsidP="006630A8">
      <w:pPr>
        <w:numPr>
          <w:ilvl w:val="0"/>
          <w:numId w:val="2"/>
        </w:numPr>
        <w:rPr>
          <w:lang w:val="en-US"/>
        </w:rPr>
      </w:pPr>
      <w:r w:rsidRPr="006630A8">
        <w:rPr>
          <w:lang w:val="en-US"/>
        </w:rPr>
        <w:t>Did you feel comfortable throughout the test?</w:t>
      </w:r>
    </w:p>
    <w:p w14:paraId="35A3D072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</w:t>
      </w:r>
    </w:p>
    <w:p w14:paraId="6880670D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Somewhat</w:t>
      </w:r>
    </w:p>
    <w:p w14:paraId="20FE3C0F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</w:t>
      </w:r>
    </w:p>
    <w:p w14:paraId="5452D939" w14:textId="77777777" w:rsidR="006630A8" w:rsidRPr="006630A8" w:rsidRDefault="006630A8" w:rsidP="006630A8">
      <w:pPr>
        <w:numPr>
          <w:ilvl w:val="0"/>
          <w:numId w:val="2"/>
        </w:numPr>
        <w:rPr>
          <w:lang w:val="en-US"/>
        </w:rPr>
      </w:pPr>
      <w:r w:rsidRPr="006630A8">
        <w:rPr>
          <w:lang w:val="en-US"/>
        </w:rPr>
        <w:t>Were the instructions provided before the test clear and easy to understand?</w:t>
      </w:r>
    </w:p>
    <w:p w14:paraId="09644E61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</w:t>
      </w:r>
    </w:p>
    <w:p w14:paraId="681F9D94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Somewhat</w:t>
      </w:r>
    </w:p>
    <w:p w14:paraId="1FED1567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</w:t>
      </w:r>
    </w:p>
    <w:p w14:paraId="655AD3B4" w14:textId="77777777" w:rsidR="006630A8" w:rsidRPr="006630A8" w:rsidRDefault="006630A8" w:rsidP="006630A8">
      <w:pPr>
        <w:numPr>
          <w:ilvl w:val="0"/>
          <w:numId w:val="2"/>
        </w:numPr>
        <w:rPr>
          <w:lang w:val="en-US"/>
        </w:rPr>
      </w:pPr>
      <w:r w:rsidRPr="006630A8">
        <w:rPr>
          <w:lang w:val="en-US"/>
        </w:rPr>
        <w:t>Did you encounter any technical issues during the test (e.g., audio glitches, screen problems)?</w:t>
      </w:r>
    </w:p>
    <w:p w14:paraId="68787E93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 (please describe below)</w:t>
      </w:r>
    </w:p>
    <w:p w14:paraId="719CB39A" w14:textId="77777777" w:rsidR="006630A8" w:rsidRPr="006630A8" w:rsidRDefault="006630A8" w:rsidP="006630A8">
      <w:pPr>
        <w:numPr>
          <w:ilvl w:val="1"/>
          <w:numId w:val="2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</w:t>
      </w:r>
    </w:p>
    <w:p w14:paraId="23A311DC" w14:textId="77777777" w:rsidR="006630A8" w:rsidRPr="006630A8" w:rsidRDefault="006630A8" w:rsidP="006630A8">
      <w:pPr>
        <w:numPr>
          <w:ilvl w:val="1"/>
          <w:numId w:val="2"/>
        </w:numPr>
        <w:rPr>
          <w:lang w:val="en-US"/>
        </w:rPr>
      </w:pPr>
      <w:r w:rsidRPr="006630A8">
        <w:rPr>
          <w:lang w:val="en-US"/>
        </w:rPr>
        <w:t>If yes, please describe the issue:</w:t>
      </w:r>
    </w:p>
    <w:p w14:paraId="41F0E297" w14:textId="77777777" w:rsidR="006630A8" w:rsidRPr="006630A8" w:rsidRDefault="006630A8" w:rsidP="006630A8">
      <w:pPr>
        <w:rPr>
          <w:lang w:val="de-DE"/>
        </w:rPr>
      </w:pPr>
      <w:r w:rsidRPr="006630A8">
        <w:rPr>
          <w:lang w:val="de-DE"/>
        </w:rPr>
        <w:pict w14:anchorId="062DF9D6">
          <v:rect id="_x0000_i1056" style="width:0;height:1.5pt" o:hralign="center" o:hrstd="t" o:hr="t" fillcolor="#a0a0a0" stroked="f"/>
        </w:pict>
      </w:r>
    </w:p>
    <w:p w14:paraId="51318123" w14:textId="77777777" w:rsidR="006630A8" w:rsidRPr="006630A8" w:rsidRDefault="006630A8" w:rsidP="006630A8">
      <w:pPr>
        <w:rPr>
          <w:lang w:val="de-DE"/>
        </w:rPr>
      </w:pPr>
      <w:r w:rsidRPr="006630A8">
        <w:rPr>
          <w:lang w:val="de-DE"/>
        </w:rPr>
        <w:pict w14:anchorId="2CD63BDE">
          <v:rect id="_x0000_i1057" style="width:0;height:1.5pt" o:hralign="center" o:hrstd="t" o:hr="t" fillcolor="#a0a0a0" stroked="f"/>
        </w:pict>
      </w:r>
    </w:p>
    <w:p w14:paraId="73340416" w14:textId="77777777" w:rsidR="006630A8" w:rsidRPr="006630A8" w:rsidRDefault="006630A8" w:rsidP="006630A8">
      <w:pPr>
        <w:rPr>
          <w:lang w:val="de-DE"/>
        </w:rPr>
      </w:pPr>
      <w:r w:rsidRPr="006630A8">
        <w:rPr>
          <w:b/>
          <w:bCs/>
          <w:lang w:val="de-DE"/>
        </w:rPr>
        <w:t>Section 2: Audio and Visual Perception</w:t>
      </w:r>
    </w:p>
    <w:p w14:paraId="2D8DC12C" w14:textId="77777777" w:rsidR="006630A8" w:rsidRPr="006630A8" w:rsidRDefault="006630A8" w:rsidP="006630A8">
      <w:pPr>
        <w:numPr>
          <w:ilvl w:val="0"/>
          <w:numId w:val="3"/>
        </w:numPr>
        <w:rPr>
          <w:lang w:val="en-US"/>
        </w:rPr>
      </w:pPr>
      <w:r w:rsidRPr="006630A8">
        <w:rPr>
          <w:lang w:val="en-US"/>
        </w:rPr>
        <w:t>How would you rate the clarity of the audio stimuli?</w:t>
      </w:r>
    </w:p>
    <w:p w14:paraId="32386E28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Very Unclear</w:t>
      </w:r>
    </w:p>
    <w:p w14:paraId="39E6BEB6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Unclear</w:t>
      </w:r>
    </w:p>
    <w:p w14:paraId="642F1F36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Neutral</w:t>
      </w:r>
    </w:p>
    <w:p w14:paraId="7ECD4550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Clear</w:t>
      </w:r>
    </w:p>
    <w:p w14:paraId="23E90114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Very Clear</w:t>
      </w:r>
    </w:p>
    <w:p w14:paraId="3CDB2F36" w14:textId="77777777" w:rsidR="006630A8" w:rsidRPr="006630A8" w:rsidRDefault="006630A8" w:rsidP="006630A8">
      <w:pPr>
        <w:numPr>
          <w:ilvl w:val="0"/>
          <w:numId w:val="3"/>
        </w:numPr>
        <w:rPr>
          <w:lang w:val="en-US"/>
        </w:rPr>
      </w:pPr>
      <w:r w:rsidRPr="006630A8">
        <w:rPr>
          <w:lang w:val="en-US"/>
        </w:rPr>
        <w:t>Did you notice any distracting elements in the background of the scene or audio?</w:t>
      </w:r>
    </w:p>
    <w:p w14:paraId="3FAF0761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</w:t>
      </w:r>
    </w:p>
    <w:p w14:paraId="38BAE922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</w:t>
      </w:r>
    </w:p>
    <w:p w14:paraId="758E8F78" w14:textId="77777777" w:rsidR="006630A8" w:rsidRPr="006630A8" w:rsidRDefault="006630A8" w:rsidP="006630A8">
      <w:pPr>
        <w:numPr>
          <w:ilvl w:val="1"/>
          <w:numId w:val="3"/>
        </w:numPr>
        <w:rPr>
          <w:lang w:val="de-DE"/>
        </w:rPr>
      </w:pPr>
      <w:r w:rsidRPr="006630A8">
        <w:rPr>
          <w:lang w:val="de-DE"/>
        </w:rPr>
        <w:t>If yes, please describe:</w:t>
      </w:r>
    </w:p>
    <w:p w14:paraId="7922F1CA" w14:textId="77777777" w:rsidR="006630A8" w:rsidRPr="006630A8" w:rsidRDefault="006630A8" w:rsidP="006630A8">
      <w:pPr>
        <w:rPr>
          <w:lang w:val="de-DE"/>
        </w:rPr>
      </w:pPr>
      <w:r w:rsidRPr="006630A8">
        <w:rPr>
          <w:lang w:val="de-DE"/>
        </w:rPr>
        <w:pict w14:anchorId="31C3852C">
          <v:rect id="_x0000_i1058" style="width:0;height:1.5pt" o:hralign="center" o:hrstd="t" o:hr="t" fillcolor="#a0a0a0" stroked="f"/>
        </w:pict>
      </w:r>
    </w:p>
    <w:p w14:paraId="41E0A1A5" w14:textId="77777777" w:rsidR="006630A8" w:rsidRDefault="006630A8" w:rsidP="006630A8">
      <w:pPr>
        <w:rPr>
          <w:lang w:val="de-DE"/>
        </w:rPr>
      </w:pPr>
    </w:p>
    <w:p w14:paraId="3D1D8077" w14:textId="77777777" w:rsidR="006630A8" w:rsidRDefault="006630A8" w:rsidP="006630A8">
      <w:pPr>
        <w:rPr>
          <w:lang w:val="de-DE"/>
        </w:rPr>
      </w:pPr>
    </w:p>
    <w:p w14:paraId="43FE780F" w14:textId="77777777" w:rsidR="006630A8" w:rsidRDefault="006630A8" w:rsidP="006630A8">
      <w:pPr>
        <w:rPr>
          <w:lang w:val="de-DE"/>
        </w:rPr>
      </w:pPr>
    </w:p>
    <w:p w14:paraId="1DC6129F" w14:textId="2FD61C0A" w:rsidR="006630A8" w:rsidRPr="006630A8" w:rsidRDefault="006630A8" w:rsidP="006630A8">
      <w:pPr>
        <w:rPr>
          <w:lang w:val="de-DE"/>
        </w:rPr>
      </w:pPr>
      <w:r w:rsidRPr="006630A8">
        <w:rPr>
          <w:b/>
          <w:bCs/>
          <w:lang w:val="de-DE"/>
        </w:rPr>
        <w:lastRenderedPageBreak/>
        <w:t>Section 3: Focus, Attention &amp; Oddball Awareness</w:t>
      </w:r>
    </w:p>
    <w:p w14:paraId="52C51775" w14:textId="77777777" w:rsidR="006630A8" w:rsidRPr="006630A8" w:rsidRDefault="006630A8" w:rsidP="006630A8">
      <w:pPr>
        <w:numPr>
          <w:ilvl w:val="0"/>
          <w:numId w:val="4"/>
        </w:numPr>
        <w:rPr>
          <w:lang w:val="en-US"/>
        </w:rPr>
      </w:pPr>
      <w:r w:rsidRPr="006630A8">
        <w:rPr>
          <w:lang w:val="en-US"/>
        </w:rPr>
        <w:t>How difficult was it for you to maintain focus on the screen throughout the test?</w:t>
      </w:r>
    </w:p>
    <w:p w14:paraId="6E21B818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Very Difficult</w:t>
      </w:r>
    </w:p>
    <w:p w14:paraId="1EA073B2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Difficult</w:t>
      </w:r>
    </w:p>
    <w:p w14:paraId="0C833AA0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Neutral</w:t>
      </w:r>
    </w:p>
    <w:p w14:paraId="216CC021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Easy</w:t>
      </w:r>
    </w:p>
    <w:p w14:paraId="641367B6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Very Easy</w:t>
      </w:r>
    </w:p>
    <w:p w14:paraId="577E9405" w14:textId="77777777" w:rsidR="006630A8" w:rsidRPr="006630A8" w:rsidRDefault="006630A8" w:rsidP="006630A8">
      <w:pPr>
        <w:numPr>
          <w:ilvl w:val="0"/>
          <w:numId w:val="4"/>
        </w:numPr>
        <w:rPr>
          <w:lang w:val="en-US"/>
        </w:rPr>
      </w:pPr>
      <w:r w:rsidRPr="006630A8">
        <w:rPr>
          <w:lang w:val="en-US"/>
        </w:rPr>
        <w:t>Did you find it challenging to stay still during the test (e.g., avoiding head or eye movement)?</w:t>
      </w:r>
    </w:p>
    <w:p w14:paraId="2E017B07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</w:t>
      </w:r>
    </w:p>
    <w:p w14:paraId="09D99503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Somewhat</w:t>
      </w:r>
    </w:p>
    <w:p w14:paraId="7B3642EB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</w:t>
      </w:r>
    </w:p>
    <w:p w14:paraId="6BB21F5D" w14:textId="77777777" w:rsidR="006630A8" w:rsidRPr="006630A8" w:rsidRDefault="006630A8" w:rsidP="006630A8">
      <w:pPr>
        <w:numPr>
          <w:ilvl w:val="0"/>
          <w:numId w:val="4"/>
        </w:numPr>
        <w:rPr>
          <w:lang w:val="en-US"/>
        </w:rPr>
      </w:pPr>
      <w:r w:rsidRPr="006630A8">
        <w:rPr>
          <w:lang w:val="en-US"/>
        </w:rPr>
        <w:t>Were you able to notice when an oddball element occurred in the audio?</w:t>
      </w:r>
    </w:p>
    <w:p w14:paraId="2B6A2581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Always</w:t>
      </w:r>
    </w:p>
    <w:p w14:paraId="222D7CF0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Sometimes</w:t>
      </w:r>
    </w:p>
    <w:p w14:paraId="461ECA12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Rarely</w:t>
      </w:r>
    </w:p>
    <w:p w14:paraId="263AE7F0" w14:textId="77777777" w:rsidR="006630A8" w:rsidRPr="006630A8" w:rsidRDefault="006630A8" w:rsidP="006630A8">
      <w:pPr>
        <w:numPr>
          <w:ilvl w:val="1"/>
          <w:numId w:val="4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Not at all</w:t>
      </w:r>
    </w:p>
    <w:p w14:paraId="3CE09C08" w14:textId="77777777" w:rsidR="006630A8" w:rsidRPr="006630A8" w:rsidRDefault="006630A8" w:rsidP="006630A8">
      <w:pPr>
        <w:numPr>
          <w:ilvl w:val="0"/>
          <w:numId w:val="4"/>
        </w:numPr>
        <w:rPr>
          <w:lang w:val="en-US"/>
        </w:rPr>
      </w:pPr>
      <w:r w:rsidRPr="006630A8">
        <w:rPr>
          <w:lang w:val="en-US"/>
        </w:rPr>
        <w:t>Did you find yourself able to learn or anticipate the approximate position of the oddball as the test progressed?</w:t>
      </w:r>
    </w:p>
    <w:p w14:paraId="0FCEC171" w14:textId="77777777" w:rsidR="006630A8" w:rsidRPr="006630A8" w:rsidRDefault="006630A8" w:rsidP="006630A8">
      <w:pPr>
        <w:numPr>
          <w:ilvl w:val="0"/>
          <w:numId w:val="5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</w:t>
      </w:r>
    </w:p>
    <w:p w14:paraId="09DFBA0F" w14:textId="77777777" w:rsidR="006630A8" w:rsidRPr="006630A8" w:rsidRDefault="006630A8" w:rsidP="006630A8">
      <w:pPr>
        <w:numPr>
          <w:ilvl w:val="0"/>
          <w:numId w:val="5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Somewhat</w:t>
      </w:r>
    </w:p>
    <w:p w14:paraId="66F19927" w14:textId="77777777" w:rsidR="006630A8" w:rsidRPr="006630A8" w:rsidRDefault="006630A8" w:rsidP="006630A8">
      <w:pPr>
        <w:numPr>
          <w:ilvl w:val="0"/>
          <w:numId w:val="5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</w:t>
      </w:r>
    </w:p>
    <w:p w14:paraId="5D8D66DA" w14:textId="77777777" w:rsidR="006630A8" w:rsidRPr="006630A8" w:rsidRDefault="006630A8" w:rsidP="006630A8">
      <w:pPr>
        <w:numPr>
          <w:ilvl w:val="0"/>
          <w:numId w:val="6"/>
        </w:numPr>
        <w:rPr>
          <w:lang w:val="en-US"/>
        </w:rPr>
      </w:pPr>
      <w:r w:rsidRPr="006630A8">
        <w:rPr>
          <w:lang w:val="en-US"/>
        </w:rPr>
        <w:t>Could you predict when a change (oddball) was about to happen before it occurred?</w:t>
      </w:r>
    </w:p>
    <w:p w14:paraId="14AF9270" w14:textId="77777777" w:rsidR="006630A8" w:rsidRPr="006630A8" w:rsidRDefault="006630A8" w:rsidP="006630A8">
      <w:pPr>
        <w:numPr>
          <w:ilvl w:val="0"/>
          <w:numId w:val="7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Often</w:t>
      </w:r>
    </w:p>
    <w:p w14:paraId="2E9192FA" w14:textId="77777777" w:rsidR="006630A8" w:rsidRPr="006630A8" w:rsidRDefault="006630A8" w:rsidP="006630A8">
      <w:pPr>
        <w:numPr>
          <w:ilvl w:val="0"/>
          <w:numId w:val="7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Occasionally</w:t>
      </w:r>
    </w:p>
    <w:p w14:paraId="21C054D1" w14:textId="77777777" w:rsidR="006630A8" w:rsidRPr="006630A8" w:rsidRDefault="006630A8" w:rsidP="006630A8">
      <w:pPr>
        <w:numPr>
          <w:ilvl w:val="0"/>
          <w:numId w:val="7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Rarely</w:t>
      </w:r>
    </w:p>
    <w:p w14:paraId="6A82A127" w14:textId="77777777" w:rsidR="006630A8" w:rsidRPr="006630A8" w:rsidRDefault="006630A8" w:rsidP="006630A8">
      <w:pPr>
        <w:numPr>
          <w:ilvl w:val="0"/>
          <w:numId w:val="7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Never</w:t>
      </w:r>
    </w:p>
    <w:p w14:paraId="306D3D18" w14:textId="77777777" w:rsidR="006630A8" w:rsidRPr="006630A8" w:rsidRDefault="006630A8" w:rsidP="006630A8">
      <w:pPr>
        <w:numPr>
          <w:ilvl w:val="0"/>
          <w:numId w:val="8"/>
        </w:numPr>
        <w:rPr>
          <w:lang w:val="en-US"/>
        </w:rPr>
      </w:pPr>
      <w:r w:rsidRPr="006630A8">
        <w:rPr>
          <w:lang w:val="en-US"/>
        </w:rPr>
        <w:t>In your opinion, did the visual stimuli (the scene on screen) help you detect or learn the timing of the oddball elements?</w:t>
      </w:r>
    </w:p>
    <w:p w14:paraId="69CD9915" w14:textId="77777777" w:rsidR="006630A8" w:rsidRPr="006630A8" w:rsidRDefault="006630A8" w:rsidP="006630A8">
      <w:pPr>
        <w:numPr>
          <w:ilvl w:val="0"/>
          <w:numId w:val="9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Yes, very much</w:t>
      </w:r>
    </w:p>
    <w:p w14:paraId="0F76B2E4" w14:textId="77777777" w:rsidR="006630A8" w:rsidRPr="006630A8" w:rsidRDefault="006630A8" w:rsidP="006630A8">
      <w:pPr>
        <w:numPr>
          <w:ilvl w:val="0"/>
          <w:numId w:val="9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Somewhat</w:t>
      </w:r>
    </w:p>
    <w:p w14:paraId="57B99CC2" w14:textId="77777777" w:rsidR="006630A8" w:rsidRPr="006630A8" w:rsidRDefault="006630A8" w:rsidP="006630A8">
      <w:pPr>
        <w:numPr>
          <w:ilvl w:val="0"/>
          <w:numId w:val="9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Not really</w:t>
      </w:r>
    </w:p>
    <w:p w14:paraId="06BFA6B5" w14:textId="77777777" w:rsidR="006630A8" w:rsidRPr="006630A8" w:rsidRDefault="006630A8" w:rsidP="006630A8">
      <w:pPr>
        <w:numPr>
          <w:ilvl w:val="0"/>
          <w:numId w:val="9"/>
        </w:numPr>
        <w:rPr>
          <w:lang w:val="de-DE"/>
        </w:rPr>
      </w:pPr>
      <w:r w:rsidRPr="006630A8">
        <w:rPr>
          <w:rFonts w:ascii="Segoe UI Symbol" w:hAnsi="Segoe UI Symbol" w:cs="Segoe UI Symbol"/>
          <w:lang w:val="de-DE"/>
        </w:rPr>
        <w:t>☐</w:t>
      </w:r>
      <w:r w:rsidRPr="006630A8">
        <w:rPr>
          <w:lang w:val="de-DE"/>
        </w:rPr>
        <w:t xml:space="preserve"> Not at all</w:t>
      </w:r>
    </w:p>
    <w:p w14:paraId="722CFDD2" w14:textId="77777777" w:rsidR="005209C5" w:rsidRDefault="005209C5">
      <w:pPr>
        <w:rPr>
          <w:rFonts w:ascii="Source Sans Pro" w:hAnsi="Source Sans Pro"/>
        </w:rPr>
      </w:pPr>
    </w:p>
    <w:p w14:paraId="56923D36" w14:textId="37A93A43" w:rsidR="005209C5" w:rsidRPr="00213612" w:rsidRDefault="005209C5">
      <w:pPr>
        <w:rPr>
          <w:rFonts w:ascii="Source Sans Pro" w:hAnsi="Source Sans Pro"/>
        </w:rPr>
      </w:pPr>
      <w:r>
        <w:rPr>
          <w:rFonts w:ascii="Source Sans Pro" w:hAnsi="Source Sans Pro"/>
        </w:rPr>
        <w:t>Comments:</w:t>
      </w:r>
    </w:p>
    <w:sectPr w:rsidR="005209C5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1E98"/>
    <w:multiLevelType w:val="multilevel"/>
    <w:tmpl w:val="CEE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32843"/>
    <w:multiLevelType w:val="multilevel"/>
    <w:tmpl w:val="8CC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A0D3F"/>
    <w:multiLevelType w:val="multilevel"/>
    <w:tmpl w:val="ABF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26DE2"/>
    <w:multiLevelType w:val="multilevel"/>
    <w:tmpl w:val="A02EB4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44BF3"/>
    <w:multiLevelType w:val="multilevel"/>
    <w:tmpl w:val="EEFE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B6DF1"/>
    <w:multiLevelType w:val="multilevel"/>
    <w:tmpl w:val="E6B8C4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91770"/>
    <w:multiLevelType w:val="multilevel"/>
    <w:tmpl w:val="91780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D0BCB"/>
    <w:multiLevelType w:val="hybridMultilevel"/>
    <w:tmpl w:val="4128F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47388"/>
    <w:multiLevelType w:val="multilevel"/>
    <w:tmpl w:val="EDEAC0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399626">
    <w:abstractNumId w:val="7"/>
  </w:num>
  <w:num w:numId="2" w16cid:durableId="1232305292">
    <w:abstractNumId w:val="4"/>
  </w:num>
  <w:num w:numId="3" w16cid:durableId="859666395">
    <w:abstractNumId w:val="6"/>
  </w:num>
  <w:num w:numId="4" w16cid:durableId="1640181397">
    <w:abstractNumId w:val="5"/>
  </w:num>
  <w:num w:numId="5" w16cid:durableId="336226849">
    <w:abstractNumId w:val="2"/>
  </w:num>
  <w:num w:numId="6" w16cid:durableId="479807559">
    <w:abstractNumId w:val="3"/>
  </w:num>
  <w:num w:numId="7" w16cid:durableId="269974492">
    <w:abstractNumId w:val="1"/>
  </w:num>
  <w:num w:numId="8" w16cid:durableId="1207838909">
    <w:abstractNumId w:val="8"/>
  </w:num>
  <w:num w:numId="9" w16cid:durableId="195127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C"/>
    <w:rsid w:val="001C174E"/>
    <w:rsid w:val="00213612"/>
    <w:rsid w:val="002D63B6"/>
    <w:rsid w:val="002E03F2"/>
    <w:rsid w:val="0031394E"/>
    <w:rsid w:val="004C20E3"/>
    <w:rsid w:val="005209C5"/>
    <w:rsid w:val="006630A8"/>
    <w:rsid w:val="00680D81"/>
    <w:rsid w:val="00B453E2"/>
    <w:rsid w:val="00B738DA"/>
    <w:rsid w:val="00E9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5A1D"/>
  <w15:chartTrackingRefBased/>
  <w15:docId w15:val="{F0B9B8F2-9296-4737-AE9B-DC0086AB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AC"/>
    <w:pPr>
      <w:spacing w:after="0" w:line="276" w:lineRule="auto"/>
    </w:pPr>
    <w:rPr>
      <w:rFonts w:ascii="Arial" w:eastAsia="Arial" w:hAnsi="Arial" w:cs="Arial"/>
      <w:kern w:val="0"/>
      <w:lang w:val="en" w:eastAsia="de-D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Hassan (MTN PTT)</dc:creator>
  <cp:keywords/>
  <dc:description/>
  <cp:lastModifiedBy>Mushtaq Hassan (MTN GMT)</cp:lastModifiedBy>
  <cp:revision>8</cp:revision>
  <dcterms:created xsi:type="dcterms:W3CDTF">2023-12-12T22:06:00Z</dcterms:created>
  <dcterms:modified xsi:type="dcterms:W3CDTF">2025-05-10T21:58:00Z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2025-05-10 21:57:11Z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0fe2a359-b58a-4324-a7da-7eac00171f93</vt:lpwstr>
  </property>
  <property fmtid="{D5CDD505-2E9C-101B-9397-08002B2CF9AE}" pid="8" name="MSIP_Label_a15a25aa-e944-415d-b7a7-40f6b9180b6b_ContentBits">
    <vt:lpwstr>0</vt:lpwstr>
  </property>
</Properties>
</file>