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Calculating National Income – Three Approaches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Let’s assume a small economy with the following data: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Data for All Approaches</w:t>
      </w:r>
    </w:p>
    <w:p w:rsidR="005401B4" w:rsidRPr="005401B4" w:rsidRDefault="005401B4" w:rsidP="0054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Data: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Total Output = 500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Intermediate Goods = 300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Taxes = 20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Subsidies = 10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Depreciation = 15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Income from Abroad = 5</w:t>
      </w:r>
    </w:p>
    <w:p w:rsidR="005401B4" w:rsidRPr="005401B4" w:rsidRDefault="005401B4" w:rsidP="0054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Income Data: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Wages = 100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Rent = 50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Interest = 20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Profits = 30</w:t>
      </w:r>
    </w:p>
    <w:p w:rsidR="005401B4" w:rsidRPr="005401B4" w:rsidRDefault="005401B4" w:rsidP="0054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Expenditure Data: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Consumption (C) = 250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Investment (I) = 100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Government Spending (G) = 50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Exports (X) = 40</w:t>
      </w:r>
    </w:p>
    <w:p w:rsidR="005401B4" w:rsidRPr="005401B4" w:rsidRDefault="005401B4" w:rsidP="005401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Imports (M) = 20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1. Product (Value-Added) Approach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This method sums up the value-added at every stage of production.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Value Added = Total Output - Intermediate Goods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500−300=200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Add Taxes and Subtract Subsidies: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200+20−10=210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Adjust for Depreciation: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lastRenderedPageBreak/>
        <w:t>210−15=195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Add Income from Abroad: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195+5=200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Result: National Income = 200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2. Income Approach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This method adds up all incomes earned by factors of production (labor, capital, etc.).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Add all factor incomes:</w:t>
      </w:r>
    </w:p>
    <w:p w:rsidR="00515132" w:rsidRDefault="005401B4" w:rsidP="0051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Wages+Rent+Interest+Profits=100+50+20+30=200</w:t>
      </w:r>
    </w:p>
    <w:p w:rsidR="005401B4" w:rsidRPr="005401B4" w:rsidRDefault="005401B4" w:rsidP="0051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Adjust for Taxes, Subsidies, and Depreciation (same as above):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200−Depreciation+NFIA=200−15+5=200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Result: National Income = 200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3. Expenditure Approach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This method adds up total spending in the economy.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Sum up all expenditures: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C+I+G+(X−</w:t>
      </w:r>
      <w:proofErr w:type="gramStart"/>
      <w:r w:rsidRPr="005401B4">
        <w:rPr>
          <w:rFonts w:ascii="Times New Roman" w:eastAsia="Times New Roman" w:hAnsi="Times New Roman" w:cs="Times New Roman"/>
          <w:sz w:val="24"/>
          <w:szCs w:val="24"/>
        </w:rPr>
        <w:t>M)=</w:t>
      </w:r>
      <w:proofErr w:type="gramEnd"/>
      <w:r w:rsidRPr="005401B4">
        <w:rPr>
          <w:rFonts w:ascii="Times New Roman" w:eastAsia="Times New Roman" w:hAnsi="Times New Roman" w:cs="Times New Roman"/>
          <w:sz w:val="24"/>
          <w:szCs w:val="24"/>
        </w:rPr>
        <w:t>250+100+50+(40−20)=420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Adjust for Depreciation and Income from Abroad: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420−Depreciation+NFIA=420−15+5=200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Result: National Income = 200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775"/>
      </w:tblGrid>
      <w:tr w:rsidR="005401B4" w:rsidRPr="005401B4" w:rsidTr="00540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 Income</w:t>
            </w:r>
          </w:p>
        </w:tc>
      </w:tr>
      <w:tr w:rsidR="005401B4" w:rsidRPr="005401B4" w:rsidTr="00540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Method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01B4" w:rsidRPr="005401B4" w:rsidTr="00540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Income Method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01B4" w:rsidRPr="005401B4" w:rsidTr="00540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Expenditure Method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Each method gives the same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Income = 200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, confirming consistency in measurement.</w: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 An Orchard and a Juice Factory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Imagine a small economy with just two businesses:</w:t>
      </w:r>
    </w:p>
    <w:p w:rsidR="005401B4" w:rsidRPr="005401B4" w:rsidRDefault="005401B4" w:rsidP="0054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Orchard: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Grows apples and sells them to the juice factory.</w:t>
      </w:r>
    </w:p>
    <w:p w:rsidR="005401B4" w:rsidRPr="005401B4" w:rsidRDefault="005401B4" w:rsidP="0054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Juice Factory: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Buys apples, makes apple juice, and sells it to consumers.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Here’s the data: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Orchard: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Sells apples to the juice factory for $100.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Juice Factory: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Sells apple juice to consumers for $200.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Wages: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Workers in the economy earn $50 (paid by both businesses).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Profit: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Owners of businesses earn $30.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Rent: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Landowners earn $20.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Consumption (C):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Consumers spend $200 on apple juice.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(I):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The juice factory buys a machine for $50.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Depreciation: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The machine loses $10 in value this year.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Taxes: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Indirect taxes on juice sales are $10.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Subsidies: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Government provides $5 in subsidies.</w:t>
      </w:r>
    </w:p>
    <w:p w:rsidR="005401B4" w:rsidRPr="005401B4" w:rsidRDefault="005401B4" w:rsidP="0054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Net Factor Income from Abroad (NFIA):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$0 (no international transactions).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1. Product Approach (Value-Added Method)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Calculate value added by each business:</w:t>
      </w:r>
    </w:p>
    <w:p w:rsidR="005401B4" w:rsidRPr="005401B4" w:rsidRDefault="005401B4" w:rsidP="0054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Orchard: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Value added = Sales ($100) - Intermediate Inputs ($0) =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$100</w:t>
      </w:r>
    </w:p>
    <w:p w:rsidR="005401B4" w:rsidRPr="005401B4" w:rsidRDefault="005401B4" w:rsidP="0054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Juice Factory: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Value added = Sales ($200) - Cost of Apples ($100) =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$100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Sum the value added by both businesses: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Total Value Added=100+100=200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Adjust for taxes, subsidies, and depreciation:</w:t>
      </w:r>
    </w:p>
    <w:p w:rsidR="00CB0D7B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lastRenderedPageBreak/>
        <w:t>GDP at Market Prices=200+10(Taxes)−5(Subsidies)=205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NDP at Factor Cost=205−10(Depreciation)=195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 xml:space="preserve">National Income =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195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2. Income Approach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Add all incomes earned by factors of production:</w:t>
      </w:r>
    </w:p>
    <w:p w:rsidR="005401B4" w:rsidRPr="005401B4" w:rsidRDefault="005401B4" w:rsidP="0054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Wages: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$50</w:t>
      </w:r>
    </w:p>
    <w:p w:rsidR="005401B4" w:rsidRPr="005401B4" w:rsidRDefault="005401B4" w:rsidP="0054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Rent: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$20</w:t>
      </w:r>
    </w:p>
    <w:p w:rsidR="005401B4" w:rsidRPr="005401B4" w:rsidRDefault="005401B4" w:rsidP="0054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Profit: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Total Factor Incomes=50+20+30=100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Adjust for taxes, subsidies, and depreciation:</w:t>
      </w:r>
    </w:p>
    <w:p w:rsidR="00515132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GDP at Market Prices=100+10(Taxes)−5(Subsidies)=105</w:t>
      </w:r>
    </w:p>
    <w:p w:rsidR="00515132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NDP at Factor Cost=105−10(Depreciation)=195</w:t>
      </w:r>
    </w:p>
    <w:p w:rsidR="00515132" w:rsidRDefault="00515132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 xml:space="preserve">National Income =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195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3. Expenditure Approach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Sum up all expenditures in the economy:</w:t>
      </w:r>
    </w:p>
    <w:p w:rsidR="005401B4" w:rsidRPr="005401B4" w:rsidRDefault="005401B4" w:rsidP="00540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Consumption (C):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$200</w:t>
      </w:r>
    </w:p>
    <w:p w:rsidR="005401B4" w:rsidRPr="005401B4" w:rsidRDefault="005401B4" w:rsidP="00540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Investment (I):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$50</w:t>
      </w:r>
    </w:p>
    <w:p w:rsidR="005401B4" w:rsidRPr="005401B4" w:rsidRDefault="005401B4" w:rsidP="00540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Government and international trade are excluded here.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GDP at Market Prices=200+50=250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Adjust for taxes, subsidies, and depreciation: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lastRenderedPageBreak/>
        <w:t>NDP at Factor Cost=250−10(Depreciation)−(10−</w:t>
      </w:r>
      <w:proofErr w:type="gramStart"/>
      <w:r w:rsidRPr="005401B4">
        <w:rPr>
          <w:rFonts w:ascii="Times New Roman" w:eastAsia="Times New Roman" w:hAnsi="Times New Roman" w:cs="Times New Roman"/>
          <w:sz w:val="24"/>
          <w:szCs w:val="24"/>
        </w:rPr>
        <w:t>5)=</w:t>
      </w:r>
      <w:proofErr w:type="gramEnd"/>
      <w:r w:rsidRPr="005401B4">
        <w:rPr>
          <w:rFonts w:ascii="Times New Roman" w:eastAsia="Times New Roman" w:hAnsi="Times New Roman" w:cs="Times New Roman"/>
          <w:sz w:val="24"/>
          <w:szCs w:val="24"/>
        </w:rPr>
        <w:t>195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 xml:space="preserve">National Income =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195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775"/>
      </w:tblGrid>
      <w:tr w:rsidR="005401B4" w:rsidRPr="005401B4" w:rsidTr="00540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 Income</w:t>
            </w:r>
          </w:p>
        </w:tc>
      </w:tr>
      <w:tr w:rsidR="005401B4" w:rsidRPr="005401B4" w:rsidTr="00540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Method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5401B4" w:rsidRPr="005401B4" w:rsidTr="00540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Income Method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5401B4" w:rsidRPr="005401B4" w:rsidTr="00540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Expenditure Method</w:t>
            </w:r>
          </w:p>
        </w:tc>
        <w:tc>
          <w:tcPr>
            <w:tcW w:w="0" w:type="auto"/>
            <w:vAlign w:val="center"/>
            <w:hideMark/>
          </w:tcPr>
          <w:p w:rsidR="005401B4" w:rsidRPr="005401B4" w:rsidRDefault="005401B4" w:rsidP="0054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1B4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</w:tr>
    </w:tbl>
    <w:p w:rsid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orchard and juice economy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shows how the three methods give the same result when calculated correctly. This illustrates how national income can be measured through production, income, or spending.</w:t>
      </w:r>
    </w:p>
    <w:p w:rsidR="00515132" w:rsidRDefault="00515132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132" w:rsidRPr="005401B4" w:rsidRDefault="00515132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1B4" w:rsidRPr="00515132" w:rsidRDefault="005401B4" w:rsidP="0051513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132">
        <w:rPr>
          <w:rFonts w:ascii="Times New Roman" w:eastAsia="Times New Roman" w:hAnsi="Times New Roman" w:cs="Times New Roman"/>
          <w:b/>
          <w:bCs/>
          <w:sz w:val="27"/>
          <w:szCs w:val="27"/>
        </w:rPr>
        <w:t>The Monopolist's Total Revenue (TR):</w:t>
      </w:r>
    </w:p>
    <w:p w:rsidR="00515132" w:rsidRPr="00515132" w:rsidRDefault="00515132" w:rsidP="005151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132">
        <w:rPr>
          <w:rFonts w:ascii="Times New Roman" w:eastAsia="Times New Roman" w:hAnsi="Times New Roman" w:cs="Times New Roman"/>
          <w:sz w:val="24"/>
          <w:szCs w:val="24"/>
        </w:rPr>
        <w:t xml:space="preserve">To derive the </w:t>
      </w:r>
      <w:r w:rsidRPr="00515132">
        <w:rPr>
          <w:rFonts w:ascii="Times New Roman" w:eastAsia="Times New Roman" w:hAnsi="Times New Roman" w:cs="Times New Roman"/>
          <w:b/>
          <w:bCs/>
          <w:sz w:val="24"/>
          <w:szCs w:val="24"/>
        </w:rPr>
        <w:t>monopoly demand curve</w:t>
      </w:r>
      <w:r w:rsidRPr="00515132">
        <w:rPr>
          <w:rFonts w:ascii="Times New Roman" w:eastAsia="Times New Roman" w:hAnsi="Times New Roman" w:cs="Times New Roman"/>
          <w:sz w:val="24"/>
          <w:szCs w:val="24"/>
        </w:rPr>
        <w:t xml:space="preserve"> and the relationship between price, quantity, and elasticity, we begin by understanding the monopolist's pricing decision based on marginal revenue (MR) a</w:t>
      </w:r>
      <w:r>
        <w:rPr>
          <w:rFonts w:ascii="Times New Roman" w:eastAsia="Times New Roman" w:hAnsi="Times New Roman" w:cs="Times New Roman"/>
          <w:sz w:val="24"/>
          <w:szCs w:val="24"/>
        </w:rPr>
        <w:t>nd the elasticity of demand (E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A monopolist's revenue is given by: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TR=P</w:t>
      </w:r>
      <w:r w:rsidRPr="005401B4">
        <w:rPr>
          <w:rFonts w:ascii="Cambria Math" w:eastAsia="Times New Roman" w:hAnsi="Cambria Math" w:cs="Cambria Math"/>
          <w:sz w:val="24"/>
          <w:szCs w:val="24"/>
        </w:rPr>
        <w:t>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Q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5401B4" w:rsidRPr="005401B4" w:rsidRDefault="005401B4" w:rsidP="00540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P is the price of the good.</w:t>
      </w:r>
    </w:p>
    <w:p w:rsidR="005401B4" w:rsidRPr="005401B4" w:rsidRDefault="005401B4" w:rsidP="00540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Q is the quantity sold.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2. Marginal Revenue (MR):</w:t>
      </w:r>
    </w:p>
    <w:p w:rsidR="005401B4" w:rsidRPr="005401B4" w:rsidRDefault="005401B4" w:rsidP="005401B4">
      <w:pPr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Marginal revenue is the additional revenue from selling one more unit of output. It is the derivative of TR</w:t>
      </w:r>
      <w:r w:rsidR="00515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with respect to </w:t>
      </w:r>
      <w:r w:rsidR="00515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MR=d(TR)</w:t>
      </w:r>
      <w:r w:rsidR="005151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>=d(P</w:t>
      </w:r>
      <w:r w:rsidRPr="005401B4">
        <w:rPr>
          <w:rFonts w:ascii="Cambria Math" w:eastAsia="Times New Roman" w:hAnsi="Cambria Math" w:cs="Cambria Math"/>
          <w:sz w:val="24"/>
          <w:szCs w:val="24"/>
        </w:rPr>
        <w:t>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Q)</w:t>
      </w:r>
      <w:r w:rsidR="0051513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lastRenderedPageBreak/>
        <w:t>Using the product rule of differentiation:</w:t>
      </w:r>
    </w:p>
    <w:p w:rsidR="00515132" w:rsidRDefault="005401B4" w:rsidP="0051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MR=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P+Q</w:t>
      </w:r>
      <w:r w:rsidRPr="005401B4">
        <w:rPr>
          <w:rFonts w:ascii="Cambria Math" w:eastAsia="Times New Roman" w:hAnsi="Cambria Math" w:cs="Cambria Math"/>
          <w:sz w:val="24"/>
          <w:szCs w:val="24"/>
        </w:rPr>
        <w:t>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5151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</w:p>
    <w:p w:rsidR="005401B4" w:rsidRPr="005401B4" w:rsidRDefault="005401B4" w:rsidP="0051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This equation shows that MRMRMR depends on both the price (PPP) and the rate at which price changes with quantity (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5151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>​).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3. Price Elasticity of Demand (E):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The price elasticity of demand (EEE) is defined as: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E=%Change in Quantity Demanded%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Change in </w:t>
      </w:r>
      <w:r w:rsidR="00515132" w:rsidRPr="005401B4"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515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132" w:rsidRPr="005401B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In terms of calculus: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E=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401B4">
        <w:rPr>
          <w:rFonts w:ascii="Cambria Math" w:eastAsia="Times New Roman" w:hAnsi="Cambria Math" w:cs="Cambria Math"/>
          <w:sz w:val="24"/>
          <w:szCs w:val="24"/>
        </w:rPr>
        <w:t xml:space="preserve"> 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Q​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Rewriting 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>​ as 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>​, we get: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>=P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5401B4">
        <w:rPr>
          <w:rFonts w:ascii="Cambria Math" w:eastAsia="Times New Roman" w:hAnsi="Cambria Math" w:cs="Cambria Math"/>
          <w:sz w:val="24"/>
          <w:szCs w:val="24"/>
        </w:rPr>
        <w:t>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E​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4. Substituting Elasticity into MR: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Substitute 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401B4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into the MR equation: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MR=P+Q</w:t>
      </w:r>
      <w:r w:rsidRPr="005401B4">
        <w:rPr>
          <w:rFonts w:ascii="Cambria Math" w:eastAsia="Times New Roman" w:hAnsi="Cambria Math" w:cs="Cambria Math"/>
          <w:sz w:val="24"/>
          <w:szCs w:val="24"/>
        </w:rPr>
        <w:t>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5401B4">
        <w:rPr>
          <w:rFonts w:ascii="Cambria Math" w:eastAsia="Times New Roman" w:hAnsi="Cambria Math" w:cs="Cambria Math"/>
          <w:sz w:val="24"/>
          <w:szCs w:val="24"/>
        </w:rPr>
        <w:t>⋅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/E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Simplify: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MR=P(1+1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5. Relationship Between MR, Elasticity, and Pricing: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For profit maximization, a monopolist sets MR=MCMR = MCMR=MC (marginal revenue equals marginal cost). Thus: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P(1+1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E) =MC</w:t>
      </w:r>
    </w:p>
    <w:p w:rsidR="005401B4" w:rsidRPr="005401B4" w:rsidRDefault="005401B4" w:rsidP="0054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Rearranging for price PPP: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P=MC</w:t>
      </w:r>
      <w:r>
        <w:rPr>
          <w:rFonts w:ascii="Times New Roman" w:eastAsia="Times New Roman" w:hAnsi="Times New Roman" w:cs="Times New Roman"/>
          <w:sz w:val="24"/>
          <w:szCs w:val="24"/>
        </w:rPr>
        <w:t>/(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1+1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6. Key Insights:</w:t>
      </w:r>
    </w:p>
    <w:p w:rsidR="005401B4" w:rsidRPr="005401B4" w:rsidRDefault="005401B4" w:rsidP="00540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Elastic Demand (E&lt;−1):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If demand is elastic, EEE is negative and greater than 1 in absolute value (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&gt;1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. Here, MR&gt;0, and the monopolist reduces price to increase total revenue.</w:t>
      </w:r>
    </w:p>
    <w:p w:rsidR="005401B4" w:rsidRPr="005401B4" w:rsidRDefault="005401B4" w:rsidP="00540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Unit Elastic Demand (E=−1E = -1E=−1):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If E=−1, MR=0. The monopolist maximizes revenue but not profit at this point.</w:t>
      </w:r>
    </w:p>
    <w:p w:rsidR="005401B4" w:rsidRPr="005401B4" w:rsidRDefault="005401B4" w:rsidP="00540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Inelastic Demand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−1&lt;E&lt;0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br/>
        <w:t>If demand is inelastic, E is negative and less than 1 in absolute value (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&lt;1). Here, MR&lt;0, and increasing price raises revenue but reduces efficiency.</w:t>
      </w:r>
    </w:p>
    <w:p w:rsidR="005401B4" w:rsidRPr="005401B4" w:rsidRDefault="005401B4" w:rsidP="005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401B4" w:rsidRPr="005401B4" w:rsidRDefault="005401B4" w:rsidP="0054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1B4">
        <w:rPr>
          <w:rFonts w:ascii="Times New Roman" w:eastAsia="Times New Roman" w:hAnsi="Times New Roman" w:cs="Times New Roman"/>
          <w:b/>
          <w:bCs/>
          <w:sz w:val="27"/>
          <w:szCs w:val="27"/>
        </w:rPr>
        <w:t>Monopoly Demand Curve and Elasticity:</w:t>
      </w:r>
    </w:p>
    <w:p w:rsidR="005401B4" w:rsidRPr="005401B4" w:rsidRDefault="005401B4" w:rsidP="00540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The demand curve faced by a monopolist is </w:t>
      </w: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downward-sloping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because price decreases with an increase in quantity.</w:t>
      </w:r>
    </w:p>
    <w:p w:rsidR="005401B4" w:rsidRPr="005401B4" w:rsidRDefault="005401B4" w:rsidP="00540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The elasticity of demand varies along the demand curve:</w:t>
      </w:r>
    </w:p>
    <w:p w:rsidR="005401B4" w:rsidRPr="005401B4" w:rsidRDefault="005401B4" w:rsidP="005401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At higher prices (lower quantities):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Demand is elastic (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>
        <w:rPr>
          <w:rFonts w:ascii="Times New Roman" w:eastAsia="Times New Roman" w:hAnsi="Times New Roman" w:cs="Times New Roman"/>
          <w:sz w:val="24"/>
          <w:szCs w:val="24"/>
        </w:rPr>
        <w:t>&gt;1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401B4" w:rsidRPr="005401B4" w:rsidRDefault="005401B4" w:rsidP="005401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b/>
          <w:bCs/>
          <w:sz w:val="24"/>
          <w:szCs w:val="24"/>
        </w:rPr>
        <w:t>At lower prices (higher quantities):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 xml:space="preserve"> Demand becomes inelastic (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01B4">
        <w:rPr>
          <w:rFonts w:ascii="Cambria Math" w:eastAsia="Times New Roman" w:hAnsi="Cambria Math" w:cs="Cambria Math"/>
          <w:sz w:val="24"/>
          <w:szCs w:val="24"/>
        </w:rPr>
        <w:t>∣</w:t>
      </w:r>
      <w:r>
        <w:rPr>
          <w:rFonts w:ascii="Times New Roman" w:eastAsia="Times New Roman" w:hAnsi="Times New Roman" w:cs="Times New Roman"/>
          <w:sz w:val="24"/>
          <w:szCs w:val="24"/>
        </w:rPr>
        <w:t>&lt;1</w:t>
      </w:r>
      <w:r w:rsidRPr="005401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401B4" w:rsidRDefault="005401B4" w:rsidP="005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B4">
        <w:rPr>
          <w:rFonts w:ascii="Times New Roman" w:eastAsia="Times New Roman" w:hAnsi="Times New Roman" w:cs="Times New Roman"/>
          <w:sz w:val="24"/>
          <w:szCs w:val="24"/>
        </w:rPr>
        <w:t>This elasticity-based pricing strategy is the core of monopoly behavior. The monopolist avoids inelastic regions since producing the</w:t>
      </w:r>
      <w:r w:rsidR="00515132">
        <w:rPr>
          <w:rFonts w:ascii="Times New Roman" w:eastAsia="Times New Roman" w:hAnsi="Times New Roman" w:cs="Times New Roman"/>
          <w:sz w:val="24"/>
          <w:szCs w:val="24"/>
        </w:rPr>
        <w:t>re would decrease total revenue.</w:t>
      </w:r>
    </w:p>
    <w:p w:rsidR="00356487" w:rsidRPr="005401B4" w:rsidRDefault="00356487" w:rsidP="00515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5650F" w:rsidRDefault="00E5650F"/>
    <w:sectPr w:rsidR="00E56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40"/>
    <w:multiLevelType w:val="multilevel"/>
    <w:tmpl w:val="E69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634C"/>
    <w:multiLevelType w:val="multilevel"/>
    <w:tmpl w:val="3328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84EA8"/>
    <w:multiLevelType w:val="multilevel"/>
    <w:tmpl w:val="7A5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448DF"/>
    <w:multiLevelType w:val="multilevel"/>
    <w:tmpl w:val="A1F0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45A9B"/>
    <w:multiLevelType w:val="hybridMultilevel"/>
    <w:tmpl w:val="B484D6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85CF1"/>
    <w:multiLevelType w:val="multilevel"/>
    <w:tmpl w:val="ABA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F6759"/>
    <w:multiLevelType w:val="hybridMultilevel"/>
    <w:tmpl w:val="203C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B74C8"/>
    <w:multiLevelType w:val="multilevel"/>
    <w:tmpl w:val="BEE6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E4967"/>
    <w:multiLevelType w:val="multilevel"/>
    <w:tmpl w:val="8CD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B1F51"/>
    <w:multiLevelType w:val="multilevel"/>
    <w:tmpl w:val="5D3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77F8B"/>
    <w:multiLevelType w:val="multilevel"/>
    <w:tmpl w:val="B31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B4"/>
    <w:rsid w:val="00356487"/>
    <w:rsid w:val="00515132"/>
    <w:rsid w:val="005401B4"/>
    <w:rsid w:val="00CB0D7B"/>
    <w:rsid w:val="00E5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BA7E"/>
  <w15:chartTrackingRefBased/>
  <w15:docId w15:val="{DF212237-A534-4001-89BE-12C7A5D9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01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401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401B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1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01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01B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401B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401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401B4"/>
  </w:style>
  <w:style w:type="character" w:customStyle="1" w:styleId="mord">
    <w:name w:val="mord"/>
    <w:basedOn w:val="DefaultParagraphFont"/>
    <w:rsid w:val="005401B4"/>
  </w:style>
  <w:style w:type="character" w:customStyle="1" w:styleId="mbin">
    <w:name w:val="mbin"/>
    <w:basedOn w:val="DefaultParagraphFont"/>
    <w:rsid w:val="005401B4"/>
  </w:style>
  <w:style w:type="character" w:customStyle="1" w:styleId="mrel">
    <w:name w:val="mrel"/>
    <w:basedOn w:val="DefaultParagraphFont"/>
    <w:rsid w:val="005401B4"/>
  </w:style>
  <w:style w:type="character" w:customStyle="1" w:styleId="mopen">
    <w:name w:val="mopen"/>
    <w:basedOn w:val="DefaultParagraphFont"/>
    <w:rsid w:val="005401B4"/>
  </w:style>
  <w:style w:type="character" w:customStyle="1" w:styleId="mclose">
    <w:name w:val="mclose"/>
    <w:basedOn w:val="DefaultParagraphFont"/>
    <w:rsid w:val="005401B4"/>
  </w:style>
  <w:style w:type="character" w:customStyle="1" w:styleId="overflow-hidden">
    <w:name w:val="overflow-hidden"/>
    <w:basedOn w:val="DefaultParagraphFont"/>
    <w:rsid w:val="005401B4"/>
  </w:style>
  <w:style w:type="character" w:customStyle="1" w:styleId="vlist-s">
    <w:name w:val="vlist-s"/>
    <w:basedOn w:val="DefaultParagraphFont"/>
    <w:rsid w:val="005401B4"/>
  </w:style>
  <w:style w:type="character" w:customStyle="1" w:styleId="delimsizing">
    <w:name w:val="delimsizing"/>
    <w:basedOn w:val="DefaultParagraphFont"/>
    <w:rsid w:val="005401B4"/>
  </w:style>
  <w:style w:type="paragraph" w:styleId="ListParagraph">
    <w:name w:val="List Paragraph"/>
    <w:basedOn w:val="Normal"/>
    <w:uiPriority w:val="34"/>
    <w:qFormat/>
    <w:rsid w:val="0051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4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2024-12-13T09:21:00Z</dcterms:created>
  <dcterms:modified xsi:type="dcterms:W3CDTF">2024-12-13T09:45:00Z</dcterms:modified>
</cp:coreProperties>
</file>