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DBB61" w14:textId="77777777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t>Deployment Diagram</w:t>
      </w:r>
    </w:p>
    <w:p w14:paraId="68BA3FDE" w14:textId="77777777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  <w:r w:rsidR="00712377">
        <w:rPr>
          <w:noProof/>
        </w:rPr>
        <w:drawing>
          <wp:inline distT="0" distB="0" distL="0" distR="0" wp14:anchorId="4AA71F41" wp14:editId="0866E6BF">
            <wp:extent cx="5943600" cy="5219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enseSen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A5D" w14:textId="77777777" w:rsidR="00712377" w:rsidRDefault="00712377">
      <w:pPr>
        <w:rPr>
          <w:lang w:val="en-CA"/>
        </w:rPr>
      </w:pPr>
      <w:r>
        <w:rPr>
          <w:lang w:val="en-CA"/>
        </w:rPr>
        <w:br w:type="page"/>
      </w:r>
    </w:p>
    <w:p w14:paraId="12CD3F26" w14:textId="68031F4B" w:rsidR="00B371DB" w:rsidRDefault="00712377" w:rsidP="00712377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Entity </w:t>
      </w:r>
      <w:r w:rsidR="00921D79">
        <w:rPr>
          <w:lang w:val="en-CA"/>
        </w:rPr>
        <w:t xml:space="preserve">Relationship </w:t>
      </w:r>
      <w:r>
        <w:rPr>
          <w:lang w:val="en-CA"/>
        </w:rPr>
        <w:t>Diagram</w:t>
      </w:r>
    </w:p>
    <w:p w14:paraId="66FC54B7" w14:textId="77777777" w:rsidR="00712377" w:rsidRPr="00712377" w:rsidRDefault="00712377" w:rsidP="00712377"/>
    <w:p w14:paraId="794AEE5B" w14:textId="024B4347" w:rsidR="00712377" w:rsidRPr="00B371DB" w:rsidRDefault="006A282B" w:rsidP="00B371DB">
      <w:pPr>
        <w:rPr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1C60B5D7" wp14:editId="1BA3A7BA">
            <wp:extent cx="5943600" cy="3608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Diagra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1A4527"/>
    <w:rsid w:val="004617A6"/>
    <w:rsid w:val="006A282B"/>
    <w:rsid w:val="00712377"/>
    <w:rsid w:val="00921D79"/>
    <w:rsid w:val="00992FC6"/>
    <w:rsid w:val="00B371DB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Deployment Diagram</vt:lpstr>
      <vt:lpstr>Entity Relationship Diagram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2</cp:revision>
  <dcterms:created xsi:type="dcterms:W3CDTF">2016-05-20T00:54:00Z</dcterms:created>
  <dcterms:modified xsi:type="dcterms:W3CDTF">2016-05-20T02:22:00Z</dcterms:modified>
</cp:coreProperties>
</file>