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B1" w:rsidRPr="00FA0AC9" w:rsidRDefault="00091DB1" w:rsidP="00091DB1">
      <w:pPr>
        <w:jc w:val="both"/>
        <w:rPr>
          <w:rFonts w:ascii="Arial" w:eastAsia="Malgun Gothic" w:hAnsi="Arial" w:cs="Arial"/>
          <w:sz w:val="24"/>
          <w:szCs w:val="24"/>
        </w:rPr>
      </w:pPr>
      <w:r w:rsidRPr="00FA0AC9">
        <w:rPr>
          <w:rFonts w:ascii="Arial" w:eastAsia="Malgun Gothic" w:hAnsi="Arial" w:cs="Arial"/>
          <w:sz w:val="24"/>
          <w:szCs w:val="24"/>
        </w:rPr>
        <w:t>TEAM NAME: SQUAD GOALS</w:t>
      </w:r>
    </w:p>
    <w:p w:rsidR="00091DB1" w:rsidRPr="00FA0AC9" w:rsidRDefault="00091DB1" w:rsidP="00091DB1">
      <w:p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 xml:space="preserve">NAME OF TEAM MEMBERS: </w:t>
      </w:r>
    </w:p>
    <w:p w:rsidR="00091DB1" w:rsidRPr="00FA0AC9" w:rsidRDefault="00091DB1" w:rsidP="00091DB1">
      <w:pPr>
        <w:pStyle w:val="ListParagraph"/>
        <w:numPr>
          <w:ilvl w:val="0"/>
          <w:numId w:val="1"/>
        </w:num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>BADRU YAHYA RASUDI</w:t>
      </w:r>
    </w:p>
    <w:p w:rsidR="00091DB1" w:rsidRPr="00FA0AC9" w:rsidRDefault="00091DB1" w:rsidP="00091DB1">
      <w:pPr>
        <w:pStyle w:val="ListParagraph"/>
        <w:numPr>
          <w:ilvl w:val="0"/>
          <w:numId w:val="1"/>
        </w:num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>LEWINA FULKO MLOWE</w:t>
      </w:r>
    </w:p>
    <w:p w:rsidR="00091DB1" w:rsidRPr="00FA0AC9" w:rsidRDefault="00091DB1" w:rsidP="00091DB1">
      <w:pPr>
        <w:pStyle w:val="ListParagraph"/>
        <w:numPr>
          <w:ilvl w:val="0"/>
          <w:numId w:val="1"/>
        </w:num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>HASSAN SAID HAMAD</w:t>
      </w:r>
    </w:p>
    <w:p w:rsidR="00091DB1" w:rsidRPr="00FA0AC9" w:rsidRDefault="00091DB1" w:rsidP="00091DB1">
      <w:pPr>
        <w:pStyle w:val="ListParagraph"/>
        <w:numPr>
          <w:ilvl w:val="0"/>
          <w:numId w:val="1"/>
        </w:num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 xml:space="preserve">SABRA ALI KHERI </w:t>
      </w:r>
    </w:p>
    <w:p w:rsidR="00091DB1" w:rsidRPr="00FA0AC9" w:rsidRDefault="00091DB1" w:rsidP="00091DB1">
      <w:p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>TITLE: COMPEITING TO COASTAL RESOURCES AND UNSUSTAINABLE USES.</w:t>
      </w:r>
    </w:p>
    <w:p w:rsidR="00091DB1" w:rsidRPr="00FA0AC9" w:rsidRDefault="00091DB1" w:rsidP="00091DB1">
      <w:pPr>
        <w:jc w:val="both"/>
        <w:rPr>
          <w:rFonts w:ascii="Arial" w:eastAsia="Malgun Gothic" w:hAnsi="Arial" w:cs="Arial"/>
        </w:rPr>
      </w:pPr>
      <w:r w:rsidRPr="00FA0AC9">
        <w:rPr>
          <w:rFonts w:ascii="Arial" w:eastAsia="Malgun Gothic" w:hAnsi="Arial" w:cs="Arial"/>
        </w:rPr>
        <w:t>BACKGROUND:</w:t>
      </w:r>
    </w:p>
    <w:p w:rsidR="00091DB1" w:rsidRDefault="00091DB1" w:rsidP="00091DB1">
      <w:pPr>
        <w:jc w:val="both"/>
        <w:rPr>
          <w:rFonts w:ascii="Arial" w:hAnsi="Arial" w:cs="Arial"/>
          <w:sz w:val="24"/>
          <w:szCs w:val="24"/>
        </w:rPr>
      </w:pPr>
      <w:r w:rsidRPr="003E0D30">
        <w:rPr>
          <w:rFonts w:ascii="Arial" w:hAnsi="Arial" w:cs="Arial"/>
          <w:sz w:val="24"/>
          <w:szCs w:val="24"/>
        </w:rPr>
        <w:t>In fact, scientists estimate that half of the world’s coral reefs have already disappeared thereby impacting marine ecosystems and coastal communities at large.</w:t>
      </w:r>
      <w:r>
        <w:rPr>
          <w:rFonts w:ascii="Arial" w:hAnsi="Arial" w:cs="Arial"/>
          <w:sz w:val="24"/>
          <w:szCs w:val="24"/>
        </w:rPr>
        <w:t xml:space="preserve"> In case of Zanzibar context particularly in Paj</w:t>
      </w:r>
      <w:r w:rsidR="00CA6ABE">
        <w:rPr>
          <w:rFonts w:ascii="Arial" w:hAnsi="Arial" w:cs="Arial"/>
          <w:sz w:val="24"/>
          <w:szCs w:val="24"/>
        </w:rPr>
        <w:t xml:space="preserve">e </w:t>
      </w:r>
      <w:r w:rsidR="00DF2F0C">
        <w:rPr>
          <w:rFonts w:ascii="Arial" w:hAnsi="Arial" w:cs="Arial"/>
          <w:sz w:val="24"/>
          <w:szCs w:val="24"/>
        </w:rPr>
        <w:t>and Tumbatu Island, research</w:t>
      </w:r>
      <w:r>
        <w:rPr>
          <w:rFonts w:ascii="Arial" w:hAnsi="Arial" w:cs="Arial"/>
          <w:sz w:val="24"/>
          <w:szCs w:val="24"/>
        </w:rPr>
        <w:t xml:space="preserve"> show that every year coral reefs face direct threats due to increasing competition between many various coastal activities and un-</w:t>
      </w:r>
      <w:r w:rsidR="00CA6ABE">
        <w:rPr>
          <w:rFonts w:ascii="Arial" w:hAnsi="Arial" w:cs="Arial"/>
          <w:sz w:val="24"/>
          <w:szCs w:val="24"/>
        </w:rPr>
        <w:t xml:space="preserve"> sustainable uses resulting </w:t>
      </w:r>
      <w:r>
        <w:rPr>
          <w:rFonts w:ascii="Arial" w:hAnsi="Arial" w:cs="Arial"/>
          <w:sz w:val="24"/>
          <w:szCs w:val="24"/>
        </w:rPr>
        <w:t>into di</w:t>
      </w:r>
      <w:r w:rsidR="00DF2F0C">
        <w:rPr>
          <w:rFonts w:ascii="Arial" w:hAnsi="Arial" w:cs="Arial"/>
          <w:sz w:val="24"/>
          <w:szCs w:val="24"/>
        </w:rPr>
        <w:t xml:space="preserve">sappearing of a huge amount </w:t>
      </w:r>
      <w:r>
        <w:rPr>
          <w:rFonts w:ascii="Arial" w:hAnsi="Arial" w:cs="Arial"/>
          <w:sz w:val="24"/>
          <w:szCs w:val="24"/>
        </w:rPr>
        <w:t xml:space="preserve">of coral reefs especially those which are located in the shallow water </w:t>
      </w:r>
      <w:r w:rsidR="00DF2F0C">
        <w:rPr>
          <w:rFonts w:ascii="Arial" w:hAnsi="Arial" w:cs="Arial"/>
          <w:sz w:val="24"/>
          <w:szCs w:val="24"/>
        </w:rPr>
        <w:t>zo</w:t>
      </w:r>
      <w:r w:rsidR="00CA6ABE">
        <w:rPr>
          <w:rFonts w:ascii="Arial" w:hAnsi="Arial" w:cs="Arial"/>
          <w:sz w:val="24"/>
          <w:szCs w:val="24"/>
        </w:rPr>
        <w:t>ne.</w:t>
      </w:r>
    </w:p>
    <w:p w:rsidR="008462B3" w:rsidRPr="004E0F34" w:rsidRDefault="008462B3" w:rsidP="008462B3">
      <w:pPr>
        <w:jc w:val="both"/>
        <w:rPr>
          <w:rFonts w:ascii="Arial" w:eastAsia="Malgun Gothic" w:hAnsi="Arial" w:cs="Arial"/>
          <w:sz w:val="24"/>
          <w:szCs w:val="24"/>
        </w:rPr>
      </w:pPr>
      <w:r w:rsidRPr="004E0F34">
        <w:rPr>
          <w:rFonts w:ascii="Arial" w:eastAsia="Malgun Gothic" w:hAnsi="Arial" w:cs="Arial"/>
          <w:sz w:val="24"/>
          <w:szCs w:val="24"/>
        </w:rPr>
        <w:t>PROBLEM: CORAL REEF DESTRUCTION</w:t>
      </w:r>
    </w:p>
    <w:p w:rsidR="008462B3" w:rsidRPr="00FA0AC9" w:rsidRDefault="008462B3" w:rsidP="008462B3">
      <w:pPr>
        <w:jc w:val="both"/>
        <w:rPr>
          <w:rFonts w:ascii="Arial" w:eastAsia="Malgun Gothic" w:hAnsi="Arial" w:cs="Arial"/>
          <w:sz w:val="24"/>
          <w:szCs w:val="24"/>
          <w:u w:val="single"/>
        </w:rPr>
      </w:pPr>
      <w:r w:rsidRPr="00FA0AC9">
        <w:rPr>
          <w:rFonts w:ascii="Arial" w:eastAsia="Malgun Gothic" w:hAnsi="Arial" w:cs="Arial"/>
          <w:sz w:val="24"/>
          <w:szCs w:val="24"/>
          <w:u w:val="single"/>
        </w:rPr>
        <w:t>Causes of coral reef destruction</w:t>
      </w:r>
    </w:p>
    <w:p w:rsidR="008462B3" w:rsidRPr="00FA0AC9" w:rsidRDefault="008462B3" w:rsidP="00D62928">
      <w:pPr>
        <w:pStyle w:val="ListParagraph"/>
        <w:numPr>
          <w:ilvl w:val="0"/>
          <w:numId w:val="6"/>
        </w:numPr>
        <w:jc w:val="both"/>
        <w:rPr>
          <w:rFonts w:ascii="Arial" w:eastAsia="Malgun Gothic" w:hAnsi="Arial" w:cs="Arial"/>
          <w:sz w:val="24"/>
          <w:szCs w:val="24"/>
        </w:rPr>
      </w:pPr>
      <w:r w:rsidRPr="00FA0AC9">
        <w:rPr>
          <w:rFonts w:ascii="Arial" w:eastAsia="Malgun Gothic" w:hAnsi="Arial" w:cs="Arial"/>
          <w:sz w:val="24"/>
          <w:szCs w:val="24"/>
        </w:rPr>
        <w:t>Illegal fishing methods</w:t>
      </w:r>
      <w:r>
        <w:rPr>
          <w:rFonts w:ascii="Arial" w:eastAsia="Malgun Gothic" w:hAnsi="Arial" w:cs="Arial"/>
          <w:sz w:val="24"/>
          <w:szCs w:val="24"/>
        </w:rPr>
        <w:t>.</w:t>
      </w:r>
    </w:p>
    <w:p w:rsidR="008462B3" w:rsidRPr="00FA0AC9" w:rsidRDefault="008462B3" w:rsidP="00D62928">
      <w:pPr>
        <w:pStyle w:val="ListParagraph"/>
        <w:numPr>
          <w:ilvl w:val="0"/>
          <w:numId w:val="6"/>
        </w:numPr>
        <w:jc w:val="both"/>
        <w:rPr>
          <w:rFonts w:ascii="Arial" w:eastAsia="Malgun Gothic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</w:rPr>
        <w:t>Overfishing.</w:t>
      </w:r>
    </w:p>
    <w:p w:rsidR="00035919" w:rsidRPr="00035919" w:rsidRDefault="008462B3" w:rsidP="00D62928">
      <w:pPr>
        <w:pStyle w:val="ListParagraph"/>
        <w:numPr>
          <w:ilvl w:val="0"/>
          <w:numId w:val="6"/>
        </w:numPr>
        <w:jc w:val="both"/>
        <w:rPr>
          <w:rFonts w:ascii="Arial" w:eastAsia="Malgun Gothic" w:hAnsi="Arial" w:cs="Arial"/>
          <w:sz w:val="24"/>
          <w:szCs w:val="24"/>
        </w:rPr>
      </w:pPr>
      <w:r w:rsidRPr="00FA0AC9">
        <w:rPr>
          <w:rFonts w:ascii="Arial" w:eastAsia="Malgun Gothic" w:hAnsi="Arial" w:cs="Arial"/>
          <w:sz w:val="24"/>
          <w:szCs w:val="24"/>
        </w:rPr>
        <w:t>Due to marine transport vessels.</w:t>
      </w:r>
    </w:p>
    <w:p w:rsidR="00035919" w:rsidRPr="00035919" w:rsidRDefault="00035919" w:rsidP="00035919">
      <w:pPr>
        <w:jc w:val="both"/>
        <w:rPr>
          <w:rFonts w:ascii="Arial" w:eastAsia="Malgun Gothic" w:hAnsi="Arial" w:cs="Arial"/>
          <w:u w:val="single"/>
        </w:rPr>
      </w:pPr>
      <w:r w:rsidRPr="00035919">
        <w:rPr>
          <w:rFonts w:ascii="Arial" w:eastAsia="Malgun Gothic" w:hAnsi="Arial" w:cs="Arial"/>
          <w:u w:val="single"/>
        </w:rPr>
        <w:t>Effects of coral reef destruction</w:t>
      </w:r>
    </w:p>
    <w:p w:rsidR="00035919" w:rsidRPr="00035919" w:rsidRDefault="00035919" w:rsidP="00035919">
      <w:pPr>
        <w:pStyle w:val="ListParagraph"/>
        <w:numPr>
          <w:ilvl w:val="0"/>
          <w:numId w:val="3"/>
        </w:numPr>
        <w:jc w:val="both"/>
        <w:rPr>
          <w:rFonts w:ascii="Arial" w:eastAsia="Malgun Gothic" w:hAnsi="Arial" w:cs="Arial"/>
        </w:rPr>
      </w:pPr>
      <w:r w:rsidRPr="00035919">
        <w:rPr>
          <w:rFonts w:ascii="Arial" w:eastAsia="Malgun Gothic" w:hAnsi="Arial" w:cs="Arial"/>
        </w:rPr>
        <w:t>Decline of tourism sector</w:t>
      </w:r>
    </w:p>
    <w:p w:rsidR="00035919" w:rsidRPr="00035919" w:rsidRDefault="00035919" w:rsidP="00035919">
      <w:pPr>
        <w:pStyle w:val="ListParagraph"/>
        <w:numPr>
          <w:ilvl w:val="0"/>
          <w:numId w:val="3"/>
        </w:numPr>
        <w:jc w:val="both"/>
        <w:rPr>
          <w:rFonts w:ascii="Arial" w:eastAsia="Malgun Gothic" w:hAnsi="Arial" w:cs="Arial"/>
        </w:rPr>
      </w:pPr>
      <w:r w:rsidRPr="00035919">
        <w:rPr>
          <w:rFonts w:ascii="Arial" w:eastAsia="Malgun Gothic" w:hAnsi="Arial" w:cs="Arial"/>
        </w:rPr>
        <w:t>Extinction of marine ecosystem</w:t>
      </w:r>
    </w:p>
    <w:p w:rsidR="00035919" w:rsidRPr="00035919" w:rsidRDefault="00035919" w:rsidP="00035919">
      <w:pPr>
        <w:pStyle w:val="ListParagraph"/>
        <w:numPr>
          <w:ilvl w:val="0"/>
          <w:numId w:val="3"/>
        </w:numPr>
        <w:jc w:val="both"/>
        <w:rPr>
          <w:rFonts w:ascii="Arial" w:eastAsia="Malgun Gothic" w:hAnsi="Arial" w:cs="Arial"/>
        </w:rPr>
      </w:pPr>
      <w:r w:rsidRPr="00035919">
        <w:rPr>
          <w:rFonts w:ascii="Arial" w:eastAsia="Malgun Gothic" w:hAnsi="Arial" w:cs="Arial"/>
        </w:rPr>
        <w:t xml:space="preserve">Decline of fishing sector </w:t>
      </w:r>
    </w:p>
    <w:p w:rsidR="00035919" w:rsidRPr="00035919" w:rsidRDefault="00035919" w:rsidP="00035919">
      <w:pPr>
        <w:pStyle w:val="ListParagraph"/>
        <w:numPr>
          <w:ilvl w:val="0"/>
          <w:numId w:val="3"/>
        </w:numPr>
        <w:jc w:val="both"/>
        <w:rPr>
          <w:rFonts w:ascii="Arial" w:eastAsia="Malgun Gothic" w:hAnsi="Arial" w:cs="Arial"/>
        </w:rPr>
      </w:pPr>
      <w:r w:rsidRPr="00035919">
        <w:rPr>
          <w:rFonts w:ascii="Arial" w:eastAsia="Malgun Gothic" w:hAnsi="Arial" w:cs="Arial"/>
        </w:rPr>
        <w:t>Declination of national economy</w:t>
      </w:r>
    </w:p>
    <w:p w:rsidR="00035919" w:rsidRPr="00035919" w:rsidRDefault="00035919" w:rsidP="00035919">
      <w:pPr>
        <w:pStyle w:val="ListParagraph"/>
        <w:numPr>
          <w:ilvl w:val="0"/>
          <w:numId w:val="3"/>
        </w:numPr>
        <w:jc w:val="both"/>
        <w:rPr>
          <w:rFonts w:ascii="Arial" w:eastAsia="Malgun Gothic" w:hAnsi="Arial" w:cs="Arial"/>
        </w:rPr>
      </w:pPr>
      <w:r w:rsidRPr="00035919">
        <w:rPr>
          <w:rFonts w:ascii="Arial" w:eastAsia="Malgun Gothic" w:hAnsi="Arial" w:cs="Arial"/>
        </w:rPr>
        <w:t>Decrease in per capital income</w:t>
      </w:r>
    </w:p>
    <w:p w:rsidR="00035919" w:rsidRPr="00035919" w:rsidRDefault="00035919" w:rsidP="00035919">
      <w:pPr>
        <w:jc w:val="both"/>
        <w:rPr>
          <w:rFonts w:ascii="Arial" w:hAnsi="Arial" w:cs="Arial"/>
          <w:sz w:val="24"/>
          <w:szCs w:val="24"/>
          <w:u w:val="single"/>
        </w:rPr>
      </w:pPr>
      <w:r w:rsidRPr="00035919">
        <w:rPr>
          <w:rFonts w:ascii="Arial" w:hAnsi="Arial" w:cs="Arial"/>
          <w:sz w:val="24"/>
          <w:szCs w:val="24"/>
          <w:u w:val="single"/>
        </w:rPr>
        <w:t xml:space="preserve">Hindrances toward solving the problem </w:t>
      </w:r>
    </w:p>
    <w:p w:rsidR="00035919" w:rsidRPr="00035919" w:rsidRDefault="00035919" w:rsidP="00035919">
      <w:pPr>
        <w:pStyle w:val="ListParagraph"/>
        <w:numPr>
          <w:ilvl w:val="0"/>
          <w:numId w:val="4"/>
        </w:numPr>
        <w:jc w:val="both"/>
        <w:rPr>
          <w:rFonts w:ascii="Arial" w:eastAsia="Malgun Gothic" w:hAnsi="Arial" w:cs="Arial"/>
        </w:rPr>
      </w:pPr>
      <w:r w:rsidRPr="00035919">
        <w:rPr>
          <w:rFonts w:ascii="Arial" w:hAnsi="Arial" w:cs="Arial"/>
          <w:sz w:val="24"/>
          <w:szCs w:val="24"/>
        </w:rPr>
        <w:t>Poverty</w:t>
      </w:r>
    </w:p>
    <w:p w:rsidR="00035919" w:rsidRPr="00035919" w:rsidRDefault="00035919" w:rsidP="00035919">
      <w:pPr>
        <w:pStyle w:val="ListParagraph"/>
        <w:numPr>
          <w:ilvl w:val="0"/>
          <w:numId w:val="4"/>
        </w:numPr>
        <w:tabs>
          <w:tab w:val="left" w:pos="3899"/>
        </w:tabs>
        <w:jc w:val="both"/>
        <w:rPr>
          <w:rFonts w:ascii="Arial" w:eastAsia="Malgun Gothic" w:hAnsi="Arial" w:cs="Arial"/>
        </w:rPr>
      </w:pPr>
      <w:r w:rsidRPr="00035919">
        <w:rPr>
          <w:rFonts w:ascii="Arial" w:eastAsia="Malgun Gothic" w:hAnsi="Arial" w:cs="Arial"/>
        </w:rPr>
        <w:t>Low awareness</w:t>
      </w:r>
      <w:r w:rsidRPr="00035919">
        <w:rPr>
          <w:rFonts w:ascii="Arial" w:eastAsia="Malgun Gothic" w:hAnsi="Arial" w:cs="Arial"/>
        </w:rPr>
        <w:tab/>
      </w:r>
    </w:p>
    <w:p w:rsidR="00035919" w:rsidRPr="00035919" w:rsidRDefault="00035919" w:rsidP="000359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35919">
        <w:rPr>
          <w:rFonts w:ascii="Arial" w:hAnsi="Arial" w:cs="Arial"/>
          <w:sz w:val="24"/>
          <w:szCs w:val="24"/>
        </w:rPr>
        <w:t>Improper implementation of policies and laws</w:t>
      </w:r>
    </w:p>
    <w:p w:rsidR="00035919" w:rsidRDefault="00035919" w:rsidP="000359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35919">
        <w:rPr>
          <w:rFonts w:ascii="Arial" w:hAnsi="Arial" w:cs="Arial"/>
          <w:sz w:val="24"/>
          <w:szCs w:val="24"/>
        </w:rPr>
        <w:t xml:space="preserve">Lack of reasonable researches (mapping) and follow up </w:t>
      </w:r>
    </w:p>
    <w:p w:rsidR="00C748D6" w:rsidRDefault="00C748D6" w:rsidP="00BE4746">
      <w:pPr>
        <w:jc w:val="both"/>
        <w:rPr>
          <w:rFonts w:ascii="Arial" w:hAnsi="Arial" w:cs="Arial"/>
          <w:sz w:val="24"/>
          <w:szCs w:val="24"/>
        </w:rPr>
      </w:pPr>
    </w:p>
    <w:p w:rsidR="00D16CC9" w:rsidRDefault="00D16CC9" w:rsidP="00C748D6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748D6" w:rsidRPr="00CA6ABE" w:rsidRDefault="00C748D6" w:rsidP="00C748D6">
      <w:pPr>
        <w:jc w:val="both"/>
        <w:rPr>
          <w:rFonts w:ascii="Arial" w:hAnsi="Arial" w:cs="Arial"/>
          <w:sz w:val="24"/>
          <w:szCs w:val="24"/>
          <w:u w:val="single"/>
        </w:rPr>
      </w:pPr>
      <w:r w:rsidRPr="00CA6ABE">
        <w:rPr>
          <w:rFonts w:ascii="Arial" w:hAnsi="Arial" w:cs="Arial"/>
          <w:sz w:val="24"/>
          <w:szCs w:val="24"/>
          <w:u w:val="single"/>
        </w:rPr>
        <w:lastRenderedPageBreak/>
        <w:t>SOLUTION: COASTAL WEB MAP</w:t>
      </w:r>
    </w:p>
    <w:p w:rsidR="00BE4746" w:rsidRDefault="00C748D6" w:rsidP="00BE4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web-map that show</w:t>
      </w:r>
      <w:r w:rsidR="00942CB8">
        <w:rPr>
          <w:rFonts w:ascii="Arial" w:hAnsi="Arial" w:cs="Arial"/>
          <w:sz w:val="24"/>
          <w:szCs w:val="24"/>
        </w:rPr>
        <w:t>s the hotspot of coral reefs and identifies</w:t>
      </w:r>
      <w:r>
        <w:rPr>
          <w:rFonts w:ascii="Arial" w:hAnsi="Arial" w:cs="Arial"/>
          <w:sz w:val="24"/>
          <w:szCs w:val="24"/>
        </w:rPr>
        <w:t xml:space="preserve"> the most vulnerable</w:t>
      </w:r>
      <w:r w:rsidR="00942CB8">
        <w:rPr>
          <w:rFonts w:ascii="Arial" w:hAnsi="Arial" w:cs="Arial"/>
          <w:sz w:val="24"/>
          <w:szCs w:val="24"/>
        </w:rPr>
        <w:t xml:space="preserve"> areas </w:t>
      </w:r>
      <w:r>
        <w:rPr>
          <w:rFonts w:ascii="Arial" w:hAnsi="Arial" w:cs="Arial"/>
          <w:sz w:val="24"/>
          <w:szCs w:val="24"/>
        </w:rPr>
        <w:t>as well as revealing the</w:t>
      </w:r>
      <w:r w:rsidR="00942CB8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h</w:t>
      </w:r>
      <w:r w:rsidR="00942CB8">
        <w:rPr>
          <w:rFonts w:ascii="Arial" w:hAnsi="Arial" w:cs="Arial"/>
          <w:sz w:val="24"/>
          <w:szCs w:val="24"/>
        </w:rPr>
        <w:t xml:space="preserve">ealth condition </w:t>
      </w:r>
      <w:r>
        <w:rPr>
          <w:rFonts w:ascii="Arial" w:hAnsi="Arial" w:cs="Arial"/>
          <w:sz w:val="24"/>
          <w:szCs w:val="24"/>
        </w:rPr>
        <w:t>while suggesting the protected areas where coral restoration campaign is t</w:t>
      </w:r>
      <w:r w:rsidR="005F1205">
        <w:rPr>
          <w:rFonts w:ascii="Arial" w:hAnsi="Arial" w:cs="Arial"/>
          <w:sz w:val="24"/>
          <w:szCs w:val="24"/>
        </w:rPr>
        <w:t xml:space="preserve">o be established with a message that is carried in a Swahili accent, </w:t>
      </w:r>
      <w:r w:rsidR="005F1205">
        <w:rPr>
          <w:rFonts w:ascii="Arial" w:hAnsi="Arial" w:cs="Arial"/>
          <w:b/>
          <w:i/>
          <w:sz w:val="24"/>
          <w:szCs w:val="24"/>
        </w:rPr>
        <w:t xml:space="preserve">“kwa pamoja tuyatunze </w:t>
      </w:r>
      <w:r w:rsidR="005F1205" w:rsidRPr="0044486D">
        <w:rPr>
          <w:rFonts w:ascii="Arial" w:hAnsi="Arial" w:cs="Arial"/>
          <w:b/>
          <w:i/>
          <w:sz w:val="24"/>
          <w:szCs w:val="24"/>
        </w:rPr>
        <w:t xml:space="preserve">matumbawe kwa maendeleo ya baadae” </w:t>
      </w:r>
      <w:r w:rsidR="005F1205">
        <w:rPr>
          <w:rFonts w:ascii="Arial" w:hAnsi="Arial" w:cs="Arial"/>
          <w:b/>
          <w:i/>
          <w:sz w:val="24"/>
          <w:szCs w:val="24"/>
        </w:rPr>
        <w:t xml:space="preserve">or “together let’s protect the corals for future development” </w:t>
      </w:r>
      <w:r w:rsidR="009C0245">
        <w:rPr>
          <w:rFonts w:ascii="Arial" w:hAnsi="Arial" w:cs="Arial"/>
          <w:sz w:val="24"/>
          <w:szCs w:val="24"/>
        </w:rPr>
        <w:t>.</w:t>
      </w:r>
    </w:p>
    <w:p w:rsidR="00BE4746" w:rsidRPr="00CA6ABE" w:rsidRDefault="00BE4746" w:rsidP="00BE4746">
      <w:pPr>
        <w:jc w:val="both"/>
        <w:rPr>
          <w:rFonts w:ascii="Arial" w:hAnsi="Arial" w:cs="Arial"/>
          <w:sz w:val="24"/>
          <w:szCs w:val="24"/>
          <w:u w:val="single"/>
        </w:rPr>
      </w:pPr>
      <w:r w:rsidRPr="00CA6ABE">
        <w:rPr>
          <w:rFonts w:ascii="Arial" w:hAnsi="Arial" w:cs="Arial"/>
          <w:sz w:val="24"/>
          <w:szCs w:val="24"/>
          <w:u w:val="single"/>
        </w:rPr>
        <w:t>TARGETED STAKEHOLDERS:</w:t>
      </w:r>
    </w:p>
    <w:p w:rsidR="00BE4746" w:rsidRPr="00485631" w:rsidRDefault="00BE4746" w:rsidP="00BE474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5631">
        <w:rPr>
          <w:rFonts w:ascii="Arial" w:hAnsi="Arial" w:cs="Arial"/>
          <w:sz w:val="24"/>
          <w:szCs w:val="24"/>
        </w:rPr>
        <w:t xml:space="preserve">Government i.e. ministry of blue economy, ministry of fisheries, and </w:t>
      </w:r>
      <w:r>
        <w:rPr>
          <w:rFonts w:ascii="Arial" w:hAnsi="Arial" w:cs="Arial"/>
          <w:sz w:val="24"/>
          <w:szCs w:val="24"/>
        </w:rPr>
        <w:t>Zanzibar Fisheries and Research Institute (</w:t>
      </w:r>
      <w:r w:rsidRPr="00485631">
        <w:rPr>
          <w:rFonts w:ascii="Arial" w:hAnsi="Arial" w:cs="Arial"/>
          <w:sz w:val="24"/>
          <w:szCs w:val="24"/>
        </w:rPr>
        <w:t>ZAFIRI</w:t>
      </w:r>
      <w:r>
        <w:rPr>
          <w:rFonts w:ascii="Arial" w:hAnsi="Arial" w:cs="Arial"/>
          <w:sz w:val="24"/>
          <w:szCs w:val="24"/>
        </w:rPr>
        <w:t>) and Zanzibar Investment Promotion Authority (ZIPA).</w:t>
      </w:r>
    </w:p>
    <w:p w:rsidR="00BE4746" w:rsidRDefault="00BE4746" w:rsidP="00BE474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5631">
        <w:rPr>
          <w:rFonts w:ascii="Arial" w:hAnsi="Arial" w:cs="Arial"/>
          <w:sz w:val="24"/>
          <w:szCs w:val="24"/>
        </w:rPr>
        <w:t xml:space="preserve">Non-government institutions such as </w:t>
      </w:r>
      <w:r>
        <w:rPr>
          <w:rFonts w:ascii="Arial" w:hAnsi="Arial" w:cs="Arial"/>
          <w:sz w:val="24"/>
          <w:szCs w:val="24"/>
        </w:rPr>
        <w:t>Mwambao Coastal Community Network (</w:t>
      </w:r>
      <w:r w:rsidRPr="00485631">
        <w:rPr>
          <w:rFonts w:ascii="Arial" w:hAnsi="Arial" w:cs="Arial"/>
          <w:sz w:val="24"/>
          <w:szCs w:val="24"/>
        </w:rPr>
        <w:t>MCCC</w:t>
      </w:r>
      <w:r>
        <w:rPr>
          <w:rFonts w:ascii="Arial" w:hAnsi="Arial" w:cs="Arial"/>
          <w:sz w:val="24"/>
          <w:szCs w:val="24"/>
        </w:rPr>
        <w:t>).</w:t>
      </w:r>
    </w:p>
    <w:p w:rsidR="00BE4746" w:rsidRPr="00321783" w:rsidRDefault="00BE4746" w:rsidP="00BE474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community.</w:t>
      </w:r>
    </w:p>
    <w:p w:rsidR="00BE4746" w:rsidRPr="00CA6ABE" w:rsidRDefault="00BE4746" w:rsidP="00BE4746">
      <w:pPr>
        <w:jc w:val="both"/>
        <w:rPr>
          <w:rFonts w:ascii="Arial" w:hAnsi="Arial" w:cs="Arial"/>
          <w:sz w:val="24"/>
          <w:szCs w:val="24"/>
          <w:u w:val="single"/>
        </w:rPr>
      </w:pPr>
      <w:r w:rsidRPr="00CA6ABE">
        <w:rPr>
          <w:rFonts w:ascii="Arial" w:hAnsi="Arial" w:cs="Arial"/>
          <w:sz w:val="24"/>
          <w:szCs w:val="24"/>
          <w:u w:val="single"/>
        </w:rPr>
        <w:t>POSITIVE IMPACTS OF THE SOLUTION</w:t>
      </w:r>
    </w:p>
    <w:p w:rsidR="00BE4746" w:rsidRDefault="00BE4746" w:rsidP="00BE4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 and conservation of marine ecosystem</w:t>
      </w:r>
    </w:p>
    <w:p w:rsidR="00BE4746" w:rsidRDefault="00BE4746" w:rsidP="00BE4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in the production and flourishing of marine species</w:t>
      </w:r>
    </w:p>
    <w:p w:rsidR="00BE4746" w:rsidRDefault="00BE4746" w:rsidP="00BE4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of employment opportunities</w:t>
      </w:r>
    </w:p>
    <w:p w:rsidR="00BE4746" w:rsidRDefault="00BE4746" w:rsidP="00BE4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Growth of national income</w:t>
      </w:r>
    </w:p>
    <w:p w:rsidR="00BE4746" w:rsidRDefault="00BE4746" w:rsidP="00BE4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Reduction of poverty</w:t>
      </w:r>
    </w:p>
    <w:p w:rsidR="00BE4746" w:rsidRDefault="00BE4746" w:rsidP="00547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Influences trading, fishing and tourism activities</w:t>
      </w:r>
      <w:r w:rsidRPr="00BE4746">
        <w:rPr>
          <w:rFonts w:ascii="Arial" w:hAnsi="Arial" w:cs="Arial"/>
          <w:sz w:val="24"/>
          <w:szCs w:val="24"/>
        </w:rPr>
        <w:t xml:space="preserve"> </w:t>
      </w:r>
    </w:p>
    <w:p w:rsidR="005474A4" w:rsidRDefault="005474A4" w:rsidP="005474A4">
      <w:pPr>
        <w:jc w:val="both"/>
        <w:rPr>
          <w:rFonts w:ascii="Arial" w:hAnsi="Arial" w:cs="Arial"/>
          <w:sz w:val="24"/>
          <w:szCs w:val="24"/>
        </w:rPr>
      </w:pPr>
    </w:p>
    <w:p w:rsidR="00035919" w:rsidRPr="00035919" w:rsidRDefault="00035919" w:rsidP="00035919">
      <w:pPr>
        <w:jc w:val="both"/>
        <w:rPr>
          <w:rFonts w:ascii="Arial" w:hAnsi="Arial" w:cs="Arial"/>
          <w:sz w:val="24"/>
          <w:szCs w:val="24"/>
        </w:rPr>
      </w:pPr>
    </w:p>
    <w:p w:rsidR="00DF2F0C" w:rsidRDefault="00DF2F0C" w:rsidP="00091DB1">
      <w:pPr>
        <w:jc w:val="both"/>
        <w:rPr>
          <w:rFonts w:ascii="Arial" w:hAnsi="Arial" w:cs="Arial"/>
          <w:sz w:val="24"/>
          <w:szCs w:val="24"/>
        </w:rPr>
      </w:pPr>
    </w:p>
    <w:p w:rsidR="00091DB1" w:rsidRDefault="00091DB1" w:rsidP="00091D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02FAA" w:rsidRDefault="00302FAA"/>
    <w:sectPr w:rsidR="00302FAA" w:rsidSect="00302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D21E3"/>
    <w:multiLevelType w:val="hybridMultilevel"/>
    <w:tmpl w:val="58D09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7806F2"/>
    <w:multiLevelType w:val="hybridMultilevel"/>
    <w:tmpl w:val="31D872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47D7B"/>
    <w:multiLevelType w:val="hybridMultilevel"/>
    <w:tmpl w:val="FEA2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62720"/>
    <w:multiLevelType w:val="hybridMultilevel"/>
    <w:tmpl w:val="9BCED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FA4BAE"/>
    <w:multiLevelType w:val="hybridMultilevel"/>
    <w:tmpl w:val="4C92058C"/>
    <w:lvl w:ilvl="0" w:tplc="3FAC1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00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C0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42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4C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4C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C1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07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A1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66D130E"/>
    <w:multiLevelType w:val="hybridMultilevel"/>
    <w:tmpl w:val="3B78F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1DB1"/>
    <w:rsid w:val="00035919"/>
    <w:rsid w:val="00091DB1"/>
    <w:rsid w:val="00302FAA"/>
    <w:rsid w:val="005474A4"/>
    <w:rsid w:val="005F1205"/>
    <w:rsid w:val="006703B6"/>
    <w:rsid w:val="007237B6"/>
    <w:rsid w:val="008462B3"/>
    <w:rsid w:val="00942CB8"/>
    <w:rsid w:val="009C0245"/>
    <w:rsid w:val="00BE4746"/>
    <w:rsid w:val="00C748D6"/>
    <w:rsid w:val="00CA6ABE"/>
    <w:rsid w:val="00D16CC9"/>
    <w:rsid w:val="00D62928"/>
    <w:rsid w:val="00DF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ASHRAQ</dc:creator>
  <cp:lastModifiedBy>BIN ASHRAQ</cp:lastModifiedBy>
  <cp:revision>12</cp:revision>
  <dcterms:created xsi:type="dcterms:W3CDTF">2022-09-18T03:29:00Z</dcterms:created>
  <dcterms:modified xsi:type="dcterms:W3CDTF">2022-09-18T04:21:00Z</dcterms:modified>
</cp:coreProperties>
</file>