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Wir übernehmen den kompletten Produktionszyklus für Marken, Plattformen, Rundfunkanstalten und Institutionen, die hochwertige Bildwelten mit disziplinierter Umsetzung benötigen.</w:t>
        <w:br w:type="textWrapping"/>
        <w:t xml:space="preserve">Khaled Bendary | CEO</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The Untold Story ist ein Full-Service-Studio für Film- und Videoproduktion.</w:t>
        <w:br w:type="textWrapping"/>
        <w:t xml:space="preserve">Mehr als 3 Büros in der MENA-Region</w:t>
        <w:br w:type="textWrapping"/>
        <w:t xml:space="preserve">Mehr als 50 zufriedene Kunden mit einer Wiederbeauftragungsrate von 90%</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The Untold Story ist der Ort, an dem Ideen lebendig werden und Geschichten Gestalt annehmen. Vom ersten Funken bis zum finalen Bild erschaffen wir cineastische Erlebnisse, die fesseln, bewegen und dem Publikum im Gedächtnis bleiben.</w:t>
        <w:br w:type="textWrapping"/>
        <w:t xml:space="preserve">Wir schaffen eindrucksvolle, unvergessliche Bildwelten für Werbespots, Dokumentationen, Brand Films, Live-Events, Podcasts, Fotografie sowie Motion/CGI, umgesetzt mit Präzision und Stil. Mehrsprachige Produktionen? Auch darum kümmern wir uns.</w:t>
        <w:br w:type="textWrapping"/>
        <w:t xml:space="preserve">Für internationale Produktionen in Ägypten übernehmen wir alles vor Ort, von Genehmigungen, Crews, Logistik und Locations bis hin zur umfassenden Produktionsbetreuung, damit Ihre Vision reibungslos Wirklichkeit wird.</w:t>
        <w:br w:type="textWrapping"/>
        <w:t xml:space="preserve">Über Kundenprojekte hinaus entwickeln wir eigene Geschichten und Formate, die dafür geschaffen sind, international zu reisen, zu inspirieren und lange nach dem Verblassen des Bildschirms im Gedächtnis zu bleiben.</w:t>
        <w:br w:type="textWrapping"/>
        <w:t xml:space="preserve">Kontakt aufnehmen</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Vertraut von</w:t>
        <w:br w:type="textWrapping"/>
        <w:t xml:space="preserve">Branchenführern</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