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254DF" w14:textId="608577A7" w:rsidR="00872659" w:rsidRPr="00872659" w:rsidRDefault="00872659" w:rsidP="00872659">
      <w:pPr>
        <w:jc w:val="center"/>
        <w:rPr>
          <w:b/>
          <w:bCs/>
        </w:rPr>
      </w:pPr>
      <w:r w:rsidRPr="00872659">
        <w:rPr>
          <w:b/>
          <w:bCs/>
        </w:rPr>
        <w:t>S</w:t>
      </w:r>
      <w:r w:rsidRPr="00872659">
        <w:rPr>
          <w:b/>
          <w:bCs/>
        </w:rPr>
        <w:t>olve</w:t>
      </w:r>
      <w:r>
        <w:rPr>
          <w:b/>
          <w:bCs/>
        </w:rPr>
        <w:t xml:space="preserve"> </w:t>
      </w:r>
      <w:r w:rsidRPr="00872659">
        <w:rPr>
          <w:b/>
          <w:bCs/>
        </w:rPr>
        <w:t>Parabolic</w:t>
      </w:r>
      <w:r>
        <w:rPr>
          <w:b/>
          <w:bCs/>
        </w:rPr>
        <w:t xml:space="preserve"> </w:t>
      </w:r>
      <w:r w:rsidRPr="00872659">
        <w:rPr>
          <w:b/>
          <w:bCs/>
        </w:rPr>
        <w:t>PDE Function Documentation</w:t>
      </w:r>
    </w:p>
    <w:p w14:paraId="45AEBF69" w14:textId="77777777" w:rsidR="00872659" w:rsidRPr="00872659" w:rsidRDefault="00872659" w:rsidP="00872659">
      <w:pPr>
        <w:rPr>
          <w:b/>
          <w:bCs/>
        </w:rPr>
      </w:pPr>
      <w:r w:rsidRPr="00872659">
        <w:rPr>
          <w:b/>
          <w:bCs/>
        </w:rPr>
        <w:t>Description</w:t>
      </w:r>
    </w:p>
    <w:p w14:paraId="5BF1F529" w14:textId="77777777" w:rsidR="00872659" w:rsidRDefault="00872659" w:rsidP="00872659">
      <w:r w:rsidRPr="00872659">
        <w:t xml:space="preserve">The </w:t>
      </w:r>
      <w:proofErr w:type="spellStart"/>
      <w:r w:rsidRPr="00872659">
        <w:rPr>
          <w:b/>
          <w:bCs/>
        </w:rPr>
        <w:t>solveParabolicPDE</w:t>
      </w:r>
      <w:proofErr w:type="spellEnd"/>
      <w:r w:rsidRPr="00872659">
        <w:t xml:space="preserve"> function numerically solves the one-dimensional parabolic partial differential equation (PDE), commonly known as the heat equation, using an explicit finite difference method. It discretizes both the spatial domain and the time domain and iteratively computes the solution over time.</w:t>
      </w:r>
    </w:p>
    <w:p w14:paraId="31055851" w14:textId="77777777" w:rsidR="00872659" w:rsidRPr="00872659" w:rsidRDefault="00872659" w:rsidP="00872659">
      <w:pPr>
        <w:rPr>
          <w:b/>
          <w:bCs/>
        </w:rPr>
      </w:pPr>
      <w:r w:rsidRPr="00872659">
        <w:rPr>
          <w:b/>
          <w:bCs/>
        </w:rPr>
        <w:t>Input Arguments</w:t>
      </w:r>
    </w:p>
    <w:p w14:paraId="3519F052" w14:textId="77777777" w:rsidR="00872659" w:rsidRPr="00872659" w:rsidRDefault="00872659" w:rsidP="00872659">
      <w:pPr>
        <w:numPr>
          <w:ilvl w:val="0"/>
          <w:numId w:val="1"/>
        </w:numPr>
      </w:pPr>
      <w:r w:rsidRPr="00872659">
        <w:rPr>
          <w:b/>
          <w:bCs/>
        </w:rPr>
        <w:t>L</w:t>
      </w:r>
      <w:r w:rsidRPr="00872659">
        <w:t>: Length of the spatial domain (1D) over which the PDE is solved.</w:t>
      </w:r>
    </w:p>
    <w:p w14:paraId="3F254BE9" w14:textId="77777777" w:rsidR="00872659" w:rsidRPr="00872659" w:rsidRDefault="00872659" w:rsidP="00872659">
      <w:pPr>
        <w:numPr>
          <w:ilvl w:val="0"/>
          <w:numId w:val="1"/>
        </w:numPr>
      </w:pPr>
      <w:r w:rsidRPr="00872659">
        <w:rPr>
          <w:b/>
          <w:bCs/>
        </w:rPr>
        <w:t>T</w:t>
      </w:r>
      <w:r w:rsidRPr="00872659">
        <w:t>: Total time for which the solution is computed.</w:t>
      </w:r>
    </w:p>
    <w:p w14:paraId="14DE067C" w14:textId="77777777" w:rsidR="00872659" w:rsidRPr="00872659" w:rsidRDefault="00872659" w:rsidP="00872659">
      <w:pPr>
        <w:numPr>
          <w:ilvl w:val="0"/>
          <w:numId w:val="1"/>
        </w:numPr>
      </w:pPr>
      <w:proofErr w:type="spellStart"/>
      <w:r w:rsidRPr="00872659">
        <w:rPr>
          <w:b/>
          <w:bCs/>
        </w:rPr>
        <w:t>Nx</w:t>
      </w:r>
      <w:proofErr w:type="spellEnd"/>
      <w:r w:rsidRPr="00872659">
        <w:t>: Number of spatial grid points (nodes) excluding the boundaries.</w:t>
      </w:r>
    </w:p>
    <w:p w14:paraId="24AB788C" w14:textId="77777777" w:rsidR="00872659" w:rsidRPr="00872659" w:rsidRDefault="00872659" w:rsidP="00872659">
      <w:pPr>
        <w:numPr>
          <w:ilvl w:val="0"/>
          <w:numId w:val="1"/>
        </w:numPr>
      </w:pPr>
      <w:proofErr w:type="spellStart"/>
      <w:r w:rsidRPr="00872659">
        <w:rPr>
          <w:b/>
          <w:bCs/>
        </w:rPr>
        <w:t>Nt</w:t>
      </w:r>
      <w:proofErr w:type="spellEnd"/>
      <w:r w:rsidRPr="00872659">
        <w:t>: Number of time steps.</w:t>
      </w:r>
    </w:p>
    <w:p w14:paraId="613C60DC" w14:textId="77777777" w:rsidR="00872659" w:rsidRPr="00872659" w:rsidRDefault="00872659" w:rsidP="00872659">
      <w:pPr>
        <w:numPr>
          <w:ilvl w:val="0"/>
          <w:numId w:val="1"/>
        </w:numPr>
      </w:pPr>
      <w:r w:rsidRPr="00872659">
        <w:rPr>
          <w:b/>
          <w:bCs/>
        </w:rPr>
        <w:t>alpha</w:t>
      </w:r>
      <w:r w:rsidRPr="00872659">
        <w:t>: Thermal diffusivity coefficient.</w:t>
      </w:r>
    </w:p>
    <w:p w14:paraId="645CB521" w14:textId="77777777" w:rsidR="00872659" w:rsidRPr="00872659" w:rsidRDefault="00872659" w:rsidP="00872659">
      <w:pPr>
        <w:numPr>
          <w:ilvl w:val="0"/>
          <w:numId w:val="1"/>
        </w:numPr>
      </w:pPr>
      <w:proofErr w:type="spellStart"/>
      <w:r w:rsidRPr="00872659">
        <w:rPr>
          <w:b/>
          <w:bCs/>
        </w:rPr>
        <w:t>u_left</w:t>
      </w:r>
      <w:proofErr w:type="spellEnd"/>
      <w:r w:rsidRPr="00872659">
        <w:t>: Boundary condition at the left boundary.</w:t>
      </w:r>
    </w:p>
    <w:p w14:paraId="539DB1B1" w14:textId="77777777" w:rsidR="00872659" w:rsidRPr="00872659" w:rsidRDefault="00872659" w:rsidP="00872659">
      <w:pPr>
        <w:numPr>
          <w:ilvl w:val="0"/>
          <w:numId w:val="1"/>
        </w:numPr>
      </w:pPr>
      <w:proofErr w:type="spellStart"/>
      <w:r w:rsidRPr="00872659">
        <w:rPr>
          <w:b/>
          <w:bCs/>
        </w:rPr>
        <w:t>u_right</w:t>
      </w:r>
      <w:proofErr w:type="spellEnd"/>
      <w:r w:rsidRPr="00872659">
        <w:t>: Boundary condition at the right boundary.</w:t>
      </w:r>
    </w:p>
    <w:p w14:paraId="63B6B30F" w14:textId="77777777" w:rsidR="00872659" w:rsidRPr="00872659" w:rsidRDefault="00872659" w:rsidP="00872659">
      <w:pPr>
        <w:numPr>
          <w:ilvl w:val="0"/>
          <w:numId w:val="1"/>
        </w:numPr>
      </w:pPr>
      <w:r w:rsidRPr="00872659">
        <w:rPr>
          <w:b/>
          <w:bCs/>
        </w:rPr>
        <w:t>u0</w:t>
      </w:r>
      <w:r w:rsidRPr="00872659">
        <w:t>: Initial condition function handle.</w:t>
      </w:r>
    </w:p>
    <w:p w14:paraId="73002588" w14:textId="77777777" w:rsidR="00872659" w:rsidRPr="00872659" w:rsidRDefault="00872659" w:rsidP="00872659">
      <w:pPr>
        <w:rPr>
          <w:b/>
          <w:bCs/>
        </w:rPr>
      </w:pPr>
      <w:r w:rsidRPr="00872659">
        <w:rPr>
          <w:b/>
          <w:bCs/>
        </w:rPr>
        <w:t>Output Argument</w:t>
      </w:r>
    </w:p>
    <w:p w14:paraId="67ACBF80" w14:textId="77777777" w:rsidR="00872659" w:rsidRPr="00872659" w:rsidRDefault="00872659" w:rsidP="00872659">
      <w:pPr>
        <w:numPr>
          <w:ilvl w:val="0"/>
          <w:numId w:val="2"/>
        </w:numPr>
      </w:pPr>
      <w:r w:rsidRPr="00872659">
        <w:rPr>
          <w:b/>
          <w:bCs/>
        </w:rPr>
        <w:t>u</w:t>
      </w:r>
      <w:r w:rsidRPr="00872659">
        <w:t>: Matrix representing the computed solution of the PDE. Each column corresponds to a time step, and each row corresponds to a spatial grid point.</w:t>
      </w:r>
    </w:p>
    <w:p w14:paraId="693B7D52" w14:textId="77777777" w:rsidR="00872659" w:rsidRPr="00872659" w:rsidRDefault="00872659" w:rsidP="00872659">
      <w:pPr>
        <w:rPr>
          <w:b/>
          <w:bCs/>
        </w:rPr>
      </w:pPr>
      <w:r w:rsidRPr="00872659">
        <w:rPr>
          <w:b/>
          <w:bCs/>
        </w:rPr>
        <w:t>Method Explanation</w:t>
      </w:r>
    </w:p>
    <w:p w14:paraId="2A439B3E" w14:textId="77777777" w:rsidR="00872659" w:rsidRPr="00872659" w:rsidRDefault="00872659" w:rsidP="00872659">
      <w:pPr>
        <w:numPr>
          <w:ilvl w:val="0"/>
          <w:numId w:val="3"/>
        </w:numPr>
      </w:pPr>
      <w:r w:rsidRPr="00872659">
        <w:rPr>
          <w:b/>
          <w:bCs/>
        </w:rPr>
        <w:t>Initialization</w:t>
      </w:r>
      <w:r w:rsidRPr="00872659">
        <w:t>: Initialize parameters such as spatial and temporal discretization steps, spatial grid points, and construct the grid in the spatial domain.</w:t>
      </w:r>
    </w:p>
    <w:p w14:paraId="7EA754F0" w14:textId="77777777" w:rsidR="00872659" w:rsidRPr="00872659" w:rsidRDefault="00872659" w:rsidP="00872659">
      <w:pPr>
        <w:numPr>
          <w:ilvl w:val="0"/>
          <w:numId w:val="3"/>
        </w:numPr>
      </w:pPr>
      <w:r w:rsidRPr="00872659">
        <w:rPr>
          <w:b/>
          <w:bCs/>
        </w:rPr>
        <w:t>Construct Coefficient Matrix</w:t>
      </w:r>
      <w:r w:rsidRPr="00872659">
        <w:t xml:space="preserve">: Call the </w:t>
      </w:r>
      <w:proofErr w:type="spellStart"/>
      <w:r w:rsidRPr="00872659">
        <w:rPr>
          <w:b/>
          <w:bCs/>
        </w:rPr>
        <w:t>constructParabolicMatrix</w:t>
      </w:r>
      <w:proofErr w:type="spellEnd"/>
      <w:r w:rsidRPr="00872659">
        <w:t xml:space="preserve"> function to construct the coefficient matrix </w:t>
      </w:r>
      <w:r w:rsidRPr="00872659">
        <w:rPr>
          <w:rFonts w:ascii="Cambria Math" w:hAnsi="Cambria Math" w:cs="Cambria Math"/>
        </w:rPr>
        <w:t>𝐴</w:t>
      </w:r>
      <w:r w:rsidRPr="00872659">
        <w:rPr>
          <w:i/>
          <w:iCs/>
        </w:rPr>
        <w:t>A</w:t>
      </w:r>
      <w:r w:rsidRPr="00872659">
        <w:t xml:space="preserve"> representing the discretized form of the parabolic PDE.</w:t>
      </w:r>
    </w:p>
    <w:p w14:paraId="74727CF6" w14:textId="77777777" w:rsidR="00872659" w:rsidRPr="00872659" w:rsidRDefault="00872659" w:rsidP="00872659">
      <w:pPr>
        <w:numPr>
          <w:ilvl w:val="0"/>
          <w:numId w:val="3"/>
        </w:numPr>
      </w:pPr>
      <w:r w:rsidRPr="00872659">
        <w:rPr>
          <w:b/>
          <w:bCs/>
        </w:rPr>
        <w:t>Initial Condition</w:t>
      </w:r>
      <w:r w:rsidRPr="00872659">
        <w:t xml:space="preserve">: Compute the initial condition </w:t>
      </w:r>
      <w:r w:rsidRPr="00872659">
        <w:rPr>
          <w:rFonts w:ascii="Cambria Math" w:hAnsi="Cambria Math" w:cs="Cambria Math"/>
        </w:rPr>
        <w:t>𝑢</w:t>
      </w:r>
      <w:r w:rsidRPr="00872659">
        <w:t>0(</w:t>
      </w:r>
      <w:r w:rsidRPr="00872659">
        <w:rPr>
          <w:rFonts w:ascii="Cambria Math" w:hAnsi="Cambria Math" w:cs="Cambria Math"/>
        </w:rPr>
        <w:t>𝑥</w:t>
      </w:r>
      <w:r w:rsidRPr="00872659">
        <w:t>)</w:t>
      </w:r>
      <w:r w:rsidRPr="00872659">
        <w:rPr>
          <w:i/>
          <w:iCs/>
        </w:rPr>
        <w:t>u</w:t>
      </w:r>
      <w:r w:rsidRPr="00872659">
        <w:t>0</w:t>
      </w:r>
      <w:r w:rsidRPr="00872659">
        <w:rPr>
          <w:rFonts w:ascii="Arial" w:hAnsi="Arial" w:cs="Arial"/>
        </w:rPr>
        <w:t>​</w:t>
      </w:r>
      <w:r w:rsidRPr="00872659">
        <w:t>(</w:t>
      </w:r>
      <w:r w:rsidRPr="00872659">
        <w:rPr>
          <w:i/>
          <w:iCs/>
        </w:rPr>
        <w:t>x</w:t>
      </w:r>
      <w:r w:rsidRPr="00872659">
        <w:t>) using the provided function handle.</w:t>
      </w:r>
    </w:p>
    <w:p w14:paraId="6730DA48" w14:textId="507FDC77" w:rsidR="00872659" w:rsidRPr="00872659" w:rsidRDefault="00872659" w:rsidP="00872659">
      <w:pPr>
        <w:numPr>
          <w:ilvl w:val="0"/>
          <w:numId w:val="3"/>
        </w:numPr>
      </w:pPr>
      <w:r w:rsidRPr="00872659">
        <w:rPr>
          <w:b/>
          <w:bCs/>
        </w:rPr>
        <w:t>Time Stepping</w:t>
      </w:r>
      <w:r w:rsidRPr="00872659">
        <w:t xml:space="preserve">: Iterate </w:t>
      </w:r>
      <w:r w:rsidRPr="00872659">
        <w:t>overtime</w:t>
      </w:r>
      <w:r w:rsidRPr="00872659">
        <w:t xml:space="preserve"> steps and update the solution using the explicit finite difference method. At each time step, boundary conditions are applied explicitly.</w:t>
      </w:r>
    </w:p>
    <w:p w14:paraId="5832F22B" w14:textId="77777777" w:rsidR="00872659" w:rsidRPr="00872659" w:rsidRDefault="00872659" w:rsidP="00872659">
      <w:pPr>
        <w:numPr>
          <w:ilvl w:val="0"/>
          <w:numId w:val="3"/>
        </w:numPr>
      </w:pPr>
      <w:r w:rsidRPr="00872659">
        <w:rPr>
          <w:b/>
          <w:bCs/>
        </w:rPr>
        <w:t>Visualization</w:t>
      </w:r>
      <w:r w:rsidRPr="00872659">
        <w:t xml:space="preserve">: Visualize the computed solution using a surface plot, where the x-axis represents spatial coordinates, the y-axis represents time, and the z-axis represents the solution value </w:t>
      </w:r>
      <w:r w:rsidRPr="00872659">
        <w:rPr>
          <w:rFonts w:ascii="Cambria Math" w:hAnsi="Cambria Math" w:cs="Cambria Math"/>
        </w:rPr>
        <w:t>𝑢</w:t>
      </w:r>
      <w:r w:rsidRPr="00872659">
        <w:rPr>
          <w:i/>
          <w:iCs/>
        </w:rPr>
        <w:t>u</w:t>
      </w:r>
      <w:r w:rsidRPr="00872659">
        <w:t>.</w:t>
      </w:r>
    </w:p>
    <w:p w14:paraId="36CD0217" w14:textId="77777777" w:rsidR="00872659" w:rsidRPr="00872659" w:rsidRDefault="00872659" w:rsidP="00872659"/>
    <w:p w14:paraId="1A45EC18" w14:textId="77777777" w:rsidR="007B01E6" w:rsidRDefault="007B01E6"/>
    <w:sectPr w:rsidR="007B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DF6470"/>
    <w:multiLevelType w:val="multilevel"/>
    <w:tmpl w:val="AD82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00438"/>
    <w:multiLevelType w:val="multilevel"/>
    <w:tmpl w:val="3572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9B68FA"/>
    <w:multiLevelType w:val="multilevel"/>
    <w:tmpl w:val="0774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82988">
    <w:abstractNumId w:val="1"/>
  </w:num>
  <w:num w:numId="2" w16cid:durableId="1125999990">
    <w:abstractNumId w:val="2"/>
  </w:num>
  <w:num w:numId="3" w16cid:durableId="847452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21"/>
    <w:rsid w:val="007B01E6"/>
    <w:rsid w:val="007E3021"/>
    <w:rsid w:val="00872659"/>
    <w:rsid w:val="00A71AB2"/>
    <w:rsid w:val="00A903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7175"/>
  <w15:chartTrackingRefBased/>
  <w15:docId w15:val="{7A5EEB5C-EA3F-4124-A058-F50FCE19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0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0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0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0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0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0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0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0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0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021"/>
    <w:rPr>
      <w:rFonts w:eastAsiaTheme="majorEastAsia" w:cstheme="majorBidi"/>
      <w:color w:val="272727" w:themeColor="text1" w:themeTint="D8"/>
    </w:rPr>
  </w:style>
  <w:style w:type="paragraph" w:styleId="Title">
    <w:name w:val="Title"/>
    <w:basedOn w:val="Normal"/>
    <w:next w:val="Normal"/>
    <w:link w:val="TitleChar"/>
    <w:uiPriority w:val="10"/>
    <w:qFormat/>
    <w:rsid w:val="007E3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021"/>
    <w:pPr>
      <w:spacing w:before="160"/>
      <w:jc w:val="center"/>
    </w:pPr>
    <w:rPr>
      <w:i/>
      <w:iCs/>
      <w:color w:val="404040" w:themeColor="text1" w:themeTint="BF"/>
    </w:rPr>
  </w:style>
  <w:style w:type="character" w:customStyle="1" w:styleId="QuoteChar">
    <w:name w:val="Quote Char"/>
    <w:basedOn w:val="DefaultParagraphFont"/>
    <w:link w:val="Quote"/>
    <w:uiPriority w:val="29"/>
    <w:rsid w:val="007E3021"/>
    <w:rPr>
      <w:i/>
      <w:iCs/>
      <w:color w:val="404040" w:themeColor="text1" w:themeTint="BF"/>
    </w:rPr>
  </w:style>
  <w:style w:type="paragraph" w:styleId="ListParagraph">
    <w:name w:val="List Paragraph"/>
    <w:basedOn w:val="Normal"/>
    <w:uiPriority w:val="34"/>
    <w:qFormat/>
    <w:rsid w:val="007E3021"/>
    <w:pPr>
      <w:ind w:left="720"/>
      <w:contextualSpacing/>
    </w:pPr>
  </w:style>
  <w:style w:type="character" w:styleId="IntenseEmphasis">
    <w:name w:val="Intense Emphasis"/>
    <w:basedOn w:val="DefaultParagraphFont"/>
    <w:uiPriority w:val="21"/>
    <w:qFormat/>
    <w:rsid w:val="007E3021"/>
    <w:rPr>
      <w:i/>
      <w:iCs/>
      <w:color w:val="0F4761" w:themeColor="accent1" w:themeShade="BF"/>
    </w:rPr>
  </w:style>
  <w:style w:type="paragraph" w:styleId="IntenseQuote">
    <w:name w:val="Intense Quote"/>
    <w:basedOn w:val="Normal"/>
    <w:next w:val="Normal"/>
    <w:link w:val="IntenseQuoteChar"/>
    <w:uiPriority w:val="30"/>
    <w:qFormat/>
    <w:rsid w:val="007E3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021"/>
    <w:rPr>
      <w:i/>
      <w:iCs/>
      <w:color w:val="0F4761" w:themeColor="accent1" w:themeShade="BF"/>
    </w:rPr>
  </w:style>
  <w:style w:type="character" w:styleId="IntenseReference">
    <w:name w:val="Intense Reference"/>
    <w:basedOn w:val="DefaultParagraphFont"/>
    <w:uiPriority w:val="32"/>
    <w:qFormat/>
    <w:rsid w:val="007E30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574464">
      <w:bodyDiv w:val="1"/>
      <w:marLeft w:val="0"/>
      <w:marRight w:val="0"/>
      <w:marTop w:val="0"/>
      <w:marBottom w:val="0"/>
      <w:divBdr>
        <w:top w:val="none" w:sz="0" w:space="0" w:color="auto"/>
        <w:left w:val="none" w:sz="0" w:space="0" w:color="auto"/>
        <w:bottom w:val="none" w:sz="0" w:space="0" w:color="auto"/>
        <w:right w:val="none" w:sz="0" w:space="0" w:color="auto"/>
      </w:divBdr>
      <w:divsChild>
        <w:div w:id="2066443502">
          <w:marLeft w:val="0"/>
          <w:marRight w:val="0"/>
          <w:marTop w:val="0"/>
          <w:marBottom w:val="0"/>
          <w:divBdr>
            <w:top w:val="single" w:sz="2" w:space="0" w:color="auto"/>
            <w:left w:val="single" w:sz="2" w:space="0" w:color="auto"/>
            <w:bottom w:val="single" w:sz="2" w:space="0" w:color="auto"/>
            <w:right w:val="single" w:sz="2" w:space="0" w:color="auto"/>
          </w:divBdr>
          <w:divsChild>
            <w:div w:id="1593859953">
              <w:marLeft w:val="0"/>
              <w:marRight w:val="0"/>
              <w:marTop w:val="0"/>
              <w:marBottom w:val="0"/>
              <w:divBdr>
                <w:top w:val="single" w:sz="2" w:space="0" w:color="E3E3E3"/>
                <w:left w:val="single" w:sz="2" w:space="0" w:color="E3E3E3"/>
                <w:bottom w:val="single" w:sz="2" w:space="0" w:color="E3E3E3"/>
                <w:right w:val="single" w:sz="2" w:space="0" w:color="E3E3E3"/>
              </w:divBdr>
              <w:divsChild>
                <w:div w:id="1256524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374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8012807">
      <w:bodyDiv w:val="1"/>
      <w:marLeft w:val="0"/>
      <w:marRight w:val="0"/>
      <w:marTop w:val="0"/>
      <w:marBottom w:val="0"/>
      <w:divBdr>
        <w:top w:val="none" w:sz="0" w:space="0" w:color="auto"/>
        <w:left w:val="none" w:sz="0" w:space="0" w:color="auto"/>
        <w:bottom w:val="none" w:sz="0" w:space="0" w:color="auto"/>
        <w:right w:val="none" w:sz="0" w:space="0" w:color="auto"/>
      </w:divBdr>
    </w:div>
    <w:div w:id="686443061">
      <w:bodyDiv w:val="1"/>
      <w:marLeft w:val="0"/>
      <w:marRight w:val="0"/>
      <w:marTop w:val="0"/>
      <w:marBottom w:val="0"/>
      <w:divBdr>
        <w:top w:val="none" w:sz="0" w:space="0" w:color="auto"/>
        <w:left w:val="none" w:sz="0" w:space="0" w:color="auto"/>
        <w:bottom w:val="none" w:sz="0" w:space="0" w:color="auto"/>
        <w:right w:val="none" w:sz="0" w:space="0" w:color="auto"/>
      </w:divBdr>
      <w:divsChild>
        <w:div w:id="1469594233">
          <w:marLeft w:val="0"/>
          <w:marRight w:val="0"/>
          <w:marTop w:val="0"/>
          <w:marBottom w:val="0"/>
          <w:divBdr>
            <w:top w:val="single" w:sz="2" w:space="0" w:color="auto"/>
            <w:left w:val="single" w:sz="2" w:space="0" w:color="auto"/>
            <w:bottom w:val="single" w:sz="2" w:space="0" w:color="auto"/>
            <w:right w:val="single" w:sz="2" w:space="0" w:color="auto"/>
          </w:divBdr>
          <w:divsChild>
            <w:div w:id="486239612">
              <w:marLeft w:val="0"/>
              <w:marRight w:val="0"/>
              <w:marTop w:val="0"/>
              <w:marBottom w:val="0"/>
              <w:divBdr>
                <w:top w:val="single" w:sz="2" w:space="0" w:color="E3E3E3"/>
                <w:left w:val="single" w:sz="2" w:space="0" w:color="E3E3E3"/>
                <w:bottom w:val="single" w:sz="2" w:space="0" w:color="E3E3E3"/>
                <w:right w:val="single" w:sz="2" w:space="0" w:color="E3E3E3"/>
              </w:divBdr>
              <w:divsChild>
                <w:div w:id="656421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5317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3638759">
      <w:bodyDiv w:val="1"/>
      <w:marLeft w:val="0"/>
      <w:marRight w:val="0"/>
      <w:marTop w:val="0"/>
      <w:marBottom w:val="0"/>
      <w:divBdr>
        <w:top w:val="none" w:sz="0" w:space="0" w:color="auto"/>
        <w:left w:val="none" w:sz="0" w:space="0" w:color="auto"/>
        <w:bottom w:val="none" w:sz="0" w:space="0" w:color="auto"/>
        <w:right w:val="none" w:sz="0" w:space="0" w:color="auto"/>
      </w:divBdr>
    </w:div>
    <w:div w:id="102251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حسن عادل سيد عبدالسلام</dc:creator>
  <cp:keywords/>
  <dc:description/>
  <cp:lastModifiedBy>حسن عادل سيد عبدالسلام</cp:lastModifiedBy>
  <cp:revision>2</cp:revision>
  <dcterms:created xsi:type="dcterms:W3CDTF">2024-05-08T18:29:00Z</dcterms:created>
  <dcterms:modified xsi:type="dcterms:W3CDTF">2024-05-08T18:32:00Z</dcterms:modified>
</cp:coreProperties>
</file>