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460F1" w14:textId="55BAAB94" w:rsidR="005262ED" w:rsidRPr="005262ED" w:rsidRDefault="005262ED" w:rsidP="005262ED">
      <w:pPr>
        <w:jc w:val="center"/>
        <w:rPr>
          <w:b/>
          <w:bCs/>
        </w:rPr>
      </w:pPr>
      <w:r w:rsidRPr="005262ED">
        <w:rPr>
          <w:b/>
          <w:bCs/>
        </w:rPr>
        <w:t>S</w:t>
      </w:r>
      <w:r w:rsidRPr="005262ED">
        <w:rPr>
          <w:b/>
          <w:bCs/>
        </w:rPr>
        <w:t>olve</w:t>
      </w:r>
      <w:r>
        <w:rPr>
          <w:rFonts w:hint="cs"/>
          <w:b/>
          <w:bCs/>
          <w:rtl/>
        </w:rPr>
        <w:t xml:space="preserve"> </w:t>
      </w:r>
      <w:r w:rsidRPr="005262ED">
        <w:rPr>
          <w:b/>
          <w:bCs/>
        </w:rPr>
        <w:t>Elliptic</w:t>
      </w:r>
      <w:r>
        <w:rPr>
          <w:rFonts w:hint="cs"/>
          <w:b/>
          <w:bCs/>
          <w:rtl/>
        </w:rPr>
        <w:t xml:space="preserve"> </w:t>
      </w:r>
      <w:r w:rsidRPr="005262ED">
        <w:rPr>
          <w:b/>
          <w:bCs/>
        </w:rPr>
        <w:t>PDE Function Documentation</w:t>
      </w:r>
    </w:p>
    <w:p w14:paraId="2E87EE52" w14:textId="77777777" w:rsidR="005262ED" w:rsidRPr="005262ED" w:rsidRDefault="005262ED" w:rsidP="005262ED">
      <w:pPr>
        <w:rPr>
          <w:b/>
          <w:bCs/>
        </w:rPr>
      </w:pPr>
      <w:r w:rsidRPr="005262ED">
        <w:rPr>
          <w:b/>
          <w:bCs/>
        </w:rPr>
        <w:t>Description</w:t>
      </w:r>
    </w:p>
    <w:p w14:paraId="2FCE816D" w14:textId="77777777" w:rsidR="005262ED" w:rsidRPr="005262ED" w:rsidRDefault="005262ED" w:rsidP="005262ED">
      <w:r w:rsidRPr="005262ED">
        <w:t xml:space="preserve">The </w:t>
      </w:r>
      <w:proofErr w:type="spellStart"/>
      <w:r w:rsidRPr="005262ED">
        <w:rPr>
          <w:b/>
          <w:bCs/>
        </w:rPr>
        <w:t>solveEllipticPDE</w:t>
      </w:r>
      <w:proofErr w:type="spellEnd"/>
      <w:r w:rsidRPr="005262ED">
        <w:t xml:space="preserve"> function numerically solves the two-dimensional elliptic partial differential equation (PDE), specifically Poisson's equation, using a finite difference method. It discretizes the spatial domain and computes the solution over the given domain.</w:t>
      </w:r>
    </w:p>
    <w:p w14:paraId="4BDA0046" w14:textId="77777777" w:rsidR="005262ED" w:rsidRPr="005262ED" w:rsidRDefault="005262ED" w:rsidP="005262ED">
      <w:pPr>
        <w:rPr>
          <w:b/>
          <w:bCs/>
        </w:rPr>
      </w:pPr>
      <w:r w:rsidRPr="005262ED">
        <w:rPr>
          <w:b/>
          <w:bCs/>
        </w:rPr>
        <w:t>Input Arguments</w:t>
      </w:r>
    </w:p>
    <w:p w14:paraId="05496715" w14:textId="77777777" w:rsidR="005262ED" w:rsidRPr="005262ED" w:rsidRDefault="005262ED" w:rsidP="005262ED">
      <w:pPr>
        <w:numPr>
          <w:ilvl w:val="0"/>
          <w:numId w:val="1"/>
        </w:numPr>
      </w:pPr>
      <w:r w:rsidRPr="005262ED">
        <w:rPr>
          <w:b/>
          <w:bCs/>
        </w:rPr>
        <w:t>L</w:t>
      </w:r>
      <w:r w:rsidRPr="005262ED">
        <w:t>: Length of the square spatial domain (2D).</w:t>
      </w:r>
    </w:p>
    <w:p w14:paraId="6C044873" w14:textId="77777777" w:rsidR="005262ED" w:rsidRPr="005262ED" w:rsidRDefault="005262ED" w:rsidP="005262ED">
      <w:pPr>
        <w:numPr>
          <w:ilvl w:val="0"/>
          <w:numId w:val="1"/>
        </w:numPr>
      </w:pPr>
      <w:proofErr w:type="spellStart"/>
      <w:r w:rsidRPr="005262ED">
        <w:rPr>
          <w:b/>
          <w:bCs/>
        </w:rPr>
        <w:t>Nx</w:t>
      </w:r>
      <w:proofErr w:type="spellEnd"/>
      <w:r w:rsidRPr="005262ED">
        <w:t>: Number of spatial grid points along the x-axis.</w:t>
      </w:r>
    </w:p>
    <w:p w14:paraId="7B5C49FA" w14:textId="77777777" w:rsidR="005262ED" w:rsidRPr="005262ED" w:rsidRDefault="005262ED" w:rsidP="005262ED">
      <w:pPr>
        <w:numPr>
          <w:ilvl w:val="0"/>
          <w:numId w:val="1"/>
        </w:numPr>
      </w:pPr>
      <w:r w:rsidRPr="005262ED">
        <w:rPr>
          <w:b/>
          <w:bCs/>
        </w:rPr>
        <w:t>Ny</w:t>
      </w:r>
      <w:r w:rsidRPr="005262ED">
        <w:t>: Number of spatial grid points along the y-axis.</w:t>
      </w:r>
    </w:p>
    <w:p w14:paraId="1E8EF2BC" w14:textId="77777777" w:rsidR="005262ED" w:rsidRPr="005262ED" w:rsidRDefault="005262ED" w:rsidP="005262ED">
      <w:pPr>
        <w:numPr>
          <w:ilvl w:val="0"/>
          <w:numId w:val="1"/>
        </w:numPr>
      </w:pPr>
      <w:r w:rsidRPr="005262ED">
        <w:rPr>
          <w:b/>
          <w:bCs/>
        </w:rPr>
        <w:t>f</w:t>
      </w:r>
      <w:r w:rsidRPr="005262ED">
        <w:t>: Function handle representing the source term in Poisson's equation −</w:t>
      </w:r>
      <w:r w:rsidRPr="005262ED">
        <w:rPr>
          <w:rFonts w:ascii="Cambria Math" w:hAnsi="Cambria Math" w:cs="Cambria Math"/>
        </w:rPr>
        <w:t>∇</w:t>
      </w:r>
      <w:r w:rsidRPr="005262ED">
        <w:t>2</w:t>
      </w:r>
      <w:r w:rsidRPr="005262ED">
        <w:rPr>
          <w:rFonts w:ascii="Cambria Math" w:hAnsi="Cambria Math" w:cs="Cambria Math"/>
        </w:rPr>
        <w:t>𝑢</w:t>
      </w:r>
      <w:r w:rsidRPr="005262ED">
        <w:t>=</w:t>
      </w:r>
      <w:r w:rsidRPr="005262ED">
        <w:rPr>
          <w:rFonts w:ascii="Cambria Math" w:hAnsi="Cambria Math" w:cs="Cambria Math"/>
        </w:rPr>
        <w:t>𝑓</w:t>
      </w:r>
      <w:r w:rsidRPr="005262ED">
        <w:t>(</w:t>
      </w:r>
      <w:proofErr w:type="gramStart"/>
      <w:r w:rsidRPr="005262ED">
        <w:rPr>
          <w:rFonts w:ascii="Cambria Math" w:hAnsi="Cambria Math" w:cs="Cambria Math"/>
        </w:rPr>
        <w:t>𝑥</w:t>
      </w:r>
      <w:r w:rsidRPr="005262ED">
        <w:t>,</w:t>
      </w:r>
      <w:r w:rsidRPr="005262ED">
        <w:rPr>
          <w:rFonts w:ascii="Cambria Math" w:hAnsi="Cambria Math" w:cs="Cambria Math"/>
        </w:rPr>
        <w:t>𝑦</w:t>
      </w:r>
      <w:proofErr w:type="gramEnd"/>
      <w:r w:rsidRPr="005262ED">
        <w:t>)−</w:t>
      </w:r>
      <w:r w:rsidRPr="005262ED">
        <w:rPr>
          <w:rFonts w:ascii="Cambria Math" w:hAnsi="Cambria Math" w:cs="Cambria Math"/>
        </w:rPr>
        <w:t>∇</w:t>
      </w:r>
      <w:r w:rsidRPr="005262ED">
        <w:t>2</w:t>
      </w:r>
      <w:r w:rsidRPr="005262ED">
        <w:rPr>
          <w:i/>
          <w:iCs/>
        </w:rPr>
        <w:t>u</w:t>
      </w:r>
      <w:r w:rsidRPr="005262ED">
        <w:t>=</w:t>
      </w:r>
      <w:r w:rsidRPr="005262ED">
        <w:rPr>
          <w:i/>
          <w:iCs/>
        </w:rPr>
        <w:t>f</w:t>
      </w:r>
      <w:r w:rsidRPr="005262ED">
        <w:t>(</w:t>
      </w:r>
      <w:proofErr w:type="spellStart"/>
      <w:r w:rsidRPr="005262ED">
        <w:rPr>
          <w:i/>
          <w:iCs/>
        </w:rPr>
        <w:t>x</w:t>
      </w:r>
      <w:r w:rsidRPr="005262ED">
        <w:t>,</w:t>
      </w:r>
      <w:r w:rsidRPr="005262ED">
        <w:rPr>
          <w:i/>
          <w:iCs/>
        </w:rPr>
        <w:t>y</w:t>
      </w:r>
      <w:proofErr w:type="spellEnd"/>
      <w:r w:rsidRPr="005262ED">
        <w:t>).</w:t>
      </w:r>
    </w:p>
    <w:p w14:paraId="6D02D3F6" w14:textId="77777777" w:rsidR="005262ED" w:rsidRPr="005262ED" w:rsidRDefault="005262ED" w:rsidP="005262ED">
      <w:pPr>
        <w:numPr>
          <w:ilvl w:val="0"/>
          <w:numId w:val="1"/>
        </w:numPr>
      </w:pPr>
      <w:proofErr w:type="spellStart"/>
      <w:r w:rsidRPr="005262ED">
        <w:rPr>
          <w:b/>
          <w:bCs/>
        </w:rPr>
        <w:t>u_left</w:t>
      </w:r>
      <w:proofErr w:type="spellEnd"/>
      <w:r w:rsidRPr="005262ED">
        <w:t>: Boundary condition at the left boundary.</w:t>
      </w:r>
    </w:p>
    <w:p w14:paraId="208A7104" w14:textId="77777777" w:rsidR="005262ED" w:rsidRPr="005262ED" w:rsidRDefault="005262ED" w:rsidP="005262ED">
      <w:pPr>
        <w:numPr>
          <w:ilvl w:val="0"/>
          <w:numId w:val="1"/>
        </w:numPr>
      </w:pPr>
      <w:proofErr w:type="spellStart"/>
      <w:r w:rsidRPr="005262ED">
        <w:rPr>
          <w:b/>
          <w:bCs/>
        </w:rPr>
        <w:t>u_right</w:t>
      </w:r>
      <w:proofErr w:type="spellEnd"/>
      <w:r w:rsidRPr="005262ED">
        <w:t>: Boundary condition at the right boundary.</w:t>
      </w:r>
    </w:p>
    <w:p w14:paraId="7A1E689D" w14:textId="77777777" w:rsidR="005262ED" w:rsidRPr="005262ED" w:rsidRDefault="005262ED" w:rsidP="005262ED">
      <w:pPr>
        <w:numPr>
          <w:ilvl w:val="0"/>
          <w:numId w:val="1"/>
        </w:numPr>
      </w:pPr>
      <w:proofErr w:type="spellStart"/>
      <w:r w:rsidRPr="005262ED">
        <w:rPr>
          <w:b/>
          <w:bCs/>
        </w:rPr>
        <w:t>u_top</w:t>
      </w:r>
      <w:proofErr w:type="spellEnd"/>
      <w:r w:rsidRPr="005262ED">
        <w:t>: Boundary condition at the top boundary.</w:t>
      </w:r>
    </w:p>
    <w:p w14:paraId="7BA037C8" w14:textId="77777777" w:rsidR="005262ED" w:rsidRPr="005262ED" w:rsidRDefault="005262ED" w:rsidP="005262ED">
      <w:pPr>
        <w:numPr>
          <w:ilvl w:val="0"/>
          <w:numId w:val="1"/>
        </w:numPr>
      </w:pPr>
      <w:proofErr w:type="spellStart"/>
      <w:r w:rsidRPr="005262ED">
        <w:rPr>
          <w:b/>
          <w:bCs/>
        </w:rPr>
        <w:t>u_bottom</w:t>
      </w:r>
      <w:proofErr w:type="spellEnd"/>
      <w:r w:rsidRPr="005262ED">
        <w:t>: Boundary condition at the bottom boundary.</w:t>
      </w:r>
    </w:p>
    <w:p w14:paraId="4C88F176" w14:textId="77777777" w:rsidR="005262ED" w:rsidRPr="005262ED" w:rsidRDefault="005262ED" w:rsidP="005262ED">
      <w:pPr>
        <w:rPr>
          <w:b/>
          <w:bCs/>
        </w:rPr>
      </w:pPr>
      <w:r w:rsidRPr="005262ED">
        <w:rPr>
          <w:b/>
          <w:bCs/>
        </w:rPr>
        <w:t>Output Argument</w:t>
      </w:r>
    </w:p>
    <w:p w14:paraId="3CA414CF" w14:textId="77777777" w:rsidR="005262ED" w:rsidRPr="005262ED" w:rsidRDefault="005262ED" w:rsidP="005262ED">
      <w:pPr>
        <w:numPr>
          <w:ilvl w:val="0"/>
          <w:numId w:val="2"/>
        </w:numPr>
      </w:pPr>
      <w:r w:rsidRPr="005262ED">
        <w:rPr>
          <w:b/>
          <w:bCs/>
        </w:rPr>
        <w:t>u</w:t>
      </w:r>
      <w:r w:rsidRPr="005262ED">
        <w:t>: Matrix representing the computed solution of the PDE. Each element of the matrix corresponds to the solution value at a spatial grid point.</w:t>
      </w:r>
    </w:p>
    <w:p w14:paraId="7DBF13F9" w14:textId="77777777" w:rsidR="005262ED" w:rsidRPr="005262ED" w:rsidRDefault="005262ED" w:rsidP="005262ED">
      <w:pPr>
        <w:rPr>
          <w:b/>
          <w:bCs/>
        </w:rPr>
      </w:pPr>
      <w:r w:rsidRPr="005262ED">
        <w:rPr>
          <w:b/>
          <w:bCs/>
        </w:rPr>
        <w:t>Method Explanation</w:t>
      </w:r>
    </w:p>
    <w:p w14:paraId="266E424D" w14:textId="77777777" w:rsidR="005262ED" w:rsidRPr="005262ED" w:rsidRDefault="005262ED" w:rsidP="005262ED">
      <w:pPr>
        <w:numPr>
          <w:ilvl w:val="0"/>
          <w:numId w:val="3"/>
        </w:numPr>
      </w:pPr>
      <w:r w:rsidRPr="005262ED">
        <w:rPr>
          <w:b/>
          <w:bCs/>
        </w:rPr>
        <w:t>Initialization</w:t>
      </w:r>
      <w:r w:rsidRPr="005262ED">
        <w:t>: Initialize parameters such as spatial discretization steps, spatial grid points, and construct the grid in the spatial domain.</w:t>
      </w:r>
    </w:p>
    <w:p w14:paraId="6EF24DC6" w14:textId="77777777" w:rsidR="005262ED" w:rsidRPr="005262ED" w:rsidRDefault="005262ED" w:rsidP="005262ED">
      <w:pPr>
        <w:numPr>
          <w:ilvl w:val="0"/>
          <w:numId w:val="3"/>
        </w:numPr>
      </w:pPr>
      <w:r w:rsidRPr="005262ED">
        <w:rPr>
          <w:b/>
          <w:bCs/>
        </w:rPr>
        <w:t>Construct Coefficient Matrix</w:t>
      </w:r>
      <w:r w:rsidRPr="005262ED">
        <w:t xml:space="preserve">: Call the </w:t>
      </w:r>
      <w:proofErr w:type="spellStart"/>
      <w:r w:rsidRPr="005262ED">
        <w:rPr>
          <w:b/>
          <w:bCs/>
        </w:rPr>
        <w:t>constructEllipticMatrix</w:t>
      </w:r>
      <w:proofErr w:type="spellEnd"/>
      <w:r w:rsidRPr="005262ED">
        <w:t xml:space="preserve"> function to construct the coefficient matrix </w:t>
      </w:r>
      <w:r w:rsidRPr="005262ED">
        <w:rPr>
          <w:rFonts w:ascii="Cambria Math" w:hAnsi="Cambria Math" w:cs="Cambria Math"/>
        </w:rPr>
        <w:t>𝐴</w:t>
      </w:r>
      <w:r w:rsidRPr="005262ED">
        <w:rPr>
          <w:i/>
          <w:iCs/>
        </w:rPr>
        <w:t>A</w:t>
      </w:r>
      <w:r w:rsidRPr="005262ED">
        <w:t xml:space="preserve"> representing the discretized form of Poisson's equation.</w:t>
      </w:r>
    </w:p>
    <w:p w14:paraId="609EA1E9" w14:textId="66AA7E07" w:rsidR="005262ED" w:rsidRPr="005262ED" w:rsidRDefault="005262ED" w:rsidP="005262ED">
      <w:pPr>
        <w:numPr>
          <w:ilvl w:val="0"/>
          <w:numId w:val="3"/>
        </w:numPr>
      </w:pPr>
      <w:r w:rsidRPr="005262ED">
        <w:rPr>
          <w:b/>
          <w:bCs/>
        </w:rPr>
        <w:t>Compute Source Term</w:t>
      </w:r>
      <w:r w:rsidRPr="005262ED">
        <w:t xml:space="preserve">: Evaluate the source </w:t>
      </w:r>
      <w:r w:rsidRPr="005262ED">
        <w:t xml:space="preserve">term </w:t>
      </w:r>
      <w:r w:rsidRPr="005262ED">
        <w:rPr>
          <w:rFonts w:ascii="Cambria Math" w:hAnsi="Cambria Math" w:cs="Cambria Math"/>
        </w:rPr>
        <w:t>f</w:t>
      </w:r>
      <w:r w:rsidRPr="005262ED">
        <w:t>(</w:t>
      </w:r>
      <w:proofErr w:type="gramStart"/>
      <w:r w:rsidRPr="005262ED">
        <w:rPr>
          <w:rFonts w:ascii="Cambria Math" w:hAnsi="Cambria Math" w:cs="Cambria Math"/>
        </w:rPr>
        <w:t>𝑥</w:t>
      </w:r>
      <w:r w:rsidRPr="005262ED">
        <w:t>,</w:t>
      </w:r>
      <w:r w:rsidRPr="005262ED">
        <w:rPr>
          <w:rFonts w:ascii="Cambria Math" w:hAnsi="Cambria Math" w:cs="Cambria Math"/>
        </w:rPr>
        <w:t>𝑦</w:t>
      </w:r>
      <w:proofErr w:type="gramEnd"/>
      <w:r w:rsidRPr="005262ED">
        <w:t>)</w:t>
      </w:r>
      <w:r w:rsidRPr="005262ED">
        <w:rPr>
          <w:i/>
          <w:iCs/>
        </w:rPr>
        <w:t>f</w:t>
      </w:r>
      <w:r w:rsidRPr="005262ED">
        <w:t>(</w:t>
      </w:r>
      <w:proofErr w:type="spellStart"/>
      <w:r w:rsidRPr="005262ED">
        <w:rPr>
          <w:i/>
          <w:iCs/>
        </w:rPr>
        <w:t>x</w:t>
      </w:r>
      <w:r w:rsidRPr="005262ED">
        <w:t>,</w:t>
      </w:r>
      <w:r w:rsidRPr="005262ED">
        <w:rPr>
          <w:i/>
          <w:iCs/>
        </w:rPr>
        <w:t>y</w:t>
      </w:r>
      <w:proofErr w:type="spellEnd"/>
      <w:r w:rsidRPr="005262ED">
        <w:t>) at each spatial grid point.</w:t>
      </w:r>
    </w:p>
    <w:p w14:paraId="40B64096" w14:textId="77777777" w:rsidR="005262ED" w:rsidRPr="005262ED" w:rsidRDefault="005262ED" w:rsidP="005262ED">
      <w:pPr>
        <w:numPr>
          <w:ilvl w:val="0"/>
          <w:numId w:val="3"/>
        </w:numPr>
      </w:pPr>
      <w:r w:rsidRPr="005262ED">
        <w:rPr>
          <w:b/>
          <w:bCs/>
        </w:rPr>
        <w:t>Solve Linear System</w:t>
      </w:r>
      <w:r w:rsidRPr="005262ED">
        <w:t xml:space="preserve">: Solve the linear system </w:t>
      </w:r>
      <w:r w:rsidRPr="005262ED">
        <w:rPr>
          <w:rFonts w:ascii="Cambria Math" w:hAnsi="Cambria Math" w:cs="Cambria Math"/>
        </w:rPr>
        <w:t>𝐴𝑢</w:t>
      </w:r>
      <w:r w:rsidRPr="005262ED">
        <w:t>=</w:t>
      </w:r>
      <w:r w:rsidRPr="005262ED">
        <w:rPr>
          <w:rFonts w:ascii="Cambria Math" w:hAnsi="Cambria Math" w:cs="Cambria Math"/>
        </w:rPr>
        <w:t>𝐹</w:t>
      </w:r>
      <w:r w:rsidRPr="005262ED">
        <w:rPr>
          <w:i/>
          <w:iCs/>
        </w:rPr>
        <w:t>Au</w:t>
      </w:r>
      <w:r w:rsidRPr="005262ED">
        <w:t>=</w:t>
      </w:r>
      <w:r w:rsidRPr="005262ED">
        <w:rPr>
          <w:i/>
          <w:iCs/>
        </w:rPr>
        <w:t>F</w:t>
      </w:r>
      <w:r w:rsidRPr="005262ED">
        <w:t xml:space="preserve">, where </w:t>
      </w:r>
      <w:r w:rsidRPr="005262ED">
        <w:rPr>
          <w:rFonts w:ascii="Cambria Math" w:hAnsi="Cambria Math" w:cs="Cambria Math"/>
        </w:rPr>
        <w:t>𝐴</w:t>
      </w:r>
      <w:r w:rsidRPr="005262ED">
        <w:rPr>
          <w:i/>
          <w:iCs/>
        </w:rPr>
        <w:t>A</w:t>
      </w:r>
      <w:r w:rsidRPr="005262ED">
        <w:t xml:space="preserve"> is the coefficient matrix, </w:t>
      </w:r>
      <w:r w:rsidRPr="005262ED">
        <w:rPr>
          <w:rFonts w:ascii="Cambria Math" w:hAnsi="Cambria Math" w:cs="Cambria Math"/>
        </w:rPr>
        <w:t>𝑢</w:t>
      </w:r>
      <w:r w:rsidRPr="005262ED">
        <w:rPr>
          <w:i/>
          <w:iCs/>
        </w:rPr>
        <w:t>u</w:t>
      </w:r>
      <w:r w:rsidRPr="005262ED">
        <w:t xml:space="preserve"> is the solution vector, and </w:t>
      </w:r>
      <w:r w:rsidRPr="005262ED">
        <w:rPr>
          <w:rFonts w:ascii="Cambria Math" w:hAnsi="Cambria Math" w:cs="Cambria Math"/>
        </w:rPr>
        <w:t>𝐹</w:t>
      </w:r>
      <w:r w:rsidRPr="005262ED">
        <w:rPr>
          <w:i/>
          <w:iCs/>
        </w:rPr>
        <w:t>F</w:t>
      </w:r>
      <w:r w:rsidRPr="005262ED">
        <w:t xml:space="preserve"> is the vector containing the evaluated source term.</w:t>
      </w:r>
    </w:p>
    <w:p w14:paraId="2AD88546" w14:textId="77777777" w:rsidR="005262ED" w:rsidRPr="005262ED" w:rsidRDefault="005262ED" w:rsidP="005262ED">
      <w:pPr>
        <w:numPr>
          <w:ilvl w:val="0"/>
          <w:numId w:val="3"/>
        </w:numPr>
      </w:pPr>
      <w:r w:rsidRPr="005262ED">
        <w:rPr>
          <w:b/>
          <w:bCs/>
        </w:rPr>
        <w:t>Reshape Solution</w:t>
      </w:r>
      <w:r w:rsidRPr="005262ED">
        <w:t>: Reshape the solution vector into a matrix representing the solution over the spatial domain.</w:t>
      </w:r>
    </w:p>
    <w:p w14:paraId="4F7D8C8B" w14:textId="77777777" w:rsidR="005262ED" w:rsidRPr="005262ED" w:rsidRDefault="005262ED" w:rsidP="005262ED">
      <w:pPr>
        <w:numPr>
          <w:ilvl w:val="0"/>
          <w:numId w:val="3"/>
        </w:numPr>
      </w:pPr>
      <w:r w:rsidRPr="005262ED">
        <w:rPr>
          <w:b/>
          <w:bCs/>
        </w:rPr>
        <w:t>Apply Boundary Conditions</w:t>
      </w:r>
      <w:r w:rsidRPr="005262ED">
        <w:t>: Apply the boundary conditions to the solution matrix.</w:t>
      </w:r>
    </w:p>
    <w:p w14:paraId="1E85A097" w14:textId="77777777" w:rsidR="005262ED" w:rsidRPr="005262ED" w:rsidRDefault="005262ED" w:rsidP="005262ED">
      <w:pPr>
        <w:numPr>
          <w:ilvl w:val="0"/>
          <w:numId w:val="3"/>
        </w:numPr>
      </w:pPr>
      <w:r w:rsidRPr="005262ED">
        <w:rPr>
          <w:b/>
          <w:bCs/>
        </w:rPr>
        <w:t>Visualization</w:t>
      </w:r>
      <w:r w:rsidRPr="005262ED">
        <w:t>: Visualize the computed solution using a surface plot.</w:t>
      </w:r>
    </w:p>
    <w:p w14:paraId="0F39F734" w14:textId="77777777" w:rsidR="007B01E6" w:rsidRDefault="007B01E6"/>
    <w:sectPr w:rsidR="007B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54A5E"/>
    <w:multiLevelType w:val="multilevel"/>
    <w:tmpl w:val="844A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BC0FF5"/>
    <w:multiLevelType w:val="multilevel"/>
    <w:tmpl w:val="DB64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B636F3"/>
    <w:multiLevelType w:val="multilevel"/>
    <w:tmpl w:val="8288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6863560">
    <w:abstractNumId w:val="2"/>
  </w:num>
  <w:num w:numId="2" w16cid:durableId="502551712">
    <w:abstractNumId w:val="0"/>
  </w:num>
  <w:num w:numId="3" w16cid:durableId="170920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66"/>
    <w:rsid w:val="005262ED"/>
    <w:rsid w:val="007B01E6"/>
    <w:rsid w:val="00A71AB2"/>
    <w:rsid w:val="00A903E2"/>
    <w:rsid w:val="00CC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93CD"/>
  <w15:chartTrackingRefBased/>
  <w15:docId w15:val="{D9A9134C-4086-41D0-A7D9-485B5D63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5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2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5359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94548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209077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252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1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6428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68811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97627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حسن عادل سيد عبدالسلام</dc:creator>
  <cp:keywords/>
  <dc:description/>
  <cp:lastModifiedBy>حسن عادل سيد عبدالسلام</cp:lastModifiedBy>
  <cp:revision>2</cp:revision>
  <dcterms:created xsi:type="dcterms:W3CDTF">2024-05-08T22:31:00Z</dcterms:created>
  <dcterms:modified xsi:type="dcterms:W3CDTF">2024-05-08T22:31:00Z</dcterms:modified>
</cp:coreProperties>
</file>