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71D82" w14:textId="0159AC63" w:rsidR="00A84820" w:rsidRPr="00320603" w:rsidRDefault="00B739F1" w:rsidP="00986779">
      <w:pPr>
        <w:pStyle w:val="Title"/>
        <w:rPr>
          <w:b w:val="0"/>
        </w:rPr>
      </w:pPr>
      <w:r w:rsidRPr="00320603">
        <w:t>S</w:t>
      </w:r>
      <w:r w:rsidR="00645815" w:rsidRPr="00320603">
        <w:t>ara</w:t>
      </w:r>
      <w:r w:rsidRPr="00320603">
        <w:t xml:space="preserve"> </w:t>
      </w:r>
      <w:r w:rsidR="00645815" w:rsidRPr="00320603">
        <w:t>Sultan</w:t>
      </w:r>
    </w:p>
    <w:p w14:paraId="7852DA76" w14:textId="631DE1B0" w:rsidR="0012108D" w:rsidRPr="00C65185" w:rsidRDefault="00C57071" w:rsidP="00042B8E">
      <w:pPr>
        <w:jc w:val="center"/>
        <w:rPr>
          <w:b/>
          <w:bCs/>
          <w:color w:val="0D0D0D" w:themeColor="text1" w:themeTint="F2"/>
        </w:rPr>
      </w:pPr>
      <w:r w:rsidRPr="00EE033C">
        <w:rPr>
          <w:b/>
          <w:bCs/>
          <w:color w:val="0D0D0D" w:themeColor="text1" w:themeTint="F2"/>
        </w:rPr>
        <w:t>ssultan</w:t>
      </w:r>
      <w:r w:rsidR="0013458F" w:rsidRPr="00EE033C">
        <w:rPr>
          <w:b/>
          <w:bCs/>
          <w:color w:val="0D0D0D" w:themeColor="text1" w:themeTint="F2"/>
        </w:rPr>
        <w:t>.vols</w:t>
      </w:r>
      <w:r w:rsidR="001F710C" w:rsidRPr="00EE033C">
        <w:rPr>
          <w:b/>
          <w:bCs/>
          <w:color w:val="0D0D0D" w:themeColor="text1" w:themeTint="F2"/>
        </w:rPr>
        <w:t>@</w:t>
      </w:r>
      <w:r w:rsidR="0013458F" w:rsidRPr="00EE033C">
        <w:rPr>
          <w:b/>
          <w:bCs/>
          <w:color w:val="0D0D0D" w:themeColor="text1" w:themeTint="F2"/>
        </w:rPr>
        <w:t>gmail</w:t>
      </w:r>
      <w:r w:rsidR="001F710C" w:rsidRPr="00EE033C">
        <w:rPr>
          <w:b/>
          <w:bCs/>
          <w:color w:val="0D0D0D" w:themeColor="text1" w:themeTint="F2"/>
        </w:rPr>
        <w:t>.</w:t>
      </w:r>
      <w:r w:rsidR="002865B3" w:rsidRPr="00EE033C">
        <w:rPr>
          <w:b/>
          <w:bCs/>
          <w:color w:val="0D0D0D" w:themeColor="text1" w:themeTint="F2"/>
        </w:rPr>
        <w:t>com</w:t>
      </w:r>
      <w:r w:rsidR="001F710C" w:rsidRPr="00EE033C">
        <w:rPr>
          <w:b/>
          <w:bCs/>
          <w:color w:val="0D0D0D" w:themeColor="text1" w:themeTint="F2"/>
        </w:rPr>
        <w:t xml:space="preserve"> </w:t>
      </w:r>
      <w:r w:rsidR="00EE033C" w:rsidRPr="00C65185">
        <w:rPr>
          <w:b/>
          <w:bCs/>
          <w:color w:val="0D0D0D" w:themeColor="text1" w:themeTint="F2"/>
        </w:rPr>
        <w:t>|</w:t>
      </w:r>
      <w:r w:rsidR="001F710C" w:rsidRPr="00C65185">
        <w:rPr>
          <w:b/>
          <w:bCs/>
          <w:color w:val="0D0D0D" w:themeColor="text1" w:themeTint="F2"/>
        </w:rPr>
        <w:t xml:space="preserve"> </w:t>
      </w:r>
      <w:hyperlink r:id="rId7" w:history="1">
        <w:r w:rsidR="00C65185" w:rsidRPr="00C65185">
          <w:rPr>
            <w:rStyle w:val="Hyperlink"/>
            <w:b/>
            <w:bCs/>
          </w:rPr>
          <w:t>LinkedIn</w:t>
        </w:r>
      </w:hyperlink>
      <w:r w:rsidR="00C65185">
        <w:rPr>
          <w:b/>
          <w:bCs/>
          <w:color w:val="0D0D0D" w:themeColor="text1" w:themeTint="F2"/>
        </w:rPr>
        <w:t xml:space="preserve"> | </w:t>
      </w:r>
      <w:hyperlink r:id="rId8" w:history="1">
        <w:r w:rsidR="00C65185" w:rsidRPr="00C65185">
          <w:rPr>
            <w:rStyle w:val="Hyperlink"/>
            <w:b/>
            <w:bCs/>
          </w:rPr>
          <w:t>ORCID</w:t>
        </w:r>
      </w:hyperlink>
      <w:r w:rsidR="00C65185" w:rsidRPr="00C65185">
        <w:rPr>
          <w:b/>
          <w:bCs/>
          <w:color w:val="0D0D0D" w:themeColor="text1" w:themeTint="F2"/>
        </w:rPr>
        <w:t xml:space="preserve"> | </w:t>
      </w:r>
      <w:hyperlink r:id="rId9" w:history="1">
        <w:r w:rsidR="00D7031D" w:rsidRPr="00D7031D">
          <w:rPr>
            <w:rStyle w:val="Hyperlink"/>
            <w:b/>
            <w:bCs/>
          </w:rPr>
          <w:t>DOE Research</w:t>
        </w:r>
      </w:hyperlink>
    </w:p>
    <w:p w14:paraId="79D69C35" w14:textId="63B24AD0" w:rsidR="00A9432C" w:rsidRPr="00A26D92" w:rsidRDefault="00106C78" w:rsidP="00D20E44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E</w:t>
      </w:r>
      <w:r w:rsidR="00332A9D" w:rsidRPr="00332A9D">
        <w:rPr>
          <w:rFonts w:eastAsia="Times New Roman" w:cs="Times New Roman"/>
          <w:szCs w:val="20"/>
        </w:rPr>
        <w:t xml:space="preserve">nergy </w:t>
      </w:r>
      <w:r>
        <w:rPr>
          <w:rFonts w:eastAsia="Times New Roman" w:cs="Times New Roman"/>
          <w:szCs w:val="20"/>
        </w:rPr>
        <w:t>scientist</w:t>
      </w:r>
      <w:r w:rsidR="005D4559">
        <w:rPr>
          <w:rFonts w:eastAsia="Times New Roman" w:cs="Times New Roman"/>
          <w:szCs w:val="20"/>
        </w:rPr>
        <w:t xml:space="preserve"> and engineer</w:t>
      </w:r>
      <w:r w:rsidR="0012420A">
        <w:rPr>
          <w:rFonts w:eastAsia="Times New Roman" w:cs="Times New Roman"/>
          <w:szCs w:val="20"/>
        </w:rPr>
        <w:t>,</w:t>
      </w:r>
      <w:r w:rsidR="00332A9D" w:rsidRPr="00332A9D">
        <w:rPr>
          <w:rFonts w:eastAsia="Times New Roman" w:cs="Times New Roman"/>
          <w:szCs w:val="20"/>
        </w:rPr>
        <w:t xml:space="preserve"> </w:t>
      </w:r>
      <w:r w:rsidR="00194FAD" w:rsidRPr="00194FAD">
        <w:rPr>
          <w:rFonts w:eastAsia="Times New Roman" w:cs="Times New Roman"/>
          <w:szCs w:val="20"/>
        </w:rPr>
        <w:t xml:space="preserve">10+ years advancing clean energy solutions through </w:t>
      </w:r>
      <w:r w:rsidR="00784B25">
        <w:rPr>
          <w:rFonts w:eastAsia="Times New Roman" w:cs="Times New Roman"/>
          <w:szCs w:val="20"/>
        </w:rPr>
        <w:t xml:space="preserve">innovative </w:t>
      </w:r>
      <w:r w:rsidR="00194FAD" w:rsidRPr="00194FAD">
        <w:rPr>
          <w:rFonts w:eastAsia="Times New Roman" w:cs="Times New Roman"/>
          <w:szCs w:val="20"/>
        </w:rPr>
        <w:t xml:space="preserve">research, </w:t>
      </w:r>
      <w:r w:rsidR="00D567CF">
        <w:rPr>
          <w:rFonts w:eastAsia="Times New Roman" w:cs="Times New Roman"/>
          <w:szCs w:val="20"/>
        </w:rPr>
        <w:t>codes and standards</w:t>
      </w:r>
      <w:r w:rsidR="00194FAD" w:rsidRPr="00194FAD">
        <w:rPr>
          <w:rFonts w:eastAsia="Times New Roman" w:cs="Times New Roman"/>
          <w:szCs w:val="20"/>
        </w:rPr>
        <w:t xml:space="preserve">, and </w:t>
      </w:r>
      <w:r w:rsidR="00D567CF">
        <w:rPr>
          <w:rFonts w:eastAsia="Times New Roman" w:cs="Times New Roman"/>
          <w:szCs w:val="20"/>
        </w:rPr>
        <w:t>market</w:t>
      </w:r>
      <w:r w:rsidR="00784B25">
        <w:rPr>
          <w:rFonts w:eastAsia="Times New Roman" w:cs="Times New Roman"/>
          <w:szCs w:val="20"/>
        </w:rPr>
        <w:t xml:space="preserve"> transformation</w:t>
      </w:r>
      <w:r w:rsidR="00194FAD">
        <w:rPr>
          <w:rFonts w:eastAsia="Times New Roman" w:cs="Times New Roman"/>
          <w:szCs w:val="20"/>
        </w:rPr>
        <w:t>.</w:t>
      </w:r>
      <w:r w:rsidR="00332A9D" w:rsidRPr="00332A9D">
        <w:rPr>
          <w:rFonts w:eastAsia="Times New Roman" w:cs="Times New Roman"/>
          <w:szCs w:val="20"/>
        </w:rPr>
        <w:t xml:space="preserve"> </w:t>
      </w:r>
      <w:r w:rsidR="00247579" w:rsidRPr="00247579">
        <w:rPr>
          <w:rFonts w:eastAsia="Times New Roman" w:cs="Times New Roman"/>
          <w:szCs w:val="20"/>
        </w:rPr>
        <w:t>Expertise in thermal energy storage</w:t>
      </w:r>
      <w:r w:rsidR="0001388B">
        <w:rPr>
          <w:rFonts w:eastAsia="Times New Roman" w:cs="Times New Roman"/>
          <w:szCs w:val="20"/>
        </w:rPr>
        <w:t xml:space="preserve">, water desalination, </w:t>
      </w:r>
      <w:r w:rsidR="00CA1597">
        <w:rPr>
          <w:rFonts w:eastAsia="Times New Roman" w:cs="Times New Roman"/>
          <w:szCs w:val="20"/>
        </w:rPr>
        <w:t xml:space="preserve">energy materials, </w:t>
      </w:r>
      <w:r w:rsidR="00B946AF">
        <w:rPr>
          <w:rFonts w:eastAsia="Times New Roman" w:cs="Times New Roman"/>
          <w:szCs w:val="20"/>
        </w:rPr>
        <w:t>building envelopes</w:t>
      </w:r>
      <w:r w:rsidR="00623DE7">
        <w:rPr>
          <w:rFonts w:eastAsia="Times New Roman" w:cs="Times New Roman"/>
          <w:szCs w:val="20"/>
        </w:rPr>
        <w:t xml:space="preserve">, </w:t>
      </w:r>
      <w:r w:rsidR="00CA1597">
        <w:rPr>
          <w:rFonts w:eastAsia="Times New Roman" w:cs="Times New Roman"/>
          <w:szCs w:val="20"/>
        </w:rPr>
        <w:t xml:space="preserve">solar </w:t>
      </w:r>
      <w:r w:rsidR="00623DE7">
        <w:rPr>
          <w:rFonts w:eastAsia="Times New Roman" w:cs="Times New Roman"/>
          <w:szCs w:val="20"/>
        </w:rPr>
        <w:t xml:space="preserve">thermal </w:t>
      </w:r>
      <w:r w:rsidR="00CA1597">
        <w:rPr>
          <w:rFonts w:eastAsia="Times New Roman" w:cs="Times New Roman"/>
          <w:szCs w:val="20"/>
        </w:rPr>
        <w:t>and hydro power</w:t>
      </w:r>
      <w:r w:rsidR="00247579" w:rsidRPr="00247579">
        <w:rPr>
          <w:rFonts w:eastAsia="Times New Roman" w:cs="Times New Roman"/>
          <w:szCs w:val="20"/>
        </w:rPr>
        <w:t>.</w:t>
      </w:r>
      <w:r w:rsidR="0099124E">
        <w:rPr>
          <w:rFonts w:eastAsia="Times New Roman" w:cs="Times New Roman"/>
          <w:szCs w:val="20"/>
        </w:rPr>
        <w:t xml:space="preserve"> </w:t>
      </w:r>
      <w:r w:rsidR="0099124E" w:rsidRPr="0099124E">
        <w:rPr>
          <w:rFonts w:eastAsia="Times New Roman" w:cs="Times New Roman"/>
          <w:szCs w:val="20"/>
        </w:rPr>
        <w:t xml:space="preserve">Proven success in </w:t>
      </w:r>
      <w:r w:rsidR="00D20E44" w:rsidRPr="00332A9D">
        <w:rPr>
          <w:rFonts w:eastAsia="Times New Roman" w:cs="Times New Roman"/>
          <w:szCs w:val="20"/>
        </w:rPr>
        <w:t>leading energy efficiency initiatives</w:t>
      </w:r>
      <w:r w:rsidR="0099124E" w:rsidRPr="0099124E">
        <w:rPr>
          <w:rFonts w:eastAsia="Times New Roman" w:cs="Times New Roman"/>
          <w:szCs w:val="20"/>
        </w:rPr>
        <w:t xml:space="preserve">, advising startups, and shaping energy codes. </w:t>
      </w:r>
      <w:r w:rsidR="008D6F39" w:rsidRPr="008D6F39">
        <w:rPr>
          <w:rFonts w:eastAsia="Times New Roman" w:cs="Times New Roman"/>
          <w:szCs w:val="20"/>
        </w:rPr>
        <w:t>Led cross-functional teams to translate technical research into scalable policy solutions for utilities, state agencies, and national lab</w:t>
      </w:r>
      <w:r w:rsidR="00251D20">
        <w:rPr>
          <w:rFonts w:eastAsia="Times New Roman" w:cs="Times New Roman"/>
          <w:szCs w:val="20"/>
        </w:rPr>
        <w:t>s</w:t>
      </w:r>
      <w:r w:rsidR="00417FB5">
        <w:t>.</w:t>
      </w:r>
    </w:p>
    <w:p w14:paraId="2E6A71B3" w14:textId="615E3685" w:rsidR="00AC73B9" w:rsidRPr="00713FBE" w:rsidRDefault="003269BB" w:rsidP="00986779">
      <w:pPr>
        <w:pStyle w:val="Heading1"/>
      </w:pPr>
      <w:r>
        <w:t>KEY</w:t>
      </w:r>
      <w:r w:rsidR="00AC73B9" w:rsidRPr="00713FBE">
        <w:t xml:space="preserve"> EXPERIENCE</w:t>
      </w:r>
      <w:r>
        <w:t>S</w:t>
      </w:r>
    </w:p>
    <w:p w14:paraId="5A10D568" w14:textId="464884F5" w:rsidR="003C3548" w:rsidRPr="003D338A" w:rsidRDefault="00E346A8" w:rsidP="00B525CE">
      <w:pPr>
        <w:pStyle w:val="Heading2"/>
        <w:rPr>
          <w:b w:val="0"/>
          <w:bCs/>
          <w:sz w:val="18"/>
          <w:szCs w:val="22"/>
        </w:rPr>
      </w:pPr>
      <w:r>
        <w:t>Senior Advisor</w:t>
      </w:r>
      <w:r w:rsidR="00F21001">
        <w:t xml:space="preserve">, California Energy Commission | </w:t>
      </w:r>
      <w:r w:rsidR="003C3548" w:rsidRPr="00320603">
        <w:t>20</w:t>
      </w:r>
      <w:r w:rsidR="003C3548">
        <w:t>24</w:t>
      </w:r>
      <w:r w:rsidR="003C3548" w:rsidRPr="00320603">
        <w:t xml:space="preserve"> – </w:t>
      </w:r>
      <w:r w:rsidR="00F21001">
        <w:t>Present</w:t>
      </w:r>
      <w:r w:rsidR="003D338A">
        <w:rPr>
          <w:b w:val="0"/>
          <w:bCs/>
        </w:rPr>
        <w:t xml:space="preserve"> | </w:t>
      </w:r>
      <w:r w:rsidR="003D338A" w:rsidRPr="003D338A">
        <w:rPr>
          <w:b w:val="0"/>
          <w:bCs/>
          <w:sz w:val="18"/>
          <w:szCs w:val="22"/>
        </w:rPr>
        <w:t>Code Development, Project Management</w:t>
      </w:r>
    </w:p>
    <w:p w14:paraId="4262A366" w14:textId="4A69F70F" w:rsidR="006D3E90" w:rsidRPr="006D3E90" w:rsidRDefault="007B5BAE" w:rsidP="00967C2E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>
        <w:rPr>
          <w:color w:val="0D0D0D" w:themeColor="text1" w:themeTint="F2"/>
        </w:rPr>
        <w:t>Led</w:t>
      </w:r>
      <w:r w:rsidR="00967C2E" w:rsidRPr="00967C2E">
        <w:rPr>
          <w:color w:val="0D0D0D" w:themeColor="text1" w:themeTint="F2"/>
        </w:rPr>
        <w:t xml:space="preserve"> 2028 </w:t>
      </w:r>
      <w:r w:rsidR="00623DE7">
        <w:rPr>
          <w:color w:val="0D0D0D" w:themeColor="text1" w:themeTint="F2"/>
        </w:rPr>
        <w:t>California</w:t>
      </w:r>
      <w:r w:rsidR="00431DF4">
        <w:rPr>
          <w:color w:val="0D0D0D" w:themeColor="text1" w:themeTint="F2"/>
        </w:rPr>
        <w:t xml:space="preserve"> </w:t>
      </w:r>
      <w:r w:rsidR="00623DE7">
        <w:rPr>
          <w:color w:val="0D0D0D" w:themeColor="text1" w:themeTint="F2"/>
        </w:rPr>
        <w:t>E</w:t>
      </w:r>
      <w:r w:rsidR="00967C2E" w:rsidRPr="00967C2E">
        <w:rPr>
          <w:color w:val="0D0D0D" w:themeColor="text1" w:themeTint="F2"/>
        </w:rPr>
        <w:t xml:space="preserve">nergy </w:t>
      </w:r>
      <w:r w:rsidR="00623DE7">
        <w:rPr>
          <w:color w:val="0D0D0D" w:themeColor="text1" w:themeTint="F2"/>
        </w:rPr>
        <w:t>C</w:t>
      </w:r>
      <w:r w:rsidR="00967C2E" w:rsidRPr="00967C2E">
        <w:rPr>
          <w:color w:val="0D0D0D" w:themeColor="text1" w:themeTint="F2"/>
        </w:rPr>
        <w:t>ode updates for</w:t>
      </w:r>
      <w:r w:rsidR="00967C2E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efficiency and decarbonization in buildings</w:t>
      </w:r>
      <w:r w:rsidR="00967C2E" w:rsidRPr="00967C2E">
        <w:rPr>
          <w:color w:val="0D0D0D" w:themeColor="text1" w:themeTint="F2"/>
        </w:rPr>
        <w:t xml:space="preserve"> </w:t>
      </w:r>
    </w:p>
    <w:p w14:paraId="5D235AA4" w14:textId="2DB8453C" w:rsidR="006D3E90" w:rsidRPr="006D3E90" w:rsidRDefault="00D6595D" w:rsidP="006D3E90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D6595D">
        <w:rPr>
          <w:color w:val="0D0D0D" w:themeColor="text1" w:themeTint="F2"/>
        </w:rPr>
        <w:t xml:space="preserve">Develop strategic partnerships with industry stakeholders to ensure proposals are feasible, </w:t>
      </w:r>
      <w:r w:rsidR="00274C1A">
        <w:rPr>
          <w:color w:val="0D0D0D" w:themeColor="text1" w:themeTint="F2"/>
        </w:rPr>
        <w:t xml:space="preserve">cost </w:t>
      </w:r>
      <w:r w:rsidR="006D3E90" w:rsidRPr="006D3E90">
        <w:rPr>
          <w:color w:val="0D0D0D" w:themeColor="text1" w:themeTint="F2"/>
        </w:rPr>
        <w:t>e</w:t>
      </w:r>
      <w:r w:rsidR="00274C1A">
        <w:rPr>
          <w:color w:val="0D0D0D" w:themeColor="text1" w:themeTint="F2"/>
        </w:rPr>
        <w:t>ffective and adaptable</w:t>
      </w:r>
    </w:p>
    <w:p w14:paraId="2BA80951" w14:textId="1695236B" w:rsidR="00B06D50" w:rsidRDefault="00726319" w:rsidP="0031524C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726319">
        <w:rPr>
          <w:color w:val="0D0D0D" w:themeColor="text1" w:themeTint="F2"/>
        </w:rPr>
        <w:t xml:space="preserve">Reviewed $50M+ </w:t>
      </w:r>
      <w:r w:rsidR="00BE15C3">
        <w:rPr>
          <w:color w:val="0D0D0D" w:themeColor="text1" w:themeTint="F2"/>
        </w:rPr>
        <w:t>R&amp;D</w:t>
      </w:r>
      <w:r w:rsidRPr="00726319">
        <w:rPr>
          <w:color w:val="0D0D0D" w:themeColor="text1" w:themeTint="F2"/>
        </w:rPr>
        <w:t xml:space="preserve"> grant proposals </w:t>
      </w:r>
      <w:r w:rsidR="00756176">
        <w:rPr>
          <w:color w:val="0D0D0D" w:themeColor="text1" w:themeTint="F2"/>
        </w:rPr>
        <w:t xml:space="preserve">to select innovative </w:t>
      </w:r>
      <w:r w:rsidR="00C0739B">
        <w:rPr>
          <w:color w:val="0D0D0D" w:themeColor="text1" w:themeTint="F2"/>
        </w:rPr>
        <w:t xml:space="preserve">projects that align with </w:t>
      </w:r>
      <w:r w:rsidR="00131D66">
        <w:rPr>
          <w:color w:val="0D0D0D" w:themeColor="text1" w:themeTint="F2"/>
        </w:rPr>
        <w:t>the program’s objectives</w:t>
      </w:r>
    </w:p>
    <w:p w14:paraId="3E8A75C7" w14:textId="5F203754" w:rsidR="00CE0CFB" w:rsidRPr="0031524C" w:rsidRDefault="00CE0CFB" w:rsidP="0031524C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>
        <w:rPr>
          <w:color w:val="0D0D0D" w:themeColor="text1" w:themeTint="F2"/>
        </w:rPr>
        <w:t>Translated complex research into actionable insights and delivered the presentations to Commissioners.</w:t>
      </w:r>
    </w:p>
    <w:p w14:paraId="77D3F428" w14:textId="38FF5DDA" w:rsidR="00980467" w:rsidRPr="00093E33" w:rsidRDefault="00E346A8" w:rsidP="00B525CE">
      <w:pPr>
        <w:pStyle w:val="Heading2"/>
        <w:rPr>
          <w:b w:val="0"/>
          <w:bCs/>
        </w:rPr>
      </w:pPr>
      <w:r>
        <w:t>Senior</w:t>
      </w:r>
      <w:r w:rsidR="007C1DA2">
        <w:t xml:space="preserve"> Analyst</w:t>
      </w:r>
      <w:r w:rsidR="008335EA">
        <w:t xml:space="preserve">, NV5 </w:t>
      </w:r>
      <w:r w:rsidR="00247A2D">
        <w:t xml:space="preserve">| </w:t>
      </w:r>
      <w:r w:rsidR="00980467" w:rsidRPr="00320603">
        <w:t>20</w:t>
      </w:r>
      <w:r w:rsidR="000D3201">
        <w:t>23</w:t>
      </w:r>
      <w:r w:rsidR="00980467" w:rsidRPr="00320603">
        <w:t xml:space="preserve"> – </w:t>
      </w:r>
      <w:r w:rsidR="00B53407">
        <w:t>2024</w:t>
      </w:r>
      <w:r w:rsidR="007727C9">
        <w:t xml:space="preserve"> | </w:t>
      </w:r>
      <w:r w:rsidR="00093E33" w:rsidRPr="00B23C64">
        <w:rPr>
          <w:b w:val="0"/>
          <w:bCs/>
          <w:sz w:val="18"/>
          <w:szCs w:val="22"/>
        </w:rPr>
        <w:t xml:space="preserve">Energy Performance, </w:t>
      </w:r>
      <w:r w:rsidR="00B23C64" w:rsidRPr="00B23C64">
        <w:rPr>
          <w:b w:val="0"/>
          <w:bCs/>
          <w:sz w:val="18"/>
          <w:szCs w:val="22"/>
        </w:rPr>
        <w:t>AI Solutions</w:t>
      </w:r>
      <w:r w:rsidR="006716B9">
        <w:rPr>
          <w:b w:val="0"/>
          <w:bCs/>
          <w:sz w:val="18"/>
          <w:szCs w:val="22"/>
        </w:rPr>
        <w:t>, Data Analysis</w:t>
      </w:r>
    </w:p>
    <w:p w14:paraId="70508B0E" w14:textId="0334D185" w:rsidR="00BB44A7" w:rsidRDefault="00EB2208" w:rsidP="00BB44A7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>
        <w:rPr>
          <w:color w:val="0D0D0D" w:themeColor="text1" w:themeTint="F2"/>
        </w:rPr>
        <w:t>Led</w:t>
      </w:r>
      <w:r w:rsidR="00EC63D7" w:rsidRPr="00EC63D7">
        <w:rPr>
          <w:color w:val="0D0D0D" w:themeColor="text1" w:themeTint="F2"/>
        </w:rPr>
        <w:t xml:space="preserve"> research for diverse initiatives, </w:t>
      </w:r>
      <w:r w:rsidR="00955D18">
        <w:rPr>
          <w:color w:val="0D0D0D" w:themeColor="text1" w:themeTint="F2"/>
        </w:rPr>
        <w:t>such as incentive and</w:t>
      </w:r>
      <w:r w:rsidR="009754B2">
        <w:rPr>
          <w:color w:val="0D0D0D" w:themeColor="text1" w:themeTint="F2"/>
        </w:rPr>
        <w:t xml:space="preserve"> rebate</w:t>
      </w:r>
      <w:r w:rsidR="00EC63D7" w:rsidRPr="00EC63D7">
        <w:rPr>
          <w:color w:val="0D0D0D" w:themeColor="text1" w:themeTint="F2"/>
        </w:rPr>
        <w:t xml:space="preserve"> programs</w:t>
      </w:r>
      <w:r w:rsidR="009754B2">
        <w:rPr>
          <w:color w:val="0D0D0D" w:themeColor="text1" w:themeTint="F2"/>
        </w:rPr>
        <w:t xml:space="preserve"> </w:t>
      </w:r>
      <w:r w:rsidR="00EC63D7" w:rsidRPr="00EC63D7">
        <w:rPr>
          <w:color w:val="0D0D0D" w:themeColor="text1" w:themeTint="F2"/>
        </w:rPr>
        <w:t>for</w:t>
      </w:r>
      <w:r w:rsidR="006F5F40">
        <w:rPr>
          <w:color w:val="0D0D0D" w:themeColor="text1" w:themeTint="F2"/>
        </w:rPr>
        <w:t xml:space="preserve"> </w:t>
      </w:r>
      <w:r w:rsidR="006F5F40" w:rsidRPr="00E346A8">
        <w:rPr>
          <w:color w:val="0D0D0D" w:themeColor="text1" w:themeTint="F2"/>
        </w:rPr>
        <w:t>state energy efficiency councils</w:t>
      </w:r>
      <w:r w:rsidR="00EC63D7" w:rsidRPr="00EC63D7">
        <w:rPr>
          <w:color w:val="0D0D0D" w:themeColor="text1" w:themeTint="F2"/>
        </w:rPr>
        <w:t>.</w:t>
      </w:r>
    </w:p>
    <w:p w14:paraId="4CBBFD9A" w14:textId="7A64A654" w:rsidR="00F31DCB" w:rsidRDefault="00F31DCB" w:rsidP="00F31DCB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F31DCB">
        <w:rPr>
          <w:color w:val="0D0D0D" w:themeColor="text1" w:themeTint="F2"/>
        </w:rPr>
        <w:t xml:space="preserve">Developed AI solutions to streamline </w:t>
      </w:r>
      <w:r w:rsidR="00225D42">
        <w:rPr>
          <w:color w:val="0D0D0D" w:themeColor="text1" w:themeTint="F2"/>
        </w:rPr>
        <w:t xml:space="preserve">and automate </w:t>
      </w:r>
      <w:r w:rsidRPr="00F31DCB">
        <w:rPr>
          <w:color w:val="0D0D0D" w:themeColor="text1" w:themeTint="F2"/>
        </w:rPr>
        <w:t xml:space="preserve">administrative and research tasks, </w:t>
      </w:r>
      <w:r w:rsidR="00097C84">
        <w:rPr>
          <w:color w:val="0D0D0D" w:themeColor="text1" w:themeTint="F2"/>
        </w:rPr>
        <w:t>reducing processing times by ~5 hours</w:t>
      </w:r>
      <w:r w:rsidRPr="00F31DCB">
        <w:rPr>
          <w:color w:val="0D0D0D" w:themeColor="text1" w:themeTint="F2"/>
        </w:rPr>
        <w:t>.</w:t>
      </w:r>
    </w:p>
    <w:p w14:paraId="73A8C56E" w14:textId="2054EDA6" w:rsidR="00B46BBF" w:rsidRPr="00C44335" w:rsidRDefault="00F31DCB" w:rsidP="00C44335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F31DCB">
        <w:rPr>
          <w:color w:val="0D0D0D" w:themeColor="text1" w:themeTint="F2"/>
        </w:rPr>
        <w:t xml:space="preserve">Delivered technical briefs, memos, </w:t>
      </w:r>
      <w:r>
        <w:rPr>
          <w:color w:val="0D0D0D" w:themeColor="text1" w:themeTint="F2"/>
        </w:rPr>
        <w:t xml:space="preserve">quarterly newsletters </w:t>
      </w:r>
      <w:r w:rsidRPr="00F31DCB">
        <w:rPr>
          <w:color w:val="0D0D0D" w:themeColor="text1" w:themeTint="F2"/>
        </w:rPr>
        <w:t>and presentations to state energy councils</w:t>
      </w:r>
      <w:r w:rsidR="00B46BBF" w:rsidRPr="00C44335">
        <w:rPr>
          <w:color w:val="0D0D0D" w:themeColor="text1" w:themeTint="F2"/>
        </w:rPr>
        <w:t>.</w:t>
      </w:r>
    </w:p>
    <w:p w14:paraId="5AAA0DA8" w14:textId="374DB60F" w:rsidR="004065AA" w:rsidRPr="00482DFC" w:rsidRDefault="004065AA" w:rsidP="00B525CE">
      <w:pPr>
        <w:pStyle w:val="Heading2"/>
        <w:rPr>
          <w:b w:val="0"/>
          <w:bCs/>
        </w:rPr>
      </w:pPr>
      <w:r w:rsidRPr="00320603">
        <w:t>Research Assistant</w:t>
      </w:r>
      <w:r w:rsidR="00AD1C51">
        <w:t xml:space="preserve">, Oak Ridge National Laboratory | </w:t>
      </w:r>
      <w:r w:rsidR="003572C4" w:rsidRPr="00320603">
        <w:t xml:space="preserve">2018 </w:t>
      </w:r>
      <w:r w:rsidR="00D47887" w:rsidRPr="00320603">
        <w:t>–</w:t>
      </w:r>
      <w:r w:rsidR="003572C4" w:rsidRPr="00320603">
        <w:t xml:space="preserve"> </w:t>
      </w:r>
      <w:r w:rsidR="000D3201">
        <w:t>2023</w:t>
      </w:r>
      <w:r w:rsidR="00482DFC">
        <w:t xml:space="preserve"> </w:t>
      </w:r>
      <w:r w:rsidR="00DB792D">
        <w:rPr>
          <w:b w:val="0"/>
          <w:bCs/>
        </w:rPr>
        <w:t xml:space="preserve">| </w:t>
      </w:r>
      <w:r w:rsidR="00DB792D" w:rsidRPr="003D338A">
        <w:rPr>
          <w:b w:val="0"/>
          <w:bCs/>
          <w:sz w:val="18"/>
          <w:szCs w:val="22"/>
        </w:rPr>
        <w:t xml:space="preserve">R&amp;D, </w:t>
      </w:r>
      <w:r w:rsidR="00B23C64">
        <w:rPr>
          <w:b w:val="0"/>
          <w:bCs/>
          <w:sz w:val="18"/>
          <w:szCs w:val="22"/>
        </w:rPr>
        <w:t>Product Development</w:t>
      </w:r>
    </w:p>
    <w:p w14:paraId="28F2F807" w14:textId="5EEB818B" w:rsidR="001B47D5" w:rsidRPr="00390369" w:rsidRDefault="009D3478" w:rsidP="00390369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9D3478">
        <w:rPr>
          <w:color w:val="0D0D0D" w:themeColor="text1" w:themeTint="F2"/>
        </w:rPr>
        <w:t xml:space="preserve">Led DOE-funded projects on </w:t>
      </w:r>
      <w:r w:rsidR="00616455">
        <w:rPr>
          <w:color w:val="0D0D0D" w:themeColor="text1" w:themeTint="F2"/>
        </w:rPr>
        <w:t xml:space="preserve">grid-interactive </w:t>
      </w:r>
      <w:r w:rsidRPr="009D3478">
        <w:rPr>
          <w:color w:val="0D0D0D" w:themeColor="text1" w:themeTint="F2"/>
        </w:rPr>
        <w:t xml:space="preserve">energy storage, </w:t>
      </w:r>
      <w:r w:rsidR="00404AFD">
        <w:rPr>
          <w:color w:val="0D0D0D" w:themeColor="text1" w:themeTint="F2"/>
        </w:rPr>
        <w:t>energy</w:t>
      </w:r>
      <w:r w:rsidR="00616455">
        <w:rPr>
          <w:color w:val="0D0D0D" w:themeColor="text1" w:themeTint="F2"/>
        </w:rPr>
        <w:t xml:space="preserve"> materials</w:t>
      </w:r>
      <w:r w:rsidR="00404AFD">
        <w:rPr>
          <w:color w:val="0D0D0D" w:themeColor="text1" w:themeTint="F2"/>
        </w:rPr>
        <w:t xml:space="preserve">, </w:t>
      </w:r>
      <w:r w:rsidR="00E2499D">
        <w:rPr>
          <w:color w:val="0D0D0D" w:themeColor="text1" w:themeTint="F2"/>
        </w:rPr>
        <w:t xml:space="preserve">and smart controls </w:t>
      </w:r>
      <w:r w:rsidR="00484562">
        <w:rPr>
          <w:color w:val="0D0D0D" w:themeColor="text1" w:themeTint="F2"/>
        </w:rPr>
        <w:t>saving</w:t>
      </w:r>
      <w:r w:rsidR="00D34615">
        <w:rPr>
          <w:color w:val="0D0D0D" w:themeColor="text1" w:themeTint="F2"/>
        </w:rPr>
        <w:t xml:space="preserve"> </w:t>
      </w:r>
      <w:r w:rsidR="00484562">
        <w:rPr>
          <w:color w:val="0D0D0D" w:themeColor="text1" w:themeTint="F2"/>
        </w:rPr>
        <w:t xml:space="preserve">up to </w:t>
      </w:r>
      <w:r w:rsidR="00E2499D">
        <w:rPr>
          <w:color w:val="0D0D0D" w:themeColor="text1" w:themeTint="F2"/>
        </w:rPr>
        <w:t>20%</w:t>
      </w:r>
      <w:r w:rsidR="00484562">
        <w:rPr>
          <w:color w:val="0D0D0D" w:themeColor="text1" w:themeTint="F2"/>
        </w:rPr>
        <w:t xml:space="preserve"> energy</w:t>
      </w:r>
      <w:r w:rsidRPr="009D3478">
        <w:rPr>
          <w:color w:val="0D0D0D" w:themeColor="text1" w:themeTint="F2"/>
        </w:rPr>
        <w:t>.</w:t>
      </w:r>
      <w:r w:rsidR="00325297">
        <w:rPr>
          <w:color w:val="0D0D0D" w:themeColor="text1" w:themeTint="F2"/>
        </w:rPr>
        <w:t xml:space="preserve"> </w:t>
      </w:r>
    </w:p>
    <w:p w14:paraId="45E9C059" w14:textId="16B6DF83" w:rsidR="0002279F" w:rsidRDefault="0002279F" w:rsidP="00B63CFB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Designed control </w:t>
      </w:r>
      <w:proofErr w:type="spellStart"/>
      <w:r>
        <w:rPr>
          <w:color w:val="0D0D0D" w:themeColor="text1" w:themeTint="F2"/>
        </w:rPr>
        <w:t>strategries</w:t>
      </w:r>
      <w:proofErr w:type="spellEnd"/>
      <w:r>
        <w:rPr>
          <w:color w:val="0D0D0D" w:themeColor="text1" w:themeTint="F2"/>
        </w:rPr>
        <w:t xml:space="preserve"> based on utility and grid emissions data and m</w:t>
      </w:r>
      <w:r w:rsidR="002A572D">
        <w:rPr>
          <w:color w:val="0D0D0D" w:themeColor="text1" w:themeTint="F2"/>
        </w:rPr>
        <w:t>odeled smart thermostat</w:t>
      </w:r>
      <w:r>
        <w:rPr>
          <w:color w:val="0D0D0D" w:themeColor="text1" w:themeTint="F2"/>
        </w:rPr>
        <w:t xml:space="preserve"> for </w:t>
      </w:r>
      <w:r w:rsidR="00C47498">
        <w:rPr>
          <w:color w:val="0D0D0D" w:themeColor="text1" w:themeTint="F2"/>
        </w:rPr>
        <w:t>load shifting.</w:t>
      </w:r>
    </w:p>
    <w:p w14:paraId="590D2036" w14:textId="527CAAAF" w:rsidR="00B63CFB" w:rsidRDefault="0002279F" w:rsidP="00B63CFB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>
        <w:rPr>
          <w:color w:val="0D0D0D" w:themeColor="text1" w:themeTint="F2"/>
        </w:rPr>
        <w:t>V</w:t>
      </w:r>
      <w:r w:rsidR="00B63CFB">
        <w:rPr>
          <w:color w:val="0D0D0D" w:themeColor="text1" w:themeTint="F2"/>
        </w:rPr>
        <w:t>alidated heat pump-thermal storage</w:t>
      </w:r>
      <w:r w:rsidR="001129CB">
        <w:rPr>
          <w:color w:val="0D0D0D" w:themeColor="text1" w:themeTint="F2"/>
        </w:rPr>
        <w:t xml:space="preserve">, achieving 50% </w:t>
      </w:r>
      <w:r w:rsidR="00111458">
        <w:rPr>
          <w:color w:val="0D0D0D" w:themeColor="text1" w:themeTint="F2"/>
        </w:rPr>
        <w:t>carbon</w:t>
      </w:r>
      <w:r w:rsidR="001129CB">
        <w:rPr>
          <w:color w:val="0D0D0D" w:themeColor="text1" w:themeTint="F2"/>
        </w:rPr>
        <w:t xml:space="preserve"> reduction and 20% utility cost savings across various climates.</w:t>
      </w:r>
    </w:p>
    <w:p w14:paraId="7AA50C9E" w14:textId="0932B896" w:rsidR="00DD5EAC" w:rsidRPr="00240EC7" w:rsidRDefault="00FF7AA2" w:rsidP="00240EC7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>
        <w:rPr>
          <w:color w:val="0D0D0D" w:themeColor="text1" w:themeTint="F2"/>
        </w:rPr>
        <w:t>Oversaw experimental design</w:t>
      </w:r>
      <w:r w:rsidR="00B512D8">
        <w:rPr>
          <w:color w:val="0D0D0D" w:themeColor="text1" w:themeTint="F2"/>
        </w:rPr>
        <w:t xml:space="preserve">, data analysis, and collaboration with </w:t>
      </w:r>
      <w:r w:rsidR="001A7E35">
        <w:rPr>
          <w:color w:val="0D0D0D" w:themeColor="text1" w:themeTint="F2"/>
        </w:rPr>
        <w:t>various stakeholders for timely delivery of</w:t>
      </w:r>
      <w:r w:rsidR="00240EC7">
        <w:rPr>
          <w:color w:val="0D0D0D" w:themeColor="text1" w:themeTint="F2"/>
        </w:rPr>
        <w:t xml:space="preserve"> milestones</w:t>
      </w:r>
      <w:r w:rsidR="00DD5EAC" w:rsidRPr="00240EC7">
        <w:rPr>
          <w:color w:val="0D0D0D" w:themeColor="text1" w:themeTint="F2"/>
        </w:rPr>
        <w:t>.</w:t>
      </w:r>
    </w:p>
    <w:p w14:paraId="0CB79A3F" w14:textId="6633614D" w:rsidR="00DD5EAC" w:rsidRPr="00DD5EAC" w:rsidRDefault="00DD5EAC" w:rsidP="00DD5EAC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E346A8">
        <w:rPr>
          <w:color w:val="0D0D0D" w:themeColor="text1" w:themeTint="F2"/>
        </w:rPr>
        <w:t xml:space="preserve">Brainstormed </w:t>
      </w:r>
      <w:r>
        <w:rPr>
          <w:color w:val="0D0D0D" w:themeColor="text1" w:themeTint="F2"/>
        </w:rPr>
        <w:t>innovative</w:t>
      </w:r>
      <w:r w:rsidRPr="00E346A8">
        <w:rPr>
          <w:color w:val="0D0D0D" w:themeColor="text1" w:themeTint="F2"/>
        </w:rPr>
        <w:t xml:space="preserve"> research ideas and formulated research questions to </w:t>
      </w:r>
      <w:r>
        <w:rPr>
          <w:color w:val="0D0D0D" w:themeColor="text1" w:themeTint="F2"/>
        </w:rPr>
        <w:t>draft</w:t>
      </w:r>
      <w:r w:rsidRPr="00E346A8">
        <w:rPr>
          <w:color w:val="0D0D0D" w:themeColor="text1" w:themeTint="F2"/>
        </w:rPr>
        <w:t xml:space="preserve"> proposals and develop business model</w:t>
      </w:r>
      <w:r>
        <w:rPr>
          <w:color w:val="0D0D0D" w:themeColor="text1" w:themeTint="F2"/>
        </w:rPr>
        <w:t>s</w:t>
      </w:r>
      <w:r w:rsidRPr="00B63CFB">
        <w:rPr>
          <w:color w:val="0D0D0D" w:themeColor="text1" w:themeTint="F2"/>
        </w:rPr>
        <w:t>.</w:t>
      </w:r>
    </w:p>
    <w:p w14:paraId="46AFCD44" w14:textId="3F05B00C" w:rsidR="00577CAC" w:rsidRPr="00334E5D" w:rsidRDefault="00577CAC" w:rsidP="00577CAC">
      <w:pPr>
        <w:pStyle w:val="Heading2"/>
        <w:rPr>
          <w:b w:val="0"/>
          <w:bCs/>
          <w:sz w:val="18"/>
          <w:szCs w:val="22"/>
        </w:rPr>
      </w:pPr>
      <w:r w:rsidRPr="00E346A8">
        <w:rPr>
          <w:bCs/>
        </w:rPr>
        <w:t>Lead Market Analyst</w:t>
      </w:r>
      <w:r w:rsidR="00EE5A80">
        <w:t xml:space="preserve">, Shift Thermal | </w:t>
      </w:r>
      <w:r>
        <w:t>2020</w:t>
      </w:r>
      <w:r w:rsidRPr="00E346A8">
        <w:t xml:space="preserve"> – </w:t>
      </w:r>
      <w:r>
        <w:t>2021</w:t>
      </w:r>
      <w:r w:rsidR="00982E58">
        <w:rPr>
          <w:b w:val="0"/>
          <w:bCs/>
        </w:rPr>
        <w:t xml:space="preserve"> | </w:t>
      </w:r>
      <w:r w:rsidR="009A3F3A">
        <w:rPr>
          <w:b w:val="0"/>
          <w:bCs/>
          <w:sz w:val="18"/>
          <w:szCs w:val="22"/>
        </w:rPr>
        <w:t>Market Analysis, Stakeholder Engagement</w:t>
      </w:r>
    </w:p>
    <w:p w14:paraId="2D16DA00" w14:textId="05462AE2" w:rsidR="00577CAC" w:rsidRPr="00EE395B" w:rsidRDefault="00350DF6" w:rsidP="00EE395B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350DF6">
        <w:rPr>
          <w:color w:val="0D0D0D" w:themeColor="text1" w:themeTint="F2"/>
        </w:rPr>
        <w:t xml:space="preserve">Advised startup on market transformation for </w:t>
      </w:r>
      <w:r w:rsidR="006620CE">
        <w:rPr>
          <w:color w:val="0D0D0D" w:themeColor="text1" w:themeTint="F2"/>
        </w:rPr>
        <w:t>their</w:t>
      </w:r>
      <w:r w:rsidRPr="00350DF6">
        <w:rPr>
          <w:color w:val="0D0D0D" w:themeColor="text1" w:themeTint="F2"/>
        </w:rPr>
        <w:t xml:space="preserve"> energy storage</w:t>
      </w:r>
      <w:r w:rsidR="006620CE">
        <w:rPr>
          <w:color w:val="0D0D0D" w:themeColor="text1" w:themeTint="F2"/>
        </w:rPr>
        <w:t xml:space="preserve"> prototype</w:t>
      </w:r>
      <w:r w:rsidR="00EE395B">
        <w:rPr>
          <w:color w:val="0D0D0D" w:themeColor="text1" w:themeTint="F2"/>
        </w:rPr>
        <w:t>, securing 2M+ in seed funding</w:t>
      </w:r>
      <w:r w:rsidRPr="00350DF6">
        <w:rPr>
          <w:color w:val="0D0D0D" w:themeColor="text1" w:themeTint="F2"/>
        </w:rPr>
        <w:t>.</w:t>
      </w:r>
    </w:p>
    <w:p w14:paraId="02FA28F5" w14:textId="4E98511D" w:rsidR="00A97BF0" w:rsidRPr="00ED0C7B" w:rsidRDefault="00A97BF0" w:rsidP="004960B4">
      <w:pPr>
        <w:pStyle w:val="Heading2"/>
        <w:rPr>
          <w:b w:val="0"/>
          <w:bCs/>
        </w:rPr>
      </w:pPr>
      <w:r>
        <w:t xml:space="preserve">Program Coordinator </w:t>
      </w:r>
      <w:r w:rsidR="000C3422">
        <w:t>&amp; Lecturer, University of Haripur | 2017 – 2018</w:t>
      </w:r>
      <w:r w:rsidR="00ED0C7B">
        <w:t xml:space="preserve"> </w:t>
      </w:r>
      <w:r w:rsidR="00ED0C7B">
        <w:rPr>
          <w:b w:val="0"/>
          <w:bCs/>
        </w:rPr>
        <w:t xml:space="preserve">| </w:t>
      </w:r>
      <w:r w:rsidR="00ED0C7B" w:rsidRPr="00ED0C7B">
        <w:rPr>
          <w:b w:val="0"/>
          <w:bCs/>
          <w:sz w:val="18"/>
          <w:szCs w:val="22"/>
        </w:rPr>
        <w:t>Leadership &amp; Management</w:t>
      </w:r>
      <w:r w:rsidR="00ED0C7B">
        <w:rPr>
          <w:b w:val="0"/>
          <w:bCs/>
          <w:sz w:val="18"/>
          <w:szCs w:val="22"/>
        </w:rPr>
        <w:t>, Teaching</w:t>
      </w:r>
    </w:p>
    <w:p w14:paraId="36E3E739" w14:textId="2C1DD086" w:rsidR="00A97BF0" w:rsidRPr="00A97BF0" w:rsidRDefault="00EC363B" w:rsidP="00A97BF0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>
        <w:rPr>
          <w:color w:val="0D0D0D" w:themeColor="text1" w:themeTint="F2"/>
        </w:rPr>
        <w:t>Managed cohort of 300 s</w:t>
      </w:r>
      <w:r w:rsidR="00BD41B5">
        <w:rPr>
          <w:color w:val="0D0D0D" w:themeColor="text1" w:themeTint="F2"/>
        </w:rPr>
        <w:t>tudents; de</w:t>
      </w:r>
      <w:r w:rsidR="00AE570F">
        <w:rPr>
          <w:color w:val="0D0D0D" w:themeColor="text1" w:themeTint="F2"/>
        </w:rPr>
        <w:t>signed curriculum</w:t>
      </w:r>
      <w:r w:rsidR="00BD41B5">
        <w:rPr>
          <w:color w:val="0D0D0D" w:themeColor="text1" w:themeTint="F2"/>
        </w:rPr>
        <w:t xml:space="preserve"> and taught</w:t>
      </w:r>
      <w:r w:rsidR="000C3422">
        <w:rPr>
          <w:color w:val="0D0D0D" w:themeColor="text1" w:themeTint="F2"/>
        </w:rPr>
        <w:t xml:space="preserve"> </w:t>
      </w:r>
      <w:r w:rsidR="00BD41B5">
        <w:rPr>
          <w:color w:val="0D0D0D" w:themeColor="text1" w:themeTint="F2"/>
        </w:rPr>
        <w:t>I</w:t>
      </w:r>
      <w:r>
        <w:rPr>
          <w:color w:val="0D0D0D" w:themeColor="text1" w:themeTint="F2"/>
        </w:rPr>
        <w:t>ntroductory Physics and Thermodynamics courses.</w:t>
      </w:r>
    </w:p>
    <w:p w14:paraId="792317C1" w14:textId="4E03CDC7" w:rsidR="004960B4" w:rsidRPr="009A3F3A" w:rsidRDefault="004960B4" w:rsidP="004960B4">
      <w:pPr>
        <w:pStyle w:val="Heading2"/>
        <w:rPr>
          <w:b w:val="0"/>
          <w:bCs/>
          <w:sz w:val="18"/>
          <w:szCs w:val="22"/>
        </w:rPr>
      </w:pPr>
      <w:r w:rsidRPr="00320603">
        <w:t>Visiting Research Scholar</w:t>
      </w:r>
      <w:r w:rsidR="00EE5A80">
        <w:t xml:space="preserve">, Oregon State University | </w:t>
      </w:r>
      <w:r w:rsidRPr="00320603">
        <w:t>201</w:t>
      </w:r>
      <w:r w:rsidR="00AD0768">
        <w:t>6</w:t>
      </w:r>
      <w:r w:rsidRPr="00320603">
        <w:t xml:space="preserve"> – 201</w:t>
      </w:r>
      <w:r>
        <w:t>7</w:t>
      </w:r>
      <w:r w:rsidR="009A3F3A">
        <w:rPr>
          <w:b w:val="0"/>
          <w:bCs/>
        </w:rPr>
        <w:t xml:space="preserve"> | </w:t>
      </w:r>
      <w:r w:rsidR="009A3F3A">
        <w:rPr>
          <w:b w:val="0"/>
          <w:bCs/>
          <w:sz w:val="18"/>
          <w:szCs w:val="22"/>
        </w:rPr>
        <w:t>R</w:t>
      </w:r>
      <w:r w:rsidR="00923A3E">
        <w:rPr>
          <w:b w:val="0"/>
          <w:bCs/>
          <w:sz w:val="18"/>
          <w:szCs w:val="22"/>
        </w:rPr>
        <w:t xml:space="preserve">&amp;D, </w:t>
      </w:r>
      <w:r w:rsidR="006305C5">
        <w:rPr>
          <w:b w:val="0"/>
          <w:bCs/>
          <w:sz w:val="18"/>
          <w:szCs w:val="22"/>
        </w:rPr>
        <w:t>Technical Writing</w:t>
      </w:r>
    </w:p>
    <w:p w14:paraId="001A4341" w14:textId="42CF650B" w:rsidR="004960B4" w:rsidRDefault="00B76818" w:rsidP="00EE5A80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Enhanced electric efficiency of a </w:t>
      </w:r>
      <w:r w:rsidR="004960B4" w:rsidRPr="00E7178E">
        <w:rPr>
          <w:color w:val="0D0D0D" w:themeColor="text1" w:themeTint="F2"/>
        </w:rPr>
        <w:t xml:space="preserve">hydropower </w:t>
      </w:r>
      <w:proofErr w:type="gramStart"/>
      <w:r w:rsidR="004960B4" w:rsidRPr="00E7178E">
        <w:rPr>
          <w:color w:val="0D0D0D" w:themeColor="text1" w:themeTint="F2"/>
        </w:rPr>
        <w:t>system</w:t>
      </w:r>
      <w:r w:rsidR="00BF1FE6">
        <w:rPr>
          <w:color w:val="0D0D0D" w:themeColor="text1" w:themeTint="F2"/>
        </w:rPr>
        <w:t>, and</w:t>
      </w:r>
      <w:proofErr w:type="gramEnd"/>
      <w:r w:rsidR="00BF1FE6">
        <w:rPr>
          <w:color w:val="0D0D0D" w:themeColor="text1" w:themeTint="F2"/>
        </w:rPr>
        <w:t xml:space="preserve"> </w:t>
      </w:r>
      <w:r w:rsidR="00A72BCE">
        <w:rPr>
          <w:color w:val="0D0D0D" w:themeColor="text1" w:themeTint="F2"/>
        </w:rPr>
        <w:t xml:space="preserve">determined feasibility of </w:t>
      </w:r>
      <w:r w:rsidR="00F170D8">
        <w:rPr>
          <w:color w:val="0D0D0D" w:themeColor="text1" w:themeTint="F2"/>
        </w:rPr>
        <w:t>the</w:t>
      </w:r>
      <w:r w:rsidR="00A72BCE">
        <w:rPr>
          <w:color w:val="0D0D0D" w:themeColor="text1" w:themeTint="F2"/>
        </w:rPr>
        <w:t xml:space="preserve"> turbine.</w:t>
      </w:r>
    </w:p>
    <w:p w14:paraId="6794843F" w14:textId="383815E2" w:rsidR="00111458" w:rsidRPr="009A3F3A" w:rsidRDefault="00111458" w:rsidP="00111458">
      <w:pPr>
        <w:pStyle w:val="Heading2"/>
        <w:rPr>
          <w:b w:val="0"/>
          <w:bCs/>
          <w:sz w:val="18"/>
          <w:szCs w:val="22"/>
        </w:rPr>
      </w:pPr>
      <w:r w:rsidRPr="00320603">
        <w:t xml:space="preserve">Research </w:t>
      </w:r>
      <w:r w:rsidR="00BC327D">
        <w:t>Assistant</w:t>
      </w:r>
      <w:r>
        <w:t xml:space="preserve">, </w:t>
      </w:r>
      <w:r w:rsidR="00160D65">
        <w:t>U.S.-Pakistan Center for Advanced Studies in Energy</w:t>
      </w:r>
      <w:r>
        <w:t xml:space="preserve"> | </w:t>
      </w:r>
      <w:r w:rsidRPr="00320603">
        <w:t>201</w:t>
      </w:r>
      <w:r w:rsidR="00AD0768">
        <w:t>4</w:t>
      </w:r>
      <w:r w:rsidRPr="00320603">
        <w:t xml:space="preserve"> – 201</w:t>
      </w:r>
      <w:r w:rsidR="00A97BF0">
        <w:t>7</w:t>
      </w:r>
      <w:r>
        <w:rPr>
          <w:b w:val="0"/>
          <w:bCs/>
        </w:rPr>
        <w:t xml:space="preserve"> | </w:t>
      </w:r>
      <w:r>
        <w:rPr>
          <w:b w:val="0"/>
          <w:bCs/>
          <w:sz w:val="18"/>
          <w:szCs w:val="22"/>
        </w:rPr>
        <w:t>R&amp;D</w:t>
      </w:r>
      <w:r w:rsidR="006305C5">
        <w:rPr>
          <w:b w:val="0"/>
          <w:bCs/>
          <w:sz w:val="18"/>
          <w:szCs w:val="22"/>
        </w:rPr>
        <w:t>, Experimental Design</w:t>
      </w:r>
    </w:p>
    <w:p w14:paraId="3A1498AE" w14:textId="57DB8453" w:rsidR="00111458" w:rsidRDefault="00A72BCE" w:rsidP="00111458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>
        <w:rPr>
          <w:color w:val="0D0D0D" w:themeColor="text1" w:themeTint="F2"/>
        </w:rPr>
        <w:t>Designed a</w:t>
      </w:r>
      <w:r w:rsidR="00111458">
        <w:rPr>
          <w:color w:val="0D0D0D" w:themeColor="text1" w:themeTint="F2"/>
        </w:rPr>
        <w:t xml:space="preserve"> solar water desalination system </w:t>
      </w:r>
      <w:r>
        <w:rPr>
          <w:color w:val="0D0D0D" w:themeColor="text1" w:themeTint="F2"/>
        </w:rPr>
        <w:t xml:space="preserve">and improved the yield </w:t>
      </w:r>
      <w:r w:rsidR="00111458">
        <w:rPr>
          <w:color w:val="0D0D0D" w:themeColor="text1" w:themeTint="F2"/>
        </w:rPr>
        <w:t>by 20%</w:t>
      </w:r>
      <w:r w:rsidR="00111458" w:rsidRPr="00E7178E">
        <w:rPr>
          <w:color w:val="0D0D0D" w:themeColor="text1" w:themeTint="F2"/>
        </w:rPr>
        <w:t>.</w:t>
      </w:r>
    </w:p>
    <w:p w14:paraId="369DCF97" w14:textId="778D188A" w:rsidR="005E6FD3" w:rsidRPr="00111458" w:rsidRDefault="006305C5" w:rsidP="00111458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>
        <w:rPr>
          <w:color w:val="0D0D0D" w:themeColor="text1" w:themeTint="F2"/>
        </w:rPr>
        <w:t>Developed solar thermal power plant and synthesized</w:t>
      </w:r>
      <w:r w:rsidR="005E6FD3">
        <w:rPr>
          <w:color w:val="0D0D0D" w:themeColor="text1" w:themeTint="F2"/>
        </w:rPr>
        <w:t xml:space="preserve"> solar photovoltaic cell</w:t>
      </w:r>
      <w:r w:rsidR="00850A83">
        <w:rPr>
          <w:color w:val="0D0D0D" w:themeColor="text1" w:themeTint="F2"/>
        </w:rPr>
        <w:t>.</w:t>
      </w:r>
    </w:p>
    <w:p w14:paraId="5B75F8E5" w14:textId="32E328A7" w:rsidR="00A139CB" w:rsidRPr="00713FBE" w:rsidRDefault="00A139CB" w:rsidP="00986779">
      <w:pPr>
        <w:pStyle w:val="Heading1"/>
      </w:pPr>
      <w:r w:rsidRPr="00713FBE">
        <w:t>EDUCATION</w:t>
      </w:r>
    </w:p>
    <w:p w14:paraId="57DA4607" w14:textId="6D01CE42" w:rsidR="00A139CB" w:rsidRPr="0076132B" w:rsidRDefault="00A139CB" w:rsidP="001C3C94">
      <w:pPr>
        <w:rPr>
          <w:szCs w:val="24"/>
        </w:rPr>
      </w:pPr>
      <w:r w:rsidRPr="00DB792D">
        <w:rPr>
          <w:rStyle w:val="Heading2Char"/>
        </w:rPr>
        <w:t>Ph.D. Energy Science and Engineering</w:t>
      </w:r>
      <w:r w:rsidR="0076132B">
        <w:rPr>
          <w:b/>
          <w:bCs/>
        </w:rPr>
        <w:t xml:space="preserve">, </w:t>
      </w:r>
      <w:r w:rsidR="0076132B" w:rsidRPr="0076132B">
        <w:rPr>
          <w:i/>
          <w:iCs/>
        </w:rPr>
        <w:t xml:space="preserve">University of Tennessee (UTK) – Knoxville, </w:t>
      </w:r>
      <w:r w:rsidR="00A1642A">
        <w:rPr>
          <w:i/>
          <w:iCs/>
        </w:rPr>
        <w:t>TN</w:t>
      </w:r>
      <w:r w:rsidR="0076132B">
        <w:rPr>
          <w:szCs w:val="24"/>
        </w:rPr>
        <w:t xml:space="preserve"> </w:t>
      </w:r>
      <w:r w:rsidR="0076132B">
        <w:rPr>
          <w:b/>
          <w:bCs/>
        </w:rPr>
        <w:t xml:space="preserve">| </w:t>
      </w:r>
      <w:r>
        <w:t>2018 -</w:t>
      </w:r>
      <w:r w:rsidRPr="00320603">
        <w:t xml:space="preserve"> 202</w:t>
      </w:r>
      <w:r>
        <w:t>3</w:t>
      </w:r>
    </w:p>
    <w:p w14:paraId="5564AAA5" w14:textId="115DB2CF" w:rsidR="00A03B33" w:rsidRDefault="00DC4F92" w:rsidP="00996E39">
      <w:r w:rsidRPr="00DB792D">
        <w:rPr>
          <w:rStyle w:val="Heading2Char"/>
        </w:rPr>
        <w:t>Graduate Certificate in Mechanical Engineering</w:t>
      </w:r>
      <w:r w:rsidR="0076132B">
        <w:rPr>
          <w:b/>
          <w:bCs/>
        </w:rPr>
        <w:t>,</w:t>
      </w:r>
      <w:r w:rsidR="00A1642A">
        <w:rPr>
          <w:b/>
          <w:bCs/>
        </w:rPr>
        <w:t xml:space="preserve"> </w:t>
      </w:r>
      <w:r w:rsidR="00A1642A">
        <w:rPr>
          <w:i/>
          <w:iCs/>
        </w:rPr>
        <w:t>University of Maryland (UMD) – College Park, MD</w:t>
      </w:r>
      <w:r w:rsidR="0076132B">
        <w:t xml:space="preserve"> | </w:t>
      </w:r>
      <w:r>
        <w:t>2020 – 2021</w:t>
      </w:r>
    </w:p>
    <w:p w14:paraId="4CC9D969" w14:textId="4296DD63" w:rsidR="00B92630" w:rsidRDefault="00B92630" w:rsidP="00996E39">
      <w:r>
        <w:rPr>
          <w:rStyle w:val="Heading2Char"/>
        </w:rPr>
        <w:t>Masters</w:t>
      </w:r>
      <w:r w:rsidRPr="00DB792D">
        <w:rPr>
          <w:rStyle w:val="Heading2Char"/>
        </w:rPr>
        <w:t xml:space="preserve"> in </w:t>
      </w:r>
      <w:r>
        <w:rPr>
          <w:rStyle w:val="Heading2Char"/>
        </w:rPr>
        <w:t>Energy Systems</w:t>
      </w:r>
      <w:r w:rsidRPr="00DB792D">
        <w:rPr>
          <w:rStyle w:val="Heading2Char"/>
        </w:rPr>
        <w:t xml:space="preserve"> Engineering</w:t>
      </w:r>
      <w:r>
        <w:rPr>
          <w:b/>
          <w:bCs/>
        </w:rPr>
        <w:t xml:space="preserve">, </w:t>
      </w:r>
      <w:r w:rsidR="006601F6">
        <w:rPr>
          <w:i/>
          <w:iCs/>
        </w:rPr>
        <w:t>National U</w:t>
      </w:r>
      <w:r>
        <w:rPr>
          <w:i/>
          <w:iCs/>
        </w:rPr>
        <w:t xml:space="preserve">niversity of </w:t>
      </w:r>
      <w:r w:rsidR="006601F6">
        <w:rPr>
          <w:i/>
          <w:iCs/>
        </w:rPr>
        <w:t>Science and Technology</w:t>
      </w:r>
      <w:r>
        <w:rPr>
          <w:i/>
          <w:iCs/>
        </w:rPr>
        <w:t xml:space="preserve"> (</w:t>
      </w:r>
      <w:r w:rsidR="006601F6">
        <w:rPr>
          <w:i/>
          <w:iCs/>
        </w:rPr>
        <w:t>NUST</w:t>
      </w:r>
      <w:r>
        <w:rPr>
          <w:i/>
          <w:iCs/>
        </w:rPr>
        <w:t>) –</w:t>
      </w:r>
      <w:r w:rsidR="006601F6">
        <w:rPr>
          <w:i/>
          <w:iCs/>
        </w:rPr>
        <w:t xml:space="preserve"> Pakistan</w:t>
      </w:r>
      <w:r>
        <w:t xml:space="preserve"> | 20</w:t>
      </w:r>
      <w:r w:rsidR="006601F6">
        <w:t>14</w:t>
      </w:r>
      <w:r>
        <w:t xml:space="preserve"> – 20</w:t>
      </w:r>
      <w:r w:rsidR="006601F6">
        <w:t>17</w:t>
      </w:r>
    </w:p>
    <w:p w14:paraId="723C5E11" w14:textId="1D5E4779" w:rsidR="009975BF" w:rsidRPr="00996E39" w:rsidRDefault="001E0040" w:rsidP="00996E39">
      <w:pPr>
        <w:rPr>
          <w:i/>
          <w:iCs/>
        </w:rPr>
      </w:pPr>
      <w:r>
        <w:rPr>
          <w:rStyle w:val="Heading2Char"/>
        </w:rPr>
        <w:t>Bachlors in Physics</w:t>
      </w:r>
      <w:r>
        <w:rPr>
          <w:b/>
          <w:bCs/>
        </w:rPr>
        <w:t xml:space="preserve">, </w:t>
      </w:r>
      <w:r>
        <w:rPr>
          <w:i/>
          <w:iCs/>
        </w:rPr>
        <w:t>Hazara University – Pakistan</w:t>
      </w:r>
      <w:r>
        <w:t xml:space="preserve"> | 20</w:t>
      </w:r>
      <w:r w:rsidR="00522FF9">
        <w:t>10</w:t>
      </w:r>
      <w:r>
        <w:t xml:space="preserve"> – 20</w:t>
      </w:r>
      <w:r w:rsidR="00522FF9">
        <w:t>14</w:t>
      </w:r>
    </w:p>
    <w:p w14:paraId="33146CCB" w14:textId="2FD948C7" w:rsidR="0091455F" w:rsidRPr="00713FBE" w:rsidRDefault="00A1642A" w:rsidP="0091455F">
      <w:pPr>
        <w:pStyle w:val="Heading1"/>
      </w:pPr>
      <w:r>
        <w:t xml:space="preserve">LEADERSHIP AND </w:t>
      </w:r>
      <w:r w:rsidR="0091455F" w:rsidRPr="00713FBE">
        <w:t>AWARDS</w:t>
      </w:r>
    </w:p>
    <w:p w14:paraId="319E77D8" w14:textId="46BBC191" w:rsidR="0091455F" w:rsidRPr="00CE29FA" w:rsidRDefault="00CE29FA" w:rsidP="0091455F">
      <w:pPr>
        <w:pStyle w:val="ListParagraph"/>
        <w:numPr>
          <w:ilvl w:val="0"/>
          <w:numId w:val="7"/>
        </w:numPr>
        <w:rPr>
          <w:rFonts w:cs="Times New Roman"/>
          <w:szCs w:val="20"/>
        </w:rPr>
      </w:pPr>
      <w:r w:rsidRPr="00CE29FA">
        <w:rPr>
          <w:rFonts w:cs="Times New Roman"/>
          <w:b/>
          <w:bCs/>
          <w:szCs w:val="20"/>
        </w:rPr>
        <w:t xml:space="preserve">Awards: </w:t>
      </w:r>
      <w:r w:rsidR="0091455F" w:rsidRPr="00CE29FA">
        <w:rPr>
          <w:rFonts w:cs="Times New Roman"/>
          <w:szCs w:val="20"/>
        </w:rPr>
        <w:t xml:space="preserve">40 under 40 </w:t>
      </w:r>
      <w:r>
        <w:rPr>
          <w:rFonts w:cs="Times New Roman"/>
          <w:szCs w:val="20"/>
        </w:rPr>
        <w:t xml:space="preserve">(UTK), </w:t>
      </w:r>
      <w:r w:rsidR="00254FF8">
        <w:rPr>
          <w:rFonts w:cs="Times New Roman"/>
          <w:szCs w:val="20"/>
        </w:rPr>
        <w:t>DOE Fellowship, ACEEE Linda Latham Scholar, IMPEL Innovator (Berkeley Lab)</w:t>
      </w:r>
    </w:p>
    <w:p w14:paraId="2B458F5D" w14:textId="5E5C49B2" w:rsidR="004936EC" w:rsidRDefault="00B02057" w:rsidP="0001379D">
      <w:pPr>
        <w:pStyle w:val="ListParagraph"/>
        <w:numPr>
          <w:ilvl w:val="0"/>
          <w:numId w:val="7"/>
        </w:numPr>
        <w:jc w:val="left"/>
        <w:rPr>
          <w:rFonts w:cs="Times New Roman"/>
          <w:color w:val="0D0D0D" w:themeColor="text1" w:themeTint="F2"/>
          <w:szCs w:val="20"/>
        </w:rPr>
      </w:pPr>
      <w:r>
        <w:rPr>
          <w:rFonts w:cs="Times New Roman"/>
          <w:b/>
          <w:bCs/>
          <w:color w:val="0D0D0D" w:themeColor="text1" w:themeTint="F2"/>
          <w:szCs w:val="20"/>
        </w:rPr>
        <w:t xml:space="preserve">Features: </w:t>
      </w:r>
      <w:r w:rsidR="0055658C">
        <w:rPr>
          <w:rFonts w:cs="Times New Roman"/>
          <w:color w:val="0D0D0D" w:themeColor="text1" w:themeTint="F2"/>
          <w:szCs w:val="20"/>
        </w:rPr>
        <w:t xml:space="preserve">DOE Stor4Build </w:t>
      </w:r>
      <w:hyperlink r:id="rId10" w:history="1">
        <w:r w:rsidR="0055658C" w:rsidRPr="00E72C1A">
          <w:rPr>
            <w:rStyle w:val="Hyperlink"/>
            <w:rFonts w:cs="Times New Roman"/>
            <w:szCs w:val="20"/>
          </w:rPr>
          <w:t>publications</w:t>
        </w:r>
      </w:hyperlink>
      <w:r w:rsidR="0055658C">
        <w:rPr>
          <w:rFonts w:cs="Times New Roman"/>
          <w:color w:val="0D0D0D" w:themeColor="text1" w:themeTint="F2"/>
          <w:szCs w:val="20"/>
        </w:rPr>
        <w:t xml:space="preserve">, </w:t>
      </w:r>
      <w:hyperlink r:id="rId11" w:history="1">
        <w:r w:rsidR="0055658C" w:rsidRPr="00E72C1A">
          <w:rPr>
            <w:rStyle w:val="Hyperlink"/>
            <w:rFonts w:cs="Times New Roman"/>
            <w:szCs w:val="20"/>
          </w:rPr>
          <w:t xml:space="preserve">BTO </w:t>
        </w:r>
      </w:hyperlink>
      <w:r w:rsidR="0055658C">
        <w:rPr>
          <w:rFonts w:cs="Times New Roman"/>
          <w:color w:val="0D0D0D" w:themeColor="text1" w:themeTint="F2"/>
          <w:szCs w:val="20"/>
        </w:rPr>
        <w:t xml:space="preserve">peer review, </w:t>
      </w:r>
      <w:hyperlink r:id="rId12" w:history="1">
        <w:r w:rsidR="0055658C" w:rsidRPr="00195612">
          <w:rPr>
            <w:rStyle w:val="Hyperlink"/>
          </w:rPr>
          <w:t>Scientia</w:t>
        </w:r>
      </w:hyperlink>
      <w:r w:rsidR="0055658C">
        <w:rPr>
          <w:color w:val="0D0D0D" w:themeColor="text1" w:themeTint="F2"/>
        </w:rPr>
        <w:t xml:space="preserve"> Magazine,</w:t>
      </w:r>
      <w:r w:rsidR="0055658C" w:rsidRPr="00AE2FA1">
        <w:rPr>
          <w:color w:val="0D0D0D" w:themeColor="text1" w:themeTint="F2"/>
        </w:rPr>
        <w:t xml:space="preserve"> </w:t>
      </w:r>
      <w:hyperlink r:id="rId13" w:history="1">
        <w:r w:rsidR="0055658C" w:rsidRPr="00AE2FA1">
          <w:rPr>
            <w:rStyle w:val="Hyperlink"/>
          </w:rPr>
          <w:t>ORNL</w:t>
        </w:r>
      </w:hyperlink>
      <w:r w:rsidR="0055658C" w:rsidRPr="00AE2FA1">
        <w:rPr>
          <w:color w:val="0D0D0D" w:themeColor="text1" w:themeTint="F2"/>
        </w:rPr>
        <w:t xml:space="preserve"> Magazine</w:t>
      </w:r>
      <w:r w:rsidR="0055658C">
        <w:rPr>
          <w:color w:val="0D0D0D" w:themeColor="text1" w:themeTint="F2"/>
        </w:rPr>
        <w:t xml:space="preserve">, and ASU </w:t>
      </w:r>
      <w:hyperlink r:id="rId14" w:history="1">
        <w:r w:rsidR="0055658C" w:rsidRPr="00D262AC">
          <w:rPr>
            <w:rStyle w:val="Hyperlink"/>
          </w:rPr>
          <w:t>news</w:t>
        </w:r>
      </w:hyperlink>
    </w:p>
    <w:p w14:paraId="132827F9" w14:textId="22D23473" w:rsidR="00B02057" w:rsidRPr="00CE29FA" w:rsidRDefault="00B02057" w:rsidP="0001379D">
      <w:pPr>
        <w:pStyle w:val="ListParagraph"/>
        <w:numPr>
          <w:ilvl w:val="0"/>
          <w:numId w:val="7"/>
        </w:numPr>
        <w:jc w:val="left"/>
        <w:rPr>
          <w:rFonts w:cs="Times New Roman"/>
          <w:color w:val="0D0D0D" w:themeColor="text1" w:themeTint="F2"/>
          <w:szCs w:val="20"/>
        </w:rPr>
      </w:pPr>
      <w:r>
        <w:rPr>
          <w:rFonts w:cs="Times New Roman"/>
          <w:b/>
          <w:bCs/>
          <w:color w:val="0D0D0D" w:themeColor="text1" w:themeTint="F2"/>
          <w:szCs w:val="20"/>
        </w:rPr>
        <w:t>Professional Service:</w:t>
      </w:r>
      <w:r>
        <w:rPr>
          <w:rFonts w:cs="Times New Roman"/>
          <w:color w:val="0D0D0D" w:themeColor="text1" w:themeTint="F2"/>
          <w:szCs w:val="20"/>
        </w:rPr>
        <w:t xml:space="preserve"> DOE Solar Decathlon Juror, </w:t>
      </w:r>
      <w:r w:rsidR="0045628D">
        <w:rPr>
          <w:rFonts w:cs="Times New Roman"/>
          <w:color w:val="0D0D0D" w:themeColor="text1" w:themeTint="F2"/>
          <w:szCs w:val="20"/>
        </w:rPr>
        <w:t>Academic Advisor to PhD students</w:t>
      </w:r>
      <w:r w:rsidR="0077731E">
        <w:rPr>
          <w:rFonts w:cs="Times New Roman"/>
          <w:color w:val="0D0D0D" w:themeColor="text1" w:themeTint="F2"/>
          <w:szCs w:val="20"/>
        </w:rPr>
        <w:t>, Peer Reviewer</w:t>
      </w:r>
      <w:r w:rsidR="00F85973">
        <w:rPr>
          <w:rFonts w:cs="Times New Roman"/>
          <w:color w:val="0D0D0D" w:themeColor="text1" w:themeTint="F2"/>
          <w:szCs w:val="20"/>
        </w:rPr>
        <w:t xml:space="preserve"> (ACEEE, IEA, MDPI)</w:t>
      </w:r>
    </w:p>
    <w:p w14:paraId="0650B8D5" w14:textId="5C56E46C" w:rsidR="000D1047" w:rsidRDefault="00415C5D" w:rsidP="00DD740F">
      <w:pPr>
        <w:pStyle w:val="Heading1"/>
      </w:pPr>
      <w:r>
        <w:t>CORE COMPETENCIES</w:t>
      </w:r>
      <w:r w:rsidR="003269BB">
        <w:t xml:space="preserve"> AND SKILLS</w:t>
      </w:r>
    </w:p>
    <w:p w14:paraId="4CDA46C0" w14:textId="7C09D7A9" w:rsidR="00FF2995" w:rsidRPr="00050F68" w:rsidRDefault="0071438C" w:rsidP="00B648F6">
      <w:pPr>
        <w:jc w:val="left"/>
      </w:pPr>
      <w:r w:rsidRPr="0071438C">
        <w:rPr>
          <w:b/>
          <w:bCs/>
        </w:rPr>
        <w:t xml:space="preserve">Research &amp; Development: </w:t>
      </w:r>
      <w:r w:rsidR="00CA5ADB" w:rsidRPr="004C72BD">
        <w:t>Energy Modeling</w:t>
      </w:r>
      <w:r w:rsidR="00CA5ADB">
        <w:t xml:space="preserve">, </w:t>
      </w:r>
      <w:r w:rsidR="004C72BD">
        <w:t>Thermal Storage</w:t>
      </w:r>
      <w:r w:rsidRPr="00CF328C">
        <w:t xml:space="preserve">, </w:t>
      </w:r>
      <w:r w:rsidR="004C72BD">
        <w:t>Heat Pumps</w:t>
      </w:r>
      <w:r w:rsidRPr="00CF328C">
        <w:t xml:space="preserve">, </w:t>
      </w:r>
      <w:r w:rsidR="004C72BD">
        <w:t>M</w:t>
      </w:r>
      <w:r w:rsidRPr="00CF328C">
        <w:t>aterial synthesis</w:t>
      </w:r>
      <w:r w:rsidR="004C72BD">
        <w:t xml:space="preserve">, </w:t>
      </w:r>
      <w:r w:rsidR="002C09E7">
        <w:t>Water Desalination</w:t>
      </w:r>
      <w:r w:rsidR="0017311D">
        <w:t>, Solar thermal</w:t>
      </w:r>
    </w:p>
    <w:p w14:paraId="2E2496F5" w14:textId="3AC70D69" w:rsidR="0071438C" w:rsidRPr="0071438C" w:rsidRDefault="0071438C" w:rsidP="00B648F6">
      <w:pPr>
        <w:jc w:val="left"/>
        <w:rPr>
          <w:b/>
          <w:bCs/>
        </w:rPr>
      </w:pPr>
      <w:r w:rsidRPr="0071438C">
        <w:rPr>
          <w:b/>
          <w:bCs/>
        </w:rPr>
        <w:t xml:space="preserve">Energy Policy &amp; Strategy: </w:t>
      </w:r>
      <w:r w:rsidRPr="004516B7">
        <w:t xml:space="preserve">Renewable </w:t>
      </w:r>
      <w:r w:rsidR="00FA4F23" w:rsidRPr="004516B7">
        <w:t>I</w:t>
      </w:r>
      <w:r w:rsidRPr="004516B7">
        <w:t xml:space="preserve">ntegration, </w:t>
      </w:r>
      <w:r w:rsidR="00A94EFF">
        <w:t>Demand Management</w:t>
      </w:r>
      <w:r w:rsidRPr="004516B7">
        <w:t xml:space="preserve">, </w:t>
      </w:r>
      <w:r w:rsidR="004516B7" w:rsidRPr="004516B7">
        <w:t>C</w:t>
      </w:r>
      <w:r w:rsidRPr="004516B7">
        <w:t xml:space="preserve">ode </w:t>
      </w:r>
      <w:r w:rsidR="0017311D">
        <w:t>Development, Efficiency Programs</w:t>
      </w:r>
      <w:r w:rsidR="00A94EFF">
        <w:t>, Data Analysis</w:t>
      </w:r>
    </w:p>
    <w:p w14:paraId="580D58A9" w14:textId="756ACA2F" w:rsidR="003269BB" w:rsidRPr="0044699C" w:rsidRDefault="003269BB" w:rsidP="003269BB">
      <w:pPr>
        <w:jc w:val="left"/>
        <w:rPr>
          <w:b/>
          <w:bCs/>
        </w:rPr>
      </w:pPr>
      <w:r>
        <w:rPr>
          <w:b/>
          <w:bCs/>
        </w:rPr>
        <w:t>Tools</w:t>
      </w:r>
      <w:r w:rsidRPr="0071438C">
        <w:rPr>
          <w:b/>
          <w:bCs/>
        </w:rPr>
        <w:t xml:space="preserve">: </w:t>
      </w:r>
      <w:r>
        <w:t>Notion</w:t>
      </w:r>
      <w:r w:rsidRPr="00050F68">
        <w:t>, Canva</w:t>
      </w:r>
      <w:r w:rsidRPr="0064516C">
        <w:rPr>
          <w:rFonts w:cs="Times New Roman"/>
          <w:bCs/>
          <w:color w:val="0D0D0D" w:themeColor="text1" w:themeTint="F2"/>
          <w:szCs w:val="20"/>
        </w:rPr>
        <w:t>,</w:t>
      </w:r>
      <w:r>
        <w:rPr>
          <w:rFonts w:cs="Times New Roman"/>
          <w:bCs/>
          <w:color w:val="0D0D0D" w:themeColor="text1" w:themeTint="F2"/>
          <w:szCs w:val="20"/>
        </w:rPr>
        <w:t xml:space="preserve"> MS </w:t>
      </w:r>
      <w:r w:rsidRPr="00050F68">
        <w:t>Excel</w:t>
      </w:r>
      <w:r>
        <w:t xml:space="preserve"> and </w:t>
      </w:r>
      <w:proofErr w:type="spellStart"/>
      <w:r>
        <w:t>Powerpoint</w:t>
      </w:r>
      <w:proofErr w:type="spellEnd"/>
      <w:r w:rsidR="004F7FB6">
        <w:t>,</w:t>
      </w:r>
      <w:r w:rsidR="00444AF0">
        <w:t xml:space="preserve"> </w:t>
      </w:r>
      <w:r w:rsidR="00B543C1" w:rsidRPr="004C72BD">
        <w:t>MATLAB</w:t>
      </w:r>
      <w:r w:rsidR="00B543C1">
        <w:t xml:space="preserve">, </w:t>
      </w:r>
      <w:r w:rsidR="008865D4">
        <w:t xml:space="preserve">Python, </w:t>
      </w:r>
      <w:r w:rsidR="00B543C1">
        <w:t xml:space="preserve">TRNSYS, </w:t>
      </w:r>
      <w:proofErr w:type="spellStart"/>
      <w:r w:rsidR="00B543C1">
        <w:t>RETScreen</w:t>
      </w:r>
      <w:proofErr w:type="spellEnd"/>
      <w:r w:rsidR="00B543C1">
        <w:t xml:space="preserve">, CBECC, </w:t>
      </w:r>
      <w:proofErr w:type="spellStart"/>
      <w:r w:rsidR="00444AF0" w:rsidRPr="004C72BD">
        <w:t>EnergyPlus</w:t>
      </w:r>
      <w:proofErr w:type="spellEnd"/>
      <w:r w:rsidR="00444AF0" w:rsidRPr="004C72BD">
        <w:t xml:space="preserve">, </w:t>
      </w:r>
      <w:r w:rsidR="00444AF0">
        <w:t>EES</w:t>
      </w:r>
    </w:p>
    <w:sectPr w:rsidR="003269BB" w:rsidRPr="0044699C" w:rsidSect="00210F5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0F19E" w14:textId="77777777" w:rsidR="006A636E" w:rsidRDefault="006A636E" w:rsidP="00DE50DF">
      <w:pPr>
        <w:spacing w:line="240" w:lineRule="auto"/>
      </w:pPr>
      <w:r>
        <w:separator/>
      </w:r>
    </w:p>
  </w:endnote>
  <w:endnote w:type="continuationSeparator" w:id="0">
    <w:p w14:paraId="5F79B0FD" w14:textId="77777777" w:rsidR="006A636E" w:rsidRDefault="006A636E" w:rsidP="00DE5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,Bold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D0FAB" w14:textId="77777777" w:rsidR="000D1047" w:rsidRDefault="000D10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E5B86" w14:textId="77777777" w:rsidR="000D1047" w:rsidRDefault="000D10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DF9EC" w14:textId="77777777" w:rsidR="000D1047" w:rsidRDefault="000D1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F4881" w14:textId="77777777" w:rsidR="006A636E" w:rsidRDefault="006A636E" w:rsidP="00DE50DF">
      <w:pPr>
        <w:spacing w:line="240" w:lineRule="auto"/>
      </w:pPr>
      <w:r>
        <w:separator/>
      </w:r>
    </w:p>
  </w:footnote>
  <w:footnote w:type="continuationSeparator" w:id="0">
    <w:p w14:paraId="00E971CA" w14:textId="77777777" w:rsidR="006A636E" w:rsidRDefault="006A636E" w:rsidP="00DE50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DE156" w14:textId="77777777" w:rsidR="000D1047" w:rsidRDefault="000D10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7EBF6" w14:textId="77777777" w:rsidR="000D1047" w:rsidRDefault="000D10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5647B" w14:textId="77777777" w:rsidR="000D1047" w:rsidRDefault="000D10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E50C99BE"/>
    <w:lvl w:ilvl="0" w:tplc="0DE0A008">
      <w:start w:val="916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12"/>
        <w:szCs w:val="12"/>
      </w:rPr>
    </w:lvl>
    <w:lvl w:ilvl="1" w:tplc="00000002">
      <w:start w:val="1"/>
      <w:numFmt w:val="bullet"/>
      <w:lvlText w:val="◦"/>
      <w:lvlJc w:val="left"/>
      <w:pPr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0F6618"/>
    <w:multiLevelType w:val="hybridMultilevel"/>
    <w:tmpl w:val="D6BEAFA6"/>
    <w:lvl w:ilvl="0" w:tplc="28468A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7402B2"/>
    <w:multiLevelType w:val="hybridMultilevel"/>
    <w:tmpl w:val="13A2A650"/>
    <w:lvl w:ilvl="0" w:tplc="F36035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3CB8"/>
    <w:multiLevelType w:val="hybridMultilevel"/>
    <w:tmpl w:val="411AD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B71BA"/>
    <w:multiLevelType w:val="hybridMultilevel"/>
    <w:tmpl w:val="64E8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D5CE0"/>
    <w:multiLevelType w:val="hybridMultilevel"/>
    <w:tmpl w:val="7700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F2E6D"/>
    <w:multiLevelType w:val="hybridMultilevel"/>
    <w:tmpl w:val="AA3E7E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8F7A69"/>
    <w:multiLevelType w:val="hybridMultilevel"/>
    <w:tmpl w:val="6DCCA07C"/>
    <w:lvl w:ilvl="0" w:tplc="F5509CFE">
      <w:start w:val="916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C43280"/>
    <w:multiLevelType w:val="hybridMultilevel"/>
    <w:tmpl w:val="DD664840"/>
    <w:lvl w:ilvl="0" w:tplc="1B0AA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E64A0"/>
    <w:multiLevelType w:val="hybridMultilevel"/>
    <w:tmpl w:val="A536A264"/>
    <w:lvl w:ilvl="0" w:tplc="28468A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A67091"/>
    <w:multiLevelType w:val="hybridMultilevel"/>
    <w:tmpl w:val="7BF4E25E"/>
    <w:lvl w:ilvl="0" w:tplc="0DE0A008">
      <w:start w:val="916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B655F8"/>
    <w:multiLevelType w:val="hybridMultilevel"/>
    <w:tmpl w:val="EE527728"/>
    <w:lvl w:ilvl="0" w:tplc="D248C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75A3A"/>
    <w:multiLevelType w:val="hybridMultilevel"/>
    <w:tmpl w:val="79EEFF74"/>
    <w:lvl w:ilvl="0" w:tplc="B7A26D2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1688D"/>
    <w:multiLevelType w:val="hybridMultilevel"/>
    <w:tmpl w:val="5DEC99B6"/>
    <w:lvl w:ilvl="0" w:tplc="0DE0A008">
      <w:start w:val="916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DE6E39"/>
    <w:multiLevelType w:val="hybridMultilevel"/>
    <w:tmpl w:val="9FCA83DC"/>
    <w:lvl w:ilvl="0" w:tplc="EC92508C">
      <w:start w:val="91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2"/>
        <w:szCs w:val="12"/>
      </w:rPr>
    </w:lvl>
    <w:lvl w:ilvl="1" w:tplc="FFFFFFFF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8844642"/>
    <w:multiLevelType w:val="hybridMultilevel"/>
    <w:tmpl w:val="04209CCA"/>
    <w:lvl w:ilvl="0" w:tplc="95FC7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75B19"/>
    <w:multiLevelType w:val="hybridMultilevel"/>
    <w:tmpl w:val="BA7A63BC"/>
    <w:lvl w:ilvl="0" w:tplc="28468A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01545A"/>
    <w:multiLevelType w:val="hybridMultilevel"/>
    <w:tmpl w:val="55AC1C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8716C3"/>
    <w:multiLevelType w:val="hybridMultilevel"/>
    <w:tmpl w:val="E4A6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B4777"/>
    <w:multiLevelType w:val="hybridMultilevel"/>
    <w:tmpl w:val="A0067160"/>
    <w:lvl w:ilvl="0" w:tplc="0DE0A008">
      <w:start w:val="916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5A135C87"/>
    <w:multiLevelType w:val="hybridMultilevel"/>
    <w:tmpl w:val="55AC1C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4C5D9D"/>
    <w:multiLevelType w:val="hybridMultilevel"/>
    <w:tmpl w:val="3D5C4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08EEC1A">
      <w:numFmt w:val="bullet"/>
      <w:lvlText w:val=""/>
      <w:lvlJc w:val="left"/>
      <w:pPr>
        <w:ind w:left="1755" w:hanging="675"/>
      </w:pPr>
      <w:rPr>
        <w:rFonts w:ascii="Symbol" w:eastAsia="SimSun" w:hAnsi="Symbol" w:cs="Garamond,Bold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D1921"/>
    <w:multiLevelType w:val="hybridMultilevel"/>
    <w:tmpl w:val="8230E3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429449A"/>
    <w:multiLevelType w:val="hybridMultilevel"/>
    <w:tmpl w:val="7D6E42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712BCA"/>
    <w:multiLevelType w:val="hybridMultilevel"/>
    <w:tmpl w:val="963297E0"/>
    <w:lvl w:ilvl="0" w:tplc="06C28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03B0B"/>
    <w:multiLevelType w:val="hybridMultilevel"/>
    <w:tmpl w:val="92D69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E63274"/>
    <w:multiLevelType w:val="hybridMultilevel"/>
    <w:tmpl w:val="8230E3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B94D15"/>
    <w:multiLevelType w:val="hybridMultilevel"/>
    <w:tmpl w:val="40186B9E"/>
    <w:lvl w:ilvl="0" w:tplc="F5509CFE">
      <w:start w:val="916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11455A"/>
    <w:multiLevelType w:val="hybridMultilevel"/>
    <w:tmpl w:val="CA04B8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F4261A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2"/>
        <w:szCs w:val="1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9753C9"/>
    <w:multiLevelType w:val="hybridMultilevel"/>
    <w:tmpl w:val="13CA7D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62368879">
    <w:abstractNumId w:val="16"/>
  </w:num>
  <w:num w:numId="2" w16cid:durableId="529145624">
    <w:abstractNumId w:val="5"/>
  </w:num>
  <w:num w:numId="3" w16cid:durableId="1710690969">
    <w:abstractNumId w:val="4"/>
  </w:num>
  <w:num w:numId="4" w16cid:durableId="1463695386">
    <w:abstractNumId w:val="26"/>
  </w:num>
  <w:num w:numId="5" w16cid:durableId="1834025268">
    <w:abstractNumId w:val="9"/>
  </w:num>
  <w:num w:numId="6" w16cid:durableId="1140927517">
    <w:abstractNumId w:val="25"/>
  </w:num>
  <w:num w:numId="7" w16cid:durableId="119567574">
    <w:abstractNumId w:val="2"/>
  </w:num>
  <w:num w:numId="8" w16cid:durableId="2037660028">
    <w:abstractNumId w:val="12"/>
  </w:num>
  <w:num w:numId="9" w16cid:durableId="1754934480">
    <w:abstractNumId w:val="3"/>
  </w:num>
  <w:num w:numId="10" w16cid:durableId="580406113">
    <w:abstractNumId w:val="13"/>
  </w:num>
  <w:num w:numId="11" w16cid:durableId="1992950265">
    <w:abstractNumId w:val="6"/>
  </w:num>
  <w:num w:numId="12" w16cid:durableId="750128416">
    <w:abstractNumId w:val="22"/>
  </w:num>
  <w:num w:numId="13" w16cid:durableId="637146220">
    <w:abstractNumId w:val="30"/>
  </w:num>
  <w:num w:numId="14" w16cid:durableId="1949464108">
    <w:abstractNumId w:val="19"/>
  </w:num>
  <w:num w:numId="15" w16cid:durableId="388455858">
    <w:abstractNumId w:val="0"/>
  </w:num>
  <w:num w:numId="16" w16cid:durableId="94642741">
    <w:abstractNumId w:val="8"/>
  </w:num>
  <w:num w:numId="17" w16cid:durableId="595554082">
    <w:abstractNumId w:val="1"/>
  </w:num>
  <w:num w:numId="18" w16cid:durableId="1603956549">
    <w:abstractNumId w:val="28"/>
  </w:num>
  <w:num w:numId="19" w16cid:durableId="369838333">
    <w:abstractNumId w:val="20"/>
  </w:num>
  <w:num w:numId="20" w16cid:durableId="1349211335">
    <w:abstractNumId w:val="15"/>
  </w:num>
  <w:num w:numId="21" w16cid:durableId="1668823906">
    <w:abstractNumId w:val="29"/>
  </w:num>
  <w:num w:numId="22" w16cid:durableId="769394580">
    <w:abstractNumId w:val="24"/>
  </w:num>
  <w:num w:numId="23" w16cid:durableId="2113696817">
    <w:abstractNumId w:val="21"/>
  </w:num>
  <w:num w:numId="24" w16cid:durableId="1518422281">
    <w:abstractNumId w:val="18"/>
  </w:num>
  <w:num w:numId="25" w16cid:durableId="18893213">
    <w:abstractNumId w:val="7"/>
  </w:num>
  <w:num w:numId="26" w16cid:durableId="838547332">
    <w:abstractNumId w:val="27"/>
  </w:num>
  <w:num w:numId="27" w16cid:durableId="698238620">
    <w:abstractNumId w:val="23"/>
  </w:num>
  <w:num w:numId="28" w16cid:durableId="525489208">
    <w:abstractNumId w:val="14"/>
  </w:num>
  <w:num w:numId="29" w16cid:durableId="987831191">
    <w:abstractNumId w:val="11"/>
  </w:num>
  <w:num w:numId="30" w16cid:durableId="556209895">
    <w:abstractNumId w:val="17"/>
  </w:num>
  <w:num w:numId="31" w16cid:durableId="2005931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Q0MTawMDExNDIyNzZS0lEKTi0uzszPAykwNKgFAEopP3EtAAAA"/>
  </w:docVars>
  <w:rsids>
    <w:rsidRoot w:val="00B739F1"/>
    <w:rsid w:val="00000EF9"/>
    <w:rsid w:val="000022F3"/>
    <w:rsid w:val="00006044"/>
    <w:rsid w:val="000107EC"/>
    <w:rsid w:val="00012671"/>
    <w:rsid w:val="0001379D"/>
    <w:rsid w:val="0001388B"/>
    <w:rsid w:val="00013EAF"/>
    <w:rsid w:val="00021359"/>
    <w:rsid w:val="0002143F"/>
    <w:rsid w:val="00022090"/>
    <w:rsid w:val="0002279F"/>
    <w:rsid w:val="00022A5B"/>
    <w:rsid w:val="0003008D"/>
    <w:rsid w:val="000304BB"/>
    <w:rsid w:val="0003362F"/>
    <w:rsid w:val="00037106"/>
    <w:rsid w:val="00042B8E"/>
    <w:rsid w:val="00050F68"/>
    <w:rsid w:val="00051957"/>
    <w:rsid w:val="00060061"/>
    <w:rsid w:val="00061901"/>
    <w:rsid w:val="00062A6E"/>
    <w:rsid w:val="000651CF"/>
    <w:rsid w:val="000657E2"/>
    <w:rsid w:val="0006622D"/>
    <w:rsid w:val="0006698F"/>
    <w:rsid w:val="00071748"/>
    <w:rsid w:val="0007569C"/>
    <w:rsid w:val="00092D46"/>
    <w:rsid w:val="00093E33"/>
    <w:rsid w:val="000950F9"/>
    <w:rsid w:val="00095EA5"/>
    <w:rsid w:val="00097C84"/>
    <w:rsid w:val="000A51BE"/>
    <w:rsid w:val="000A7093"/>
    <w:rsid w:val="000B2B3C"/>
    <w:rsid w:val="000B57B3"/>
    <w:rsid w:val="000C0B48"/>
    <w:rsid w:val="000C3131"/>
    <w:rsid w:val="000C32FF"/>
    <w:rsid w:val="000C3422"/>
    <w:rsid w:val="000D1047"/>
    <w:rsid w:val="000D3201"/>
    <w:rsid w:val="000E1549"/>
    <w:rsid w:val="000E1924"/>
    <w:rsid w:val="000E45CA"/>
    <w:rsid w:val="000E46BB"/>
    <w:rsid w:val="000E5F06"/>
    <w:rsid w:val="000E7BF7"/>
    <w:rsid w:val="000F050C"/>
    <w:rsid w:val="000F5B56"/>
    <w:rsid w:val="000F700B"/>
    <w:rsid w:val="000F72F6"/>
    <w:rsid w:val="001002AC"/>
    <w:rsid w:val="00104F7E"/>
    <w:rsid w:val="00106C78"/>
    <w:rsid w:val="001072F2"/>
    <w:rsid w:val="00107BDF"/>
    <w:rsid w:val="00111458"/>
    <w:rsid w:val="001129CB"/>
    <w:rsid w:val="00114FE9"/>
    <w:rsid w:val="0012108D"/>
    <w:rsid w:val="00123EA6"/>
    <w:rsid w:val="0012420A"/>
    <w:rsid w:val="00124D6D"/>
    <w:rsid w:val="001269CB"/>
    <w:rsid w:val="00131D66"/>
    <w:rsid w:val="0013458F"/>
    <w:rsid w:val="00144FD4"/>
    <w:rsid w:val="001475D8"/>
    <w:rsid w:val="00152CA1"/>
    <w:rsid w:val="00153A3C"/>
    <w:rsid w:val="00155851"/>
    <w:rsid w:val="001579A1"/>
    <w:rsid w:val="00160D65"/>
    <w:rsid w:val="0016364E"/>
    <w:rsid w:val="00167AF4"/>
    <w:rsid w:val="0017311D"/>
    <w:rsid w:val="00174AB1"/>
    <w:rsid w:val="001811CE"/>
    <w:rsid w:val="00184491"/>
    <w:rsid w:val="00194FAD"/>
    <w:rsid w:val="00197467"/>
    <w:rsid w:val="001A0379"/>
    <w:rsid w:val="001A0790"/>
    <w:rsid w:val="001A644A"/>
    <w:rsid w:val="001A7E35"/>
    <w:rsid w:val="001B2427"/>
    <w:rsid w:val="001B4779"/>
    <w:rsid w:val="001B47D5"/>
    <w:rsid w:val="001C1E48"/>
    <w:rsid w:val="001C1EB1"/>
    <w:rsid w:val="001C225A"/>
    <w:rsid w:val="001C3C94"/>
    <w:rsid w:val="001C52AA"/>
    <w:rsid w:val="001C5BB6"/>
    <w:rsid w:val="001C5BF0"/>
    <w:rsid w:val="001C6271"/>
    <w:rsid w:val="001C7A06"/>
    <w:rsid w:val="001C7A0B"/>
    <w:rsid w:val="001D0F1E"/>
    <w:rsid w:val="001D240E"/>
    <w:rsid w:val="001D60E5"/>
    <w:rsid w:val="001D62C4"/>
    <w:rsid w:val="001D7ADF"/>
    <w:rsid w:val="001D7EE8"/>
    <w:rsid w:val="001E0040"/>
    <w:rsid w:val="001E684E"/>
    <w:rsid w:val="001E6AE9"/>
    <w:rsid w:val="001F0DA5"/>
    <w:rsid w:val="001F4D5B"/>
    <w:rsid w:val="001F5F24"/>
    <w:rsid w:val="001F710C"/>
    <w:rsid w:val="001F7294"/>
    <w:rsid w:val="0020235D"/>
    <w:rsid w:val="00210F52"/>
    <w:rsid w:val="0021309E"/>
    <w:rsid w:val="0022170B"/>
    <w:rsid w:val="00221A6D"/>
    <w:rsid w:val="00224437"/>
    <w:rsid w:val="00225D42"/>
    <w:rsid w:val="0022606E"/>
    <w:rsid w:val="00226C2B"/>
    <w:rsid w:val="00231BF1"/>
    <w:rsid w:val="00240EC7"/>
    <w:rsid w:val="002426F9"/>
    <w:rsid w:val="00247579"/>
    <w:rsid w:val="00247A2D"/>
    <w:rsid w:val="00251D20"/>
    <w:rsid w:val="00253D47"/>
    <w:rsid w:val="00254FF8"/>
    <w:rsid w:val="00262AA7"/>
    <w:rsid w:val="0026752E"/>
    <w:rsid w:val="00274C1A"/>
    <w:rsid w:val="00275325"/>
    <w:rsid w:val="00277A7B"/>
    <w:rsid w:val="00284A9E"/>
    <w:rsid w:val="002865B3"/>
    <w:rsid w:val="00287575"/>
    <w:rsid w:val="002907CD"/>
    <w:rsid w:val="00291861"/>
    <w:rsid w:val="00291FEC"/>
    <w:rsid w:val="002A138F"/>
    <w:rsid w:val="002A1950"/>
    <w:rsid w:val="002A25A7"/>
    <w:rsid w:val="002A46B0"/>
    <w:rsid w:val="002A572D"/>
    <w:rsid w:val="002A5FB6"/>
    <w:rsid w:val="002B0D27"/>
    <w:rsid w:val="002B0FC1"/>
    <w:rsid w:val="002B1665"/>
    <w:rsid w:val="002B322B"/>
    <w:rsid w:val="002B7B82"/>
    <w:rsid w:val="002C09E7"/>
    <w:rsid w:val="002C1D61"/>
    <w:rsid w:val="002C2B75"/>
    <w:rsid w:val="002C2D92"/>
    <w:rsid w:val="002C315D"/>
    <w:rsid w:val="002C6251"/>
    <w:rsid w:val="002C6443"/>
    <w:rsid w:val="002D1154"/>
    <w:rsid w:val="002D2860"/>
    <w:rsid w:val="002D374B"/>
    <w:rsid w:val="002E437C"/>
    <w:rsid w:val="002E4C01"/>
    <w:rsid w:val="002E5937"/>
    <w:rsid w:val="002F02D6"/>
    <w:rsid w:val="002F7E14"/>
    <w:rsid w:val="00300B7D"/>
    <w:rsid w:val="003010EE"/>
    <w:rsid w:val="003112AC"/>
    <w:rsid w:val="00312B7C"/>
    <w:rsid w:val="00312EF5"/>
    <w:rsid w:val="003144B4"/>
    <w:rsid w:val="0031524C"/>
    <w:rsid w:val="00320603"/>
    <w:rsid w:val="00323424"/>
    <w:rsid w:val="00325297"/>
    <w:rsid w:val="003269BB"/>
    <w:rsid w:val="00332A9D"/>
    <w:rsid w:val="00334AB9"/>
    <w:rsid w:val="00334E5D"/>
    <w:rsid w:val="003437B8"/>
    <w:rsid w:val="00350DF6"/>
    <w:rsid w:val="00350F39"/>
    <w:rsid w:val="00354B71"/>
    <w:rsid w:val="003572C4"/>
    <w:rsid w:val="00357AE3"/>
    <w:rsid w:val="003654BA"/>
    <w:rsid w:val="0037078A"/>
    <w:rsid w:val="00370EDB"/>
    <w:rsid w:val="0037331B"/>
    <w:rsid w:val="00374345"/>
    <w:rsid w:val="00374DC7"/>
    <w:rsid w:val="003762D2"/>
    <w:rsid w:val="00376311"/>
    <w:rsid w:val="00382788"/>
    <w:rsid w:val="00384B8F"/>
    <w:rsid w:val="00384C4A"/>
    <w:rsid w:val="00390369"/>
    <w:rsid w:val="00393AFD"/>
    <w:rsid w:val="0039588A"/>
    <w:rsid w:val="00397152"/>
    <w:rsid w:val="003A06BD"/>
    <w:rsid w:val="003A17BC"/>
    <w:rsid w:val="003A1E2A"/>
    <w:rsid w:val="003B323B"/>
    <w:rsid w:val="003C3548"/>
    <w:rsid w:val="003C4BE3"/>
    <w:rsid w:val="003C6EF0"/>
    <w:rsid w:val="003C700B"/>
    <w:rsid w:val="003D06CA"/>
    <w:rsid w:val="003D338A"/>
    <w:rsid w:val="003D6027"/>
    <w:rsid w:val="003E630B"/>
    <w:rsid w:val="003F0612"/>
    <w:rsid w:val="003F6E6F"/>
    <w:rsid w:val="004031E4"/>
    <w:rsid w:val="0040397F"/>
    <w:rsid w:val="00404AFD"/>
    <w:rsid w:val="00406109"/>
    <w:rsid w:val="004065AA"/>
    <w:rsid w:val="00412DD8"/>
    <w:rsid w:val="00414D0A"/>
    <w:rsid w:val="00415C5D"/>
    <w:rsid w:val="00417FB5"/>
    <w:rsid w:val="0042203A"/>
    <w:rsid w:val="004229F6"/>
    <w:rsid w:val="004235A6"/>
    <w:rsid w:val="00424E6A"/>
    <w:rsid w:val="00425313"/>
    <w:rsid w:val="00426BC3"/>
    <w:rsid w:val="00427489"/>
    <w:rsid w:val="00427918"/>
    <w:rsid w:val="00431DF4"/>
    <w:rsid w:val="00436508"/>
    <w:rsid w:val="004373DF"/>
    <w:rsid w:val="00440958"/>
    <w:rsid w:val="00442EE2"/>
    <w:rsid w:val="004432C8"/>
    <w:rsid w:val="00444AF0"/>
    <w:rsid w:val="0044699C"/>
    <w:rsid w:val="004476B5"/>
    <w:rsid w:val="004509FB"/>
    <w:rsid w:val="004516B7"/>
    <w:rsid w:val="004539E0"/>
    <w:rsid w:val="0045628D"/>
    <w:rsid w:val="00457F65"/>
    <w:rsid w:val="00460476"/>
    <w:rsid w:val="0046799B"/>
    <w:rsid w:val="004702C4"/>
    <w:rsid w:val="004730EA"/>
    <w:rsid w:val="00482DFC"/>
    <w:rsid w:val="00484562"/>
    <w:rsid w:val="00487BAE"/>
    <w:rsid w:val="00493009"/>
    <w:rsid w:val="004936EC"/>
    <w:rsid w:val="004960B4"/>
    <w:rsid w:val="00497598"/>
    <w:rsid w:val="004977BA"/>
    <w:rsid w:val="004A0B31"/>
    <w:rsid w:val="004A2D45"/>
    <w:rsid w:val="004B03B4"/>
    <w:rsid w:val="004B0683"/>
    <w:rsid w:val="004B3005"/>
    <w:rsid w:val="004B37B1"/>
    <w:rsid w:val="004B4147"/>
    <w:rsid w:val="004B6A3B"/>
    <w:rsid w:val="004C06BF"/>
    <w:rsid w:val="004C2609"/>
    <w:rsid w:val="004C72BD"/>
    <w:rsid w:val="004F1640"/>
    <w:rsid w:val="004F1C84"/>
    <w:rsid w:val="004F2832"/>
    <w:rsid w:val="004F4A5F"/>
    <w:rsid w:val="004F5A99"/>
    <w:rsid w:val="004F7FB6"/>
    <w:rsid w:val="00501243"/>
    <w:rsid w:val="0050429A"/>
    <w:rsid w:val="005052A7"/>
    <w:rsid w:val="00506C4F"/>
    <w:rsid w:val="0050766D"/>
    <w:rsid w:val="00514931"/>
    <w:rsid w:val="00522FF9"/>
    <w:rsid w:val="00523F93"/>
    <w:rsid w:val="00531C05"/>
    <w:rsid w:val="00536C34"/>
    <w:rsid w:val="00540177"/>
    <w:rsid w:val="00545BEE"/>
    <w:rsid w:val="00545F5C"/>
    <w:rsid w:val="00550CCA"/>
    <w:rsid w:val="0055658C"/>
    <w:rsid w:val="00556805"/>
    <w:rsid w:val="00557A8F"/>
    <w:rsid w:val="00566B50"/>
    <w:rsid w:val="0057381E"/>
    <w:rsid w:val="00576957"/>
    <w:rsid w:val="00576DF0"/>
    <w:rsid w:val="00577CAC"/>
    <w:rsid w:val="00585A8F"/>
    <w:rsid w:val="00585FE4"/>
    <w:rsid w:val="005875E8"/>
    <w:rsid w:val="00595B36"/>
    <w:rsid w:val="005A3CAB"/>
    <w:rsid w:val="005A4F53"/>
    <w:rsid w:val="005A7C53"/>
    <w:rsid w:val="005B07AC"/>
    <w:rsid w:val="005B07DB"/>
    <w:rsid w:val="005B10DA"/>
    <w:rsid w:val="005B5BFF"/>
    <w:rsid w:val="005C37F9"/>
    <w:rsid w:val="005D07FF"/>
    <w:rsid w:val="005D32CF"/>
    <w:rsid w:val="005D4559"/>
    <w:rsid w:val="005D4C8A"/>
    <w:rsid w:val="005E153B"/>
    <w:rsid w:val="005E4BA6"/>
    <w:rsid w:val="005E4F9B"/>
    <w:rsid w:val="005E52B3"/>
    <w:rsid w:val="005E5FE1"/>
    <w:rsid w:val="005E6FD3"/>
    <w:rsid w:val="005E7F35"/>
    <w:rsid w:val="005F0E10"/>
    <w:rsid w:val="005F7007"/>
    <w:rsid w:val="0060037A"/>
    <w:rsid w:val="00601918"/>
    <w:rsid w:val="00612BF1"/>
    <w:rsid w:val="00614AE4"/>
    <w:rsid w:val="00616455"/>
    <w:rsid w:val="00623DE7"/>
    <w:rsid w:val="006305C5"/>
    <w:rsid w:val="00637A54"/>
    <w:rsid w:val="00640861"/>
    <w:rsid w:val="00645815"/>
    <w:rsid w:val="00647AF3"/>
    <w:rsid w:val="00650970"/>
    <w:rsid w:val="006525D0"/>
    <w:rsid w:val="006531AE"/>
    <w:rsid w:val="00654023"/>
    <w:rsid w:val="0065620C"/>
    <w:rsid w:val="006601F6"/>
    <w:rsid w:val="006620CE"/>
    <w:rsid w:val="00663D5A"/>
    <w:rsid w:val="00670FBB"/>
    <w:rsid w:val="006716B9"/>
    <w:rsid w:val="00671C3F"/>
    <w:rsid w:val="00673E1D"/>
    <w:rsid w:val="00676448"/>
    <w:rsid w:val="00676C85"/>
    <w:rsid w:val="00677293"/>
    <w:rsid w:val="00681215"/>
    <w:rsid w:val="00687375"/>
    <w:rsid w:val="00690599"/>
    <w:rsid w:val="00691F0C"/>
    <w:rsid w:val="00696AD2"/>
    <w:rsid w:val="006A048E"/>
    <w:rsid w:val="006A268B"/>
    <w:rsid w:val="006A2B22"/>
    <w:rsid w:val="006A3661"/>
    <w:rsid w:val="006A5750"/>
    <w:rsid w:val="006A636E"/>
    <w:rsid w:val="006A6485"/>
    <w:rsid w:val="006A717C"/>
    <w:rsid w:val="006B490E"/>
    <w:rsid w:val="006C2641"/>
    <w:rsid w:val="006C3E45"/>
    <w:rsid w:val="006C700C"/>
    <w:rsid w:val="006D3E90"/>
    <w:rsid w:val="006D5F34"/>
    <w:rsid w:val="006E0AF5"/>
    <w:rsid w:val="006E36FC"/>
    <w:rsid w:val="006E46A6"/>
    <w:rsid w:val="006F0096"/>
    <w:rsid w:val="006F1BBC"/>
    <w:rsid w:val="006F5F40"/>
    <w:rsid w:val="006F78B8"/>
    <w:rsid w:val="006F7BD7"/>
    <w:rsid w:val="006F7F67"/>
    <w:rsid w:val="007001E1"/>
    <w:rsid w:val="007015A4"/>
    <w:rsid w:val="00710F96"/>
    <w:rsid w:val="007137AE"/>
    <w:rsid w:val="00713FBE"/>
    <w:rsid w:val="0071438C"/>
    <w:rsid w:val="007153EA"/>
    <w:rsid w:val="00715E16"/>
    <w:rsid w:val="00726319"/>
    <w:rsid w:val="00726B02"/>
    <w:rsid w:val="0073025D"/>
    <w:rsid w:val="00730375"/>
    <w:rsid w:val="007316BA"/>
    <w:rsid w:val="00731B63"/>
    <w:rsid w:val="00736952"/>
    <w:rsid w:val="00743925"/>
    <w:rsid w:val="00744F11"/>
    <w:rsid w:val="0074609B"/>
    <w:rsid w:val="00746D30"/>
    <w:rsid w:val="00756176"/>
    <w:rsid w:val="0076132B"/>
    <w:rsid w:val="00761ABE"/>
    <w:rsid w:val="00761D28"/>
    <w:rsid w:val="00762DEB"/>
    <w:rsid w:val="00767958"/>
    <w:rsid w:val="007727C9"/>
    <w:rsid w:val="007738E1"/>
    <w:rsid w:val="0077484C"/>
    <w:rsid w:val="00775A5C"/>
    <w:rsid w:val="0077731E"/>
    <w:rsid w:val="00777618"/>
    <w:rsid w:val="00780AF8"/>
    <w:rsid w:val="00784B25"/>
    <w:rsid w:val="00787137"/>
    <w:rsid w:val="00790563"/>
    <w:rsid w:val="007A0B0A"/>
    <w:rsid w:val="007A54EB"/>
    <w:rsid w:val="007A6245"/>
    <w:rsid w:val="007A71F6"/>
    <w:rsid w:val="007B40CA"/>
    <w:rsid w:val="007B5BAE"/>
    <w:rsid w:val="007C09C7"/>
    <w:rsid w:val="007C0DC3"/>
    <w:rsid w:val="007C1DA2"/>
    <w:rsid w:val="007C2580"/>
    <w:rsid w:val="007C51EC"/>
    <w:rsid w:val="007C67CE"/>
    <w:rsid w:val="007D243B"/>
    <w:rsid w:val="007D3161"/>
    <w:rsid w:val="007D5503"/>
    <w:rsid w:val="007D6734"/>
    <w:rsid w:val="007E163A"/>
    <w:rsid w:val="007E249E"/>
    <w:rsid w:val="007F0F9B"/>
    <w:rsid w:val="007F19D1"/>
    <w:rsid w:val="0080072E"/>
    <w:rsid w:val="008007C2"/>
    <w:rsid w:val="00802032"/>
    <w:rsid w:val="008031F9"/>
    <w:rsid w:val="008033C2"/>
    <w:rsid w:val="00812996"/>
    <w:rsid w:val="008138E4"/>
    <w:rsid w:val="00815315"/>
    <w:rsid w:val="00817656"/>
    <w:rsid w:val="00817A31"/>
    <w:rsid w:val="00824ED3"/>
    <w:rsid w:val="0082610F"/>
    <w:rsid w:val="008335EA"/>
    <w:rsid w:val="00836396"/>
    <w:rsid w:val="008377B1"/>
    <w:rsid w:val="008400A5"/>
    <w:rsid w:val="00846C9E"/>
    <w:rsid w:val="008475E1"/>
    <w:rsid w:val="00847B58"/>
    <w:rsid w:val="00850A83"/>
    <w:rsid w:val="00851109"/>
    <w:rsid w:val="00851477"/>
    <w:rsid w:val="00854A66"/>
    <w:rsid w:val="00855D21"/>
    <w:rsid w:val="00857C0C"/>
    <w:rsid w:val="00860429"/>
    <w:rsid w:val="008648E8"/>
    <w:rsid w:val="00873293"/>
    <w:rsid w:val="008744C6"/>
    <w:rsid w:val="008760A0"/>
    <w:rsid w:val="00876797"/>
    <w:rsid w:val="00877DF1"/>
    <w:rsid w:val="00880A32"/>
    <w:rsid w:val="008865D4"/>
    <w:rsid w:val="0089315F"/>
    <w:rsid w:val="00895681"/>
    <w:rsid w:val="008A300E"/>
    <w:rsid w:val="008A3816"/>
    <w:rsid w:val="008B2950"/>
    <w:rsid w:val="008B3B10"/>
    <w:rsid w:val="008C085B"/>
    <w:rsid w:val="008C11BA"/>
    <w:rsid w:val="008C2412"/>
    <w:rsid w:val="008D6DC8"/>
    <w:rsid w:val="008D6F39"/>
    <w:rsid w:val="008E4862"/>
    <w:rsid w:val="008E55CE"/>
    <w:rsid w:val="008F213A"/>
    <w:rsid w:val="008F24E4"/>
    <w:rsid w:val="009028FD"/>
    <w:rsid w:val="00903A32"/>
    <w:rsid w:val="00907810"/>
    <w:rsid w:val="0091017B"/>
    <w:rsid w:val="00910703"/>
    <w:rsid w:val="00913CD9"/>
    <w:rsid w:val="0091455F"/>
    <w:rsid w:val="009151FE"/>
    <w:rsid w:val="00923A3E"/>
    <w:rsid w:val="00925415"/>
    <w:rsid w:val="00926314"/>
    <w:rsid w:val="00932394"/>
    <w:rsid w:val="0093359A"/>
    <w:rsid w:val="00933BDF"/>
    <w:rsid w:val="0093444C"/>
    <w:rsid w:val="00934F52"/>
    <w:rsid w:val="00935839"/>
    <w:rsid w:val="00936A08"/>
    <w:rsid w:val="009532A1"/>
    <w:rsid w:val="009545DA"/>
    <w:rsid w:val="0095514B"/>
    <w:rsid w:val="00955D18"/>
    <w:rsid w:val="00961F21"/>
    <w:rsid w:val="00967C2E"/>
    <w:rsid w:val="00971FE6"/>
    <w:rsid w:val="009754B2"/>
    <w:rsid w:val="00980467"/>
    <w:rsid w:val="00982E58"/>
    <w:rsid w:val="009837FA"/>
    <w:rsid w:val="0098618A"/>
    <w:rsid w:val="00986779"/>
    <w:rsid w:val="009902CB"/>
    <w:rsid w:val="0099124E"/>
    <w:rsid w:val="009923CB"/>
    <w:rsid w:val="00993E0A"/>
    <w:rsid w:val="009945AC"/>
    <w:rsid w:val="009955A9"/>
    <w:rsid w:val="009963B4"/>
    <w:rsid w:val="00996E39"/>
    <w:rsid w:val="009975BF"/>
    <w:rsid w:val="009A08B3"/>
    <w:rsid w:val="009A2157"/>
    <w:rsid w:val="009A380D"/>
    <w:rsid w:val="009A3F3A"/>
    <w:rsid w:val="009A483F"/>
    <w:rsid w:val="009A5AD0"/>
    <w:rsid w:val="009A7EED"/>
    <w:rsid w:val="009B1B88"/>
    <w:rsid w:val="009B5277"/>
    <w:rsid w:val="009B6684"/>
    <w:rsid w:val="009B779B"/>
    <w:rsid w:val="009C7802"/>
    <w:rsid w:val="009D0839"/>
    <w:rsid w:val="009D0F74"/>
    <w:rsid w:val="009D2575"/>
    <w:rsid w:val="009D3478"/>
    <w:rsid w:val="009D3CC0"/>
    <w:rsid w:val="009D7AE0"/>
    <w:rsid w:val="009E29CE"/>
    <w:rsid w:val="009E67B2"/>
    <w:rsid w:val="009E7DAF"/>
    <w:rsid w:val="009F4483"/>
    <w:rsid w:val="009F57FE"/>
    <w:rsid w:val="009F7D23"/>
    <w:rsid w:val="00A000D5"/>
    <w:rsid w:val="00A006E6"/>
    <w:rsid w:val="00A00C85"/>
    <w:rsid w:val="00A00D19"/>
    <w:rsid w:val="00A03B33"/>
    <w:rsid w:val="00A047CC"/>
    <w:rsid w:val="00A04FFF"/>
    <w:rsid w:val="00A0534A"/>
    <w:rsid w:val="00A06971"/>
    <w:rsid w:val="00A105EE"/>
    <w:rsid w:val="00A139CB"/>
    <w:rsid w:val="00A1642A"/>
    <w:rsid w:val="00A26D92"/>
    <w:rsid w:val="00A30761"/>
    <w:rsid w:val="00A3277B"/>
    <w:rsid w:val="00A3324B"/>
    <w:rsid w:val="00A33712"/>
    <w:rsid w:val="00A347D8"/>
    <w:rsid w:val="00A37887"/>
    <w:rsid w:val="00A42F28"/>
    <w:rsid w:val="00A43569"/>
    <w:rsid w:val="00A443D5"/>
    <w:rsid w:val="00A46451"/>
    <w:rsid w:val="00A65A6E"/>
    <w:rsid w:val="00A66DCA"/>
    <w:rsid w:val="00A705F1"/>
    <w:rsid w:val="00A70E9D"/>
    <w:rsid w:val="00A71997"/>
    <w:rsid w:val="00A7288C"/>
    <w:rsid w:val="00A72BCE"/>
    <w:rsid w:val="00A733F3"/>
    <w:rsid w:val="00A7784C"/>
    <w:rsid w:val="00A84820"/>
    <w:rsid w:val="00A92FBF"/>
    <w:rsid w:val="00A9432C"/>
    <w:rsid w:val="00A94EFF"/>
    <w:rsid w:val="00A97BF0"/>
    <w:rsid w:val="00AA4C49"/>
    <w:rsid w:val="00AB0C28"/>
    <w:rsid w:val="00AB51E6"/>
    <w:rsid w:val="00AC1319"/>
    <w:rsid w:val="00AC5538"/>
    <w:rsid w:val="00AC5651"/>
    <w:rsid w:val="00AC73B9"/>
    <w:rsid w:val="00AD0768"/>
    <w:rsid w:val="00AD1C51"/>
    <w:rsid w:val="00AE24B8"/>
    <w:rsid w:val="00AE570F"/>
    <w:rsid w:val="00AF32F4"/>
    <w:rsid w:val="00AF418B"/>
    <w:rsid w:val="00AF5355"/>
    <w:rsid w:val="00AF6584"/>
    <w:rsid w:val="00AF7A8F"/>
    <w:rsid w:val="00B01989"/>
    <w:rsid w:val="00B01F41"/>
    <w:rsid w:val="00B02057"/>
    <w:rsid w:val="00B04EDC"/>
    <w:rsid w:val="00B0681F"/>
    <w:rsid w:val="00B06D50"/>
    <w:rsid w:val="00B136B0"/>
    <w:rsid w:val="00B165DE"/>
    <w:rsid w:val="00B16C99"/>
    <w:rsid w:val="00B23C64"/>
    <w:rsid w:val="00B24064"/>
    <w:rsid w:val="00B26935"/>
    <w:rsid w:val="00B31D37"/>
    <w:rsid w:val="00B32D64"/>
    <w:rsid w:val="00B40B07"/>
    <w:rsid w:val="00B40F5A"/>
    <w:rsid w:val="00B422A5"/>
    <w:rsid w:val="00B42CF3"/>
    <w:rsid w:val="00B45F38"/>
    <w:rsid w:val="00B46BBF"/>
    <w:rsid w:val="00B512D8"/>
    <w:rsid w:val="00B5170D"/>
    <w:rsid w:val="00B51D0C"/>
    <w:rsid w:val="00B525CE"/>
    <w:rsid w:val="00B52848"/>
    <w:rsid w:val="00B53407"/>
    <w:rsid w:val="00B543C1"/>
    <w:rsid w:val="00B54759"/>
    <w:rsid w:val="00B60628"/>
    <w:rsid w:val="00B61C61"/>
    <w:rsid w:val="00B62EAA"/>
    <w:rsid w:val="00B62F3B"/>
    <w:rsid w:val="00B62FCF"/>
    <w:rsid w:val="00B63CFB"/>
    <w:rsid w:val="00B64060"/>
    <w:rsid w:val="00B648F6"/>
    <w:rsid w:val="00B64B8B"/>
    <w:rsid w:val="00B655BA"/>
    <w:rsid w:val="00B7114E"/>
    <w:rsid w:val="00B739F1"/>
    <w:rsid w:val="00B76818"/>
    <w:rsid w:val="00B769AF"/>
    <w:rsid w:val="00B76D0E"/>
    <w:rsid w:val="00B80851"/>
    <w:rsid w:val="00B87DCA"/>
    <w:rsid w:val="00B92105"/>
    <w:rsid w:val="00B92630"/>
    <w:rsid w:val="00B946AF"/>
    <w:rsid w:val="00B94AED"/>
    <w:rsid w:val="00BA1008"/>
    <w:rsid w:val="00BA24AA"/>
    <w:rsid w:val="00BA2B92"/>
    <w:rsid w:val="00BA2CEE"/>
    <w:rsid w:val="00BA59F8"/>
    <w:rsid w:val="00BA5AC4"/>
    <w:rsid w:val="00BA6F2B"/>
    <w:rsid w:val="00BB0204"/>
    <w:rsid w:val="00BB11F9"/>
    <w:rsid w:val="00BB44A7"/>
    <w:rsid w:val="00BB7E00"/>
    <w:rsid w:val="00BC0309"/>
    <w:rsid w:val="00BC0DA9"/>
    <w:rsid w:val="00BC327D"/>
    <w:rsid w:val="00BC567D"/>
    <w:rsid w:val="00BC689C"/>
    <w:rsid w:val="00BD04FA"/>
    <w:rsid w:val="00BD30A7"/>
    <w:rsid w:val="00BD41B5"/>
    <w:rsid w:val="00BE15C3"/>
    <w:rsid w:val="00BE2CF3"/>
    <w:rsid w:val="00BE52B6"/>
    <w:rsid w:val="00BE6013"/>
    <w:rsid w:val="00BF0DAD"/>
    <w:rsid w:val="00BF1FE6"/>
    <w:rsid w:val="00BF2A59"/>
    <w:rsid w:val="00BF59C9"/>
    <w:rsid w:val="00C013A2"/>
    <w:rsid w:val="00C0486B"/>
    <w:rsid w:val="00C0739B"/>
    <w:rsid w:val="00C10C6D"/>
    <w:rsid w:val="00C123BC"/>
    <w:rsid w:val="00C12948"/>
    <w:rsid w:val="00C15BE1"/>
    <w:rsid w:val="00C270CA"/>
    <w:rsid w:val="00C33772"/>
    <w:rsid w:val="00C36588"/>
    <w:rsid w:val="00C40D22"/>
    <w:rsid w:val="00C4171F"/>
    <w:rsid w:val="00C41C4D"/>
    <w:rsid w:val="00C44335"/>
    <w:rsid w:val="00C47498"/>
    <w:rsid w:val="00C57071"/>
    <w:rsid w:val="00C5778A"/>
    <w:rsid w:val="00C57DA9"/>
    <w:rsid w:val="00C62573"/>
    <w:rsid w:val="00C65185"/>
    <w:rsid w:val="00C723D2"/>
    <w:rsid w:val="00C729C1"/>
    <w:rsid w:val="00C73322"/>
    <w:rsid w:val="00C73F48"/>
    <w:rsid w:val="00C81396"/>
    <w:rsid w:val="00C84138"/>
    <w:rsid w:val="00C949C4"/>
    <w:rsid w:val="00C957FA"/>
    <w:rsid w:val="00C96A12"/>
    <w:rsid w:val="00C96E96"/>
    <w:rsid w:val="00CA08F9"/>
    <w:rsid w:val="00CA1597"/>
    <w:rsid w:val="00CA1D06"/>
    <w:rsid w:val="00CA2371"/>
    <w:rsid w:val="00CA2C29"/>
    <w:rsid w:val="00CA34E8"/>
    <w:rsid w:val="00CA3E48"/>
    <w:rsid w:val="00CA5ADB"/>
    <w:rsid w:val="00CB08E6"/>
    <w:rsid w:val="00CB0F34"/>
    <w:rsid w:val="00CB14D6"/>
    <w:rsid w:val="00CC0233"/>
    <w:rsid w:val="00CC2DA5"/>
    <w:rsid w:val="00CC54CB"/>
    <w:rsid w:val="00CC5DB1"/>
    <w:rsid w:val="00CC7005"/>
    <w:rsid w:val="00CD3C80"/>
    <w:rsid w:val="00CD6A2C"/>
    <w:rsid w:val="00CD7A64"/>
    <w:rsid w:val="00CE004F"/>
    <w:rsid w:val="00CE0CFB"/>
    <w:rsid w:val="00CE1704"/>
    <w:rsid w:val="00CE29FA"/>
    <w:rsid w:val="00CE3F5D"/>
    <w:rsid w:val="00CE5CC2"/>
    <w:rsid w:val="00CF0E85"/>
    <w:rsid w:val="00CF328C"/>
    <w:rsid w:val="00CF447B"/>
    <w:rsid w:val="00CF6793"/>
    <w:rsid w:val="00D0220A"/>
    <w:rsid w:val="00D04F3E"/>
    <w:rsid w:val="00D07CBB"/>
    <w:rsid w:val="00D12735"/>
    <w:rsid w:val="00D14F47"/>
    <w:rsid w:val="00D178ED"/>
    <w:rsid w:val="00D20E44"/>
    <w:rsid w:val="00D24627"/>
    <w:rsid w:val="00D256A5"/>
    <w:rsid w:val="00D27C2D"/>
    <w:rsid w:val="00D30841"/>
    <w:rsid w:val="00D316D8"/>
    <w:rsid w:val="00D34615"/>
    <w:rsid w:val="00D35A9F"/>
    <w:rsid w:val="00D42524"/>
    <w:rsid w:val="00D45C50"/>
    <w:rsid w:val="00D46F44"/>
    <w:rsid w:val="00D47887"/>
    <w:rsid w:val="00D54F9B"/>
    <w:rsid w:val="00D55D1E"/>
    <w:rsid w:val="00D567CF"/>
    <w:rsid w:val="00D57378"/>
    <w:rsid w:val="00D638FA"/>
    <w:rsid w:val="00D642C8"/>
    <w:rsid w:val="00D6595D"/>
    <w:rsid w:val="00D7031D"/>
    <w:rsid w:val="00D8099F"/>
    <w:rsid w:val="00D81A39"/>
    <w:rsid w:val="00D82952"/>
    <w:rsid w:val="00D84E47"/>
    <w:rsid w:val="00D96495"/>
    <w:rsid w:val="00DA1278"/>
    <w:rsid w:val="00DA7B71"/>
    <w:rsid w:val="00DB0C2B"/>
    <w:rsid w:val="00DB160F"/>
    <w:rsid w:val="00DB2047"/>
    <w:rsid w:val="00DB2A49"/>
    <w:rsid w:val="00DB2B7A"/>
    <w:rsid w:val="00DB778B"/>
    <w:rsid w:val="00DB792D"/>
    <w:rsid w:val="00DB7BF8"/>
    <w:rsid w:val="00DC4F92"/>
    <w:rsid w:val="00DD5EAC"/>
    <w:rsid w:val="00DD740F"/>
    <w:rsid w:val="00DE1C40"/>
    <w:rsid w:val="00DE4D9C"/>
    <w:rsid w:val="00DE50DF"/>
    <w:rsid w:val="00DE5FD1"/>
    <w:rsid w:val="00DF01CF"/>
    <w:rsid w:val="00DF1104"/>
    <w:rsid w:val="00E04396"/>
    <w:rsid w:val="00E057D2"/>
    <w:rsid w:val="00E101E9"/>
    <w:rsid w:val="00E171F1"/>
    <w:rsid w:val="00E20361"/>
    <w:rsid w:val="00E20AF8"/>
    <w:rsid w:val="00E2102F"/>
    <w:rsid w:val="00E21AC3"/>
    <w:rsid w:val="00E23FD1"/>
    <w:rsid w:val="00E24306"/>
    <w:rsid w:val="00E2499D"/>
    <w:rsid w:val="00E30610"/>
    <w:rsid w:val="00E32EEA"/>
    <w:rsid w:val="00E346A8"/>
    <w:rsid w:val="00E353FC"/>
    <w:rsid w:val="00E467B3"/>
    <w:rsid w:val="00E50160"/>
    <w:rsid w:val="00E52B3E"/>
    <w:rsid w:val="00E559EF"/>
    <w:rsid w:val="00E60637"/>
    <w:rsid w:val="00E62119"/>
    <w:rsid w:val="00E6236A"/>
    <w:rsid w:val="00E70748"/>
    <w:rsid w:val="00E7178E"/>
    <w:rsid w:val="00E7279C"/>
    <w:rsid w:val="00E72C1A"/>
    <w:rsid w:val="00E74FC8"/>
    <w:rsid w:val="00E83640"/>
    <w:rsid w:val="00E86C6A"/>
    <w:rsid w:val="00E87557"/>
    <w:rsid w:val="00EA1266"/>
    <w:rsid w:val="00EA334A"/>
    <w:rsid w:val="00EA3DF5"/>
    <w:rsid w:val="00EB100E"/>
    <w:rsid w:val="00EB1BE0"/>
    <w:rsid w:val="00EB2208"/>
    <w:rsid w:val="00EB296F"/>
    <w:rsid w:val="00EB385C"/>
    <w:rsid w:val="00EB3DF5"/>
    <w:rsid w:val="00EB6857"/>
    <w:rsid w:val="00EC363B"/>
    <w:rsid w:val="00EC56AF"/>
    <w:rsid w:val="00EC63D7"/>
    <w:rsid w:val="00EC699F"/>
    <w:rsid w:val="00ED008F"/>
    <w:rsid w:val="00ED0C7B"/>
    <w:rsid w:val="00ED2DD8"/>
    <w:rsid w:val="00ED4173"/>
    <w:rsid w:val="00ED437F"/>
    <w:rsid w:val="00ED675A"/>
    <w:rsid w:val="00EE033C"/>
    <w:rsid w:val="00EE395B"/>
    <w:rsid w:val="00EE4E5E"/>
    <w:rsid w:val="00EE5865"/>
    <w:rsid w:val="00EE5A80"/>
    <w:rsid w:val="00EE5F0C"/>
    <w:rsid w:val="00EF2450"/>
    <w:rsid w:val="00EF4BFD"/>
    <w:rsid w:val="00F00F78"/>
    <w:rsid w:val="00F01B82"/>
    <w:rsid w:val="00F042DD"/>
    <w:rsid w:val="00F0625F"/>
    <w:rsid w:val="00F148BB"/>
    <w:rsid w:val="00F14907"/>
    <w:rsid w:val="00F160CB"/>
    <w:rsid w:val="00F170D8"/>
    <w:rsid w:val="00F17460"/>
    <w:rsid w:val="00F20F48"/>
    <w:rsid w:val="00F21001"/>
    <w:rsid w:val="00F21D16"/>
    <w:rsid w:val="00F304E3"/>
    <w:rsid w:val="00F31DCB"/>
    <w:rsid w:val="00F32647"/>
    <w:rsid w:val="00F35269"/>
    <w:rsid w:val="00F36A8F"/>
    <w:rsid w:val="00F36E26"/>
    <w:rsid w:val="00F50248"/>
    <w:rsid w:val="00F52FBC"/>
    <w:rsid w:val="00F5726B"/>
    <w:rsid w:val="00F626A2"/>
    <w:rsid w:val="00F6517D"/>
    <w:rsid w:val="00F659B6"/>
    <w:rsid w:val="00F70D10"/>
    <w:rsid w:val="00F8303F"/>
    <w:rsid w:val="00F85973"/>
    <w:rsid w:val="00F903B0"/>
    <w:rsid w:val="00F914DF"/>
    <w:rsid w:val="00FA23DF"/>
    <w:rsid w:val="00FA31AE"/>
    <w:rsid w:val="00FA4BE5"/>
    <w:rsid w:val="00FA4F23"/>
    <w:rsid w:val="00FB083E"/>
    <w:rsid w:val="00FB1E1E"/>
    <w:rsid w:val="00FB3F2F"/>
    <w:rsid w:val="00FB5B6A"/>
    <w:rsid w:val="00FB69C7"/>
    <w:rsid w:val="00FC07EA"/>
    <w:rsid w:val="00FC0F95"/>
    <w:rsid w:val="00FC1D87"/>
    <w:rsid w:val="00FD74D1"/>
    <w:rsid w:val="00FE0F0F"/>
    <w:rsid w:val="00FE68A3"/>
    <w:rsid w:val="00FE6A31"/>
    <w:rsid w:val="00FE7367"/>
    <w:rsid w:val="00FF0117"/>
    <w:rsid w:val="00FF01C1"/>
    <w:rsid w:val="00FF129B"/>
    <w:rsid w:val="00FF2995"/>
    <w:rsid w:val="00FF4D96"/>
    <w:rsid w:val="00FF4F7E"/>
    <w:rsid w:val="00F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9A2E7"/>
  <w15:chartTrackingRefBased/>
  <w15:docId w15:val="{C84E8738-8B01-4834-8978-504B0C0D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271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0DA5"/>
    <w:pPr>
      <w:keepNext/>
      <w:keepLines/>
      <w:spacing w:before="160" w:after="80"/>
      <w:contextualSpacing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25CE"/>
    <w:pPr>
      <w:keepNext/>
      <w:keepLines/>
      <w:spacing w:before="80" w:after="40"/>
      <w:outlineLvl w:val="1"/>
    </w:pPr>
    <w:rPr>
      <w:rFonts w:eastAsiaTheme="majorEastAsia" w:cstheme="majorBidi"/>
      <w:b/>
      <w:color w:val="0D0D0D" w:themeColor="text1" w:themeTint="F2"/>
      <w:sz w:val="2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6779"/>
    <w:pPr>
      <w:keepNext/>
      <w:keepLines/>
      <w:spacing w:before="60" w:after="60"/>
      <w:outlineLvl w:val="2"/>
    </w:pPr>
    <w:rPr>
      <w:rFonts w:eastAsiaTheme="majorEastAsia" w:cstheme="majorBidi"/>
      <w:i/>
      <w:color w:val="0D0D0D" w:themeColor="text1" w:themeTint="F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DA5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1F7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1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047"/>
    <w:pPr>
      <w:tabs>
        <w:tab w:val="center" w:pos="4680"/>
        <w:tab w:val="right" w:pos="9360"/>
      </w:tabs>
      <w:spacing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D10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1047"/>
    <w:pPr>
      <w:tabs>
        <w:tab w:val="center" w:pos="4680"/>
        <w:tab w:val="right" w:pos="9360"/>
      </w:tabs>
      <w:spacing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D104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86779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7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525CE"/>
    <w:rPr>
      <w:rFonts w:ascii="Times New Roman" w:eastAsiaTheme="majorEastAsia" w:hAnsi="Times New Roman" w:cstheme="majorBidi"/>
      <w:b/>
      <w:color w:val="0D0D0D" w:themeColor="text1" w:themeTint="F2"/>
      <w:sz w:val="2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779"/>
    <w:rPr>
      <w:rFonts w:ascii="Times New Roman" w:eastAsiaTheme="majorEastAsia" w:hAnsi="Times New Roman" w:cstheme="majorBidi"/>
      <w:i/>
      <w:color w:val="0D0D0D" w:themeColor="text1" w:themeTint="F2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6B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BC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BC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B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BC3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77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0000-0002-6581-510X" TargetMode="External"/><Relationship Id="rId13" Type="http://schemas.openxmlformats.org/officeDocument/2006/relationships/hyperlink" Target="https://www.ornl.gov/media/82856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linkedin.com/in/sarasultanaqib" TargetMode="External"/><Relationship Id="rId12" Type="http://schemas.openxmlformats.org/officeDocument/2006/relationships/hyperlink" Target="https://scientiamag.org/sara-sultans-groundbreaking-research-on-thermal-energy-storage-inspires-millions-of-pakistani-girls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nergy.gov/sites/default/files/2023-06/bto-peer-2023-31450-low-ornl-turnaoglu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energy.gov/eere/buildings/stor4build-publications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osti.gov/search/author:%22Sultan,%20Sara%22" TargetMode="External"/><Relationship Id="rId14" Type="http://schemas.openxmlformats.org/officeDocument/2006/relationships/hyperlink" Target="https://uspcase.asu.edu/2019/10/23/building-a-network-of-energy-engineers-for-pakistans-futur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686</Words>
  <Characters>4209</Characters>
  <Application>Microsoft Office Word</Application>
  <DocSecurity>0</DocSecurity>
  <Lines>66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Aqib</dc:creator>
  <cp:keywords/>
  <dc:description/>
  <cp:lastModifiedBy>Syed Muhammad Aqib</cp:lastModifiedBy>
  <cp:revision>49</cp:revision>
  <cp:lastPrinted>2024-03-28T01:41:00Z</cp:lastPrinted>
  <dcterms:created xsi:type="dcterms:W3CDTF">2025-04-03T20:28:00Z</dcterms:created>
  <dcterms:modified xsi:type="dcterms:W3CDTF">2025-04-24T20:19:00Z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