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4010F1" w14:textId="77777777" w:rsidR="00B653B3" w:rsidRPr="00B653B3" w:rsidRDefault="00B653B3" w:rsidP="00B653B3">
      <w:pPr>
        <w:spacing w:before="100" w:beforeAutospacing="1" w:after="100" w:afterAutospacing="1" w:line="240" w:lineRule="auto"/>
        <w:outlineLvl w:val="1"/>
        <w:rPr>
          <w:rFonts w:ascii="Times New Roman" w:eastAsia="Times New Roman" w:hAnsi="Times New Roman" w:cs="Times New Roman"/>
          <w:b/>
          <w:bCs/>
          <w:sz w:val="36"/>
          <w:szCs w:val="36"/>
        </w:rPr>
      </w:pPr>
      <w:r w:rsidRPr="00B653B3">
        <w:rPr>
          <w:rFonts w:ascii="Times New Roman" w:eastAsia="Times New Roman" w:hAnsi="Times New Roman" w:cs="Times New Roman"/>
          <w:b/>
          <w:bCs/>
          <w:sz w:val="36"/>
          <w:szCs w:val="36"/>
        </w:rPr>
        <w:t>Product Requirements Document: Project Vita</w:t>
      </w:r>
    </w:p>
    <w:p w14:paraId="4ED6D819"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AI-Powered Health Monitoring System V1.0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214"/>
        <w:gridCol w:w="2021"/>
        <w:gridCol w:w="701"/>
        <w:gridCol w:w="4549"/>
      </w:tblGrid>
      <w:tr w:rsidR="00B653B3" w:rsidRPr="00B653B3" w14:paraId="5ED52374" w14:textId="77777777" w:rsidTr="00B653B3">
        <w:trPr>
          <w:tblCellSpacing w:w="15" w:type="dxa"/>
        </w:trPr>
        <w:tc>
          <w:tcPr>
            <w:tcW w:w="0" w:type="auto"/>
            <w:vAlign w:val="center"/>
            <w:hideMark/>
          </w:tcPr>
          <w:p w14:paraId="232D1C2A"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Version</w:t>
            </w:r>
          </w:p>
        </w:tc>
        <w:tc>
          <w:tcPr>
            <w:tcW w:w="0" w:type="auto"/>
            <w:vAlign w:val="center"/>
            <w:hideMark/>
          </w:tcPr>
          <w:p w14:paraId="149E2C03"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Date</w:t>
            </w:r>
          </w:p>
        </w:tc>
        <w:tc>
          <w:tcPr>
            <w:tcW w:w="0" w:type="auto"/>
            <w:vAlign w:val="center"/>
            <w:hideMark/>
          </w:tcPr>
          <w:p w14:paraId="130B1DC6"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Author</w:t>
            </w:r>
          </w:p>
        </w:tc>
        <w:tc>
          <w:tcPr>
            <w:tcW w:w="0" w:type="auto"/>
            <w:vAlign w:val="center"/>
            <w:hideMark/>
          </w:tcPr>
          <w:p w14:paraId="2C81EEA0"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Status</w:t>
            </w:r>
          </w:p>
        </w:tc>
        <w:tc>
          <w:tcPr>
            <w:tcW w:w="0" w:type="auto"/>
            <w:vAlign w:val="center"/>
            <w:hideMark/>
          </w:tcPr>
          <w:p w14:paraId="0FAC44B9"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Changes</w:t>
            </w:r>
          </w:p>
        </w:tc>
      </w:tr>
      <w:tr w:rsidR="00B653B3" w:rsidRPr="00B653B3" w14:paraId="521C2F0D" w14:textId="77777777" w:rsidTr="00B653B3">
        <w:trPr>
          <w:tblCellSpacing w:w="15" w:type="dxa"/>
        </w:trPr>
        <w:tc>
          <w:tcPr>
            <w:tcW w:w="0" w:type="auto"/>
            <w:vAlign w:val="center"/>
            <w:hideMark/>
          </w:tcPr>
          <w:p w14:paraId="31BE0676"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1.0</w:t>
            </w:r>
          </w:p>
        </w:tc>
        <w:tc>
          <w:tcPr>
            <w:tcW w:w="0" w:type="auto"/>
            <w:vAlign w:val="center"/>
            <w:hideMark/>
          </w:tcPr>
          <w:p w14:paraId="620AB73B"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26-Oct-2023</w:t>
            </w:r>
          </w:p>
        </w:tc>
        <w:tc>
          <w:tcPr>
            <w:tcW w:w="0" w:type="auto"/>
            <w:vAlign w:val="center"/>
            <w:hideMark/>
          </w:tcPr>
          <w:p w14:paraId="50242E85" w14:textId="77777777" w:rsidR="00B653B3" w:rsidRPr="00B653B3" w:rsidRDefault="00B653B3" w:rsidP="00B653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Hassan Ahmad Tijani</w:t>
            </w:r>
          </w:p>
        </w:tc>
        <w:tc>
          <w:tcPr>
            <w:tcW w:w="0" w:type="auto"/>
            <w:vAlign w:val="center"/>
            <w:hideMark/>
          </w:tcPr>
          <w:p w14:paraId="17198739" w14:textId="77777777" w:rsidR="00B653B3" w:rsidRPr="00B653B3" w:rsidRDefault="00B653B3" w:rsidP="00B653B3">
            <w:pPr>
              <w:spacing w:after="0" w:line="240" w:lineRule="auto"/>
              <w:rPr>
                <w:rFonts w:ascii="Times New Roman" w:eastAsia="Times New Roman" w:hAnsi="Times New Roman" w:cs="Times New Roman"/>
                <w:sz w:val="24"/>
                <w:szCs w:val="24"/>
              </w:rPr>
            </w:pPr>
          </w:p>
        </w:tc>
        <w:tc>
          <w:tcPr>
            <w:tcW w:w="0" w:type="auto"/>
            <w:vAlign w:val="center"/>
            <w:hideMark/>
          </w:tcPr>
          <w:p w14:paraId="4965668E"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Initial version approved for development kick-off.</w:t>
            </w:r>
          </w:p>
        </w:tc>
      </w:tr>
    </w:tbl>
    <w:p w14:paraId="1E45DAEB"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1. Introduction &amp; Vision</w:t>
      </w:r>
    </w:p>
    <w:p w14:paraId="78EC3100"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Vision:</w:t>
      </w:r>
      <w:r w:rsidRPr="00B653B3">
        <w:rPr>
          <w:rFonts w:ascii="Times New Roman" w:eastAsia="Times New Roman" w:hAnsi="Times New Roman" w:cs="Times New Roman"/>
          <w:sz w:val="24"/>
          <w:szCs w:val="24"/>
        </w:rPr>
        <w:t xml:space="preserve"> To empower individuals to take proactive control of their health by providing accessible, real-time insights derived from their personal wearable data.</w:t>
      </w:r>
    </w:p>
    <w:p w14:paraId="1820BFB8"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Product Overview:</w:t>
      </w:r>
      <w:r w:rsidRPr="00B653B3">
        <w:rPr>
          <w:rFonts w:ascii="Times New Roman" w:eastAsia="Times New Roman" w:hAnsi="Times New Roman" w:cs="Times New Roman"/>
          <w:sz w:val="24"/>
          <w:szCs w:val="24"/>
        </w:rPr>
        <w:t xml:space="preserve"> Project Vita is an AI-powered web application that connects to user health data sources, analyzes key biometrics to detect meaningful anomalies, and provides clear, actionable recommendations. The initial version (V1.0) will focus on delivering a core, stable experience for a single user persona, proving the viability of our data processing and anomaly detection pipeline.</w:t>
      </w:r>
    </w:p>
    <w:p w14:paraId="3B67ACEB"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2. The Problem</w:t>
      </w:r>
    </w:p>
    <w:p w14:paraId="13617A42"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 xml:space="preserve">Wearable device users collect vast amounts of health data (heart rate, sleep, etc.), but this data is often presented in simple graphs with little context. Users lack the tools to understand </w:t>
      </w:r>
      <w:r w:rsidRPr="00B653B3">
        <w:rPr>
          <w:rFonts w:ascii="Times New Roman" w:eastAsia="Times New Roman" w:hAnsi="Times New Roman" w:cs="Times New Roman"/>
          <w:i/>
          <w:iCs/>
          <w:sz w:val="24"/>
          <w:szCs w:val="24"/>
        </w:rPr>
        <w:t>what this data means</w:t>
      </w:r>
      <w:r w:rsidRPr="00B653B3">
        <w:rPr>
          <w:rFonts w:ascii="Times New Roman" w:eastAsia="Times New Roman" w:hAnsi="Times New Roman" w:cs="Times New Roman"/>
          <w:sz w:val="24"/>
          <w:szCs w:val="24"/>
        </w:rPr>
        <w:t xml:space="preserve"> for their health, identify concerning patterns, or know what actions to take in response. They can see the "what," but not the "so what."</w:t>
      </w:r>
    </w:p>
    <w:p w14:paraId="1D9BE303"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3. User Persona &amp; User Stories</w:t>
      </w:r>
    </w:p>
    <w:p w14:paraId="0060A3F0"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Persona:</w:t>
      </w:r>
      <w:r w:rsidRPr="00B653B3">
        <w:rPr>
          <w:rFonts w:ascii="Times New Roman" w:eastAsia="Times New Roman" w:hAnsi="Times New Roman" w:cs="Times New Roman"/>
          <w:sz w:val="24"/>
          <w:szCs w:val="24"/>
        </w:rPr>
        <w:t xml:space="preserve"> </w:t>
      </w:r>
      <w:r w:rsidRPr="00B653B3">
        <w:rPr>
          <w:rFonts w:ascii="Times New Roman" w:eastAsia="Times New Roman" w:hAnsi="Times New Roman" w:cs="Times New Roman"/>
          <w:b/>
          <w:bCs/>
          <w:sz w:val="24"/>
          <w:szCs w:val="24"/>
        </w:rPr>
        <w:t>"Health-Conscious Alex"</w:t>
      </w:r>
      <w:r w:rsidRPr="00B653B3">
        <w:rPr>
          <w:rFonts w:ascii="Times New Roman" w:eastAsia="Times New Roman" w:hAnsi="Times New Roman" w:cs="Times New Roman"/>
          <w:sz w:val="24"/>
          <w:szCs w:val="24"/>
        </w:rPr>
        <w:t xml:space="preserve"> (30-45 years old)</w:t>
      </w:r>
    </w:p>
    <w:p w14:paraId="167DEA5C" w14:textId="77777777" w:rsidR="00B653B3" w:rsidRPr="00B653B3" w:rsidRDefault="00B653B3" w:rsidP="00B653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Bio:</w:t>
      </w:r>
      <w:r w:rsidRPr="00B653B3">
        <w:rPr>
          <w:rFonts w:ascii="Times New Roman" w:eastAsia="Times New Roman" w:hAnsi="Times New Roman" w:cs="Times New Roman"/>
          <w:sz w:val="24"/>
          <w:szCs w:val="24"/>
        </w:rPr>
        <w:t xml:space="preserve"> A tech-savvy professional who uses a wearable to track fitness and general wellness.</w:t>
      </w:r>
    </w:p>
    <w:p w14:paraId="7794796D" w14:textId="77777777" w:rsidR="00B653B3" w:rsidRPr="00B653B3" w:rsidRDefault="00B653B3" w:rsidP="00B653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Goals:</w:t>
      </w:r>
      <w:r w:rsidRPr="00B653B3">
        <w:rPr>
          <w:rFonts w:ascii="Times New Roman" w:eastAsia="Times New Roman" w:hAnsi="Times New Roman" w:cs="Times New Roman"/>
          <w:sz w:val="24"/>
          <w:szCs w:val="24"/>
        </w:rPr>
        <w:t xml:space="preserve"> Wants to understand trends in their health, be alerted to potential issues early, and receive simple, evidence-based advice to improve their well-being.</w:t>
      </w:r>
    </w:p>
    <w:p w14:paraId="1603470A" w14:textId="77777777" w:rsidR="00B653B3" w:rsidRPr="00B653B3" w:rsidRDefault="00B653B3" w:rsidP="00B653B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Frustrations:</w:t>
      </w:r>
      <w:r w:rsidRPr="00B653B3">
        <w:rPr>
          <w:rFonts w:ascii="Times New Roman" w:eastAsia="Times New Roman" w:hAnsi="Times New Roman" w:cs="Times New Roman"/>
          <w:sz w:val="24"/>
          <w:szCs w:val="24"/>
        </w:rPr>
        <w:t xml:space="preserve"> Feels their current health app shows data but doesn't provide intelligence or actionable insights.</w:t>
      </w:r>
    </w:p>
    <w:p w14:paraId="16C8FAAA"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Key User Stories for V1.0:</w:t>
      </w:r>
    </w:p>
    <w:p w14:paraId="37450FCB" w14:textId="77777777" w:rsidR="00B653B3" w:rsidRPr="00B653B3" w:rsidRDefault="00B653B3" w:rsidP="00B653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(US-01) Data Connection:</w:t>
      </w:r>
      <w:r w:rsidRPr="00B653B3">
        <w:rPr>
          <w:rFonts w:ascii="Times New Roman" w:eastAsia="Times New Roman" w:hAnsi="Times New Roman" w:cs="Times New Roman"/>
          <w:sz w:val="24"/>
          <w:szCs w:val="24"/>
        </w:rPr>
        <w:t xml:space="preserve"> As Alex, I want to connect my health data source easily so the system can start monitoring my metrics without manual data entry.</w:t>
      </w:r>
    </w:p>
    <w:p w14:paraId="6F7BB5E3" w14:textId="77777777" w:rsidR="00B653B3" w:rsidRPr="00B653B3" w:rsidRDefault="00B653B3" w:rsidP="00B653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(US-02) Dashboard View:</w:t>
      </w:r>
      <w:r w:rsidRPr="00B653B3">
        <w:rPr>
          <w:rFonts w:ascii="Times New Roman" w:eastAsia="Times New Roman" w:hAnsi="Times New Roman" w:cs="Times New Roman"/>
          <w:sz w:val="24"/>
          <w:szCs w:val="24"/>
        </w:rPr>
        <w:t xml:space="preserve"> As Alex, I want to see a clean dashboard with my key health metrics (Heart Rate, SpO2, Sleep, Activity) for today so I can get a quick snapshot of my status.</w:t>
      </w:r>
    </w:p>
    <w:p w14:paraId="77FDA8D1" w14:textId="77777777" w:rsidR="00B653B3" w:rsidRPr="00B653B3" w:rsidRDefault="00B653B3" w:rsidP="00B653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lastRenderedPageBreak/>
        <w:t>(US-03) Anomaly Alert:</w:t>
      </w:r>
      <w:r w:rsidRPr="00B653B3">
        <w:rPr>
          <w:rFonts w:ascii="Times New Roman" w:eastAsia="Times New Roman" w:hAnsi="Times New Roman" w:cs="Times New Roman"/>
          <w:sz w:val="24"/>
          <w:szCs w:val="24"/>
        </w:rPr>
        <w:t xml:space="preserve"> As Alex, I want to be clearly notified when the system detects a significant anomaly in my data (e.g., an unusually high resting heart rate) so I can pay attention to it.</w:t>
      </w:r>
    </w:p>
    <w:p w14:paraId="594254BB" w14:textId="77777777" w:rsidR="00B653B3" w:rsidRPr="00B653B3" w:rsidRDefault="00B653B3" w:rsidP="00B653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(US-04) Recommendation:</w:t>
      </w:r>
      <w:r w:rsidRPr="00B653B3">
        <w:rPr>
          <w:rFonts w:ascii="Times New Roman" w:eastAsia="Times New Roman" w:hAnsi="Times New Roman" w:cs="Times New Roman"/>
          <w:sz w:val="24"/>
          <w:szCs w:val="24"/>
        </w:rPr>
        <w:t xml:space="preserve"> As Alex, I want to receive a simple, understandable recommendation related to a detected anomaly so I know what I can do about it.</w:t>
      </w:r>
    </w:p>
    <w:p w14:paraId="60B97F0B" w14:textId="77777777" w:rsidR="00B653B3" w:rsidRPr="00B653B3" w:rsidRDefault="00B653B3" w:rsidP="00B653B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(US-05) Historical Trends:</w:t>
      </w:r>
      <w:r w:rsidRPr="00B653B3">
        <w:rPr>
          <w:rFonts w:ascii="Times New Roman" w:eastAsia="Times New Roman" w:hAnsi="Times New Roman" w:cs="Times New Roman"/>
          <w:sz w:val="24"/>
          <w:szCs w:val="24"/>
        </w:rPr>
        <w:t xml:space="preserve"> As Alex, I want to view historical charts of my key metrics over the last week/month so I can identify personal trends.</w:t>
      </w:r>
    </w:p>
    <w:p w14:paraId="474BC587"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4. Goals &amp;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5112"/>
        <w:gridCol w:w="1516"/>
      </w:tblGrid>
      <w:tr w:rsidR="00B653B3" w:rsidRPr="00B653B3" w14:paraId="163DDD42" w14:textId="77777777" w:rsidTr="00B653B3">
        <w:trPr>
          <w:tblCellSpacing w:w="15" w:type="dxa"/>
        </w:trPr>
        <w:tc>
          <w:tcPr>
            <w:tcW w:w="0" w:type="auto"/>
            <w:vAlign w:val="center"/>
            <w:hideMark/>
          </w:tcPr>
          <w:p w14:paraId="40E5A189"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Goal</w:t>
            </w:r>
          </w:p>
        </w:tc>
        <w:tc>
          <w:tcPr>
            <w:tcW w:w="0" w:type="auto"/>
            <w:vAlign w:val="center"/>
            <w:hideMark/>
          </w:tcPr>
          <w:p w14:paraId="4472E846"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Metric</w:t>
            </w:r>
          </w:p>
        </w:tc>
        <w:tc>
          <w:tcPr>
            <w:tcW w:w="0" w:type="auto"/>
            <w:vAlign w:val="center"/>
            <w:hideMark/>
          </w:tcPr>
          <w:p w14:paraId="0745A7AA"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Target (for V1.0)</w:t>
            </w:r>
          </w:p>
        </w:tc>
      </w:tr>
      <w:tr w:rsidR="00B653B3" w:rsidRPr="00B653B3" w14:paraId="2C6A5968" w14:textId="77777777" w:rsidTr="00B653B3">
        <w:trPr>
          <w:tblCellSpacing w:w="15" w:type="dxa"/>
        </w:trPr>
        <w:tc>
          <w:tcPr>
            <w:tcW w:w="0" w:type="auto"/>
            <w:vAlign w:val="center"/>
            <w:hideMark/>
          </w:tcPr>
          <w:p w14:paraId="5E5DDECD"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Validate Anomaly Detection Model</w:t>
            </w:r>
          </w:p>
        </w:tc>
        <w:tc>
          <w:tcPr>
            <w:tcW w:w="0" w:type="auto"/>
            <w:vAlign w:val="center"/>
            <w:hideMark/>
          </w:tcPr>
          <w:p w14:paraId="523956A8"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F1-Score of the anomaly detection model on the test dataset.</w:t>
            </w:r>
          </w:p>
        </w:tc>
        <w:tc>
          <w:tcPr>
            <w:tcW w:w="0" w:type="auto"/>
            <w:vAlign w:val="center"/>
            <w:hideMark/>
          </w:tcPr>
          <w:p w14:paraId="7CBE525B"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&gt; 0.85</w:t>
            </w:r>
          </w:p>
        </w:tc>
      </w:tr>
      <w:tr w:rsidR="00B653B3" w:rsidRPr="00B653B3" w14:paraId="71272717" w14:textId="77777777" w:rsidTr="00B653B3">
        <w:trPr>
          <w:tblCellSpacing w:w="15" w:type="dxa"/>
        </w:trPr>
        <w:tc>
          <w:tcPr>
            <w:tcW w:w="0" w:type="auto"/>
            <w:vAlign w:val="center"/>
            <w:hideMark/>
          </w:tcPr>
          <w:p w14:paraId="06F4B770"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Deliver Core User Value</w:t>
            </w:r>
          </w:p>
        </w:tc>
        <w:tc>
          <w:tcPr>
            <w:tcW w:w="0" w:type="auto"/>
            <w:vAlign w:val="center"/>
            <w:hideMark/>
          </w:tcPr>
          <w:p w14:paraId="752DF031"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All V1.0 user stories are implemented and pass User Acceptance Testing (UAT).</w:t>
            </w:r>
          </w:p>
        </w:tc>
        <w:tc>
          <w:tcPr>
            <w:tcW w:w="0" w:type="auto"/>
            <w:vAlign w:val="center"/>
            <w:hideMark/>
          </w:tcPr>
          <w:p w14:paraId="7E6483F4"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100% completion</w:t>
            </w:r>
          </w:p>
        </w:tc>
      </w:tr>
      <w:tr w:rsidR="00B653B3" w:rsidRPr="00B653B3" w14:paraId="189E0E73" w14:textId="77777777" w:rsidTr="00B653B3">
        <w:trPr>
          <w:tblCellSpacing w:w="15" w:type="dxa"/>
        </w:trPr>
        <w:tc>
          <w:tcPr>
            <w:tcW w:w="0" w:type="auto"/>
            <w:vAlign w:val="center"/>
            <w:hideMark/>
          </w:tcPr>
          <w:p w14:paraId="06139C83"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Ensure System Performance</w:t>
            </w:r>
          </w:p>
        </w:tc>
        <w:tc>
          <w:tcPr>
            <w:tcW w:w="0" w:type="auto"/>
            <w:vAlign w:val="center"/>
            <w:hideMark/>
          </w:tcPr>
          <w:p w14:paraId="39680A82"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API response time for fetching dashboard data.</w:t>
            </w:r>
          </w:p>
        </w:tc>
        <w:tc>
          <w:tcPr>
            <w:tcW w:w="0" w:type="auto"/>
            <w:vAlign w:val="center"/>
            <w:hideMark/>
          </w:tcPr>
          <w:p w14:paraId="6767EA8D"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&lt; 500ms (p95)</w:t>
            </w:r>
          </w:p>
        </w:tc>
      </w:tr>
      <w:tr w:rsidR="00B653B3" w:rsidRPr="00B653B3" w14:paraId="75E49D5E" w14:textId="77777777" w:rsidTr="00B653B3">
        <w:trPr>
          <w:tblCellSpacing w:w="15" w:type="dxa"/>
        </w:trPr>
        <w:tc>
          <w:tcPr>
            <w:tcW w:w="0" w:type="auto"/>
            <w:vAlign w:val="center"/>
            <w:hideMark/>
          </w:tcPr>
          <w:p w14:paraId="029D027C"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Maintain System Stability</w:t>
            </w:r>
          </w:p>
        </w:tc>
        <w:tc>
          <w:tcPr>
            <w:tcW w:w="0" w:type="auto"/>
            <w:vAlign w:val="center"/>
            <w:hideMark/>
          </w:tcPr>
          <w:p w14:paraId="5C750512"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System uptime during the final two weeks of the project.</w:t>
            </w:r>
          </w:p>
        </w:tc>
        <w:tc>
          <w:tcPr>
            <w:tcW w:w="0" w:type="auto"/>
            <w:vAlign w:val="center"/>
            <w:hideMark/>
          </w:tcPr>
          <w:p w14:paraId="10505BF6"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&gt; 99.5%</w:t>
            </w:r>
          </w:p>
        </w:tc>
      </w:tr>
    </w:tbl>
    <w:p w14:paraId="5E761768"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5. Features &amp; Requirements (V1.0)</w:t>
      </w:r>
    </w:p>
    <w:p w14:paraId="736CDF26" w14:textId="77777777" w:rsidR="00B653B3" w:rsidRPr="00B653B3" w:rsidRDefault="00B653B3" w:rsidP="00B653B3">
      <w:pPr>
        <w:spacing w:before="100" w:beforeAutospacing="1" w:after="100" w:afterAutospacing="1" w:line="240" w:lineRule="auto"/>
        <w:outlineLvl w:val="3"/>
        <w:rPr>
          <w:rFonts w:ascii="Times New Roman" w:eastAsia="Times New Roman" w:hAnsi="Times New Roman" w:cs="Times New Roman"/>
          <w:b/>
          <w:bCs/>
          <w:sz w:val="24"/>
          <w:szCs w:val="24"/>
        </w:rPr>
      </w:pPr>
      <w:r w:rsidRPr="00B653B3">
        <w:rPr>
          <w:rFonts w:ascii="Times New Roman" w:eastAsia="Times New Roman" w:hAnsi="Times New Roman" w:cs="Times New Roman"/>
          <w:b/>
          <w:bCs/>
          <w:sz w:val="24"/>
          <w:szCs w:val="24"/>
        </w:rPr>
        <w:t>Feature 1: Data Ingestion &amp; Processing</w:t>
      </w:r>
    </w:p>
    <w:p w14:paraId="32B9A400" w14:textId="77777777" w:rsidR="00B653B3" w:rsidRPr="00B653B3" w:rsidRDefault="00B653B3" w:rsidP="00B653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1.1:</w:t>
      </w:r>
      <w:r w:rsidRPr="00B653B3">
        <w:rPr>
          <w:rFonts w:ascii="Times New Roman" w:eastAsia="Times New Roman" w:hAnsi="Times New Roman" w:cs="Times New Roman"/>
          <w:sz w:val="24"/>
          <w:szCs w:val="24"/>
        </w:rPr>
        <w:t xml:space="preserve"> The system will ingest time-series data from a pre-defined PhysioNet dataset. The data source is confirmed as a simulated combination of the </w:t>
      </w:r>
      <w:r w:rsidRPr="00B653B3">
        <w:rPr>
          <w:rFonts w:ascii="Times New Roman" w:eastAsia="Times New Roman" w:hAnsi="Times New Roman" w:cs="Times New Roman"/>
          <w:b/>
          <w:bCs/>
          <w:sz w:val="24"/>
          <w:szCs w:val="24"/>
        </w:rPr>
        <w:t>MIMIC-III Waveform Database</w:t>
      </w:r>
      <w:r w:rsidRPr="00B653B3">
        <w:rPr>
          <w:rFonts w:ascii="Times New Roman" w:eastAsia="Times New Roman" w:hAnsi="Times New Roman" w:cs="Times New Roman"/>
          <w:sz w:val="24"/>
          <w:szCs w:val="24"/>
        </w:rPr>
        <w:t xml:space="preserve"> (for HR, SpO2) and the </w:t>
      </w:r>
      <w:r w:rsidRPr="00B653B3">
        <w:rPr>
          <w:rFonts w:ascii="Times New Roman" w:eastAsia="Times New Roman" w:hAnsi="Times New Roman" w:cs="Times New Roman"/>
          <w:b/>
          <w:bCs/>
          <w:sz w:val="24"/>
          <w:szCs w:val="24"/>
        </w:rPr>
        <w:t>Sleep-EDF Database Expanded</w:t>
      </w:r>
      <w:r w:rsidRPr="00B653B3">
        <w:rPr>
          <w:rFonts w:ascii="Times New Roman" w:eastAsia="Times New Roman" w:hAnsi="Times New Roman" w:cs="Times New Roman"/>
          <w:sz w:val="24"/>
          <w:szCs w:val="24"/>
        </w:rPr>
        <w:t xml:space="preserve"> (for sleep patterns).</w:t>
      </w:r>
    </w:p>
    <w:p w14:paraId="16D55CC2" w14:textId="77777777" w:rsidR="00B653B3" w:rsidRPr="00B653B3" w:rsidRDefault="00B653B3" w:rsidP="00B653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1.2:</w:t>
      </w:r>
      <w:r w:rsidRPr="00B653B3">
        <w:rPr>
          <w:rFonts w:ascii="Times New Roman" w:eastAsia="Times New Roman" w:hAnsi="Times New Roman" w:cs="Times New Roman"/>
          <w:sz w:val="24"/>
          <w:szCs w:val="24"/>
        </w:rPr>
        <w:t xml:space="preserve"> The Data Engineer will create a documented, clean, and normalized dataset ready for the ML model, covering: Heart Rate, Blood Oxygen (SpO2), Sleep Stages, and daily Step Count.</w:t>
      </w:r>
    </w:p>
    <w:p w14:paraId="12544044" w14:textId="77777777" w:rsidR="00B653B3" w:rsidRPr="00B653B3" w:rsidRDefault="00B653B3" w:rsidP="00B653B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Acceptance Criteria:</w:t>
      </w:r>
      <w:r w:rsidRPr="00B653B3">
        <w:rPr>
          <w:rFonts w:ascii="Times New Roman" w:eastAsia="Times New Roman" w:hAnsi="Times New Roman" w:cs="Times New Roman"/>
          <w:sz w:val="24"/>
          <w:szCs w:val="24"/>
        </w:rPr>
        <w:t xml:space="preserve"> A final dataset is available in a shared S3 bucket with a clear data dictionary.</w:t>
      </w:r>
    </w:p>
    <w:p w14:paraId="4532369C" w14:textId="77777777" w:rsidR="00B653B3" w:rsidRPr="00B653B3" w:rsidRDefault="00B653B3" w:rsidP="00B653B3">
      <w:pPr>
        <w:spacing w:before="100" w:beforeAutospacing="1" w:after="100" w:afterAutospacing="1" w:line="240" w:lineRule="auto"/>
        <w:outlineLvl w:val="3"/>
        <w:rPr>
          <w:rFonts w:ascii="Times New Roman" w:eastAsia="Times New Roman" w:hAnsi="Times New Roman" w:cs="Times New Roman"/>
          <w:b/>
          <w:bCs/>
          <w:sz w:val="24"/>
          <w:szCs w:val="24"/>
        </w:rPr>
      </w:pPr>
      <w:r w:rsidRPr="00B653B3">
        <w:rPr>
          <w:rFonts w:ascii="Times New Roman" w:eastAsia="Times New Roman" w:hAnsi="Times New Roman" w:cs="Times New Roman"/>
          <w:b/>
          <w:bCs/>
          <w:sz w:val="24"/>
          <w:szCs w:val="24"/>
        </w:rPr>
        <w:t>Feature 2: AI-Powered Anomaly Detection</w:t>
      </w:r>
    </w:p>
    <w:p w14:paraId="3265EA92" w14:textId="77777777" w:rsidR="00B653B3" w:rsidRPr="00B653B3" w:rsidRDefault="00B653B3" w:rsidP="00B653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2.1:</w:t>
      </w:r>
      <w:r w:rsidRPr="00B653B3">
        <w:rPr>
          <w:rFonts w:ascii="Times New Roman" w:eastAsia="Times New Roman" w:hAnsi="Times New Roman" w:cs="Times New Roman"/>
          <w:sz w:val="24"/>
          <w:szCs w:val="24"/>
        </w:rPr>
        <w:t xml:space="preserve"> An ML model will be trained to detect anomalies in user health metrics. The primary models for implementation are </w:t>
      </w:r>
      <w:r w:rsidRPr="00B653B3">
        <w:rPr>
          <w:rFonts w:ascii="Times New Roman" w:eastAsia="Times New Roman" w:hAnsi="Times New Roman" w:cs="Times New Roman"/>
          <w:b/>
          <w:bCs/>
          <w:sz w:val="24"/>
          <w:szCs w:val="24"/>
        </w:rPr>
        <w:t>Isolation Forest</w:t>
      </w:r>
      <w:r w:rsidRPr="00B653B3">
        <w:rPr>
          <w:rFonts w:ascii="Times New Roman" w:eastAsia="Times New Roman" w:hAnsi="Times New Roman" w:cs="Times New Roman"/>
          <w:sz w:val="24"/>
          <w:szCs w:val="24"/>
        </w:rPr>
        <w:t xml:space="preserve"> and </w:t>
      </w:r>
      <w:r w:rsidRPr="00B653B3">
        <w:rPr>
          <w:rFonts w:ascii="Times New Roman" w:eastAsia="Times New Roman" w:hAnsi="Times New Roman" w:cs="Times New Roman"/>
          <w:b/>
          <w:bCs/>
          <w:sz w:val="24"/>
          <w:szCs w:val="24"/>
        </w:rPr>
        <w:t>LSTM</w:t>
      </w:r>
      <w:r w:rsidRPr="00B653B3">
        <w:rPr>
          <w:rFonts w:ascii="Times New Roman" w:eastAsia="Times New Roman" w:hAnsi="Times New Roman" w:cs="Times New Roman"/>
          <w:sz w:val="24"/>
          <w:szCs w:val="24"/>
        </w:rPr>
        <w:t>.</w:t>
      </w:r>
    </w:p>
    <w:p w14:paraId="0AE4AC19" w14:textId="77777777" w:rsidR="00B653B3" w:rsidRPr="00B653B3" w:rsidRDefault="00B653B3" w:rsidP="00B653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2.2:</w:t>
      </w:r>
      <w:r w:rsidRPr="00B653B3">
        <w:rPr>
          <w:rFonts w:ascii="Times New Roman" w:eastAsia="Times New Roman" w:hAnsi="Times New Roman" w:cs="Times New Roman"/>
          <w:sz w:val="24"/>
          <w:szCs w:val="24"/>
        </w:rPr>
        <w:t xml:space="preserve"> The trained model will be saved as a file (e.g., .pkl or .h5) that can be loaded by the backend API.</w:t>
      </w:r>
    </w:p>
    <w:p w14:paraId="01AAF262" w14:textId="77777777" w:rsidR="00B653B3" w:rsidRPr="00B653B3" w:rsidRDefault="00B653B3" w:rsidP="00B653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2.3:</w:t>
      </w:r>
      <w:r w:rsidRPr="00B653B3">
        <w:rPr>
          <w:rFonts w:ascii="Times New Roman" w:eastAsia="Times New Roman" w:hAnsi="Times New Roman" w:cs="Times New Roman"/>
          <w:sz w:val="24"/>
          <w:szCs w:val="24"/>
        </w:rPr>
        <w:t xml:space="preserve"> The model must achieve an F1-score of &gt; 0.85 on the held-out test set.</w:t>
      </w:r>
    </w:p>
    <w:p w14:paraId="16214F07" w14:textId="77777777" w:rsidR="00B653B3" w:rsidRPr="00B653B3" w:rsidRDefault="00B653B3" w:rsidP="00B653B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Acceptance Criteria:</w:t>
      </w:r>
      <w:r w:rsidRPr="00B653B3">
        <w:rPr>
          <w:rFonts w:ascii="Times New Roman" w:eastAsia="Times New Roman" w:hAnsi="Times New Roman" w:cs="Times New Roman"/>
          <w:sz w:val="24"/>
          <w:szCs w:val="24"/>
        </w:rPr>
        <w:t xml:space="preserve"> The final model file and its evaluation notebook are committed to the project's code repository.</w:t>
      </w:r>
    </w:p>
    <w:p w14:paraId="16E18695" w14:textId="77777777" w:rsidR="00B653B3" w:rsidRPr="00B653B3" w:rsidRDefault="00B653B3" w:rsidP="00B653B3">
      <w:pPr>
        <w:spacing w:before="100" w:beforeAutospacing="1" w:after="100" w:afterAutospacing="1" w:line="240" w:lineRule="auto"/>
        <w:outlineLvl w:val="3"/>
        <w:rPr>
          <w:rFonts w:ascii="Times New Roman" w:eastAsia="Times New Roman" w:hAnsi="Times New Roman" w:cs="Times New Roman"/>
          <w:b/>
          <w:bCs/>
          <w:sz w:val="24"/>
          <w:szCs w:val="24"/>
        </w:rPr>
      </w:pPr>
      <w:r w:rsidRPr="00B653B3">
        <w:rPr>
          <w:rFonts w:ascii="Times New Roman" w:eastAsia="Times New Roman" w:hAnsi="Times New Roman" w:cs="Times New Roman"/>
          <w:b/>
          <w:bCs/>
          <w:sz w:val="24"/>
          <w:szCs w:val="24"/>
        </w:rPr>
        <w:lastRenderedPageBreak/>
        <w:t>Feature 3: Backend &amp; REST API</w:t>
      </w:r>
    </w:p>
    <w:p w14:paraId="64F4ADBC" w14:textId="77777777" w:rsidR="00B653B3" w:rsidRPr="00B653B3" w:rsidRDefault="00B653B3" w:rsidP="00B653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3.1:</w:t>
      </w:r>
      <w:r w:rsidRPr="00B653B3">
        <w:rPr>
          <w:rFonts w:ascii="Times New Roman" w:eastAsia="Times New Roman" w:hAnsi="Times New Roman" w:cs="Times New Roman"/>
          <w:sz w:val="24"/>
          <w:szCs w:val="24"/>
        </w:rPr>
        <w:t xml:space="preserve"> A REST API will be built using </w:t>
      </w:r>
      <w:r w:rsidRPr="00B653B3">
        <w:rPr>
          <w:rFonts w:ascii="Times New Roman" w:eastAsia="Times New Roman" w:hAnsi="Times New Roman" w:cs="Times New Roman"/>
          <w:b/>
          <w:bCs/>
          <w:sz w:val="24"/>
          <w:szCs w:val="24"/>
        </w:rPr>
        <w:t>Flask</w:t>
      </w:r>
      <w:r w:rsidRPr="00B653B3">
        <w:rPr>
          <w:rFonts w:ascii="Times New Roman" w:eastAsia="Times New Roman" w:hAnsi="Times New Roman" w:cs="Times New Roman"/>
          <w:sz w:val="24"/>
          <w:szCs w:val="24"/>
        </w:rPr>
        <w:t>.</w:t>
      </w:r>
    </w:p>
    <w:p w14:paraId="19B9FA90" w14:textId="77777777" w:rsidR="00B653B3" w:rsidRPr="00B653B3" w:rsidRDefault="00B653B3" w:rsidP="00B653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3.2:</w:t>
      </w:r>
      <w:r w:rsidRPr="00B653B3">
        <w:rPr>
          <w:rFonts w:ascii="Times New Roman" w:eastAsia="Times New Roman" w:hAnsi="Times New Roman" w:cs="Times New Roman"/>
          <w:sz w:val="24"/>
          <w:szCs w:val="24"/>
        </w:rPr>
        <w:t xml:space="preserve"> The API will expose the following documented endpoints:</w:t>
      </w:r>
    </w:p>
    <w:p w14:paraId="0ECE240F" w14:textId="77777777" w:rsidR="00B653B3" w:rsidRPr="00B653B3" w:rsidRDefault="00B653B3" w:rsidP="00B653B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GET /api/v1/user/{user_id}/dashboard</w:t>
      </w:r>
    </w:p>
    <w:p w14:paraId="1549FA57" w14:textId="77777777" w:rsidR="00B653B3" w:rsidRPr="00B653B3" w:rsidRDefault="00B653B3" w:rsidP="00B653B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GET /api/v1/user/{user_id}/history?metric=&lt;metric_name&gt;&amp;period=&lt;period&gt;</w:t>
      </w:r>
    </w:p>
    <w:p w14:paraId="5215997F" w14:textId="77777777" w:rsidR="00B653B3" w:rsidRPr="00B653B3" w:rsidRDefault="00B653B3" w:rsidP="00B653B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POST /api/v1/predict (Internal for model serving)</w:t>
      </w:r>
    </w:p>
    <w:p w14:paraId="21AE7854" w14:textId="77777777" w:rsidR="00B653B3" w:rsidRPr="00B653B3" w:rsidRDefault="00B653B3" w:rsidP="00B653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Acceptance Criteria:</w:t>
      </w:r>
      <w:r w:rsidRPr="00B653B3">
        <w:rPr>
          <w:rFonts w:ascii="Times New Roman" w:eastAsia="Times New Roman" w:hAnsi="Times New Roman" w:cs="Times New Roman"/>
          <w:sz w:val="24"/>
          <w:szCs w:val="24"/>
        </w:rPr>
        <w:t xml:space="preserve"> The API is fully documented using Swagger/OpenAPI and all endpoints function as specified in the technical design.</w:t>
      </w:r>
    </w:p>
    <w:p w14:paraId="3D4AE42A" w14:textId="77777777" w:rsidR="00B653B3" w:rsidRPr="00B653B3" w:rsidRDefault="00B653B3" w:rsidP="00B653B3">
      <w:pPr>
        <w:spacing w:before="100" w:beforeAutospacing="1" w:after="100" w:afterAutospacing="1" w:line="240" w:lineRule="auto"/>
        <w:outlineLvl w:val="3"/>
        <w:rPr>
          <w:rFonts w:ascii="Times New Roman" w:eastAsia="Times New Roman" w:hAnsi="Times New Roman" w:cs="Times New Roman"/>
          <w:b/>
          <w:bCs/>
          <w:sz w:val="24"/>
          <w:szCs w:val="24"/>
        </w:rPr>
      </w:pPr>
      <w:r w:rsidRPr="00B653B3">
        <w:rPr>
          <w:rFonts w:ascii="Times New Roman" w:eastAsia="Times New Roman" w:hAnsi="Times New Roman" w:cs="Times New Roman"/>
          <w:b/>
          <w:bCs/>
          <w:sz w:val="24"/>
          <w:szCs w:val="24"/>
        </w:rPr>
        <w:t>Feature 4: User-Facing Web Application</w:t>
      </w:r>
    </w:p>
    <w:p w14:paraId="7D1FFB31"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4.1:</w:t>
      </w:r>
      <w:r w:rsidRPr="00B653B3">
        <w:rPr>
          <w:rFonts w:ascii="Times New Roman" w:eastAsia="Times New Roman" w:hAnsi="Times New Roman" w:cs="Times New Roman"/>
          <w:sz w:val="24"/>
          <w:szCs w:val="24"/>
        </w:rPr>
        <w:t xml:space="preserve"> A responsive web application will be built using the </w:t>
      </w:r>
      <w:r w:rsidRPr="00B653B3">
        <w:rPr>
          <w:rFonts w:ascii="Times New Roman" w:eastAsia="Times New Roman" w:hAnsi="Times New Roman" w:cs="Times New Roman"/>
          <w:b/>
          <w:bCs/>
          <w:sz w:val="24"/>
          <w:szCs w:val="24"/>
        </w:rPr>
        <w:t>Flask framework with Jinja2 templating</w:t>
      </w:r>
      <w:r w:rsidRPr="00B653B3">
        <w:rPr>
          <w:rFonts w:ascii="Times New Roman" w:eastAsia="Times New Roman" w:hAnsi="Times New Roman" w:cs="Times New Roman"/>
          <w:sz w:val="24"/>
          <w:szCs w:val="24"/>
        </w:rPr>
        <w:t xml:space="preserve"> for server-side rendering.</w:t>
      </w:r>
    </w:p>
    <w:p w14:paraId="4EF48222"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4.2 (Dashboard):</w:t>
      </w:r>
      <w:r w:rsidRPr="00B653B3">
        <w:rPr>
          <w:rFonts w:ascii="Times New Roman" w:eastAsia="Times New Roman" w:hAnsi="Times New Roman" w:cs="Times New Roman"/>
          <w:sz w:val="24"/>
          <w:szCs w:val="24"/>
        </w:rPr>
        <w:t xml:space="preserve"> The main page will display key metrics from US-02 using clear data visualizations.</w:t>
      </w:r>
    </w:p>
    <w:p w14:paraId="15312B98"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4.3 (Anomaly Display):</w:t>
      </w:r>
      <w:r w:rsidRPr="00B653B3">
        <w:rPr>
          <w:rFonts w:ascii="Times New Roman" w:eastAsia="Times New Roman" w:hAnsi="Times New Roman" w:cs="Times New Roman"/>
          <w:sz w:val="24"/>
          <w:szCs w:val="24"/>
        </w:rPr>
        <w:t xml:space="preserve"> If an anomaly is detected, a prominent alert card will be displayed on the dashboard (US-03).</w:t>
      </w:r>
    </w:p>
    <w:p w14:paraId="1A622683"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4.4 (Recommendations):</w:t>
      </w:r>
      <w:r w:rsidRPr="00B653B3">
        <w:rPr>
          <w:rFonts w:ascii="Times New Roman" w:eastAsia="Times New Roman" w:hAnsi="Times New Roman" w:cs="Times New Roman"/>
          <w:sz w:val="24"/>
          <w:szCs w:val="24"/>
        </w:rPr>
        <w:t xml:space="preserve"> The alert card will include pre-defined, rule-based recommendations linked to specific anomaly types (US-04).</w:t>
      </w:r>
    </w:p>
    <w:p w14:paraId="426C1D39"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Requirement 4.5 (Charts):</w:t>
      </w:r>
      <w:r w:rsidRPr="00B653B3">
        <w:rPr>
          <w:rFonts w:ascii="Times New Roman" w:eastAsia="Times New Roman" w:hAnsi="Times New Roman" w:cs="Times New Roman"/>
          <w:sz w:val="24"/>
          <w:szCs w:val="24"/>
        </w:rPr>
        <w:t xml:space="preserve"> A "Trends" page will allow users to view historical data using line charts (US-05).</w:t>
      </w:r>
    </w:p>
    <w:p w14:paraId="48A9DEEF" w14:textId="77777777" w:rsidR="00B653B3" w:rsidRPr="00B653B3" w:rsidRDefault="00B653B3" w:rsidP="00B653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Acceptance Criteria:</w:t>
      </w:r>
      <w:r w:rsidRPr="00B653B3">
        <w:rPr>
          <w:rFonts w:ascii="Times New Roman" w:eastAsia="Times New Roman" w:hAnsi="Times New Roman" w:cs="Times New Roman"/>
          <w:sz w:val="24"/>
          <w:szCs w:val="24"/>
        </w:rPr>
        <w:t xml:space="preserve"> The web application is accessible via a URL and passes all UAT for the defined user stories.</w:t>
      </w:r>
    </w:p>
    <w:p w14:paraId="37DA5EC0"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6. Non-Functional Requirements (NFRs)</w:t>
      </w:r>
    </w:p>
    <w:p w14:paraId="4F71C31E" w14:textId="77777777" w:rsidR="00B653B3" w:rsidRPr="00B653B3" w:rsidRDefault="00B653B3" w:rsidP="00B653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Security:</w:t>
      </w:r>
      <w:r w:rsidRPr="00B653B3">
        <w:rPr>
          <w:rFonts w:ascii="Times New Roman" w:eastAsia="Times New Roman" w:hAnsi="Times New Roman" w:cs="Times New Roman"/>
          <w:sz w:val="24"/>
          <w:szCs w:val="24"/>
        </w:rPr>
        <w:t xml:space="preserve"> Basic security practices will be enforced. No hardcoded secrets in the code repository.</w:t>
      </w:r>
    </w:p>
    <w:p w14:paraId="5A5727CB" w14:textId="77777777" w:rsidR="00B653B3" w:rsidRPr="00B653B3" w:rsidRDefault="00B653B3" w:rsidP="00B653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Privacy:</w:t>
      </w:r>
      <w:r w:rsidRPr="00B653B3">
        <w:rPr>
          <w:rFonts w:ascii="Times New Roman" w:eastAsia="Times New Roman" w:hAnsi="Times New Roman" w:cs="Times New Roman"/>
          <w:sz w:val="24"/>
          <w:szCs w:val="24"/>
        </w:rPr>
        <w:t xml:space="preserve"> The system is a single-user prototype and will not handle real Protected Health Information (PHI). It must not be presented as a medical device.</w:t>
      </w:r>
    </w:p>
    <w:p w14:paraId="5C9E850A" w14:textId="77777777" w:rsidR="00B653B3" w:rsidRPr="00B653B3" w:rsidRDefault="00B653B3" w:rsidP="00B653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Performance:</w:t>
      </w:r>
      <w:r w:rsidRPr="00B653B3">
        <w:rPr>
          <w:rFonts w:ascii="Times New Roman" w:eastAsia="Times New Roman" w:hAnsi="Times New Roman" w:cs="Times New Roman"/>
          <w:sz w:val="24"/>
          <w:szCs w:val="24"/>
        </w:rPr>
        <w:t xml:space="preserve"> The main dashboard page must achieve a Load Time of &lt; 3 seconds. API p95 latency must be &lt; 500ms.</w:t>
      </w:r>
    </w:p>
    <w:p w14:paraId="4862B8DC" w14:textId="77777777" w:rsidR="00B653B3" w:rsidRPr="00B653B3" w:rsidRDefault="00B653B3" w:rsidP="00B653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Deployment:</w:t>
      </w:r>
      <w:r w:rsidRPr="00B653B3">
        <w:rPr>
          <w:rFonts w:ascii="Times New Roman" w:eastAsia="Times New Roman" w:hAnsi="Times New Roman" w:cs="Times New Roman"/>
          <w:sz w:val="24"/>
          <w:szCs w:val="24"/>
        </w:rPr>
        <w:t xml:space="preserve"> The application will be containerized using </w:t>
      </w:r>
      <w:r w:rsidRPr="00B653B3">
        <w:rPr>
          <w:rFonts w:ascii="Times New Roman" w:eastAsia="Times New Roman" w:hAnsi="Times New Roman" w:cs="Times New Roman"/>
          <w:b/>
          <w:bCs/>
          <w:sz w:val="24"/>
          <w:szCs w:val="24"/>
        </w:rPr>
        <w:t>Docker</w:t>
      </w:r>
      <w:r w:rsidRPr="00B653B3">
        <w:rPr>
          <w:rFonts w:ascii="Times New Roman" w:eastAsia="Times New Roman" w:hAnsi="Times New Roman" w:cs="Times New Roman"/>
          <w:sz w:val="24"/>
          <w:szCs w:val="24"/>
        </w:rPr>
        <w:t xml:space="preserve"> and deployed to </w:t>
      </w:r>
      <w:r w:rsidRPr="00B653B3">
        <w:rPr>
          <w:rFonts w:ascii="Times New Roman" w:eastAsia="Times New Roman" w:hAnsi="Times New Roman" w:cs="Times New Roman"/>
          <w:b/>
          <w:bCs/>
          <w:sz w:val="24"/>
          <w:szCs w:val="24"/>
        </w:rPr>
        <w:t>Amazon Web Services (AWS)</w:t>
      </w:r>
      <w:r w:rsidRPr="00B653B3">
        <w:rPr>
          <w:rFonts w:ascii="Times New Roman" w:eastAsia="Times New Roman" w:hAnsi="Times New Roman" w:cs="Times New Roman"/>
          <w:sz w:val="24"/>
          <w:szCs w:val="24"/>
        </w:rPr>
        <w:t>, utilizing a service such as AWS Elastic Beanstalk or Amazon ECS for orchestration.</w:t>
      </w:r>
    </w:p>
    <w:p w14:paraId="0E5A9CCD"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7. Out of Scope for V1.0</w:t>
      </w:r>
    </w:p>
    <w:p w14:paraId="453E25E3" w14:textId="77777777" w:rsidR="00B653B3" w:rsidRPr="00B653B3" w:rsidRDefault="00B653B3" w:rsidP="00B653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Direct Wearable API Integration:</w:t>
      </w:r>
      <w:r w:rsidRPr="00B653B3">
        <w:rPr>
          <w:rFonts w:ascii="Times New Roman" w:eastAsia="Times New Roman" w:hAnsi="Times New Roman" w:cs="Times New Roman"/>
          <w:sz w:val="24"/>
          <w:szCs w:val="24"/>
        </w:rPr>
        <w:t xml:space="preserve"> (e.g., Fitbit, Apple HealthKit). This is a top priority for V2.</w:t>
      </w:r>
    </w:p>
    <w:p w14:paraId="7C403EE4" w14:textId="77777777" w:rsidR="00B653B3" w:rsidRPr="00B653B3" w:rsidRDefault="00B653B3" w:rsidP="00B653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Native Mobile App (Flutter/Swift/Kotlin):</w:t>
      </w:r>
      <w:r w:rsidRPr="00B653B3">
        <w:rPr>
          <w:rFonts w:ascii="Times New Roman" w:eastAsia="Times New Roman" w:hAnsi="Times New Roman" w:cs="Times New Roman"/>
          <w:sz w:val="24"/>
          <w:szCs w:val="24"/>
        </w:rPr>
        <w:t xml:space="preserve"> V1 is a web application only.</w:t>
      </w:r>
    </w:p>
    <w:p w14:paraId="47B9B154" w14:textId="77777777" w:rsidR="00B653B3" w:rsidRPr="00B653B3" w:rsidRDefault="00B653B3" w:rsidP="00B653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Multi-User Accounts &amp; Authentication:</w:t>
      </w:r>
      <w:r w:rsidRPr="00B653B3">
        <w:rPr>
          <w:rFonts w:ascii="Times New Roman" w:eastAsia="Times New Roman" w:hAnsi="Times New Roman" w:cs="Times New Roman"/>
          <w:sz w:val="24"/>
          <w:szCs w:val="24"/>
        </w:rPr>
        <w:t xml:space="preserve"> V1 will operate in a single-user demo mode.</w:t>
      </w:r>
    </w:p>
    <w:p w14:paraId="39D4D123" w14:textId="77777777" w:rsidR="00B653B3" w:rsidRPr="00B653B3" w:rsidRDefault="00B653B3" w:rsidP="00B653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Machine-Learned Recommendations:</w:t>
      </w:r>
      <w:r w:rsidRPr="00B653B3">
        <w:rPr>
          <w:rFonts w:ascii="Times New Roman" w:eastAsia="Times New Roman" w:hAnsi="Times New Roman" w:cs="Times New Roman"/>
          <w:sz w:val="24"/>
          <w:szCs w:val="24"/>
        </w:rPr>
        <w:t xml:space="preserve"> V1 recommendations will be rule-based.</w:t>
      </w:r>
    </w:p>
    <w:p w14:paraId="3467FB97" w14:textId="77777777" w:rsidR="00B653B3" w:rsidRPr="00B653B3" w:rsidRDefault="00B653B3" w:rsidP="00B653B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HIPAA Compliance:</w:t>
      </w:r>
      <w:r w:rsidRPr="00B653B3">
        <w:rPr>
          <w:rFonts w:ascii="Times New Roman" w:eastAsia="Times New Roman" w:hAnsi="Times New Roman" w:cs="Times New Roman"/>
          <w:sz w:val="24"/>
          <w:szCs w:val="24"/>
        </w:rPr>
        <w:t xml:space="preserve"> The system is a prototype and is not a medical device.</w:t>
      </w:r>
    </w:p>
    <w:p w14:paraId="142B9B76"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lastRenderedPageBreak/>
        <w:t>8. High-Level Timeline &amp; Phases (8-Week Target)</w:t>
      </w:r>
    </w:p>
    <w:p w14:paraId="67F7BBE8" w14:textId="77777777" w:rsidR="00B653B3" w:rsidRPr="00B653B3" w:rsidRDefault="00B653B3" w:rsidP="00B653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Phase 1: Foundation (Weeks 1-2):</w:t>
      </w:r>
      <w:r w:rsidRPr="00B653B3">
        <w:rPr>
          <w:rFonts w:ascii="Times New Roman" w:eastAsia="Times New Roman" w:hAnsi="Times New Roman" w:cs="Times New Roman"/>
          <w:sz w:val="24"/>
          <w:szCs w:val="24"/>
        </w:rPr>
        <w:t xml:space="preserve"> Setup, Data, and Initial Modeling.</w:t>
      </w:r>
    </w:p>
    <w:p w14:paraId="25F09C68" w14:textId="77777777" w:rsidR="00B653B3" w:rsidRPr="00B653B3" w:rsidRDefault="00B653B3" w:rsidP="00B653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Phase 2: Backend &amp; API (Weeks 3-4):</w:t>
      </w:r>
      <w:r w:rsidRPr="00B653B3">
        <w:rPr>
          <w:rFonts w:ascii="Times New Roman" w:eastAsia="Times New Roman" w:hAnsi="Times New Roman" w:cs="Times New Roman"/>
          <w:sz w:val="24"/>
          <w:szCs w:val="24"/>
        </w:rPr>
        <w:t xml:space="preserve"> Building the service layer and refining the model.</w:t>
      </w:r>
    </w:p>
    <w:p w14:paraId="1AAD158E" w14:textId="77777777" w:rsidR="00B653B3" w:rsidRPr="00B653B3" w:rsidRDefault="00B653B3" w:rsidP="00B653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Phase 3: Frontend &amp; Integration (Weeks 5-6):</w:t>
      </w:r>
      <w:r w:rsidRPr="00B653B3">
        <w:rPr>
          <w:rFonts w:ascii="Times New Roman" w:eastAsia="Times New Roman" w:hAnsi="Times New Roman" w:cs="Times New Roman"/>
          <w:sz w:val="24"/>
          <w:szCs w:val="24"/>
        </w:rPr>
        <w:t xml:space="preserve"> Building the UI and connecting systems.</w:t>
      </w:r>
    </w:p>
    <w:p w14:paraId="7D209EE8" w14:textId="77777777" w:rsidR="00B653B3" w:rsidRPr="00B653B3" w:rsidRDefault="00B653B3" w:rsidP="00B653B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b/>
          <w:bCs/>
          <w:sz w:val="24"/>
          <w:szCs w:val="24"/>
        </w:rPr>
        <w:t>Phase 4: Testing, Deployment &amp; Polish (Weeks 7-8):</w:t>
      </w:r>
      <w:r w:rsidRPr="00B653B3">
        <w:rPr>
          <w:rFonts w:ascii="Times New Roman" w:eastAsia="Times New Roman" w:hAnsi="Times New Roman" w:cs="Times New Roman"/>
          <w:sz w:val="24"/>
          <w:szCs w:val="24"/>
        </w:rPr>
        <w:t xml:space="preserve"> E2E testing, cloud deployment, and final reporting.</w:t>
      </w:r>
    </w:p>
    <w:p w14:paraId="677D1E91" w14:textId="77777777" w:rsidR="00B653B3" w:rsidRPr="00B653B3" w:rsidRDefault="00B653B3" w:rsidP="00B653B3">
      <w:pPr>
        <w:spacing w:before="100" w:beforeAutospacing="1" w:after="100" w:afterAutospacing="1" w:line="240" w:lineRule="auto"/>
        <w:outlineLvl w:val="2"/>
        <w:rPr>
          <w:rFonts w:ascii="Times New Roman" w:eastAsia="Times New Roman" w:hAnsi="Times New Roman" w:cs="Times New Roman"/>
          <w:b/>
          <w:bCs/>
          <w:sz w:val="27"/>
          <w:szCs w:val="27"/>
        </w:rPr>
      </w:pPr>
      <w:r w:rsidRPr="00B653B3">
        <w:rPr>
          <w:rFonts w:ascii="Times New Roman" w:eastAsia="Times New Roman" w:hAnsi="Times New Roman" w:cs="Times New Roman"/>
          <w:b/>
          <w:bCs/>
          <w:sz w:val="27"/>
          <w:szCs w:val="27"/>
        </w:rPr>
        <w:t>9. Approvals</w:t>
      </w:r>
    </w:p>
    <w:p w14:paraId="460A9D48" w14:textId="77777777" w:rsidR="00B653B3" w:rsidRPr="00B653B3" w:rsidRDefault="00B653B3" w:rsidP="00B653B3">
      <w:pPr>
        <w:spacing w:before="100" w:beforeAutospacing="1" w:after="100" w:afterAutospacing="1"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This document has been reviewed and approved by the key project stakeholders. It will serve as the guiding document for the development of Project Vita V1.0.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2396"/>
        <w:gridCol w:w="1814"/>
        <w:gridCol w:w="1302"/>
      </w:tblGrid>
      <w:tr w:rsidR="00B653B3" w:rsidRPr="00B653B3" w14:paraId="6A1995CB" w14:textId="77777777" w:rsidTr="00B653B3">
        <w:trPr>
          <w:tblCellSpacing w:w="15" w:type="dxa"/>
        </w:trPr>
        <w:tc>
          <w:tcPr>
            <w:tcW w:w="0" w:type="auto"/>
            <w:vAlign w:val="center"/>
            <w:hideMark/>
          </w:tcPr>
          <w:p w14:paraId="2040AF9F"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Role</w:t>
            </w:r>
          </w:p>
        </w:tc>
        <w:tc>
          <w:tcPr>
            <w:tcW w:w="0" w:type="auto"/>
            <w:vAlign w:val="center"/>
            <w:hideMark/>
          </w:tcPr>
          <w:p w14:paraId="6C9E1FC8"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Name</w:t>
            </w:r>
          </w:p>
        </w:tc>
        <w:tc>
          <w:tcPr>
            <w:tcW w:w="0" w:type="auto"/>
            <w:vAlign w:val="center"/>
            <w:hideMark/>
          </w:tcPr>
          <w:p w14:paraId="09361E44"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Signature</w:t>
            </w:r>
          </w:p>
        </w:tc>
        <w:tc>
          <w:tcPr>
            <w:tcW w:w="0" w:type="auto"/>
            <w:vAlign w:val="center"/>
            <w:hideMark/>
          </w:tcPr>
          <w:p w14:paraId="7C33CBAD"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Date</w:t>
            </w:r>
          </w:p>
        </w:tc>
      </w:tr>
      <w:tr w:rsidR="00B653B3" w:rsidRPr="00B653B3" w14:paraId="1A7AAC80" w14:textId="77777777" w:rsidTr="00B653B3">
        <w:trPr>
          <w:tblCellSpacing w:w="15" w:type="dxa"/>
        </w:trPr>
        <w:tc>
          <w:tcPr>
            <w:tcW w:w="0" w:type="auto"/>
            <w:vAlign w:val="center"/>
            <w:hideMark/>
          </w:tcPr>
          <w:p w14:paraId="729486F4"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Project Manager</w:t>
            </w:r>
          </w:p>
        </w:tc>
        <w:tc>
          <w:tcPr>
            <w:tcW w:w="0" w:type="auto"/>
            <w:vAlign w:val="center"/>
            <w:hideMark/>
          </w:tcPr>
          <w:p w14:paraId="470A224C"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[Junior PM Name]</w:t>
            </w:r>
          </w:p>
        </w:tc>
        <w:tc>
          <w:tcPr>
            <w:tcW w:w="0" w:type="auto"/>
            <w:vAlign w:val="center"/>
            <w:hideMark/>
          </w:tcPr>
          <w:p w14:paraId="6AD28790"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i/>
                <w:iCs/>
                <w:sz w:val="24"/>
                <w:szCs w:val="24"/>
              </w:rPr>
              <w:t>(digital signature)</w:t>
            </w:r>
          </w:p>
        </w:tc>
        <w:tc>
          <w:tcPr>
            <w:tcW w:w="0" w:type="auto"/>
            <w:vAlign w:val="center"/>
            <w:hideMark/>
          </w:tcPr>
          <w:p w14:paraId="29A783DE"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26-Oct-2023</w:t>
            </w:r>
          </w:p>
        </w:tc>
      </w:tr>
      <w:tr w:rsidR="00B653B3" w:rsidRPr="00B653B3" w14:paraId="148AD2D9" w14:textId="77777777" w:rsidTr="00B653B3">
        <w:trPr>
          <w:tblCellSpacing w:w="15" w:type="dxa"/>
        </w:trPr>
        <w:tc>
          <w:tcPr>
            <w:tcW w:w="0" w:type="auto"/>
            <w:vAlign w:val="center"/>
            <w:hideMark/>
          </w:tcPr>
          <w:p w14:paraId="6F385D99"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Supervising PM / Product Owner</w:t>
            </w:r>
          </w:p>
        </w:tc>
        <w:tc>
          <w:tcPr>
            <w:tcW w:w="0" w:type="auto"/>
            <w:vAlign w:val="center"/>
            <w:hideMark/>
          </w:tcPr>
          <w:p w14:paraId="606BB223"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[Supervisor's Name]</w:t>
            </w:r>
          </w:p>
        </w:tc>
        <w:tc>
          <w:tcPr>
            <w:tcW w:w="0" w:type="auto"/>
            <w:vAlign w:val="center"/>
            <w:hideMark/>
          </w:tcPr>
          <w:p w14:paraId="1E9DD6C9"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i/>
                <w:iCs/>
                <w:sz w:val="24"/>
                <w:szCs w:val="24"/>
              </w:rPr>
              <w:t>(digital signature)</w:t>
            </w:r>
          </w:p>
        </w:tc>
        <w:tc>
          <w:tcPr>
            <w:tcW w:w="0" w:type="auto"/>
            <w:vAlign w:val="center"/>
            <w:hideMark/>
          </w:tcPr>
          <w:p w14:paraId="2845B057"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26-Oct-2023</w:t>
            </w:r>
          </w:p>
        </w:tc>
      </w:tr>
      <w:tr w:rsidR="00B653B3" w:rsidRPr="00B653B3" w14:paraId="3B73564B" w14:textId="77777777" w:rsidTr="00B653B3">
        <w:trPr>
          <w:tblCellSpacing w:w="15" w:type="dxa"/>
        </w:trPr>
        <w:tc>
          <w:tcPr>
            <w:tcW w:w="0" w:type="auto"/>
            <w:vAlign w:val="center"/>
            <w:hideMark/>
          </w:tcPr>
          <w:p w14:paraId="2CC78F1F"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Lead Engineer</w:t>
            </w:r>
          </w:p>
        </w:tc>
        <w:tc>
          <w:tcPr>
            <w:tcW w:w="0" w:type="auto"/>
            <w:vAlign w:val="center"/>
            <w:hideMark/>
          </w:tcPr>
          <w:p w14:paraId="7ECA6C41"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[Lead Engineer's Name]</w:t>
            </w:r>
          </w:p>
        </w:tc>
        <w:tc>
          <w:tcPr>
            <w:tcW w:w="0" w:type="auto"/>
            <w:vAlign w:val="center"/>
            <w:hideMark/>
          </w:tcPr>
          <w:p w14:paraId="36A7EB35"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i/>
                <w:iCs/>
                <w:sz w:val="24"/>
                <w:szCs w:val="24"/>
              </w:rPr>
              <w:t>(digital signature)</w:t>
            </w:r>
          </w:p>
        </w:tc>
        <w:tc>
          <w:tcPr>
            <w:tcW w:w="0" w:type="auto"/>
            <w:vAlign w:val="center"/>
            <w:hideMark/>
          </w:tcPr>
          <w:p w14:paraId="62F711D0" w14:textId="77777777" w:rsidR="00B653B3" w:rsidRPr="00B653B3" w:rsidRDefault="00B653B3" w:rsidP="00B653B3">
            <w:pPr>
              <w:spacing w:after="0" w:line="240" w:lineRule="auto"/>
              <w:rPr>
                <w:rFonts w:ascii="Times New Roman" w:eastAsia="Times New Roman" w:hAnsi="Times New Roman" w:cs="Times New Roman"/>
                <w:sz w:val="24"/>
                <w:szCs w:val="24"/>
              </w:rPr>
            </w:pPr>
            <w:r w:rsidRPr="00B653B3">
              <w:rPr>
                <w:rFonts w:ascii="Times New Roman" w:eastAsia="Times New Roman" w:hAnsi="Times New Roman" w:cs="Times New Roman"/>
                <w:sz w:val="24"/>
                <w:szCs w:val="24"/>
              </w:rPr>
              <w:t>26-Oct-2023</w:t>
            </w:r>
          </w:p>
        </w:tc>
      </w:tr>
    </w:tbl>
    <w:p w14:paraId="52C24D24" w14:textId="0EE43C19" w:rsidR="00EA1B21" w:rsidRDefault="00F13DB1">
      <w:r>
        <w:br/>
      </w:r>
    </w:p>
    <w:p w14:paraId="64E23723" w14:textId="556A326C" w:rsidR="00F13DB1" w:rsidRDefault="00F13DB1"/>
    <w:p w14:paraId="661D4AF9" w14:textId="0CD22853" w:rsidR="00F13DB1" w:rsidRDefault="00F13DB1"/>
    <w:p w14:paraId="7561A0E9" w14:textId="3D6703A7" w:rsidR="00F13DB1" w:rsidRDefault="00F13DB1"/>
    <w:p w14:paraId="340404FF" w14:textId="1940709F" w:rsidR="00F13DB1" w:rsidRDefault="00F13DB1"/>
    <w:p w14:paraId="582D5043" w14:textId="5D6D05A3" w:rsidR="00F13DB1" w:rsidRDefault="00F13DB1"/>
    <w:p w14:paraId="3A7E1C40" w14:textId="130E9B85" w:rsidR="00F13DB1" w:rsidRDefault="00F13DB1"/>
    <w:p w14:paraId="3270EFBF" w14:textId="31AA2F3B" w:rsidR="00F13DB1" w:rsidRDefault="00F13DB1"/>
    <w:p w14:paraId="68E2B0CA" w14:textId="5BA524BA" w:rsidR="00F13DB1" w:rsidRDefault="00F13DB1"/>
    <w:p w14:paraId="697ECA43" w14:textId="40224C40" w:rsidR="00F13DB1" w:rsidRDefault="00F13DB1"/>
    <w:p w14:paraId="7ED3F9E7" w14:textId="25271E23" w:rsidR="00F13DB1" w:rsidRDefault="00F13DB1"/>
    <w:p w14:paraId="68BBEB12" w14:textId="0C3600E3" w:rsidR="00F13DB1" w:rsidRDefault="00F13DB1"/>
    <w:p w14:paraId="0ECCB4CC" w14:textId="5E40AFA7" w:rsidR="00F13DB1" w:rsidRDefault="00F13DB1"/>
    <w:p w14:paraId="729F86B0" w14:textId="6CFEF2CA" w:rsidR="00F13DB1" w:rsidRDefault="00F13DB1"/>
    <w:p w14:paraId="0BB51C1B" w14:textId="3E0400DD" w:rsidR="00F13DB1" w:rsidRDefault="00F13DB1"/>
    <w:p w14:paraId="3AA1FBF2" w14:textId="734B4EB3" w:rsidR="00F13DB1" w:rsidRDefault="00F13DB1"/>
    <w:p w14:paraId="2FD59846" w14:textId="77777777" w:rsidR="00F13DB1" w:rsidRDefault="00F13DB1" w:rsidP="00F13DB1">
      <w:pPr>
        <w:pStyle w:val="Title"/>
      </w:pPr>
      <w:r>
        <w:lastRenderedPageBreak/>
        <w:t>AI-Powered Health Monitoring System</w:t>
      </w:r>
    </w:p>
    <w:p w14:paraId="303F7F76" w14:textId="77777777" w:rsidR="00F13DB1" w:rsidRDefault="00F13DB1" w:rsidP="00F13DB1">
      <w:pPr>
        <w:pStyle w:val="Heading1"/>
      </w:pPr>
      <w:r>
        <w:t>Project Overview</w:t>
      </w:r>
    </w:p>
    <w:p w14:paraId="0F099708" w14:textId="604E8A9A" w:rsidR="00F13DB1" w:rsidRDefault="00F13DB1" w:rsidP="00B26239">
      <w:r>
        <w:t xml:space="preserve">This project aims to </w:t>
      </w:r>
      <w:bookmarkStart w:id="0" w:name="_GoBack"/>
      <w:r>
        <w:t xml:space="preserve">develop </w:t>
      </w:r>
      <w:r w:rsidR="00B26239">
        <w:t xml:space="preserve">a </w:t>
      </w:r>
      <w:r>
        <w:t>system that monitors users' health in real-time using data from devices. It analyzes health metrics such as heart rate, blood oxygen levels, and activity levels to detect anomalies and provide personalized health recommendations</w:t>
      </w:r>
      <w:bookmarkEnd w:id="0"/>
      <w:r>
        <w:t>.</w:t>
      </w:r>
    </w:p>
    <w:p w14:paraId="7DF3B41E" w14:textId="77777777" w:rsidR="00F13DB1" w:rsidRDefault="00F13DB1" w:rsidP="00F13DB1">
      <w:pPr>
        <w:pStyle w:val="Heading1"/>
      </w:pPr>
      <w:r>
        <w:t>Key Features</w:t>
      </w:r>
    </w:p>
    <w:p w14:paraId="0951D52B" w14:textId="77777777" w:rsidR="00F13DB1" w:rsidRDefault="00F13DB1" w:rsidP="00F13DB1">
      <w:r>
        <w:t>- Real-Time Health Monitoring</w:t>
      </w:r>
    </w:p>
    <w:p w14:paraId="236B8640" w14:textId="77777777" w:rsidR="00F13DB1" w:rsidRDefault="00F13DB1" w:rsidP="00F13DB1">
      <w:r>
        <w:t>- Anomaly Detection using AI</w:t>
      </w:r>
    </w:p>
    <w:p w14:paraId="6F09FE7E" w14:textId="77777777" w:rsidR="00F13DB1" w:rsidRDefault="00F13DB1" w:rsidP="00F13DB1">
      <w:r>
        <w:t>- Personalized Health Recommendations</w:t>
      </w:r>
    </w:p>
    <w:p w14:paraId="6D751F48" w14:textId="77777777" w:rsidR="00F13DB1" w:rsidRDefault="00F13DB1" w:rsidP="00F13DB1">
      <w:r>
        <w:t>- User-Friendly Web or Mobile Interface</w:t>
      </w:r>
    </w:p>
    <w:p w14:paraId="413E0292" w14:textId="77777777" w:rsidR="00F13DB1" w:rsidRDefault="00F13DB1" w:rsidP="00F13DB1">
      <w:pPr>
        <w:pStyle w:val="Heading1"/>
      </w:pPr>
      <w:r>
        <w:t>Project Implementation Steps</w:t>
      </w:r>
    </w:p>
    <w:p w14:paraId="02F566CC" w14:textId="77777777" w:rsidR="00F13DB1" w:rsidRDefault="00F13DB1" w:rsidP="00F13DB1">
      <w:pPr>
        <w:pStyle w:val="Heading2"/>
      </w:pPr>
      <w:r>
        <w:t>1. Define the Problem and Scope</w:t>
      </w:r>
    </w:p>
    <w:p w14:paraId="1B7545BA" w14:textId="77777777" w:rsidR="00F13DB1" w:rsidRDefault="00F13DB1" w:rsidP="00F13DB1">
      <w:r>
        <w:t>Objective: Build a system that monitors health metrics and provides actionable insights.</w:t>
      </w:r>
      <w:r>
        <w:br/>
        <w:t>Target Users: Individuals who use wearable devices.</w:t>
      </w:r>
      <w:r>
        <w:br/>
        <w:t>Key Metrics: Heart rate, blood oxygen levels, sleep patterns, activity levels.</w:t>
      </w:r>
    </w:p>
    <w:p w14:paraId="7D00AB17" w14:textId="77777777" w:rsidR="00F13DB1" w:rsidRDefault="00F13DB1" w:rsidP="00F13DB1">
      <w:pPr>
        <w:pStyle w:val="Heading2"/>
      </w:pPr>
      <w:r>
        <w:t>2. Data Collection</w:t>
      </w:r>
    </w:p>
    <w:p w14:paraId="1DB07CE1" w14:textId="77777777" w:rsidR="00F13DB1" w:rsidRDefault="00F13DB1" w:rsidP="00F13DB1">
      <w:r>
        <w:t>Data Sources: Simulated or APIs (Fitbit, Apple Health).</w:t>
      </w:r>
      <w:r>
        <w:br/>
        <w:t>Dataset: PhysioNet.</w:t>
      </w:r>
      <w:r>
        <w:br/>
        <w:t>Preprocessing: Clean and normalize.</w:t>
      </w:r>
    </w:p>
    <w:p w14:paraId="16B39065" w14:textId="77777777" w:rsidR="00F13DB1" w:rsidRDefault="00F13DB1" w:rsidP="00F13DB1">
      <w:pPr>
        <w:pStyle w:val="Heading2"/>
      </w:pPr>
      <w:r>
        <w:t>3. Model Selection</w:t>
      </w:r>
    </w:p>
    <w:p w14:paraId="01B71F34" w14:textId="77777777" w:rsidR="00F13DB1" w:rsidRDefault="00F13DB1" w:rsidP="00F13DB1">
      <w:r>
        <w:t>Use Isolation Forest and LSTM for anomaly detection.</w:t>
      </w:r>
      <w:r>
        <w:br/>
        <w:t>Libraries: scikit-learn, TensorFlow, PyTorch.</w:t>
      </w:r>
    </w:p>
    <w:p w14:paraId="6934BD51" w14:textId="77777777" w:rsidR="00F13DB1" w:rsidRDefault="00F13DB1" w:rsidP="00F13DB1">
      <w:pPr>
        <w:pStyle w:val="Heading2"/>
      </w:pPr>
      <w:r>
        <w:t>4. Model Training and Evaluation</w:t>
      </w:r>
    </w:p>
    <w:p w14:paraId="274FCBCF" w14:textId="77777777" w:rsidR="00F13DB1" w:rsidRDefault="00F13DB1" w:rsidP="00F13DB1">
      <w:r>
        <w:t>Split data (e.g., 80/20).</w:t>
      </w:r>
      <w:r>
        <w:br/>
        <w:t>Metrics: Accuracy, Precision, Recall, F1.</w:t>
      </w:r>
      <w:r>
        <w:br/>
        <w:t>Cross-validation.</w:t>
      </w:r>
    </w:p>
    <w:p w14:paraId="3B4A8696" w14:textId="77777777" w:rsidR="00F13DB1" w:rsidRDefault="00F13DB1" w:rsidP="00F13DB1">
      <w:pPr>
        <w:pStyle w:val="Heading2"/>
      </w:pPr>
      <w:r>
        <w:lastRenderedPageBreak/>
        <w:t>5. Build a User Interface</w:t>
      </w:r>
    </w:p>
    <w:p w14:paraId="3519FFC9" w14:textId="77777777" w:rsidR="00F13DB1" w:rsidRDefault="00F13DB1" w:rsidP="00F13DB1">
      <w:r>
        <w:t>Web (Flask) or Mobile (Flutter).</w:t>
      </w:r>
      <w:r>
        <w:br/>
        <w:t>Display metrics, anomalies, recommendations, charts.</w:t>
      </w:r>
    </w:p>
    <w:p w14:paraId="41768CF3" w14:textId="77777777" w:rsidR="00F13DB1" w:rsidRDefault="00F13DB1" w:rsidP="00F13DB1">
      <w:pPr>
        <w:pStyle w:val="Heading2"/>
      </w:pPr>
      <w:r>
        <w:t>6. Deployment</w:t>
      </w:r>
    </w:p>
    <w:p w14:paraId="7C0A1254" w14:textId="77777777" w:rsidR="00F13DB1" w:rsidRDefault="00F13DB1" w:rsidP="00F13DB1">
      <w:r>
        <w:t>Use Azure, AWS, or Google Cloud.</w:t>
      </w:r>
      <w:r>
        <w:br/>
        <w:t>Containerize with Docker, orchestrate with Kubernetes.</w:t>
      </w:r>
      <w:r>
        <w:br/>
        <w:t>Deploy model as REST API.</w:t>
      </w:r>
    </w:p>
    <w:p w14:paraId="296E085E" w14:textId="77777777" w:rsidR="00F13DB1" w:rsidRDefault="00F13DB1" w:rsidP="00F13DB1">
      <w:pPr>
        <w:pStyle w:val="Heading2"/>
      </w:pPr>
      <w:r>
        <w:t>7. Testing and Validation</w:t>
      </w:r>
    </w:p>
    <w:p w14:paraId="7D43CEB1" w14:textId="77777777" w:rsidR="00F13DB1" w:rsidRDefault="00F13DB1" w:rsidP="00F13DB1">
      <w:r>
        <w:t>Unit, integration, and user testing.</w:t>
      </w:r>
    </w:p>
    <w:p w14:paraId="2D5D669F" w14:textId="77777777" w:rsidR="00F13DB1" w:rsidRDefault="00F13DB1" w:rsidP="00F13DB1">
      <w:pPr>
        <w:pStyle w:val="Heading2"/>
      </w:pPr>
      <w:r>
        <w:t>8. Documentation and Reporting</w:t>
      </w:r>
    </w:p>
    <w:p w14:paraId="7336A139" w14:textId="77777777" w:rsidR="00F13DB1" w:rsidRDefault="00F13DB1" w:rsidP="00F13DB1">
      <w:r>
        <w:t>Detailed report, visualizations, screenshots, presentation slides.</w:t>
      </w:r>
    </w:p>
    <w:p w14:paraId="11D40225" w14:textId="77777777" w:rsidR="00F13DB1" w:rsidRDefault="00F13DB1" w:rsidP="00F13DB1">
      <w:pPr>
        <w:pStyle w:val="Heading1"/>
      </w:pPr>
      <w:r>
        <w:t>Team Member Task Distribution</w:t>
      </w:r>
    </w:p>
    <w:p w14:paraId="0D62F16D" w14:textId="77777777" w:rsidR="00F13DB1" w:rsidRDefault="00F13DB1" w:rsidP="00F13DB1">
      <w:pPr>
        <w:pStyle w:val="Heading2"/>
      </w:pPr>
      <w:r>
        <w:t>1. Project Manager &amp; Research Lead</w:t>
      </w:r>
    </w:p>
    <w:p w14:paraId="27D4ADFA" w14:textId="77777777" w:rsidR="00F13DB1" w:rsidRDefault="00F13DB1" w:rsidP="00F13DB1">
      <w:r>
        <w:t>Define scope, handle documentation, coordinate team, ensure compliance, create final report/presentation.</w:t>
      </w:r>
    </w:p>
    <w:p w14:paraId="25231F52" w14:textId="77777777" w:rsidR="00F13DB1" w:rsidRDefault="00F13DB1" w:rsidP="00F13DB1">
      <w:pPr>
        <w:pStyle w:val="Heading2"/>
      </w:pPr>
      <w:r>
        <w:t>2. Data Engineer</w:t>
      </w:r>
    </w:p>
    <w:p w14:paraId="4F755BEA" w14:textId="77777777" w:rsidR="00F13DB1" w:rsidRDefault="00F13DB1" w:rsidP="00F13DB1">
      <w:r>
        <w:t>Simulate and preprocess health data, prepare clean datasets.</w:t>
      </w:r>
    </w:p>
    <w:p w14:paraId="6453F2A7" w14:textId="77777777" w:rsidR="00F13DB1" w:rsidRDefault="00F13DB1" w:rsidP="00F13DB1">
      <w:pPr>
        <w:pStyle w:val="Heading2"/>
      </w:pPr>
      <w:r>
        <w:t>3. AI/ML Engineer</w:t>
      </w:r>
    </w:p>
    <w:p w14:paraId="0390D7EC" w14:textId="77777777" w:rsidR="00F13DB1" w:rsidRDefault="00F13DB1" w:rsidP="00F13DB1">
      <w:r>
        <w:t>Select and train ML models, evaluate performance, save model files.</w:t>
      </w:r>
    </w:p>
    <w:p w14:paraId="66B837BF" w14:textId="77777777" w:rsidR="00F13DB1" w:rsidRDefault="00F13DB1" w:rsidP="00F13DB1">
      <w:pPr>
        <w:pStyle w:val="Heading2"/>
      </w:pPr>
      <w:r>
        <w:t>4. Backend &amp; API Developer</w:t>
      </w:r>
    </w:p>
    <w:p w14:paraId="443F915F" w14:textId="77777777" w:rsidR="00F13DB1" w:rsidRDefault="00F13DB1" w:rsidP="00F13DB1">
      <w:r>
        <w:t>Build and deploy Flask app, create REST APIs, setup deployment.</w:t>
      </w:r>
    </w:p>
    <w:p w14:paraId="55B8D46F" w14:textId="77777777" w:rsidR="00F13DB1" w:rsidRDefault="00F13DB1" w:rsidP="00F13DB1">
      <w:pPr>
        <w:pStyle w:val="Heading2"/>
      </w:pPr>
      <w:r>
        <w:t>5. Frontend &amp; UI/UX Developer</w:t>
      </w:r>
    </w:p>
    <w:p w14:paraId="2EBA87E2" w14:textId="77777777" w:rsidR="00F13DB1" w:rsidRDefault="00F13DB1" w:rsidP="00F13DB1">
      <w:r>
        <w:t>Design web/mobile UI, integrate with backend, implement charts and alerts.</w:t>
      </w:r>
    </w:p>
    <w:p w14:paraId="44FBAF9C" w14:textId="77777777" w:rsidR="00F13DB1" w:rsidRDefault="00F13DB1" w:rsidP="00F13DB1">
      <w:pPr>
        <w:pStyle w:val="Heading1"/>
      </w:pPr>
      <w:r>
        <w:lastRenderedPageBreak/>
        <w:t>Expected Outcomes</w:t>
      </w:r>
    </w:p>
    <w:p w14:paraId="068CCA98" w14:textId="77777777" w:rsidR="00F13DB1" w:rsidRDefault="00F13DB1" w:rsidP="00F13DB1">
      <w:r>
        <w:t>- A functional AI-powered health monitoring system.</w:t>
      </w:r>
      <w:r>
        <w:br/>
        <w:t>- A user-friendly app to visualize and manage health data.</w:t>
      </w:r>
      <w:r>
        <w:br/>
        <w:t>- A comprehensive report and presentation for showcasing.</w:t>
      </w:r>
    </w:p>
    <w:p w14:paraId="6244D14E" w14:textId="77777777" w:rsidR="00F13DB1" w:rsidRDefault="00F13DB1" w:rsidP="00F13DB1">
      <w:pPr>
        <w:pStyle w:val="Heading1"/>
      </w:pPr>
      <w:r>
        <w:t>Why This Project?</w:t>
      </w:r>
    </w:p>
    <w:p w14:paraId="051E7DFF" w14:textId="77777777" w:rsidR="00F13DB1" w:rsidRDefault="00F13DB1" w:rsidP="00F13DB1">
      <w:r>
        <w:t>This project is highly relevant in modern healthcare technology. It gives learners experience with end-to-end AI project development including data processing, machine learning, deployment, and UI design.</w:t>
      </w:r>
    </w:p>
    <w:p w14:paraId="2B17166D" w14:textId="2FC40E91" w:rsidR="00F13DB1" w:rsidRDefault="00F13DB1"/>
    <w:p w14:paraId="0F6FA8A5" w14:textId="49A57EDC" w:rsidR="00F13DB1" w:rsidRDefault="00F13DB1"/>
    <w:p w14:paraId="6D008B3F" w14:textId="48EADB1C" w:rsidR="00F13DB1" w:rsidRDefault="00F13DB1"/>
    <w:p w14:paraId="74E49850" w14:textId="00B4186C" w:rsidR="00F13DB1" w:rsidRDefault="00F13DB1"/>
    <w:p w14:paraId="18199551" w14:textId="2882131A" w:rsidR="00F13DB1" w:rsidRDefault="00F13DB1"/>
    <w:p w14:paraId="2123A726" w14:textId="6FD01EB4" w:rsidR="00F13DB1" w:rsidRDefault="00F13DB1"/>
    <w:p w14:paraId="1E36C2EF" w14:textId="35E11D79" w:rsidR="00F13DB1" w:rsidRDefault="00F13DB1"/>
    <w:p w14:paraId="18346BD9" w14:textId="2E1A22D9" w:rsidR="00F13DB1" w:rsidRDefault="00F13DB1"/>
    <w:p w14:paraId="3BB7AF75" w14:textId="10D2E011" w:rsidR="00F13DB1" w:rsidRDefault="00F13DB1"/>
    <w:p w14:paraId="04EAA760" w14:textId="3923AE05" w:rsidR="00F13DB1" w:rsidRDefault="00F13DB1"/>
    <w:p w14:paraId="28D7CCBC" w14:textId="79D616BE" w:rsidR="00F13DB1" w:rsidRDefault="00F13DB1"/>
    <w:p w14:paraId="25337E0C" w14:textId="77777777" w:rsidR="00F13DB1" w:rsidRDefault="00F13DB1"/>
    <w:sectPr w:rsidR="00F13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556D7"/>
    <w:multiLevelType w:val="multilevel"/>
    <w:tmpl w:val="6C5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75A1B"/>
    <w:multiLevelType w:val="multilevel"/>
    <w:tmpl w:val="EAAC8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4641D"/>
    <w:multiLevelType w:val="multilevel"/>
    <w:tmpl w:val="01F6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B0127"/>
    <w:multiLevelType w:val="multilevel"/>
    <w:tmpl w:val="D902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4228F"/>
    <w:multiLevelType w:val="multilevel"/>
    <w:tmpl w:val="F61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F465C"/>
    <w:multiLevelType w:val="multilevel"/>
    <w:tmpl w:val="FD82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E7158"/>
    <w:multiLevelType w:val="multilevel"/>
    <w:tmpl w:val="0156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77F09"/>
    <w:multiLevelType w:val="multilevel"/>
    <w:tmpl w:val="9AF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700D1"/>
    <w:multiLevelType w:val="multilevel"/>
    <w:tmpl w:val="010A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7"/>
  </w:num>
  <w:num w:numId="4">
    <w:abstractNumId w:val="4"/>
  </w:num>
  <w:num w:numId="5">
    <w:abstractNumId w:val="1"/>
  </w:num>
  <w:num w:numId="6">
    <w:abstractNumId w:val="2"/>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337"/>
    <w:rsid w:val="00297D2F"/>
    <w:rsid w:val="00627C8B"/>
    <w:rsid w:val="00AB4337"/>
    <w:rsid w:val="00B26239"/>
    <w:rsid w:val="00B311F7"/>
    <w:rsid w:val="00B653B3"/>
    <w:rsid w:val="00EA1B21"/>
    <w:rsid w:val="00F13D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B7DF"/>
  <w15:chartTrackingRefBased/>
  <w15:docId w15:val="{28583C6D-6A32-47C7-97E0-9EA3A4EFE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3D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653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53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653B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53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53B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653B3"/>
    <w:rPr>
      <w:rFonts w:ascii="Times New Roman" w:eastAsia="Times New Roman" w:hAnsi="Times New Roman" w:cs="Times New Roman"/>
      <w:b/>
      <w:bCs/>
      <w:sz w:val="24"/>
      <w:szCs w:val="24"/>
    </w:rPr>
  </w:style>
  <w:style w:type="paragraph" w:customStyle="1" w:styleId="ng-star-inserted">
    <w:name w:val="ng-star-inserted"/>
    <w:basedOn w:val="Normal"/>
    <w:rsid w:val="00B653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B653B3"/>
  </w:style>
  <w:style w:type="character" w:customStyle="1" w:styleId="inline-code">
    <w:name w:val="inline-code"/>
    <w:basedOn w:val="DefaultParagraphFont"/>
    <w:rsid w:val="00B653B3"/>
  </w:style>
  <w:style w:type="character" w:customStyle="1" w:styleId="Heading1Char">
    <w:name w:val="Heading 1 Char"/>
    <w:basedOn w:val="DefaultParagraphFont"/>
    <w:link w:val="Heading1"/>
    <w:uiPriority w:val="9"/>
    <w:rsid w:val="00F13DB1"/>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13DB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13DB1"/>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436552">
      <w:bodyDiv w:val="1"/>
      <w:marLeft w:val="0"/>
      <w:marRight w:val="0"/>
      <w:marTop w:val="0"/>
      <w:marBottom w:val="0"/>
      <w:divBdr>
        <w:top w:val="none" w:sz="0" w:space="0" w:color="auto"/>
        <w:left w:val="none" w:sz="0" w:space="0" w:color="auto"/>
        <w:bottom w:val="none" w:sz="0" w:space="0" w:color="auto"/>
        <w:right w:val="none" w:sz="0" w:space="0" w:color="auto"/>
      </w:divBdr>
    </w:div>
    <w:div w:id="2121296822">
      <w:bodyDiv w:val="1"/>
      <w:marLeft w:val="0"/>
      <w:marRight w:val="0"/>
      <w:marTop w:val="0"/>
      <w:marBottom w:val="0"/>
      <w:divBdr>
        <w:top w:val="none" w:sz="0" w:space="0" w:color="auto"/>
        <w:left w:val="none" w:sz="0" w:space="0" w:color="auto"/>
        <w:bottom w:val="none" w:sz="0" w:space="0" w:color="auto"/>
        <w:right w:val="none" w:sz="0" w:space="0" w:color="auto"/>
      </w:divBdr>
      <w:divsChild>
        <w:div w:id="1326857710">
          <w:marLeft w:val="0"/>
          <w:marRight w:val="0"/>
          <w:marTop w:val="0"/>
          <w:marBottom w:val="0"/>
          <w:divBdr>
            <w:top w:val="none" w:sz="0" w:space="0" w:color="auto"/>
            <w:left w:val="none" w:sz="0" w:space="0" w:color="auto"/>
            <w:bottom w:val="none" w:sz="0" w:space="0" w:color="auto"/>
            <w:right w:val="none" w:sz="0" w:space="0" w:color="auto"/>
          </w:divBdr>
        </w:div>
        <w:div w:id="442311278">
          <w:marLeft w:val="0"/>
          <w:marRight w:val="0"/>
          <w:marTop w:val="0"/>
          <w:marBottom w:val="0"/>
          <w:divBdr>
            <w:top w:val="none" w:sz="0" w:space="0" w:color="auto"/>
            <w:left w:val="none" w:sz="0" w:space="0" w:color="auto"/>
            <w:bottom w:val="none" w:sz="0" w:space="0" w:color="auto"/>
            <w:right w:val="none" w:sz="0" w:space="0" w:color="auto"/>
          </w:divBdr>
        </w:div>
        <w:div w:id="27462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DELL-PC</cp:lastModifiedBy>
  <cp:revision>4</cp:revision>
  <dcterms:created xsi:type="dcterms:W3CDTF">2025-10-05T00:23:00Z</dcterms:created>
  <dcterms:modified xsi:type="dcterms:W3CDTF">2026-09-20T21:57:00Z</dcterms:modified>
</cp:coreProperties>
</file>