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E9" w:rsidRDefault="00F50823">
      <w:pPr>
        <w:spacing w:after="207" w:line="259" w:lineRule="auto"/>
        <w:jc w:val="center"/>
      </w:pPr>
      <w:bookmarkStart w:id="0" w:name="_GoBack"/>
      <w:bookmarkEnd w:id="0"/>
      <w:r>
        <w:rPr>
          <w:b/>
          <w:sz w:val="28"/>
        </w:rPr>
        <w:t>Employee Code of Conduct</w:t>
      </w:r>
    </w:p>
    <w:p w:rsidR="00BC6EE9" w:rsidRDefault="00F50823">
      <w:pPr>
        <w:pStyle w:val="Heading1"/>
        <w:ind w:left="-5"/>
      </w:pPr>
      <w:r>
        <w:t>Introduction</w:t>
      </w:r>
    </w:p>
    <w:p w:rsidR="00BC6EE9" w:rsidRDefault="00F50823">
      <w:pPr>
        <w:ind w:left="-5"/>
      </w:pPr>
      <w:r>
        <w:t>The Code of Conduct outlines the expectations of employee behavior. Respect for company property, professionalism in the workplace, and adherence to policies ensure a productive and positive work environment.</w:t>
      </w:r>
    </w:p>
    <w:p w:rsidR="00BC6EE9" w:rsidRDefault="00F50823">
      <w:pPr>
        <w:pStyle w:val="Heading1"/>
        <w:ind w:left="-5"/>
      </w:pPr>
      <w:r>
        <w:t>Respect for Company Property</w:t>
      </w:r>
    </w:p>
    <w:p w:rsidR="00BC6EE9" w:rsidRDefault="00F50823">
      <w:pPr>
        <w:ind w:left="-5"/>
      </w:pPr>
      <w:r>
        <w:t>Employees must use company property responsibly and for its intended purpose. Misuse, damage, or vandalism is strictly prohibited.</w:t>
      </w:r>
    </w:p>
    <w:p w:rsidR="00BC6EE9" w:rsidRDefault="00F50823">
      <w:pPr>
        <w:pStyle w:val="Heading1"/>
        <w:ind w:left="-5"/>
      </w:pPr>
      <w:r>
        <w:t>Professionalism</w:t>
      </w:r>
    </w:p>
    <w:p w:rsidR="00BC6EE9" w:rsidRDefault="00F50823">
      <w:pPr>
        <w:ind w:left="-5"/>
      </w:pPr>
      <w:r>
        <w:t>Professionalism must be upheld in all aspects of job duties and interactions. Co</w:t>
      </w:r>
      <w:r>
        <w:t>rruption, abuse of authority, and conflict of interest are not tolerated. Collaboration, communication, and punctuality are expected.</w:t>
      </w:r>
    </w:p>
    <w:p w:rsidR="00BC6EE9" w:rsidRDefault="00F50823">
      <w:pPr>
        <w:pStyle w:val="Heading1"/>
        <w:ind w:left="-5"/>
      </w:pPr>
      <w:r>
        <w:t>Disciplinary Actions</w:t>
      </w:r>
    </w:p>
    <w:p w:rsidR="00BC6EE9" w:rsidRDefault="00F50823">
      <w:pPr>
        <w:spacing w:after="0"/>
        <w:ind w:left="-5"/>
      </w:pPr>
      <w:r>
        <w:t>Violations of the Code of Conduct may result in disciplinary actions, including but not limited to de</w:t>
      </w:r>
      <w:r>
        <w:t>motion, suspension, or termination. The severity of the action will match the nature of the</w:t>
      </w:r>
    </w:p>
    <w:p w:rsidR="00BC6EE9" w:rsidRDefault="00F50823">
      <w:pPr>
        <w:spacing w:after="602"/>
        <w:ind w:left="-5"/>
      </w:pPr>
      <w:r>
        <w:t>violation.</w:t>
      </w:r>
    </w:p>
    <w:p w:rsidR="00BC6EE9" w:rsidRDefault="00F50823">
      <w:pPr>
        <w:pStyle w:val="Heading1"/>
        <w:ind w:left="-5"/>
      </w:pPr>
      <w:r>
        <w:t>Disclaimer</w:t>
      </w:r>
    </w:p>
    <w:p w:rsidR="00BC6EE9" w:rsidRDefault="00F50823">
      <w:pPr>
        <w:ind w:left="-5"/>
      </w:pPr>
      <w:r>
        <w:t>This document is a guideline and should be used as a reference, subject to local, state, and federal laws. It is not a legal document and does</w:t>
      </w:r>
      <w:r>
        <w:t xml:space="preserve"> not assume legal liability.</w:t>
      </w:r>
    </w:p>
    <w:p w:rsidR="00BC6EE9" w:rsidRDefault="00F50823">
      <w:pPr>
        <w:pStyle w:val="Heading1"/>
        <w:spacing w:after="904"/>
        <w:ind w:left="-5"/>
      </w:pPr>
      <w:r>
        <w:lastRenderedPageBreak/>
        <w:t>Acknowledgement</w:t>
      </w:r>
    </w:p>
    <w:p w:rsidR="00BC6EE9" w:rsidRDefault="00F50823">
      <w:pPr>
        <w:spacing w:after="243" w:line="259" w:lineRule="auto"/>
        <w:jc w:val="center"/>
      </w:pPr>
      <w:r>
        <w:rPr>
          <w:i/>
          <w:sz w:val="16"/>
        </w:rPr>
        <w:t>Page 1</w:t>
      </w:r>
    </w:p>
    <w:p w:rsidR="00BC6EE9" w:rsidRDefault="00F50823">
      <w:pPr>
        <w:spacing w:after="207" w:line="259" w:lineRule="auto"/>
        <w:jc w:val="center"/>
      </w:pPr>
      <w:r>
        <w:rPr>
          <w:b/>
          <w:sz w:val="28"/>
        </w:rPr>
        <w:t>Employee Code of Conduct</w:t>
      </w:r>
    </w:p>
    <w:p w:rsidR="00BC6EE9" w:rsidRDefault="00F50823">
      <w:pPr>
        <w:ind w:left="-5"/>
      </w:pPr>
      <w:r>
        <w:t>I acknowledge that I have read and understand the Employee Code of Conduct, and I commit to adhering to its principles and regulations.</w:t>
      </w:r>
    </w:p>
    <w:p w:rsidR="00BC6EE9" w:rsidRDefault="00F50823">
      <w:pPr>
        <w:spacing w:after="12597"/>
        <w:ind w:left="-5"/>
      </w:pPr>
      <w:r>
        <w:t>Employee Signature: _______________________</w:t>
      </w:r>
      <w:r>
        <w:t>_______   Date: __________________</w:t>
      </w:r>
    </w:p>
    <w:p w:rsidR="00BC6EE9" w:rsidRDefault="00F50823">
      <w:pPr>
        <w:spacing w:after="243" w:line="259" w:lineRule="auto"/>
        <w:jc w:val="center"/>
      </w:pPr>
      <w:r>
        <w:rPr>
          <w:i/>
          <w:sz w:val="16"/>
        </w:rPr>
        <w:lastRenderedPageBreak/>
        <w:t>Page 2</w:t>
      </w:r>
    </w:p>
    <w:sectPr w:rsidR="00BC6EE9">
      <w:pgSz w:w="11906" w:h="16838"/>
      <w:pgMar w:top="733" w:right="623" w:bottom="48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E9"/>
    <w:rsid w:val="00BC6EE9"/>
    <w:rsid w:val="00F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AFD61-CE40-412B-BA0B-45ED0C30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67" w:line="493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61" w:line="281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cp:lastModifiedBy>Noman Traders</cp:lastModifiedBy>
  <cp:revision>2</cp:revision>
  <dcterms:created xsi:type="dcterms:W3CDTF">2024-04-25T07:27:00Z</dcterms:created>
  <dcterms:modified xsi:type="dcterms:W3CDTF">2024-04-25T07:27:00Z</dcterms:modified>
</cp:coreProperties>
</file>