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B9E7" w14:textId="77777777" w:rsidR="00EE44AD" w:rsidRDefault="00000000">
      <w:pPr>
        <w:spacing w:line="276" w:lineRule="auto"/>
        <w:jc w:val="center"/>
        <w:rPr>
          <w:rFonts w:cstheme="majorBidi"/>
        </w:rPr>
      </w:pPr>
      <w:r>
        <w:rPr>
          <w:rFonts w:cstheme="majorBidi"/>
          <w:noProof/>
        </w:rPr>
        <w:drawing>
          <wp:anchor distT="0" distB="0" distL="114300" distR="114300" simplePos="0" relativeHeight="251659264" behindDoc="0" locked="0" layoutInCell="1" allowOverlap="1" wp14:anchorId="583E6312" wp14:editId="6C6B7D15">
            <wp:simplePos x="0" y="0"/>
            <wp:positionH relativeFrom="column">
              <wp:posOffset>4417695</wp:posOffset>
            </wp:positionH>
            <wp:positionV relativeFrom="paragraph">
              <wp:posOffset>-522605</wp:posOffset>
            </wp:positionV>
            <wp:extent cx="1957070" cy="2209800"/>
            <wp:effectExtent l="0" t="0" r="5080" b="0"/>
            <wp:wrapNone/>
            <wp:docPr id="40359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0685" name="Picture 1"/>
                    <pic:cNvPicPr>
                      <a:picLocks noChangeAspect="1"/>
                    </pic:cNvPicPr>
                  </pic:nvPicPr>
                  <pic:blipFill>
                    <a:blip r:embed="rId9">
                      <a:extLst>
                        <a:ext uri="{28A0092B-C50C-407E-A947-70E740481C1C}">
                          <a14:useLocalDpi xmlns:a14="http://schemas.microsoft.com/office/drawing/2010/main" val="0"/>
                        </a:ext>
                      </a:extLst>
                    </a:blip>
                    <a:srcRect t="24354" r="82180" b="28322"/>
                    <a:stretch>
                      <a:fillRect/>
                    </a:stretch>
                  </pic:blipFill>
                  <pic:spPr>
                    <a:xfrm>
                      <a:off x="0" y="0"/>
                      <a:ext cx="1957291" cy="2209800"/>
                    </a:xfrm>
                    <a:prstGeom prst="rect">
                      <a:avLst/>
                    </a:prstGeom>
                    <a:ln>
                      <a:noFill/>
                    </a:ln>
                  </pic:spPr>
                </pic:pic>
              </a:graphicData>
            </a:graphic>
          </wp:anchor>
        </w:drawing>
      </w:r>
      <w:r>
        <w:rPr>
          <w:rFonts w:cstheme="majorBidi"/>
          <w:noProof/>
        </w:rPr>
        <w:drawing>
          <wp:anchor distT="0" distB="0" distL="114300" distR="114300" simplePos="0" relativeHeight="251660288" behindDoc="0" locked="0" layoutInCell="1" allowOverlap="1" wp14:anchorId="72AA883C" wp14:editId="13395E82">
            <wp:simplePos x="0" y="0"/>
            <wp:positionH relativeFrom="margin">
              <wp:align>left</wp:align>
            </wp:positionH>
            <wp:positionV relativeFrom="paragraph">
              <wp:posOffset>-462915</wp:posOffset>
            </wp:positionV>
            <wp:extent cx="1866900" cy="1569720"/>
            <wp:effectExtent l="0" t="0" r="0" b="0"/>
            <wp:wrapNone/>
            <wp:docPr id="1646084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84180" name="Picture 2"/>
                    <pic:cNvPicPr>
                      <a:picLocks noChangeAspect="1"/>
                    </pic:cNvPicPr>
                  </pic:nvPicPr>
                  <pic:blipFill>
                    <a:blip r:embed="rId10" cstate="print">
                      <a:extLst>
                        <a:ext uri="{28A0092B-C50C-407E-A947-70E740481C1C}">
                          <a14:useLocalDpi xmlns:a14="http://schemas.microsoft.com/office/drawing/2010/main" val="0"/>
                        </a:ext>
                      </a:extLst>
                    </a:blip>
                    <a:srcRect b="16004"/>
                    <a:stretch>
                      <a:fillRect/>
                    </a:stretch>
                  </pic:blipFill>
                  <pic:spPr>
                    <a:xfrm>
                      <a:off x="0" y="0"/>
                      <a:ext cx="1866900" cy="1569720"/>
                    </a:xfrm>
                    <a:prstGeom prst="rect">
                      <a:avLst/>
                    </a:prstGeom>
                    <a:ln>
                      <a:noFill/>
                    </a:ln>
                  </pic:spPr>
                </pic:pic>
              </a:graphicData>
            </a:graphic>
          </wp:anchor>
        </w:drawing>
      </w:r>
      <w:r>
        <w:rPr>
          <w:rFonts w:cstheme="majorBidi"/>
          <w:noProof/>
        </w:rPr>
        <mc:AlternateContent>
          <mc:Choice Requires="wps">
            <w:drawing>
              <wp:anchor distT="0" distB="0" distL="114300" distR="114300" simplePos="0" relativeHeight="251661312" behindDoc="0" locked="0" layoutInCell="1" allowOverlap="1" wp14:anchorId="1AEB6CAF" wp14:editId="54B525AD">
                <wp:simplePos x="0" y="0"/>
                <wp:positionH relativeFrom="column">
                  <wp:posOffset>-175260</wp:posOffset>
                </wp:positionH>
                <wp:positionV relativeFrom="paragraph">
                  <wp:posOffset>1150620</wp:posOffset>
                </wp:positionV>
                <wp:extent cx="2156460" cy="822960"/>
                <wp:effectExtent l="0" t="0" r="0" b="0"/>
                <wp:wrapNone/>
                <wp:docPr id="1063134410" name="Rectangle 3"/>
                <wp:cNvGraphicFramePr/>
                <a:graphic xmlns:a="http://schemas.openxmlformats.org/drawingml/2006/main">
                  <a:graphicData uri="http://schemas.microsoft.com/office/word/2010/wordprocessingShape">
                    <wps:wsp>
                      <wps:cNvSpPr/>
                      <wps:spPr>
                        <a:xfrm>
                          <a:off x="0" y="0"/>
                          <a:ext cx="2156460" cy="82296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13.8pt;margin-top:90.6pt;height:64.8pt;width:169.8pt;z-index:251661312;v-text-anchor:middle;mso-width-relative:page;mso-height-relative:page;" filled="f" stroked="f" coordsize="21600,21600" o:gfxdata="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3WdkNUAAAAL&#10;AQAADwAAAAAAAAABACAAAAAiAAAAZHJzL2Rvd25yZXYueG1sUEsBAhQAFAAAAAgAh07iQMnWgvAf&#10;AgAAUwQAAA4AAAAAAAAAAQAgAAAAJAEAAGRycy9lMm9Eb2MueG1sUEsFBgAAAAAGAAYAWQEAALUF&#10;AAAAAA==&#10;">
                <v:fill on="f" focussize="0,0"/>
                <v:stroke on="f"/>
                <v:imagedata o:title=""/>
                <o:lock v:ext="edit" aspectratio="f"/>
              </v:rect>
            </w:pict>
          </mc:Fallback>
        </mc:AlternateContent>
      </w:r>
    </w:p>
    <w:p w14:paraId="1B19ADF5" w14:textId="77777777" w:rsidR="00EE44AD" w:rsidRDefault="00EE44AD">
      <w:pPr>
        <w:spacing w:line="276" w:lineRule="auto"/>
        <w:jc w:val="center"/>
        <w:rPr>
          <w:rFonts w:cstheme="majorBidi"/>
        </w:rPr>
      </w:pPr>
    </w:p>
    <w:p w14:paraId="43335E14" w14:textId="77777777" w:rsidR="00EE44AD" w:rsidRDefault="00EE44AD">
      <w:pPr>
        <w:spacing w:line="276" w:lineRule="auto"/>
        <w:jc w:val="center"/>
        <w:rPr>
          <w:rFonts w:cstheme="majorBidi"/>
        </w:rPr>
      </w:pPr>
    </w:p>
    <w:p w14:paraId="24AD0972" w14:textId="77777777" w:rsidR="00EE44AD" w:rsidRDefault="00000000">
      <w:pPr>
        <w:spacing w:line="276" w:lineRule="auto"/>
        <w:jc w:val="center"/>
        <w:rPr>
          <w:rFonts w:cstheme="majorBidi"/>
        </w:rPr>
      </w:pPr>
      <w:r>
        <w:rPr>
          <w:rFonts w:cstheme="majorBidi"/>
          <w:noProof/>
        </w:rPr>
        <mc:AlternateContent>
          <mc:Choice Requires="wps">
            <w:drawing>
              <wp:anchor distT="0" distB="0" distL="114300" distR="114300" simplePos="0" relativeHeight="251662336" behindDoc="0" locked="0" layoutInCell="1" allowOverlap="1" wp14:anchorId="44734F37" wp14:editId="16B2C401">
                <wp:simplePos x="0" y="0"/>
                <wp:positionH relativeFrom="page">
                  <wp:posOffset>0</wp:posOffset>
                </wp:positionH>
                <wp:positionV relativeFrom="paragraph">
                  <wp:posOffset>175895</wp:posOffset>
                </wp:positionV>
                <wp:extent cx="3756660" cy="762000"/>
                <wp:effectExtent l="0" t="0" r="0" b="0"/>
                <wp:wrapNone/>
                <wp:docPr id="744233000" name="Rectangle 4"/>
                <wp:cNvGraphicFramePr/>
                <a:graphic xmlns:a="http://schemas.openxmlformats.org/drawingml/2006/main">
                  <a:graphicData uri="http://schemas.microsoft.com/office/word/2010/wordprocessingShape">
                    <wps:wsp>
                      <wps:cNvSpPr/>
                      <wps:spPr>
                        <a:xfrm>
                          <a:off x="0" y="0"/>
                          <a:ext cx="3756660" cy="76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2ABB28" w14:textId="77777777" w:rsidR="00EE44AD" w:rsidRDefault="00000000">
                            <w:pPr>
                              <w:spacing w:line="240" w:lineRule="auto"/>
                              <w:jc w:val="center"/>
                            </w:pPr>
                            <w:r>
                              <w:t xml:space="preserve">Cairo University </w:t>
                            </w:r>
                            <w:r>
                              <w:br/>
                              <w:t>Faculty of Computing and Artificial Intelligence Department of Computer Science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734F37" id="Rectangle 4" o:spid="_x0000_s1026" style="position:absolute;left:0;text-align:left;margin-left:0;margin-top:13.85pt;width:295.8pt;height:60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" filled="f" stroked="f">
                <v:textbox>
                  <w:txbxContent>
                    <w:p w14:paraId="712ABB28" w14:textId="77777777" w:rsidR="00EE44AD" w:rsidRDefault="00000000">
                      <w:pPr>
                        <w:spacing w:line="240" w:lineRule="auto"/>
                        <w:jc w:val="center"/>
                      </w:pPr>
                      <w:r>
                        <w:t xml:space="preserve">Cairo University </w:t>
                      </w:r>
                      <w:r>
                        <w:br/>
                        <w:t>Faculty of Computing and Artificial Intelligence Department of Computer Science</w:t>
                      </w:r>
                    </w:p>
                  </w:txbxContent>
                </v:textbox>
                <w10:wrap anchorx="page"/>
              </v:rect>
            </w:pict>
          </mc:Fallback>
        </mc:AlternateContent>
      </w:r>
    </w:p>
    <w:p w14:paraId="1D502EA3" w14:textId="77777777" w:rsidR="00EE44AD" w:rsidRDefault="00000000">
      <w:pPr>
        <w:tabs>
          <w:tab w:val="left" w:pos="924"/>
        </w:tabs>
        <w:spacing w:line="276" w:lineRule="auto"/>
        <w:jc w:val="center"/>
        <w:rPr>
          <w:rFonts w:cstheme="majorBidi"/>
        </w:rPr>
      </w:pPr>
      <w:r>
        <w:rPr>
          <w:rFonts w:cstheme="majorBidi"/>
        </w:rPr>
        <w:tab/>
      </w:r>
    </w:p>
    <w:p w14:paraId="2819DCFD" w14:textId="77777777" w:rsidR="00EE44AD" w:rsidRDefault="00EE44AD">
      <w:pPr>
        <w:tabs>
          <w:tab w:val="left" w:pos="924"/>
        </w:tabs>
        <w:spacing w:line="276" w:lineRule="auto"/>
        <w:jc w:val="center"/>
        <w:rPr>
          <w:rFonts w:cstheme="majorBidi"/>
        </w:rPr>
      </w:pPr>
    </w:p>
    <w:p w14:paraId="033F8B1D" w14:textId="77777777" w:rsidR="00EE44AD" w:rsidRDefault="00EE44AD">
      <w:pPr>
        <w:tabs>
          <w:tab w:val="left" w:pos="924"/>
        </w:tabs>
        <w:spacing w:line="276" w:lineRule="auto"/>
        <w:rPr>
          <w:rFonts w:cstheme="majorBidi"/>
        </w:rPr>
      </w:pPr>
    </w:p>
    <w:p w14:paraId="37C889AA" w14:textId="77777777" w:rsidR="00EE44AD" w:rsidRDefault="00000000">
      <w:pPr>
        <w:tabs>
          <w:tab w:val="left" w:pos="924"/>
        </w:tabs>
        <w:spacing w:line="276" w:lineRule="auto"/>
        <w:jc w:val="center"/>
        <w:rPr>
          <w:rFonts w:cstheme="majorBidi"/>
          <w:b/>
          <w:bCs/>
          <w:sz w:val="48"/>
          <w:szCs w:val="48"/>
        </w:rPr>
      </w:pPr>
      <w:proofErr w:type="spellStart"/>
      <w:r>
        <w:rPr>
          <w:rFonts w:cstheme="majorBidi"/>
          <w:b/>
          <w:bCs/>
          <w:sz w:val="48"/>
          <w:szCs w:val="48"/>
        </w:rPr>
        <w:t>AutoPrepAI</w:t>
      </w:r>
      <w:proofErr w:type="spellEnd"/>
    </w:p>
    <w:p w14:paraId="23560618" w14:textId="77777777" w:rsidR="00EE44AD" w:rsidRDefault="00EE44AD">
      <w:pPr>
        <w:tabs>
          <w:tab w:val="left" w:pos="924"/>
        </w:tabs>
        <w:spacing w:line="276" w:lineRule="auto"/>
        <w:jc w:val="center"/>
        <w:rPr>
          <w:rFonts w:cstheme="majorBidi"/>
          <w:b/>
          <w:bCs/>
          <w:sz w:val="48"/>
          <w:szCs w:val="48"/>
        </w:rPr>
      </w:pPr>
    </w:p>
    <w:p w14:paraId="36348E34" w14:textId="77777777" w:rsidR="00EE44AD" w:rsidRDefault="00000000">
      <w:pPr>
        <w:tabs>
          <w:tab w:val="left" w:pos="924"/>
        </w:tabs>
        <w:spacing w:line="276" w:lineRule="auto"/>
        <w:jc w:val="center"/>
        <w:rPr>
          <w:rFonts w:cstheme="majorBidi"/>
          <w:sz w:val="40"/>
          <w:szCs w:val="40"/>
        </w:rPr>
      </w:pPr>
      <w:r>
        <w:rPr>
          <w:rFonts w:cstheme="majorBidi"/>
          <w:sz w:val="40"/>
          <w:szCs w:val="40"/>
        </w:rPr>
        <w:t>Supervised by</w:t>
      </w:r>
    </w:p>
    <w:p w14:paraId="19401F4F" w14:textId="77777777" w:rsidR="00EE44AD" w:rsidRDefault="00000000">
      <w:pPr>
        <w:tabs>
          <w:tab w:val="left" w:pos="924"/>
        </w:tabs>
        <w:spacing w:line="276" w:lineRule="auto"/>
        <w:jc w:val="center"/>
        <w:rPr>
          <w:rFonts w:cstheme="majorBidi"/>
          <w:sz w:val="40"/>
          <w:szCs w:val="40"/>
        </w:rPr>
      </w:pPr>
      <w:r>
        <w:rPr>
          <w:rFonts w:cstheme="majorBidi"/>
          <w:sz w:val="40"/>
          <w:szCs w:val="40"/>
        </w:rPr>
        <w:t>Dr: Mohamed El-</w:t>
      </w:r>
      <w:proofErr w:type="spellStart"/>
      <w:r>
        <w:rPr>
          <w:rFonts w:cstheme="majorBidi"/>
          <w:sz w:val="40"/>
          <w:szCs w:val="40"/>
        </w:rPr>
        <w:t>Ramly</w:t>
      </w:r>
      <w:proofErr w:type="spellEnd"/>
    </w:p>
    <w:p w14:paraId="4BFDD8F0" w14:textId="77777777" w:rsidR="00EE44AD" w:rsidRDefault="00000000">
      <w:pPr>
        <w:tabs>
          <w:tab w:val="left" w:pos="924"/>
        </w:tabs>
        <w:spacing w:line="276" w:lineRule="auto"/>
        <w:jc w:val="center"/>
        <w:rPr>
          <w:rFonts w:cstheme="majorBidi"/>
          <w:sz w:val="36"/>
          <w:szCs w:val="36"/>
        </w:rPr>
      </w:pPr>
      <w:r>
        <w:rPr>
          <w:rFonts w:cstheme="majorBidi"/>
          <w:sz w:val="40"/>
          <w:szCs w:val="40"/>
        </w:rPr>
        <w:t xml:space="preserve">TA: Amany Mohamed </w:t>
      </w:r>
      <w:r>
        <w:rPr>
          <w:rFonts w:cstheme="majorBidi"/>
          <w:sz w:val="40"/>
          <w:szCs w:val="40"/>
        </w:rPr>
        <w:br/>
      </w:r>
      <w:r>
        <w:rPr>
          <w:rFonts w:cstheme="majorBidi"/>
          <w:sz w:val="40"/>
          <w:szCs w:val="40"/>
        </w:rPr>
        <w:br/>
      </w:r>
      <w:r>
        <w:rPr>
          <w:rFonts w:cstheme="majorBidi"/>
          <w:sz w:val="36"/>
          <w:szCs w:val="36"/>
        </w:rPr>
        <w:t xml:space="preserve">Implemented by </w:t>
      </w:r>
    </w:p>
    <w:p w14:paraId="647854B7" w14:textId="77777777" w:rsidR="00EE44AD" w:rsidRDefault="00EE44AD">
      <w:pPr>
        <w:tabs>
          <w:tab w:val="left" w:pos="924"/>
        </w:tabs>
        <w:spacing w:line="276" w:lineRule="auto"/>
        <w:jc w:val="center"/>
        <w:rPr>
          <w:rFonts w:cstheme="majorBidi"/>
          <w:sz w:val="36"/>
          <w:szCs w:val="36"/>
        </w:rPr>
      </w:pPr>
    </w:p>
    <w:tbl>
      <w:tblPr>
        <w:tblStyle w:val="TableGrid"/>
        <w:tblW w:w="9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09"/>
      </w:tblGrid>
      <w:tr w:rsidR="00EE44AD" w14:paraId="4CDA0071" w14:textId="77777777">
        <w:tc>
          <w:tcPr>
            <w:tcW w:w="4509" w:type="dxa"/>
          </w:tcPr>
          <w:p w14:paraId="7756CF09" w14:textId="77777777" w:rsidR="00EE44AD" w:rsidRDefault="00000000">
            <w:pPr>
              <w:tabs>
                <w:tab w:val="left" w:pos="924"/>
              </w:tabs>
              <w:spacing w:after="0" w:line="276" w:lineRule="auto"/>
              <w:jc w:val="center"/>
              <w:rPr>
                <w:rFonts w:cstheme="majorBidi"/>
                <w:b/>
                <w:bCs/>
                <w:sz w:val="36"/>
                <w:szCs w:val="36"/>
              </w:rPr>
            </w:pPr>
            <w:r>
              <w:rPr>
                <w:rFonts w:cstheme="majorBidi"/>
                <w:b/>
                <w:bCs/>
                <w:sz w:val="36"/>
                <w:szCs w:val="36"/>
              </w:rPr>
              <w:t>Name</w:t>
            </w:r>
          </w:p>
        </w:tc>
        <w:tc>
          <w:tcPr>
            <w:tcW w:w="4509" w:type="dxa"/>
          </w:tcPr>
          <w:p w14:paraId="58519550" w14:textId="77777777" w:rsidR="00EE44AD" w:rsidRDefault="00000000">
            <w:pPr>
              <w:tabs>
                <w:tab w:val="left" w:pos="924"/>
              </w:tabs>
              <w:spacing w:after="0" w:line="276" w:lineRule="auto"/>
              <w:jc w:val="center"/>
              <w:rPr>
                <w:rFonts w:cstheme="majorBidi"/>
                <w:b/>
                <w:bCs/>
                <w:sz w:val="36"/>
                <w:szCs w:val="36"/>
              </w:rPr>
            </w:pPr>
            <w:r>
              <w:rPr>
                <w:rFonts w:cstheme="majorBidi"/>
                <w:b/>
                <w:bCs/>
                <w:sz w:val="36"/>
                <w:szCs w:val="36"/>
              </w:rPr>
              <w:t>ID</w:t>
            </w:r>
          </w:p>
        </w:tc>
      </w:tr>
      <w:tr w:rsidR="00EE44AD" w14:paraId="3F7C423A" w14:textId="77777777">
        <w:tc>
          <w:tcPr>
            <w:tcW w:w="4509" w:type="dxa"/>
          </w:tcPr>
          <w:p w14:paraId="624FDBD8"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Hassan Sherif</w:t>
            </w:r>
          </w:p>
        </w:tc>
        <w:tc>
          <w:tcPr>
            <w:tcW w:w="4509" w:type="dxa"/>
          </w:tcPr>
          <w:p w14:paraId="2CB1E3C8"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20220112</w:t>
            </w:r>
          </w:p>
        </w:tc>
      </w:tr>
      <w:tr w:rsidR="00EE44AD" w14:paraId="74C87F69" w14:textId="77777777">
        <w:tc>
          <w:tcPr>
            <w:tcW w:w="4509" w:type="dxa"/>
          </w:tcPr>
          <w:p w14:paraId="1D058B5B"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Zinab Mohamed</w:t>
            </w:r>
          </w:p>
        </w:tc>
        <w:tc>
          <w:tcPr>
            <w:tcW w:w="4509" w:type="dxa"/>
          </w:tcPr>
          <w:p w14:paraId="78BFE531"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20220148</w:t>
            </w:r>
          </w:p>
        </w:tc>
      </w:tr>
      <w:tr w:rsidR="00EE44AD" w14:paraId="0914E06E" w14:textId="77777777">
        <w:tc>
          <w:tcPr>
            <w:tcW w:w="4509" w:type="dxa"/>
          </w:tcPr>
          <w:p w14:paraId="4ACCCDAA"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Nada Gamal</w:t>
            </w:r>
          </w:p>
        </w:tc>
        <w:tc>
          <w:tcPr>
            <w:tcW w:w="4509" w:type="dxa"/>
          </w:tcPr>
          <w:p w14:paraId="2DFAC99A"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20220359</w:t>
            </w:r>
          </w:p>
        </w:tc>
      </w:tr>
      <w:tr w:rsidR="00EE44AD" w14:paraId="40E53FD9" w14:textId="77777777">
        <w:tc>
          <w:tcPr>
            <w:tcW w:w="4509" w:type="dxa"/>
          </w:tcPr>
          <w:p w14:paraId="00F29A61"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Maryam Hossam Eldin</w:t>
            </w:r>
          </w:p>
        </w:tc>
        <w:tc>
          <w:tcPr>
            <w:tcW w:w="4509" w:type="dxa"/>
          </w:tcPr>
          <w:p w14:paraId="76193A7A"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20220328</w:t>
            </w:r>
          </w:p>
        </w:tc>
      </w:tr>
      <w:tr w:rsidR="00EE44AD" w14:paraId="5C554515" w14:textId="77777777">
        <w:tc>
          <w:tcPr>
            <w:tcW w:w="4509" w:type="dxa"/>
          </w:tcPr>
          <w:p w14:paraId="35CF5202"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Mahmoud Ayman</w:t>
            </w:r>
          </w:p>
        </w:tc>
        <w:tc>
          <w:tcPr>
            <w:tcW w:w="4509" w:type="dxa"/>
          </w:tcPr>
          <w:p w14:paraId="6D89D8F6" w14:textId="77777777" w:rsidR="00EE44AD" w:rsidRDefault="00000000">
            <w:pPr>
              <w:tabs>
                <w:tab w:val="left" w:pos="924"/>
              </w:tabs>
              <w:spacing w:after="0" w:line="276" w:lineRule="auto"/>
              <w:jc w:val="center"/>
              <w:rPr>
                <w:rFonts w:cstheme="majorBidi"/>
                <w:sz w:val="36"/>
                <w:szCs w:val="36"/>
              </w:rPr>
            </w:pPr>
            <w:r>
              <w:rPr>
                <w:rFonts w:cstheme="majorBidi"/>
                <w:sz w:val="36"/>
                <w:szCs w:val="36"/>
              </w:rPr>
              <w:t>20220313</w:t>
            </w:r>
          </w:p>
        </w:tc>
      </w:tr>
    </w:tbl>
    <w:p w14:paraId="4E48303D" w14:textId="77777777" w:rsidR="00EE44AD" w:rsidRDefault="00EE44AD">
      <w:pPr>
        <w:tabs>
          <w:tab w:val="left" w:pos="924"/>
        </w:tabs>
        <w:spacing w:line="276" w:lineRule="auto"/>
        <w:rPr>
          <w:rFonts w:cstheme="majorBidi"/>
          <w:sz w:val="40"/>
          <w:szCs w:val="40"/>
        </w:rPr>
      </w:pPr>
    </w:p>
    <w:p w14:paraId="426F666E" w14:textId="77777777" w:rsidR="00EE44AD" w:rsidRDefault="00000000">
      <w:pPr>
        <w:tabs>
          <w:tab w:val="left" w:pos="924"/>
        </w:tabs>
        <w:spacing w:line="276" w:lineRule="auto"/>
        <w:jc w:val="center"/>
        <w:rPr>
          <w:rFonts w:cstheme="majorBidi"/>
          <w:sz w:val="36"/>
          <w:szCs w:val="36"/>
        </w:rPr>
      </w:pPr>
      <w:r>
        <w:rPr>
          <w:rFonts w:cstheme="majorBidi"/>
          <w:sz w:val="36"/>
          <w:szCs w:val="36"/>
        </w:rPr>
        <w:t>Graduation Project</w:t>
      </w:r>
      <w:r>
        <w:rPr>
          <w:rFonts w:cstheme="majorBidi"/>
          <w:sz w:val="36"/>
          <w:szCs w:val="36"/>
        </w:rPr>
        <w:br/>
        <w:t>Academic Year 2025-2026</w:t>
      </w:r>
      <w:r>
        <w:rPr>
          <w:rFonts w:cstheme="majorBidi"/>
          <w:sz w:val="36"/>
          <w:szCs w:val="36"/>
        </w:rPr>
        <w:br/>
        <w:t>Final Documentation</w:t>
      </w:r>
    </w:p>
    <w:bookmarkStart w:id="0" w:name="_Toc233757648" w:displacedByCustomXml="next"/>
    <w:bookmarkStart w:id="1" w:name="_Toc221572448" w:displacedByCustomXml="next"/>
    <w:bookmarkStart w:id="2" w:name="_Toc221557045" w:displacedByCustomXml="next"/>
    <w:bookmarkStart w:id="3" w:name="_Toc221536026" w:displacedByCustomXml="next"/>
    <w:bookmarkStart w:id="4" w:name="_Toc221571916" w:displacedByCustomXml="next"/>
    <w:bookmarkStart w:id="5" w:name="_Toc221319076" w:displacedByCustomXml="next"/>
    <w:bookmarkStart w:id="6" w:name="_Toc221484166" w:displacedByCustomXml="next"/>
    <w:bookmarkStart w:id="7" w:name="_Toc221555023" w:displacedByCustomXml="next"/>
    <w:bookmarkStart w:id="8" w:name="_Toc221484347" w:displacedByCustomXml="next"/>
    <w:bookmarkStart w:id="9" w:name="_Toc221490536" w:displacedByCustomXml="next"/>
    <w:bookmarkStart w:id="10" w:name="_Toc221535437" w:displacedByCustomXml="next"/>
    <w:bookmarkStart w:id="11" w:name="_Toc221492052" w:displacedByCustomXml="next"/>
    <w:bookmarkStart w:id="12" w:name="_Toc221570594" w:displacedByCustomXml="next"/>
    <w:bookmarkStart w:id="13" w:name="_Toc221535696" w:displacedByCustomXml="next"/>
    <w:bookmarkStart w:id="14" w:name="_Toc221554898" w:displacedByCustomXml="next"/>
    <w:bookmarkStart w:id="15" w:name="_Toc221537246" w:displacedByCustomXml="next"/>
    <w:bookmarkStart w:id="16" w:name="_Toc221555251" w:displacedByCustomXml="next"/>
    <w:sdt>
      <w:sdtPr>
        <w:rPr>
          <w:rFonts w:asciiTheme="majorBidi" w:eastAsiaTheme="minorHAnsi" w:hAnsiTheme="majorBidi"/>
          <w:color w:val="auto"/>
          <w:sz w:val="22"/>
          <w:szCs w:val="20"/>
        </w:rPr>
        <w:id w:val="-262067032"/>
        <w:docPartObj>
          <w:docPartGallery w:val="Table of Contents"/>
          <w:docPartUnique/>
        </w:docPartObj>
      </w:sdtPr>
      <w:sdtEndPr>
        <w:rPr>
          <w:rFonts w:eastAsiaTheme="majorEastAsia"/>
          <w:color w:val="0F4761" w:themeColor="accent1" w:themeShade="BF"/>
          <w:sz w:val="24"/>
          <w:szCs w:val="24"/>
        </w:rPr>
      </w:sdtEndPr>
      <w:sdtContent>
        <w:p w14:paraId="3D90C2C4" w14:textId="77777777" w:rsidR="007B2935" w:rsidRDefault="00000000">
          <w:pPr>
            <w:pStyle w:val="Heading2"/>
            <w:numPr>
              <w:ilvl w:val="0"/>
              <w:numId w:val="0"/>
            </w:numPr>
            <w:spacing w:line="276" w:lineRule="auto"/>
            <w:jc w:val="left"/>
            <w:rPr>
              <w:noProof/>
            </w:rPr>
          </w:pPr>
          <w:r>
            <w:rPr>
              <w:rFonts w:asciiTheme="majorBidi" w:hAnsiTheme="majorBidi"/>
              <w:szCs w:val="24"/>
            </w:rPr>
            <w:t xml:space="preserve">Table of </w:t>
          </w:r>
          <w:r>
            <w:rPr>
              <w:rFonts w:asciiTheme="majorBidi" w:hAnsiTheme="majorBidi"/>
              <w:sz w:val="22"/>
              <w:szCs w:val="22"/>
            </w:rPr>
            <w:t>Contents</w:t>
          </w:r>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r>
            <w:rPr>
              <w:rFonts w:asciiTheme="majorBidi" w:hAnsiTheme="majorBidi"/>
              <w:sz w:val="22"/>
              <w:szCs w:val="22"/>
            </w:rPr>
            <w:fldChar w:fldCharType="begin"/>
          </w:r>
          <w:r>
            <w:rPr>
              <w:rFonts w:asciiTheme="majorBidi" w:hAnsiTheme="majorBidi"/>
              <w:sz w:val="22"/>
              <w:szCs w:val="22"/>
            </w:rPr>
            <w:instrText xml:space="preserve"> TOC \o "1-3" \h \z \u </w:instrText>
          </w:r>
          <w:r>
            <w:rPr>
              <w:rFonts w:asciiTheme="majorBidi" w:hAnsiTheme="majorBidi"/>
              <w:sz w:val="22"/>
              <w:szCs w:val="22"/>
            </w:rPr>
            <w:fldChar w:fldCharType="separate"/>
          </w:r>
        </w:p>
        <w:p w14:paraId="7D4872E6" w14:textId="4F8C9CEF" w:rsidR="007B2935" w:rsidRDefault="007B2935">
          <w:pPr>
            <w:pStyle w:val="TOC2"/>
            <w:rPr>
              <w:rFonts w:cstheme="minorBidi"/>
              <w:noProof/>
              <w:kern w:val="2"/>
              <w:sz w:val="24"/>
              <w:szCs w:val="24"/>
              <w14:ligatures w14:val="standardContextual"/>
            </w:rPr>
          </w:pPr>
          <w:hyperlink w:anchor="_Toc233757648" w:history="1">
            <w:r w:rsidRPr="00EF3DB4">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_Toc233757648 \h </w:instrText>
            </w:r>
            <w:r>
              <w:rPr>
                <w:noProof/>
                <w:webHidden/>
              </w:rPr>
            </w:r>
            <w:r>
              <w:rPr>
                <w:noProof/>
                <w:webHidden/>
              </w:rPr>
              <w:fldChar w:fldCharType="separate"/>
            </w:r>
            <w:r>
              <w:rPr>
                <w:noProof/>
                <w:webHidden/>
              </w:rPr>
              <w:t>II</w:t>
            </w:r>
            <w:r>
              <w:rPr>
                <w:noProof/>
                <w:webHidden/>
              </w:rPr>
              <w:fldChar w:fldCharType="end"/>
            </w:r>
          </w:hyperlink>
        </w:p>
        <w:p w14:paraId="5F6CEEDE" w14:textId="5CC25384" w:rsidR="007B2935" w:rsidRDefault="007B2935">
          <w:pPr>
            <w:pStyle w:val="TOC2"/>
            <w:rPr>
              <w:rFonts w:cstheme="minorBidi"/>
              <w:noProof/>
              <w:kern w:val="2"/>
              <w:sz w:val="24"/>
              <w:szCs w:val="24"/>
              <w14:ligatures w14:val="standardContextual"/>
            </w:rPr>
          </w:pPr>
          <w:hyperlink w:anchor="_Toc233757649" w:history="1">
            <w:r w:rsidRPr="00EF3DB4">
              <w:rPr>
                <w:rStyle w:val="Hyperlink"/>
                <w:rFonts w:asciiTheme="majorBidi" w:hAnsiTheme="majorBidi"/>
                <w:noProof/>
              </w:rPr>
              <w:t>Table of Tables</w:t>
            </w:r>
            <w:r>
              <w:rPr>
                <w:noProof/>
                <w:webHidden/>
              </w:rPr>
              <w:tab/>
            </w:r>
            <w:r>
              <w:rPr>
                <w:noProof/>
                <w:webHidden/>
              </w:rPr>
              <w:fldChar w:fldCharType="begin"/>
            </w:r>
            <w:r>
              <w:rPr>
                <w:noProof/>
                <w:webHidden/>
              </w:rPr>
              <w:instrText xml:space="preserve"> PAGEREF _Toc233757649 \h </w:instrText>
            </w:r>
            <w:r>
              <w:rPr>
                <w:noProof/>
                <w:webHidden/>
              </w:rPr>
            </w:r>
            <w:r>
              <w:rPr>
                <w:noProof/>
                <w:webHidden/>
              </w:rPr>
              <w:fldChar w:fldCharType="separate"/>
            </w:r>
            <w:r>
              <w:rPr>
                <w:noProof/>
                <w:webHidden/>
              </w:rPr>
              <w:t>IV</w:t>
            </w:r>
            <w:r>
              <w:rPr>
                <w:noProof/>
                <w:webHidden/>
              </w:rPr>
              <w:fldChar w:fldCharType="end"/>
            </w:r>
          </w:hyperlink>
        </w:p>
        <w:p w14:paraId="7114AAAA" w14:textId="08E24D1C" w:rsidR="007B2935" w:rsidRDefault="007B2935">
          <w:pPr>
            <w:pStyle w:val="TOC2"/>
            <w:rPr>
              <w:rFonts w:cstheme="minorBidi"/>
              <w:noProof/>
              <w:kern w:val="2"/>
              <w:sz w:val="24"/>
              <w:szCs w:val="24"/>
              <w14:ligatures w14:val="standardContextual"/>
            </w:rPr>
          </w:pPr>
          <w:hyperlink w:anchor="_Toc233757650" w:history="1">
            <w:r w:rsidRPr="00EF3DB4">
              <w:rPr>
                <w:rStyle w:val="Hyperlink"/>
                <w:rFonts w:asciiTheme="majorBidi" w:hAnsiTheme="majorBidi"/>
                <w:noProof/>
              </w:rPr>
              <w:t>Table of Figures</w:t>
            </w:r>
            <w:r>
              <w:rPr>
                <w:noProof/>
                <w:webHidden/>
              </w:rPr>
              <w:tab/>
            </w:r>
            <w:r>
              <w:rPr>
                <w:noProof/>
                <w:webHidden/>
              </w:rPr>
              <w:fldChar w:fldCharType="begin"/>
            </w:r>
            <w:r>
              <w:rPr>
                <w:noProof/>
                <w:webHidden/>
              </w:rPr>
              <w:instrText xml:space="preserve"> PAGEREF _Toc233757650 \h </w:instrText>
            </w:r>
            <w:r>
              <w:rPr>
                <w:noProof/>
                <w:webHidden/>
              </w:rPr>
            </w:r>
            <w:r>
              <w:rPr>
                <w:noProof/>
                <w:webHidden/>
              </w:rPr>
              <w:fldChar w:fldCharType="separate"/>
            </w:r>
            <w:r>
              <w:rPr>
                <w:noProof/>
                <w:webHidden/>
              </w:rPr>
              <w:t>IV</w:t>
            </w:r>
            <w:r>
              <w:rPr>
                <w:noProof/>
                <w:webHidden/>
              </w:rPr>
              <w:fldChar w:fldCharType="end"/>
            </w:r>
          </w:hyperlink>
        </w:p>
        <w:p w14:paraId="40E42ACD" w14:textId="709DA5AF" w:rsidR="007B2935" w:rsidRDefault="007B2935">
          <w:pPr>
            <w:pStyle w:val="TOC1"/>
            <w:tabs>
              <w:tab w:val="left" w:pos="1440"/>
              <w:tab w:val="right" w:leader="dot" w:pos="9074"/>
            </w:tabs>
            <w:rPr>
              <w:rFonts w:asciiTheme="minorHAnsi" w:eastAsiaTheme="minorEastAsia" w:hAnsiTheme="minorHAnsi"/>
              <w:noProof/>
            </w:rPr>
          </w:pPr>
          <w:hyperlink w:anchor="_Toc233757651" w:history="1">
            <w:r w:rsidRPr="00EF3DB4">
              <w:rPr>
                <w:rStyle w:val="Hyperlink"/>
                <w:noProof/>
              </w:rPr>
              <w:t>Chapter 1.</w:t>
            </w:r>
            <w:r>
              <w:rPr>
                <w:rFonts w:asciiTheme="minorHAnsi" w:eastAsiaTheme="minorEastAsia" w:hAnsiTheme="minorHAnsi"/>
                <w:noProof/>
              </w:rPr>
              <w:tab/>
            </w:r>
            <w:r w:rsidRPr="00EF3DB4">
              <w:rPr>
                <w:rStyle w:val="Hyperlink"/>
                <w:noProof/>
              </w:rPr>
              <w:t>Abstract</w:t>
            </w:r>
            <w:r>
              <w:rPr>
                <w:noProof/>
                <w:webHidden/>
              </w:rPr>
              <w:tab/>
            </w:r>
            <w:r>
              <w:rPr>
                <w:noProof/>
                <w:webHidden/>
              </w:rPr>
              <w:fldChar w:fldCharType="begin"/>
            </w:r>
            <w:r>
              <w:rPr>
                <w:noProof/>
                <w:webHidden/>
              </w:rPr>
              <w:instrText xml:space="preserve"> PAGEREF _Toc233757651 \h </w:instrText>
            </w:r>
            <w:r>
              <w:rPr>
                <w:noProof/>
                <w:webHidden/>
              </w:rPr>
            </w:r>
            <w:r>
              <w:rPr>
                <w:noProof/>
                <w:webHidden/>
              </w:rPr>
              <w:fldChar w:fldCharType="separate"/>
            </w:r>
            <w:r>
              <w:rPr>
                <w:noProof/>
                <w:webHidden/>
              </w:rPr>
              <w:t>VI</w:t>
            </w:r>
            <w:r>
              <w:rPr>
                <w:noProof/>
                <w:webHidden/>
              </w:rPr>
              <w:fldChar w:fldCharType="end"/>
            </w:r>
          </w:hyperlink>
        </w:p>
        <w:p w14:paraId="0C4ADBCF" w14:textId="30E00F6D" w:rsidR="007B2935" w:rsidRDefault="007B2935">
          <w:pPr>
            <w:pStyle w:val="TOC1"/>
            <w:tabs>
              <w:tab w:val="left" w:pos="1440"/>
              <w:tab w:val="right" w:leader="dot" w:pos="9074"/>
            </w:tabs>
            <w:rPr>
              <w:rFonts w:asciiTheme="minorHAnsi" w:eastAsiaTheme="minorEastAsia" w:hAnsiTheme="minorHAnsi"/>
              <w:noProof/>
            </w:rPr>
          </w:pPr>
          <w:hyperlink w:anchor="_Toc233757652" w:history="1">
            <w:r w:rsidRPr="00EF3DB4">
              <w:rPr>
                <w:rStyle w:val="Hyperlink"/>
                <w:noProof/>
              </w:rPr>
              <w:t>Chapter 1.</w:t>
            </w:r>
            <w:r>
              <w:rPr>
                <w:rFonts w:asciiTheme="minorHAnsi" w:eastAsiaTheme="minorEastAsia" w:hAnsiTheme="minorHAnsi"/>
                <w:noProof/>
              </w:rPr>
              <w:tab/>
            </w:r>
            <w:r w:rsidRPr="00EF3DB4">
              <w:rPr>
                <w:rStyle w:val="Hyperlink"/>
                <w:noProof/>
              </w:rPr>
              <w:t>Introduction</w:t>
            </w:r>
            <w:r>
              <w:rPr>
                <w:noProof/>
                <w:webHidden/>
              </w:rPr>
              <w:tab/>
            </w:r>
            <w:r>
              <w:rPr>
                <w:noProof/>
                <w:webHidden/>
              </w:rPr>
              <w:fldChar w:fldCharType="begin"/>
            </w:r>
            <w:r>
              <w:rPr>
                <w:noProof/>
                <w:webHidden/>
              </w:rPr>
              <w:instrText xml:space="preserve"> PAGEREF _Toc233757652 \h </w:instrText>
            </w:r>
            <w:r>
              <w:rPr>
                <w:noProof/>
                <w:webHidden/>
              </w:rPr>
            </w:r>
            <w:r>
              <w:rPr>
                <w:noProof/>
                <w:webHidden/>
              </w:rPr>
              <w:fldChar w:fldCharType="separate"/>
            </w:r>
            <w:r>
              <w:rPr>
                <w:noProof/>
                <w:webHidden/>
              </w:rPr>
              <w:t>1</w:t>
            </w:r>
            <w:r>
              <w:rPr>
                <w:noProof/>
                <w:webHidden/>
              </w:rPr>
              <w:fldChar w:fldCharType="end"/>
            </w:r>
          </w:hyperlink>
        </w:p>
        <w:p w14:paraId="2EDF45CE" w14:textId="4315925D" w:rsidR="007B2935" w:rsidRDefault="007B2935">
          <w:pPr>
            <w:pStyle w:val="TOC3"/>
            <w:rPr>
              <w:rFonts w:asciiTheme="minorHAnsi" w:eastAsiaTheme="minorEastAsia" w:hAnsiTheme="minorHAnsi"/>
              <w:noProof/>
            </w:rPr>
          </w:pPr>
          <w:hyperlink w:anchor="_Toc233757653" w:history="1">
            <w:r w:rsidRPr="00EF3DB4">
              <w:rPr>
                <w:rStyle w:val="Hyperlink"/>
                <w:noProof/>
              </w:rPr>
              <w:t>1.1</w:t>
            </w:r>
            <w:r>
              <w:rPr>
                <w:rFonts w:asciiTheme="minorHAnsi" w:eastAsiaTheme="minorEastAsia" w:hAnsiTheme="minorHAnsi"/>
                <w:noProof/>
              </w:rPr>
              <w:tab/>
            </w:r>
            <w:r w:rsidRPr="00EF3DB4">
              <w:rPr>
                <w:rStyle w:val="Hyperlink"/>
                <w:noProof/>
              </w:rPr>
              <w:t>Background and Motivation</w:t>
            </w:r>
            <w:r>
              <w:rPr>
                <w:noProof/>
                <w:webHidden/>
              </w:rPr>
              <w:tab/>
            </w:r>
            <w:r>
              <w:rPr>
                <w:noProof/>
                <w:webHidden/>
              </w:rPr>
              <w:fldChar w:fldCharType="begin"/>
            </w:r>
            <w:r>
              <w:rPr>
                <w:noProof/>
                <w:webHidden/>
              </w:rPr>
              <w:instrText xml:space="preserve"> PAGEREF _Toc233757653 \h </w:instrText>
            </w:r>
            <w:r>
              <w:rPr>
                <w:noProof/>
                <w:webHidden/>
              </w:rPr>
            </w:r>
            <w:r>
              <w:rPr>
                <w:noProof/>
                <w:webHidden/>
              </w:rPr>
              <w:fldChar w:fldCharType="separate"/>
            </w:r>
            <w:r>
              <w:rPr>
                <w:noProof/>
                <w:webHidden/>
              </w:rPr>
              <w:t>1</w:t>
            </w:r>
            <w:r>
              <w:rPr>
                <w:noProof/>
                <w:webHidden/>
              </w:rPr>
              <w:fldChar w:fldCharType="end"/>
            </w:r>
          </w:hyperlink>
        </w:p>
        <w:p w14:paraId="4685ACC1" w14:textId="73EB38BE" w:rsidR="007B2935" w:rsidRDefault="007B2935">
          <w:pPr>
            <w:pStyle w:val="TOC3"/>
            <w:rPr>
              <w:rFonts w:asciiTheme="minorHAnsi" w:eastAsiaTheme="minorEastAsia" w:hAnsiTheme="minorHAnsi"/>
              <w:noProof/>
            </w:rPr>
          </w:pPr>
          <w:hyperlink w:anchor="_Toc233757654" w:history="1">
            <w:r w:rsidRPr="00EF3DB4">
              <w:rPr>
                <w:rStyle w:val="Hyperlink"/>
                <w:noProof/>
              </w:rPr>
              <w:t>1.2</w:t>
            </w:r>
            <w:r>
              <w:rPr>
                <w:rFonts w:asciiTheme="minorHAnsi" w:eastAsiaTheme="minorEastAsia" w:hAnsiTheme="minorHAnsi"/>
                <w:noProof/>
              </w:rPr>
              <w:tab/>
            </w:r>
            <w:r w:rsidRPr="00EF3DB4">
              <w:rPr>
                <w:rStyle w:val="Hyperlink"/>
                <w:noProof/>
              </w:rPr>
              <w:t>Problem Definition</w:t>
            </w:r>
            <w:r>
              <w:rPr>
                <w:noProof/>
                <w:webHidden/>
              </w:rPr>
              <w:tab/>
            </w:r>
            <w:r>
              <w:rPr>
                <w:noProof/>
                <w:webHidden/>
              </w:rPr>
              <w:fldChar w:fldCharType="begin"/>
            </w:r>
            <w:r>
              <w:rPr>
                <w:noProof/>
                <w:webHidden/>
              </w:rPr>
              <w:instrText xml:space="preserve"> PAGEREF _Toc233757654 \h </w:instrText>
            </w:r>
            <w:r>
              <w:rPr>
                <w:noProof/>
                <w:webHidden/>
              </w:rPr>
            </w:r>
            <w:r>
              <w:rPr>
                <w:noProof/>
                <w:webHidden/>
              </w:rPr>
              <w:fldChar w:fldCharType="separate"/>
            </w:r>
            <w:r>
              <w:rPr>
                <w:noProof/>
                <w:webHidden/>
              </w:rPr>
              <w:t>1</w:t>
            </w:r>
            <w:r>
              <w:rPr>
                <w:noProof/>
                <w:webHidden/>
              </w:rPr>
              <w:fldChar w:fldCharType="end"/>
            </w:r>
          </w:hyperlink>
        </w:p>
        <w:p w14:paraId="11413571" w14:textId="14BBF47A" w:rsidR="007B2935" w:rsidRDefault="007B2935">
          <w:pPr>
            <w:pStyle w:val="TOC3"/>
            <w:rPr>
              <w:rFonts w:asciiTheme="minorHAnsi" w:eastAsiaTheme="minorEastAsia" w:hAnsiTheme="minorHAnsi"/>
              <w:noProof/>
            </w:rPr>
          </w:pPr>
          <w:hyperlink w:anchor="_Toc233757655" w:history="1">
            <w:r w:rsidRPr="00EF3DB4">
              <w:rPr>
                <w:rStyle w:val="Hyperlink"/>
                <w:noProof/>
              </w:rPr>
              <w:t>1.3</w:t>
            </w:r>
            <w:r>
              <w:rPr>
                <w:rFonts w:asciiTheme="minorHAnsi" w:eastAsiaTheme="minorEastAsia" w:hAnsiTheme="minorHAnsi"/>
                <w:noProof/>
              </w:rPr>
              <w:tab/>
            </w:r>
            <w:r w:rsidRPr="00EF3DB4">
              <w:rPr>
                <w:rStyle w:val="Hyperlink"/>
                <w:noProof/>
              </w:rPr>
              <w:t>Project Objectives and Proposed Solution</w:t>
            </w:r>
            <w:r>
              <w:rPr>
                <w:noProof/>
                <w:webHidden/>
              </w:rPr>
              <w:tab/>
            </w:r>
            <w:r>
              <w:rPr>
                <w:noProof/>
                <w:webHidden/>
              </w:rPr>
              <w:fldChar w:fldCharType="begin"/>
            </w:r>
            <w:r>
              <w:rPr>
                <w:noProof/>
                <w:webHidden/>
              </w:rPr>
              <w:instrText xml:space="preserve"> PAGEREF _Toc233757655 \h </w:instrText>
            </w:r>
            <w:r>
              <w:rPr>
                <w:noProof/>
                <w:webHidden/>
              </w:rPr>
            </w:r>
            <w:r>
              <w:rPr>
                <w:noProof/>
                <w:webHidden/>
              </w:rPr>
              <w:fldChar w:fldCharType="separate"/>
            </w:r>
            <w:r>
              <w:rPr>
                <w:noProof/>
                <w:webHidden/>
              </w:rPr>
              <w:t>2</w:t>
            </w:r>
            <w:r>
              <w:rPr>
                <w:noProof/>
                <w:webHidden/>
              </w:rPr>
              <w:fldChar w:fldCharType="end"/>
            </w:r>
          </w:hyperlink>
        </w:p>
        <w:p w14:paraId="0DABF4EA" w14:textId="259BC453" w:rsidR="007B2935" w:rsidRDefault="007B2935">
          <w:pPr>
            <w:pStyle w:val="TOC3"/>
            <w:rPr>
              <w:rFonts w:asciiTheme="minorHAnsi" w:eastAsiaTheme="minorEastAsia" w:hAnsiTheme="minorHAnsi"/>
              <w:noProof/>
            </w:rPr>
          </w:pPr>
          <w:hyperlink w:anchor="_Toc233757656" w:history="1">
            <w:r w:rsidRPr="00EF3DB4">
              <w:rPr>
                <w:rStyle w:val="Hyperlink"/>
                <w:noProof/>
              </w:rPr>
              <w:t>1.4</w:t>
            </w:r>
            <w:r>
              <w:rPr>
                <w:rFonts w:asciiTheme="minorHAnsi" w:eastAsiaTheme="minorEastAsia" w:hAnsiTheme="minorHAnsi"/>
                <w:noProof/>
              </w:rPr>
              <w:tab/>
            </w:r>
            <w:r w:rsidRPr="00EF3DB4">
              <w:rPr>
                <w:rStyle w:val="Hyperlink"/>
                <w:noProof/>
              </w:rPr>
              <w:t>Project Scope and Limitations</w:t>
            </w:r>
            <w:r>
              <w:rPr>
                <w:noProof/>
                <w:webHidden/>
              </w:rPr>
              <w:tab/>
            </w:r>
            <w:r>
              <w:rPr>
                <w:noProof/>
                <w:webHidden/>
              </w:rPr>
              <w:fldChar w:fldCharType="begin"/>
            </w:r>
            <w:r>
              <w:rPr>
                <w:noProof/>
                <w:webHidden/>
              </w:rPr>
              <w:instrText xml:space="preserve"> PAGEREF _Toc233757656 \h </w:instrText>
            </w:r>
            <w:r>
              <w:rPr>
                <w:noProof/>
                <w:webHidden/>
              </w:rPr>
            </w:r>
            <w:r>
              <w:rPr>
                <w:noProof/>
                <w:webHidden/>
              </w:rPr>
              <w:fldChar w:fldCharType="separate"/>
            </w:r>
            <w:r>
              <w:rPr>
                <w:noProof/>
                <w:webHidden/>
              </w:rPr>
              <w:t>2</w:t>
            </w:r>
            <w:r>
              <w:rPr>
                <w:noProof/>
                <w:webHidden/>
              </w:rPr>
              <w:fldChar w:fldCharType="end"/>
            </w:r>
          </w:hyperlink>
        </w:p>
        <w:p w14:paraId="18DF65B7" w14:textId="76EBAE6F" w:rsidR="007B2935" w:rsidRDefault="007B2935">
          <w:pPr>
            <w:pStyle w:val="TOC3"/>
            <w:rPr>
              <w:rFonts w:asciiTheme="minorHAnsi" w:eastAsiaTheme="minorEastAsia" w:hAnsiTheme="minorHAnsi"/>
              <w:noProof/>
            </w:rPr>
          </w:pPr>
          <w:hyperlink w:anchor="_Toc233757657" w:history="1">
            <w:r w:rsidRPr="00EF3DB4">
              <w:rPr>
                <w:rStyle w:val="Hyperlink"/>
                <w:noProof/>
              </w:rPr>
              <w:t>1.4.1</w:t>
            </w:r>
            <w:r>
              <w:rPr>
                <w:rFonts w:asciiTheme="minorHAnsi" w:eastAsiaTheme="minorEastAsia" w:hAnsiTheme="minorHAnsi"/>
                <w:noProof/>
              </w:rPr>
              <w:tab/>
            </w:r>
            <w:r w:rsidRPr="00EF3DB4">
              <w:rPr>
                <w:rStyle w:val="Hyperlink"/>
                <w:noProof/>
              </w:rPr>
              <w:t>Project Scope</w:t>
            </w:r>
            <w:r>
              <w:rPr>
                <w:noProof/>
                <w:webHidden/>
              </w:rPr>
              <w:tab/>
            </w:r>
            <w:r>
              <w:rPr>
                <w:noProof/>
                <w:webHidden/>
              </w:rPr>
              <w:fldChar w:fldCharType="begin"/>
            </w:r>
            <w:r>
              <w:rPr>
                <w:noProof/>
                <w:webHidden/>
              </w:rPr>
              <w:instrText xml:space="preserve"> PAGEREF _Toc233757657 \h </w:instrText>
            </w:r>
            <w:r>
              <w:rPr>
                <w:noProof/>
                <w:webHidden/>
              </w:rPr>
            </w:r>
            <w:r>
              <w:rPr>
                <w:noProof/>
                <w:webHidden/>
              </w:rPr>
              <w:fldChar w:fldCharType="separate"/>
            </w:r>
            <w:r>
              <w:rPr>
                <w:noProof/>
                <w:webHidden/>
              </w:rPr>
              <w:t>2</w:t>
            </w:r>
            <w:r>
              <w:rPr>
                <w:noProof/>
                <w:webHidden/>
              </w:rPr>
              <w:fldChar w:fldCharType="end"/>
            </w:r>
          </w:hyperlink>
        </w:p>
        <w:p w14:paraId="4D4DD381" w14:textId="0ACEAC3D" w:rsidR="007B2935" w:rsidRDefault="007B2935">
          <w:pPr>
            <w:pStyle w:val="TOC3"/>
            <w:rPr>
              <w:rFonts w:asciiTheme="minorHAnsi" w:eastAsiaTheme="minorEastAsia" w:hAnsiTheme="minorHAnsi"/>
              <w:noProof/>
            </w:rPr>
          </w:pPr>
          <w:hyperlink w:anchor="_Toc233757658" w:history="1">
            <w:r w:rsidRPr="00EF3DB4">
              <w:rPr>
                <w:rStyle w:val="Hyperlink"/>
                <w:noProof/>
              </w:rPr>
              <w:t>1.4.2</w:t>
            </w:r>
            <w:r>
              <w:rPr>
                <w:rFonts w:asciiTheme="minorHAnsi" w:eastAsiaTheme="minorEastAsia" w:hAnsiTheme="minorHAnsi"/>
                <w:noProof/>
              </w:rPr>
              <w:tab/>
            </w:r>
            <w:r w:rsidRPr="00EF3DB4">
              <w:rPr>
                <w:rStyle w:val="Hyperlink"/>
                <w:noProof/>
              </w:rPr>
              <w:t>Project Limitations</w:t>
            </w:r>
            <w:r>
              <w:rPr>
                <w:noProof/>
                <w:webHidden/>
              </w:rPr>
              <w:tab/>
            </w:r>
            <w:r>
              <w:rPr>
                <w:noProof/>
                <w:webHidden/>
              </w:rPr>
              <w:fldChar w:fldCharType="begin"/>
            </w:r>
            <w:r>
              <w:rPr>
                <w:noProof/>
                <w:webHidden/>
              </w:rPr>
              <w:instrText xml:space="preserve"> PAGEREF _Toc233757658 \h </w:instrText>
            </w:r>
            <w:r>
              <w:rPr>
                <w:noProof/>
                <w:webHidden/>
              </w:rPr>
            </w:r>
            <w:r>
              <w:rPr>
                <w:noProof/>
                <w:webHidden/>
              </w:rPr>
              <w:fldChar w:fldCharType="separate"/>
            </w:r>
            <w:r>
              <w:rPr>
                <w:noProof/>
                <w:webHidden/>
              </w:rPr>
              <w:t>2</w:t>
            </w:r>
            <w:r>
              <w:rPr>
                <w:noProof/>
                <w:webHidden/>
              </w:rPr>
              <w:fldChar w:fldCharType="end"/>
            </w:r>
          </w:hyperlink>
        </w:p>
        <w:p w14:paraId="3DB7D447" w14:textId="17F9E677" w:rsidR="007B2935" w:rsidRDefault="007B2935">
          <w:pPr>
            <w:pStyle w:val="TOC3"/>
            <w:rPr>
              <w:rFonts w:asciiTheme="minorHAnsi" w:eastAsiaTheme="minorEastAsia" w:hAnsiTheme="minorHAnsi"/>
              <w:noProof/>
            </w:rPr>
          </w:pPr>
          <w:hyperlink w:anchor="_Toc233757659" w:history="1">
            <w:r w:rsidRPr="00EF3DB4">
              <w:rPr>
                <w:rStyle w:val="Hyperlink"/>
                <w:noProof/>
              </w:rPr>
              <w:t>1.5</w:t>
            </w:r>
            <w:r>
              <w:rPr>
                <w:rFonts w:asciiTheme="minorHAnsi" w:eastAsiaTheme="minorEastAsia" w:hAnsiTheme="minorHAnsi"/>
                <w:noProof/>
              </w:rPr>
              <w:tab/>
            </w:r>
            <w:r w:rsidRPr="00EF3DB4">
              <w:rPr>
                <w:rStyle w:val="Hyperlink"/>
                <w:noProof/>
              </w:rPr>
              <w:t>Development Methodology</w:t>
            </w:r>
            <w:r>
              <w:rPr>
                <w:noProof/>
                <w:webHidden/>
              </w:rPr>
              <w:tab/>
            </w:r>
            <w:r>
              <w:rPr>
                <w:noProof/>
                <w:webHidden/>
              </w:rPr>
              <w:fldChar w:fldCharType="begin"/>
            </w:r>
            <w:r>
              <w:rPr>
                <w:noProof/>
                <w:webHidden/>
              </w:rPr>
              <w:instrText xml:space="preserve"> PAGEREF _Toc233757659 \h </w:instrText>
            </w:r>
            <w:r>
              <w:rPr>
                <w:noProof/>
                <w:webHidden/>
              </w:rPr>
            </w:r>
            <w:r>
              <w:rPr>
                <w:noProof/>
                <w:webHidden/>
              </w:rPr>
              <w:fldChar w:fldCharType="separate"/>
            </w:r>
            <w:r>
              <w:rPr>
                <w:noProof/>
                <w:webHidden/>
              </w:rPr>
              <w:t>3</w:t>
            </w:r>
            <w:r>
              <w:rPr>
                <w:noProof/>
                <w:webHidden/>
              </w:rPr>
              <w:fldChar w:fldCharType="end"/>
            </w:r>
          </w:hyperlink>
        </w:p>
        <w:p w14:paraId="50578E85" w14:textId="68C9570E" w:rsidR="007B2935" w:rsidRDefault="007B2935">
          <w:pPr>
            <w:pStyle w:val="TOC3"/>
            <w:rPr>
              <w:rFonts w:asciiTheme="minorHAnsi" w:eastAsiaTheme="minorEastAsia" w:hAnsiTheme="minorHAnsi"/>
              <w:noProof/>
            </w:rPr>
          </w:pPr>
          <w:hyperlink w:anchor="_Toc233757660" w:history="1">
            <w:r w:rsidRPr="00EF3DB4">
              <w:rPr>
                <w:rStyle w:val="Hyperlink"/>
                <w:noProof/>
              </w:rPr>
              <w:t>1.6</w:t>
            </w:r>
            <w:r>
              <w:rPr>
                <w:rFonts w:asciiTheme="minorHAnsi" w:eastAsiaTheme="minorEastAsia" w:hAnsiTheme="minorHAnsi"/>
                <w:noProof/>
              </w:rPr>
              <w:tab/>
            </w:r>
            <w:r w:rsidRPr="00EF3DB4">
              <w:rPr>
                <w:rStyle w:val="Hyperlink"/>
                <w:noProof/>
              </w:rPr>
              <w:t>Tools and Technologies Used</w:t>
            </w:r>
            <w:r>
              <w:rPr>
                <w:noProof/>
                <w:webHidden/>
              </w:rPr>
              <w:tab/>
            </w:r>
            <w:r>
              <w:rPr>
                <w:noProof/>
                <w:webHidden/>
              </w:rPr>
              <w:fldChar w:fldCharType="begin"/>
            </w:r>
            <w:r>
              <w:rPr>
                <w:noProof/>
                <w:webHidden/>
              </w:rPr>
              <w:instrText xml:space="preserve"> PAGEREF _Toc233757660 \h </w:instrText>
            </w:r>
            <w:r>
              <w:rPr>
                <w:noProof/>
                <w:webHidden/>
              </w:rPr>
            </w:r>
            <w:r>
              <w:rPr>
                <w:noProof/>
                <w:webHidden/>
              </w:rPr>
              <w:fldChar w:fldCharType="separate"/>
            </w:r>
            <w:r>
              <w:rPr>
                <w:noProof/>
                <w:webHidden/>
              </w:rPr>
              <w:t>3</w:t>
            </w:r>
            <w:r>
              <w:rPr>
                <w:noProof/>
                <w:webHidden/>
              </w:rPr>
              <w:fldChar w:fldCharType="end"/>
            </w:r>
          </w:hyperlink>
        </w:p>
        <w:p w14:paraId="4A035F47" w14:textId="7DBA992B" w:rsidR="007B2935" w:rsidRDefault="007B2935">
          <w:pPr>
            <w:pStyle w:val="TOC3"/>
            <w:rPr>
              <w:rFonts w:asciiTheme="minorHAnsi" w:eastAsiaTheme="minorEastAsia" w:hAnsiTheme="minorHAnsi"/>
              <w:noProof/>
            </w:rPr>
          </w:pPr>
          <w:hyperlink w:anchor="_Toc233757661" w:history="1">
            <w:r w:rsidRPr="00EF3DB4">
              <w:rPr>
                <w:rStyle w:val="Hyperlink"/>
                <w:noProof/>
              </w:rPr>
              <w:t>1.6.1</w:t>
            </w:r>
            <w:r>
              <w:rPr>
                <w:rFonts w:asciiTheme="minorHAnsi" w:eastAsiaTheme="minorEastAsia" w:hAnsiTheme="minorHAnsi"/>
                <w:noProof/>
              </w:rPr>
              <w:tab/>
            </w:r>
            <w:r w:rsidRPr="00EF3DB4">
              <w:rPr>
                <w:rStyle w:val="Hyperlink"/>
                <w:noProof/>
              </w:rPr>
              <w:t>Software Technologies</w:t>
            </w:r>
            <w:r>
              <w:rPr>
                <w:noProof/>
                <w:webHidden/>
              </w:rPr>
              <w:tab/>
            </w:r>
            <w:r>
              <w:rPr>
                <w:noProof/>
                <w:webHidden/>
              </w:rPr>
              <w:fldChar w:fldCharType="begin"/>
            </w:r>
            <w:r>
              <w:rPr>
                <w:noProof/>
                <w:webHidden/>
              </w:rPr>
              <w:instrText xml:space="preserve"> PAGEREF _Toc233757661 \h </w:instrText>
            </w:r>
            <w:r>
              <w:rPr>
                <w:noProof/>
                <w:webHidden/>
              </w:rPr>
            </w:r>
            <w:r>
              <w:rPr>
                <w:noProof/>
                <w:webHidden/>
              </w:rPr>
              <w:fldChar w:fldCharType="separate"/>
            </w:r>
            <w:r>
              <w:rPr>
                <w:noProof/>
                <w:webHidden/>
              </w:rPr>
              <w:t>3</w:t>
            </w:r>
            <w:r>
              <w:rPr>
                <w:noProof/>
                <w:webHidden/>
              </w:rPr>
              <w:fldChar w:fldCharType="end"/>
            </w:r>
          </w:hyperlink>
        </w:p>
        <w:p w14:paraId="7E6B1442" w14:textId="75C17B17" w:rsidR="007B2935" w:rsidRDefault="007B2935">
          <w:pPr>
            <w:pStyle w:val="TOC3"/>
            <w:rPr>
              <w:rFonts w:asciiTheme="minorHAnsi" w:eastAsiaTheme="minorEastAsia" w:hAnsiTheme="minorHAnsi"/>
              <w:noProof/>
            </w:rPr>
          </w:pPr>
          <w:hyperlink w:anchor="_Toc233757662" w:history="1">
            <w:r w:rsidRPr="00EF3DB4">
              <w:rPr>
                <w:rStyle w:val="Hyperlink"/>
                <w:noProof/>
              </w:rPr>
              <w:t>1.6.2</w:t>
            </w:r>
            <w:r>
              <w:rPr>
                <w:rFonts w:asciiTheme="minorHAnsi" w:eastAsiaTheme="minorEastAsia" w:hAnsiTheme="minorHAnsi"/>
                <w:noProof/>
              </w:rPr>
              <w:tab/>
            </w:r>
            <w:r w:rsidRPr="00EF3DB4">
              <w:rPr>
                <w:rStyle w:val="Hyperlink"/>
                <w:noProof/>
              </w:rPr>
              <w:t>Hardware Requirements</w:t>
            </w:r>
            <w:r>
              <w:rPr>
                <w:noProof/>
                <w:webHidden/>
              </w:rPr>
              <w:tab/>
            </w:r>
            <w:r>
              <w:rPr>
                <w:noProof/>
                <w:webHidden/>
              </w:rPr>
              <w:fldChar w:fldCharType="begin"/>
            </w:r>
            <w:r>
              <w:rPr>
                <w:noProof/>
                <w:webHidden/>
              </w:rPr>
              <w:instrText xml:space="preserve"> PAGEREF _Toc233757662 \h </w:instrText>
            </w:r>
            <w:r>
              <w:rPr>
                <w:noProof/>
                <w:webHidden/>
              </w:rPr>
            </w:r>
            <w:r>
              <w:rPr>
                <w:noProof/>
                <w:webHidden/>
              </w:rPr>
              <w:fldChar w:fldCharType="separate"/>
            </w:r>
            <w:r>
              <w:rPr>
                <w:noProof/>
                <w:webHidden/>
              </w:rPr>
              <w:t>4</w:t>
            </w:r>
            <w:r>
              <w:rPr>
                <w:noProof/>
                <w:webHidden/>
              </w:rPr>
              <w:fldChar w:fldCharType="end"/>
            </w:r>
          </w:hyperlink>
        </w:p>
        <w:p w14:paraId="6CF536A3" w14:textId="6EC0EABC" w:rsidR="007B2935" w:rsidRDefault="007B2935">
          <w:pPr>
            <w:pStyle w:val="TOC3"/>
            <w:rPr>
              <w:rFonts w:asciiTheme="minorHAnsi" w:eastAsiaTheme="minorEastAsia" w:hAnsiTheme="minorHAnsi"/>
              <w:noProof/>
            </w:rPr>
          </w:pPr>
          <w:hyperlink w:anchor="_Toc233757663" w:history="1">
            <w:r w:rsidRPr="00EF3DB4">
              <w:rPr>
                <w:rStyle w:val="Hyperlink"/>
                <w:noProof/>
              </w:rPr>
              <w:t>1.7</w:t>
            </w:r>
            <w:r>
              <w:rPr>
                <w:rFonts w:asciiTheme="minorHAnsi" w:eastAsiaTheme="minorEastAsia" w:hAnsiTheme="minorHAnsi"/>
                <w:noProof/>
              </w:rPr>
              <w:tab/>
            </w:r>
            <w:r w:rsidRPr="00EF3DB4">
              <w:rPr>
                <w:rStyle w:val="Hyperlink"/>
                <w:noProof/>
              </w:rPr>
              <w:t>Project Timeline / Gantt Chart</w:t>
            </w:r>
            <w:r>
              <w:rPr>
                <w:noProof/>
                <w:webHidden/>
              </w:rPr>
              <w:tab/>
            </w:r>
            <w:r>
              <w:rPr>
                <w:noProof/>
                <w:webHidden/>
              </w:rPr>
              <w:fldChar w:fldCharType="begin"/>
            </w:r>
            <w:r>
              <w:rPr>
                <w:noProof/>
                <w:webHidden/>
              </w:rPr>
              <w:instrText xml:space="preserve"> PAGEREF _Toc233757663 \h </w:instrText>
            </w:r>
            <w:r>
              <w:rPr>
                <w:noProof/>
                <w:webHidden/>
              </w:rPr>
            </w:r>
            <w:r>
              <w:rPr>
                <w:noProof/>
                <w:webHidden/>
              </w:rPr>
              <w:fldChar w:fldCharType="separate"/>
            </w:r>
            <w:r>
              <w:rPr>
                <w:noProof/>
                <w:webHidden/>
              </w:rPr>
              <w:t>4</w:t>
            </w:r>
            <w:r>
              <w:rPr>
                <w:noProof/>
                <w:webHidden/>
              </w:rPr>
              <w:fldChar w:fldCharType="end"/>
            </w:r>
          </w:hyperlink>
        </w:p>
        <w:p w14:paraId="163E056D" w14:textId="0A757D41" w:rsidR="007B2935" w:rsidRDefault="007B2935">
          <w:pPr>
            <w:pStyle w:val="TOC3"/>
            <w:rPr>
              <w:rFonts w:asciiTheme="minorHAnsi" w:eastAsiaTheme="minorEastAsia" w:hAnsiTheme="minorHAnsi"/>
              <w:noProof/>
            </w:rPr>
          </w:pPr>
          <w:hyperlink w:anchor="_Toc233757664" w:history="1">
            <w:r w:rsidRPr="00EF3DB4">
              <w:rPr>
                <w:rStyle w:val="Hyperlink"/>
                <w:noProof/>
              </w:rPr>
              <w:t>1.8</w:t>
            </w:r>
            <w:r>
              <w:rPr>
                <w:rFonts w:asciiTheme="minorHAnsi" w:eastAsiaTheme="minorEastAsia" w:hAnsiTheme="minorHAnsi"/>
                <w:noProof/>
              </w:rPr>
              <w:tab/>
            </w:r>
            <w:r w:rsidRPr="00EF3DB4">
              <w:rPr>
                <w:rStyle w:val="Hyperlink"/>
                <w:noProof/>
              </w:rPr>
              <w:t>Report Organization</w:t>
            </w:r>
            <w:r>
              <w:rPr>
                <w:noProof/>
                <w:webHidden/>
              </w:rPr>
              <w:tab/>
            </w:r>
            <w:r>
              <w:rPr>
                <w:noProof/>
                <w:webHidden/>
              </w:rPr>
              <w:fldChar w:fldCharType="begin"/>
            </w:r>
            <w:r>
              <w:rPr>
                <w:noProof/>
                <w:webHidden/>
              </w:rPr>
              <w:instrText xml:space="preserve"> PAGEREF _Toc233757664 \h </w:instrText>
            </w:r>
            <w:r>
              <w:rPr>
                <w:noProof/>
                <w:webHidden/>
              </w:rPr>
            </w:r>
            <w:r>
              <w:rPr>
                <w:noProof/>
                <w:webHidden/>
              </w:rPr>
              <w:fldChar w:fldCharType="separate"/>
            </w:r>
            <w:r>
              <w:rPr>
                <w:noProof/>
                <w:webHidden/>
              </w:rPr>
              <w:t>5</w:t>
            </w:r>
            <w:r>
              <w:rPr>
                <w:noProof/>
                <w:webHidden/>
              </w:rPr>
              <w:fldChar w:fldCharType="end"/>
            </w:r>
          </w:hyperlink>
        </w:p>
        <w:p w14:paraId="6462E3F6" w14:textId="7BB98AB7" w:rsidR="007B2935" w:rsidRDefault="007B2935">
          <w:pPr>
            <w:pStyle w:val="TOC1"/>
            <w:tabs>
              <w:tab w:val="left" w:pos="1440"/>
              <w:tab w:val="right" w:leader="dot" w:pos="9074"/>
            </w:tabs>
            <w:rPr>
              <w:rFonts w:asciiTheme="minorHAnsi" w:eastAsiaTheme="minorEastAsia" w:hAnsiTheme="minorHAnsi"/>
              <w:noProof/>
            </w:rPr>
          </w:pPr>
          <w:hyperlink w:anchor="_Toc233757665" w:history="1">
            <w:r w:rsidRPr="00EF3DB4">
              <w:rPr>
                <w:rStyle w:val="Hyperlink"/>
                <w:noProof/>
              </w:rPr>
              <w:t>Chapter 2.</w:t>
            </w:r>
            <w:r>
              <w:rPr>
                <w:rFonts w:asciiTheme="minorHAnsi" w:eastAsiaTheme="minorEastAsia" w:hAnsiTheme="minorHAnsi"/>
                <w:noProof/>
              </w:rPr>
              <w:tab/>
            </w:r>
            <w:r w:rsidRPr="00EF3DB4">
              <w:rPr>
                <w:rStyle w:val="Hyperlink"/>
                <w:noProof/>
              </w:rPr>
              <w:t>Related Work</w:t>
            </w:r>
            <w:r>
              <w:rPr>
                <w:noProof/>
                <w:webHidden/>
              </w:rPr>
              <w:tab/>
            </w:r>
            <w:r>
              <w:rPr>
                <w:noProof/>
                <w:webHidden/>
              </w:rPr>
              <w:fldChar w:fldCharType="begin"/>
            </w:r>
            <w:r>
              <w:rPr>
                <w:noProof/>
                <w:webHidden/>
              </w:rPr>
              <w:instrText xml:space="preserve"> PAGEREF _Toc233757665 \h </w:instrText>
            </w:r>
            <w:r>
              <w:rPr>
                <w:noProof/>
                <w:webHidden/>
              </w:rPr>
            </w:r>
            <w:r>
              <w:rPr>
                <w:noProof/>
                <w:webHidden/>
              </w:rPr>
              <w:fldChar w:fldCharType="separate"/>
            </w:r>
            <w:r>
              <w:rPr>
                <w:noProof/>
                <w:webHidden/>
              </w:rPr>
              <w:t>7</w:t>
            </w:r>
            <w:r>
              <w:rPr>
                <w:noProof/>
                <w:webHidden/>
              </w:rPr>
              <w:fldChar w:fldCharType="end"/>
            </w:r>
          </w:hyperlink>
        </w:p>
        <w:p w14:paraId="40D04B81" w14:textId="0F7055AF" w:rsidR="007B2935" w:rsidRDefault="007B2935">
          <w:pPr>
            <w:pStyle w:val="TOC3"/>
            <w:rPr>
              <w:rFonts w:asciiTheme="minorHAnsi" w:eastAsiaTheme="minorEastAsia" w:hAnsiTheme="minorHAnsi"/>
              <w:noProof/>
            </w:rPr>
          </w:pPr>
          <w:hyperlink w:anchor="_Toc233757666" w:history="1">
            <w:r w:rsidRPr="00EF3DB4">
              <w:rPr>
                <w:rStyle w:val="Hyperlink"/>
                <w:noProof/>
              </w:rPr>
              <w:t>2.1</w:t>
            </w:r>
            <w:r>
              <w:rPr>
                <w:rFonts w:asciiTheme="minorHAnsi" w:eastAsiaTheme="minorEastAsia" w:hAnsiTheme="minorHAnsi"/>
                <w:noProof/>
              </w:rPr>
              <w:tab/>
            </w:r>
            <w:r w:rsidRPr="00EF3DB4">
              <w:rPr>
                <w:rStyle w:val="Hyperlink"/>
                <w:noProof/>
              </w:rPr>
              <w:t>Existing Solutions</w:t>
            </w:r>
            <w:r>
              <w:rPr>
                <w:noProof/>
                <w:webHidden/>
              </w:rPr>
              <w:tab/>
            </w:r>
            <w:r>
              <w:rPr>
                <w:noProof/>
                <w:webHidden/>
              </w:rPr>
              <w:fldChar w:fldCharType="begin"/>
            </w:r>
            <w:r>
              <w:rPr>
                <w:noProof/>
                <w:webHidden/>
              </w:rPr>
              <w:instrText xml:space="preserve"> PAGEREF _Toc233757666 \h </w:instrText>
            </w:r>
            <w:r>
              <w:rPr>
                <w:noProof/>
                <w:webHidden/>
              </w:rPr>
            </w:r>
            <w:r>
              <w:rPr>
                <w:noProof/>
                <w:webHidden/>
              </w:rPr>
              <w:fldChar w:fldCharType="separate"/>
            </w:r>
            <w:r>
              <w:rPr>
                <w:noProof/>
                <w:webHidden/>
              </w:rPr>
              <w:t>7</w:t>
            </w:r>
            <w:r>
              <w:rPr>
                <w:noProof/>
                <w:webHidden/>
              </w:rPr>
              <w:fldChar w:fldCharType="end"/>
            </w:r>
          </w:hyperlink>
        </w:p>
        <w:p w14:paraId="11ED665D" w14:textId="3B375929" w:rsidR="007B2935" w:rsidRDefault="007B2935">
          <w:pPr>
            <w:pStyle w:val="TOC3"/>
            <w:rPr>
              <w:rFonts w:asciiTheme="minorHAnsi" w:eastAsiaTheme="minorEastAsia" w:hAnsiTheme="minorHAnsi"/>
              <w:noProof/>
            </w:rPr>
          </w:pPr>
          <w:hyperlink w:anchor="_Toc233757667" w:history="1">
            <w:r w:rsidRPr="00EF3DB4">
              <w:rPr>
                <w:rStyle w:val="Hyperlink"/>
                <w:noProof/>
              </w:rPr>
              <w:t>2.1.1</w:t>
            </w:r>
            <w:r>
              <w:rPr>
                <w:rFonts w:asciiTheme="minorHAnsi" w:eastAsiaTheme="minorEastAsia" w:hAnsiTheme="minorHAnsi"/>
                <w:noProof/>
              </w:rPr>
              <w:tab/>
            </w:r>
            <w:r w:rsidRPr="00EF3DB4">
              <w:rPr>
                <w:rStyle w:val="Hyperlink"/>
                <w:noProof/>
              </w:rPr>
              <w:t>DataRobot and H2O Driverless AI</w:t>
            </w:r>
            <w:r>
              <w:rPr>
                <w:noProof/>
                <w:webHidden/>
              </w:rPr>
              <w:tab/>
            </w:r>
            <w:r>
              <w:rPr>
                <w:noProof/>
                <w:webHidden/>
              </w:rPr>
              <w:fldChar w:fldCharType="begin"/>
            </w:r>
            <w:r>
              <w:rPr>
                <w:noProof/>
                <w:webHidden/>
              </w:rPr>
              <w:instrText xml:space="preserve"> PAGEREF _Toc233757667 \h </w:instrText>
            </w:r>
            <w:r>
              <w:rPr>
                <w:noProof/>
                <w:webHidden/>
              </w:rPr>
            </w:r>
            <w:r>
              <w:rPr>
                <w:noProof/>
                <w:webHidden/>
              </w:rPr>
              <w:fldChar w:fldCharType="separate"/>
            </w:r>
            <w:r>
              <w:rPr>
                <w:noProof/>
                <w:webHidden/>
              </w:rPr>
              <w:t>7</w:t>
            </w:r>
            <w:r>
              <w:rPr>
                <w:noProof/>
                <w:webHidden/>
              </w:rPr>
              <w:fldChar w:fldCharType="end"/>
            </w:r>
          </w:hyperlink>
        </w:p>
        <w:p w14:paraId="5B7CB0BC" w14:textId="015DEDF8" w:rsidR="007B2935" w:rsidRDefault="007B2935">
          <w:pPr>
            <w:pStyle w:val="TOC3"/>
            <w:rPr>
              <w:rFonts w:asciiTheme="minorHAnsi" w:eastAsiaTheme="minorEastAsia" w:hAnsiTheme="minorHAnsi"/>
              <w:noProof/>
            </w:rPr>
          </w:pPr>
          <w:hyperlink w:anchor="_Toc233757668" w:history="1">
            <w:r w:rsidRPr="00EF3DB4">
              <w:rPr>
                <w:rStyle w:val="Hyperlink"/>
                <w:noProof/>
              </w:rPr>
              <w:t>2.1.2</w:t>
            </w:r>
            <w:r>
              <w:rPr>
                <w:rFonts w:asciiTheme="minorHAnsi" w:eastAsiaTheme="minorEastAsia" w:hAnsiTheme="minorHAnsi"/>
                <w:noProof/>
              </w:rPr>
              <w:tab/>
            </w:r>
            <w:r w:rsidRPr="00EF3DB4">
              <w:rPr>
                <w:rStyle w:val="Hyperlink"/>
                <w:noProof/>
              </w:rPr>
              <w:t>Trifacta and Alteryx</w:t>
            </w:r>
            <w:r>
              <w:rPr>
                <w:noProof/>
                <w:webHidden/>
              </w:rPr>
              <w:tab/>
            </w:r>
            <w:r>
              <w:rPr>
                <w:noProof/>
                <w:webHidden/>
              </w:rPr>
              <w:fldChar w:fldCharType="begin"/>
            </w:r>
            <w:r>
              <w:rPr>
                <w:noProof/>
                <w:webHidden/>
              </w:rPr>
              <w:instrText xml:space="preserve"> PAGEREF _Toc233757668 \h </w:instrText>
            </w:r>
            <w:r>
              <w:rPr>
                <w:noProof/>
                <w:webHidden/>
              </w:rPr>
            </w:r>
            <w:r>
              <w:rPr>
                <w:noProof/>
                <w:webHidden/>
              </w:rPr>
              <w:fldChar w:fldCharType="separate"/>
            </w:r>
            <w:r>
              <w:rPr>
                <w:noProof/>
                <w:webHidden/>
              </w:rPr>
              <w:t>7</w:t>
            </w:r>
            <w:r>
              <w:rPr>
                <w:noProof/>
                <w:webHidden/>
              </w:rPr>
              <w:fldChar w:fldCharType="end"/>
            </w:r>
          </w:hyperlink>
        </w:p>
        <w:p w14:paraId="599509EA" w14:textId="21026E00" w:rsidR="007B2935" w:rsidRDefault="007B2935">
          <w:pPr>
            <w:pStyle w:val="TOC3"/>
            <w:rPr>
              <w:rFonts w:asciiTheme="minorHAnsi" w:eastAsiaTheme="minorEastAsia" w:hAnsiTheme="minorHAnsi"/>
              <w:noProof/>
            </w:rPr>
          </w:pPr>
          <w:hyperlink w:anchor="_Toc233757669" w:history="1">
            <w:r w:rsidRPr="00EF3DB4">
              <w:rPr>
                <w:rStyle w:val="Hyperlink"/>
                <w:noProof/>
              </w:rPr>
              <w:t>2.1.3</w:t>
            </w:r>
            <w:r>
              <w:rPr>
                <w:rFonts w:asciiTheme="minorHAnsi" w:eastAsiaTheme="minorEastAsia" w:hAnsiTheme="minorHAnsi"/>
                <w:noProof/>
              </w:rPr>
              <w:tab/>
            </w:r>
            <w:r w:rsidRPr="00EF3DB4">
              <w:rPr>
                <w:rStyle w:val="Hyperlink"/>
                <w:noProof/>
              </w:rPr>
              <w:t>Numerous.ai</w:t>
            </w:r>
            <w:r>
              <w:rPr>
                <w:noProof/>
                <w:webHidden/>
              </w:rPr>
              <w:tab/>
            </w:r>
            <w:r>
              <w:rPr>
                <w:noProof/>
                <w:webHidden/>
              </w:rPr>
              <w:fldChar w:fldCharType="begin"/>
            </w:r>
            <w:r>
              <w:rPr>
                <w:noProof/>
                <w:webHidden/>
              </w:rPr>
              <w:instrText xml:space="preserve"> PAGEREF _Toc233757669 \h </w:instrText>
            </w:r>
            <w:r>
              <w:rPr>
                <w:noProof/>
                <w:webHidden/>
              </w:rPr>
            </w:r>
            <w:r>
              <w:rPr>
                <w:noProof/>
                <w:webHidden/>
              </w:rPr>
              <w:fldChar w:fldCharType="separate"/>
            </w:r>
            <w:r>
              <w:rPr>
                <w:noProof/>
                <w:webHidden/>
              </w:rPr>
              <w:t>7</w:t>
            </w:r>
            <w:r>
              <w:rPr>
                <w:noProof/>
                <w:webHidden/>
              </w:rPr>
              <w:fldChar w:fldCharType="end"/>
            </w:r>
          </w:hyperlink>
        </w:p>
        <w:p w14:paraId="45AA4C3F" w14:textId="199BECDC" w:rsidR="007B2935" w:rsidRDefault="007B2935">
          <w:pPr>
            <w:pStyle w:val="TOC3"/>
            <w:rPr>
              <w:rFonts w:asciiTheme="minorHAnsi" w:eastAsiaTheme="minorEastAsia" w:hAnsiTheme="minorHAnsi"/>
              <w:noProof/>
            </w:rPr>
          </w:pPr>
          <w:hyperlink w:anchor="_Toc233757670" w:history="1">
            <w:r w:rsidRPr="00EF3DB4">
              <w:rPr>
                <w:rStyle w:val="Hyperlink"/>
                <w:noProof/>
              </w:rPr>
              <w:t>2.1.4</w:t>
            </w:r>
            <w:r>
              <w:rPr>
                <w:rFonts w:asciiTheme="minorHAnsi" w:eastAsiaTheme="minorEastAsia" w:hAnsiTheme="minorHAnsi"/>
                <w:noProof/>
              </w:rPr>
              <w:tab/>
            </w:r>
            <w:r w:rsidRPr="00EF3DB4">
              <w:rPr>
                <w:rStyle w:val="Hyperlink"/>
                <w:noProof/>
              </w:rPr>
              <w:t>General-Purpose AI Assistants</w:t>
            </w:r>
            <w:r>
              <w:rPr>
                <w:noProof/>
                <w:webHidden/>
              </w:rPr>
              <w:tab/>
            </w:r>
            <w:r>
              <w:rPr>
                <w:noProof/>
                <w:webHidden/>
              </w:rPr>
              <w:fldChar w:fldCharType="begin"/>
            </w:r>
            <w:r>
              <w:rPr>
                <w:noProof/>
                <w:webHidden/>
              </w:rPr>
              <w:instrText xml:space="preserve"> PAGEREF _Toc233757670 \h </w:instrText>
            </w:r>
            <w:r>
              <w:rPr>
                <w:noProof/>
                <w:webHidden/>
              </w:rPr>
            </w:r>
            <w:r>
              <w:rPr>
                <w:noProof/>
                <w:webHidden/>
              </w:rPr>
              <w:fldChar w:fldCharType="separate"/>
            </w:r>
            <w:r>
              <w:rPr>
                <w:noProof/>
                <w:webHidden/>
              </w:rPr>
              <w:t>7</w:t>
            </w:r>
            <w:r>
              <w:rPr>
                <w:noProof/>
                <w:webHidden/>
              </w:rPr>
              <w:fldChar w:fldCharType="end"/>
            </w:r>
          </w:hyperlink>
        </w:p>
        <w:p w14:paraId="313BD87E" w14:textId="12DF5623" w:rsidR="007B2935" w:rsidRDefault="007B2935">
          <w:pPr>
            <w:pStyle w:val="TOC3"/>
            <w:rPr>
              <w:rFonts w:asciiTheme="minorHAnsi" w:eastAsiaTheme="minorEastAsia" w:hAnsiTheme="minorHAnsi"/>
              <w:noProof/>
            </w:rPr>
          </w:pPr>
          <w:hyperlink w:anchor="_Toc233757671" w:history="1">
            <w:r w:rsidRPr="00EF3DB4">
              <w:rPr>
                <w:rStyle w:val="Hyperlink"/>
                <w:noProof/>
              </w:rPr>
              <w:t>2.2</w:t>
            </w:r>
            <w:r>
              <w:rPr>
                <w:rFonts w:asciiTheme="minorHAnsi" w:eastAsiaTheme="minorEastAsia" w:hAnsiTheme="minorHAnsi"/>
                <w:noProof/>
              </w:rPr>
              <w:tab/>
            </w:r>
            <w:r w:rsidRPr="00EF3DB4">
              <w:rPr>
                <w:rStyle w:val="Hyperlink"/>
                <w:noProof/>
              </w:rPr>
              <w:t>Comparative Analysis</w:t>
            </w:r>
            <w:r>
              <w:rPr>
                <w:noProof/>
                <w:webHidden/>
              </w:rPr>
              <w:tab/>
            </w:r>
            <w:r>
              <w:rPr>
                <w:noProof/>
                <w:webHidden/>
              </w:rPr>
              <w:fldChar w:fldCharType="begin"/>
            </w:r>
            <w:r>
              <w:rPr>
                <w:noProof/>
                <w:webHidden/>
              </w:rPr>
              <w:instrText xml:space="preserve"> PAGEREF _Toc233757671 \h </w:instrText>
            </w:r>
            <w:r>
              <w:rPr>
                <w:noProof/>
                <w:webHidden/>
              </w:rPr>
            </w:r>
            <w:r>
              <w:rPr>
                <w:noProof/>
                <w:webHidden/>
              </w:rPr>
              <w:fldChar w:fldCharType="separate"/>
            </w:r>
            <w:r>
              <w:rPr>
                <w:noProof/>
                <w:webHidden/>
              </w:rPr>
              <w:t>8</w:t>
            </w:r>
            <w:r>
              <w:rPr>
                <w:noProof/>
                <w:webHidden/>
              </w:rPr>
              <w:fldChar w:fldCharType="end"/>
            </w:r>
          </w:hyperlink>
        </w:p>
        <w:p w14:paraId="5FED17D0" w14:textId="7AFE3B35" w:rsidR="007B2935" w:rsidRDefault="007B2935">
          <w:pPr>
            <w:pStyle w:val="TOC3"/>
            <w:rPr>
              <w:rFonts w:asciiTheme="minorHAnsi" w:eastAsiaTheme="minorEastAsia" w:hAnsiTheme="minorHAnsi"/>
              <w:noProof/>
            </w:rPr>
          </w:pPr>
          <w:hyperlink w:anchor="_Toc233757672" w:history="1">
            <w:r w:rsidRPr="00EF3DB4">
              <w:rPr>
                <w:rStyle w:val="Hyperlink"/>
                <w:noProof/>
              </w:rPr>
              <w:t>2.3</w:t>
            </w:r>
            <w:r>
              <w:rPr>
                <w:rFonts w:asciiTheme="minorHAnsi" w:eastAsiaTheme="minorEastAsia" w:hAnsiTheme="minorHAnsi"/>
                <w:noProof/>
              </w:rPr>
              <w:tab/>
            </w:r>
            <w:r w:rsidRPr="00EF3DB4">
              <w:rPr>
                <w:rStyle w:val="Hyperlink"/>
                <w:noProof/>
              </w:rPr>
              <w:t>Research Gap and Motivation</w:t>
            </w:r>
            <w:r>
              <w:rPr>
                <w:noProof/>
                <w:webHidden/>
              </w:rPr>
              <w:tab/>
            </w:r>
            <w:r>
              <w:rPr>
                <w:noProof/>
                <w:webHidden/>
              </w:rPr>
              <w:fldChar w:fldCharType="begin"/>
            </w:r>
            <w:r>
              <w:rPr>
                <w:noProof/>
                <w:webHidden/>
              </w:rPr>
              <w:instrText xml:space="preserve"> PAGEREF _Toc233757672 \h </w:instrText>
            </w:r>
            <w:r>
              <w:rPr>
                <w:noProof/>
                <w:webHidden/>
              </w:rPr>
            </w:r>
            <w:r>
              <w:rPr>
                <w:noProof/>
                <w:webHidden/>
              </w:rPr>
              <w:fldChar w:fldCharType="separate"/>
            </w:r>
            <w:r>
              <w:rPr>
                <w:noProof/>
                <w:webHidden/>
              </w:rPr>
              <w:t>8</w:t>
            </w:r>
            <w:r>
              <w:rPr>
                <w:noProof/>
                <w:webHidden/>
              </w:rPr>
              <w:fldChar w:fldCharType="end"/>
            </w:r>
          </w:hyperlink>
        </w:p>
        <w:p w14:paraId="25B76FB0" w14:textId="54D0C414" w:rsidR="007B2935" w:rsidRDefault="007B2935">
          <w:pPr>
            <w:pStyle w:val="TOC3"/>
            <w:rPr>
              <w:rFonts w:asciiTheme="minorHAnsi" w:eastAsiaTheme="minorEastAsia" w:hAnsiTheme="minorHAnsi"/>
              <w:noProof/>
            </w:rPr>
          </w:pPr>
          <w:hyperlink w:anchor="_Toc233757673" w:history="1">
            <w:r w:rsidRPr="00EF3DB4">
              <w:rPr>
                <w:rStyle w:val="Hyperlink"/>
                <w:noProof/>
              </w:rPr>
              <w:t>2.4</w:t>
            </w:r>
            <w:r>
              <w:rPr>
                <w:rFonts w:asciiTheme="minorHAnsi" w:eastAsiaTheme="minorEastAsia" w:hAnsiTheme="minorHAnsi"/>
                <w:noProof/>
              </w:rPr>
              <w:tab/>
            </w:r>
            <w:r w:rsidRPr="00EF3DB4">
              <w:rPr>
                <w:rStyle w:val="Hyperlink"/>
                <w:noProof/>
              </w:rPr>
              <w:t>Key Innovations of AutoPrepAI</w:t>
            </w:r>
            <w:r>
              <w:rPr>
                <w:noProof/>
                <w:webHidden/>
              </w:rPr>
              <w:tab/>
            </w:r>
            <w:r>
              <w:rPr>
                <w:noProof/>
                <w:webHidden/>
              </w:rPr>
              <w:fldChar w:fldCharType="begin"/>
            </w:r>
            <w:r>
              <w:rPr>
                <w:noProof/>
                <w:webHidden/>
              </w:rPr>
              <w:instrText xml:space="preserve"> PAGEREF _Toc233757673 \h </w:instrText>
            </w:r>
            <w:r>
              <w:rPr>
                <w:noProof/>
                <w:webHidden/>
              </w:rPr>
            </w:r>
            <w:r>
              <w:rPr>
                <w:noProof/>
                <w:webHidden/>
              </w:rPr>
              <w:fldChar w:fldCharType="separate"/>
            </w:r>
            <w:r>
              <w:rPr>
                <w:noProof/>
                <w:webHidden/>
              </w:rPr>
              <w:t>9</w:t>
            </w:r>
            <w:r>
              <w:rPr>
                <w:noProof/>
                <w:webHidden/>
              </w:rPr>
              <w:fldChar w:fldCharType="end"/>
            </w:r>
          </w:hyperlink>
        </w:p>
        <w:p w14:paraId="094486B6" w14:textId="4092205E" w:rsidR="007B2935" w:rsidRDefault="007B2935">
          <w:pPr>
            <w:pStyle w:val="TOC1"/>
            <w:tabs>
              <w:tab w:val="left" w:pos="1440"/>
              <w:tab w:val="right" w:leader="dot" w:pos="9074"/>
            </w:tabs>
            <w:rPr>
              <w:rFonts w:asciiTheme="minorHAnsi" w:eastAsiaTheme="minorEastAsia" w:hAnsiTheme="minorHAnsi"/>
              <w:noProof/>
            </w:rPr>
          </w:pPr>
          <w:hyperlink w:anchor="_Toc233757674" w:history="1">
            <w:r w:rsidRPr="00EF3DB4">
              <w:rPr>
                <w:rStyle w:val="Hyperlink"/>
                <w:noProof/>
              </w:rPr>
              <w:t>Chapter 3.</w:t>
            </w:r>
            <w:r>
              <w:rPr>
                <w:rFonts w:asciiTheme="minorHAnsi" w:eastAsiaTheme="minorEastAsia" w:hAnsiTheme="minorHAnsi"/>
                <w:noProof/>
              </w:rPr>
              <w:tab/>
            </w:r>
            <w:r w:rsidRPr="00EF3DB4">
              <w:rPr>
                <w:rStyle w:val="Hyperlink"/>
                <w:noProof/>
              </w:rPr>
              <w:t>System Analysis</w:t>
            </w:r>
            <w:r>
              <w:rPr>
                <w:noProof/>
                <w:webHidden/>
              </w:rPr>
              <w:tab/>
            </w:r>
            <w:r>
              <w:rPr>
                <w:noProof/>
                <w:webHidden/>
              </w:rPr>
              <w:fldChar w:fldCharType="begin"/>
            </w:r>
            <w:r>
              <w:rPr>
                <w:noProof/>
                <w:webHidden/>
              </w:rPr>
              <w:instrText xml:space="preserve"> PAGEREF _Toc233757674 \h </w:instrText>
            </w:r>
            <w:r>
              <w:rPr>
                <w:noProof/>
                <w:webHidden/>
              </w:rPr>
            </w:r>
            <w:r>
              <w:rPr>
                <w:noProof/>
                <w:webHidden/>
              </w:rPr>
              <w:fldChar w:fldCharType="separate"/>
            </w:r>
            <w:r>
              <w:rPr>
                <w:noProof/>
                <w:webHidden/>
              </w:rPr>
              <w:t>10</w:t>
            </w:r>
            <w:r>
              <w:rPr>
                <w:noProof/>
                <w:webHidden/>
              </w:rPr>
              <w:fldChar w:fldCharType="end"/>
            </w:r>
          </w:hyperlink>
        </w:p>
        <w:p w14:paraId="24F0AA71" w14:textId="65A027CC" w:rsidR="007B2935" w:rsidRDefault="007B2935">
          <w:pPr>
            <w:pStyle w:val="TOC3"/>
            <w:rPr>
              <w:rFonts w:asciiTheme="minorHAnsi" w:eastAsiaTheme="minorEastAsia" w:hAnsiTheme="minorHAnsi"/>
              <w:noProof/>
            </w:rPr>
          </w:pPr>
          <w:hyperlink w:anchor="_Toc233757675" w:history="1">
            <w:r w:rsidRPr="00EF3DB4">
              <w:rPr>
                <w:rStyle w:val="Hyperlink"/>
                <w:noProof/>
              </w:rPr>
              <w:t>3.1</w:t>
            </w:r>
            <w:r>
              <w:rPr>
                <w:rFonts w:asciiTheme="minorHAnsi" w:eastAsiaTheme="minorEastAsia" w:hAnsiTheme="minorHAnsi"/>
                <w:noProof/>
              </w:rPr>
              <w:tab/>
            </w:r>
            <w:r w:rsidRPr="00EF3DB4">
              <w:rPr>
                <w:rStyle w:val="Hyperlink"/>
                <w:noProof/>
              </w:rPr>
              <w:t>Stakeholder Analysis</w:t>
            </w:r>
            <w:r>
              <w:rPr>
                <w:noProof/>
                <w:webHidden/>
              </w:rPr>
              <w:tab/>
            </w:r>
            <w:r>
              <w:rPr>
                <w:noProof/>
                <w:webHidden/>
              </w:rPr>
              <w:fldChar w:fldCharType="begin"/>
            </w:r>
            <w:r>
              <w:rPr>
                <w:noProof/>
                <w:webHidden/>
              </w:rPr>
              <w:instrText xml:space="preserve"> PAGEREF _Toc233757675 \h </w:instrText>
            </w:r>
            <w:r>
              <w:rPr>
                <w:noProof/>
                <w:webHidden/>
              </w:rPr>
            </w:r>
            <w:r>
              <w:rPr>
                <w:noProof/>
                <w:webHidden/>
              </w:rPr>
              <w:fldChar w:fldCharType="separate"/>
            </w:r>
            <w:r>
              <w:rPr>
                <w:noProof/>
                <w:webHidden/>
              </w:rPr>
              <w:t>10</w:t>
            </w:r>
            <w:r>
              <w:rPr>
                <w:noProof/>
                <w:webHidden/>
              </w:rPr>
              <w:fldChar w:fldCharType="end"/>
            </w:r>
          </w:hyperlink>
        </w:p>
        <w:p w14:paraId="3FC77EFA" w14:textId="11C39C01" w:rsidR="007B2935" w:rsidRDefault="007B2935">
          <w:pPr>
            <w:pStyle w:val="TOC3"/>
            <w:rPr>
              <w:rFonts w:asciiTheme="minorHAnsi" w:eastAsiaTheme="minorEastAsia" w:hAnsiTheme="minorHAnsi"/>
              <w:noProof/>
            </w:rPr>
          </w:pPr>
          <w:hyperlink w:anchor="_Toc233757676" w:history="1">
            <w:r w:rsidRPr="00EF3DB4">
              <w:rPr>
                <w:rStyle w:val="Hyperlink"/>
                <w:noProof/>
              </w:rPr>
              <w:t>3.1.1</w:t>
            </w:r>
            <w:r>
              <w:rPr>
                <w:rFonts w:asciiTheme="minorHAnsi" w:eastAsiaTheme="minorEastAsia" w:hAnsiTheme="minorHAnsi"/>
                <w:noProof/>
              </w:rPr>
              <w:tab/>
            </w:r>
            <w:r w:rsidRPr="00EF3DB4">
              <w:rPr>
                <w:rStyle w:val="Hyperlink"/>
                <w:noProof/>
              </w:rPr>
              <w:t>Primary Stakeholders</w:t>
            </w:r>
            <w:r>
              <w:rPr>
                <w:noProof/>
                <w:webHidden/>
              </w:rPr>
              <w:tab/>
            </w:r>
            <w:r>
              <w:rPr>
                <w:noProof/>
                <w:webHidden/>
              </w:rPr>
              <w:fldChar w:fldCharType="begin"/>
            </w:r>
            <w:r>
              <w:rPr>
                <w:noProof/>
                <w:webHidden/>
              </w:rPr>
              <w:instrText xml:space="preserve"> PAGEREF _Toc233757676 \h </w:instrText>
            </w:r>
            <w:r>
              <w:rPr>
                <w:noProof/>
                <w:webHidden/>
              </w:rPr>
            </w:r>
            <w:r>
              <w:rPr>
                <w:noProof/>
                <w:webHidden/>
              </w:rPr>
              <w:fldChar w:fldCharType="separate"/>
            </w:r>
            <w:r>
              <w:rPr>
                <w:noProof/>
                <w:webHidden/>
              </w:rPr>
              <w:t>10</w:t>
            </w:r>
            <w:r>
              <w:rPr>
                <w:noProof/>
                <w:webHidden/>
              </w:rPr>
              <w:fldChar w:fldCharType="end"/>
            </w:r>
          </w:hyperlink>
        </w:p>
        <w:p w14:paraId="635F1310" w14:textId="1AE01779" w:rsidR="007B2935" w:rsidRDefault="007B2935">
          <w:pPr>
            <w:pStyle w:val="TOC3"/>
            <w:rPr>
              <w:rFonts w:asciiTheme="minorHAnsi" w:eastAsiaTheme="minorEastAsia" w:hAnsiTheme="minorHAnsi"/>
              <w:noProof/>
            </w:rPr>
          </w:pPr>
          <w:hyperlink w:anchor="_Toc233757677" w:history="1">
            <w:r w:rsidRPr="00EF3DB4">
              <w:rPr>
                <w:rStyle w:val="Hyperlink"/>
                <w:noProof/>
              </w:rPr>
              <w:t>3.1.2</w:t>
            </w:r>
            <w:r>
              <w:rPr>
                <w:rFonts w:asciiTheme="minorHAnsi" w:eastAsiaTheme="minorEastAsia" w:hAnsiTheme="minorHAnsi"/>
                <w:noProof/>
              </w:rPr>
              <w:tab/>
            </w:r>
            <w:r w:rsidRPr="00EF3DB4">
              <w:rPr>
                <w:rStyle w:val="Hyperlink"/>
                <w:noProof/>
              </w:rPr>
              <w:t>Secondary Stakeholders</w:t>
            </w:r>
            <w:r>
              <w:rPr>
                <w:noProof/>
                <w:webHidden/>
              </w:rPr>
              <w:tab/>
            </w:r>
            <w:r>
              <w:rPr>
                <w:noProof/>
                <w:webHidden/>
              </w:rPr>
              <w:fldChar w:fldCharType="begin"/>
            </w:r>
            <w:r>
              <w:rPr>
                <w:noProof/>
                <w:webHidden/>
              </w:rPr>
              <w:instrText xml:space="preserve"> PAGEREF _Toc233757677 \h </w:instrText>
            </w:r>
            <w:r>
              <w:rPr>
                <w:noProof/>
                <w:webHidden/>
              </w:rPr>
            </w:r>
            <w:r>
              <w:rPr>
                <w:noProof/>
                <w:webHidden/>
              </w:rPr>
              <w:fldChar w:fldCharType="separate"/>
            </w:r>
            <w:r>
              <w:rPr>
                <w:noProof/>
                <w:webHidden/>
              </w:rPr>
              <w:t>11</w:t>
            </w:r>
            <w:r>
              <w:rPr>
                <w:noProof/>
                <w:webHidden/>
              </w:rPr>
              <w:fldChar w:fldCharType="end"/>
            </w:r>
          </w:hyperlink>
        </w:p>
        <w:p w14:paraId="516B2946" w14:textId="40AA5828" w:rsidR="007B2935" w:rsidRDefault="007B2935">
          <w:pPr>
            <w:pStyle w:val="TOC3"/>
            <w:rPr>
              <w:rFonts w:asciiTheme="minorHAnsi" w:eastAsiaTheme="minorEastAsia" w:hAnsiTheme="minorHAnsi"/>
              <w:noProof/>
            </w:rPr>
          </w:pPr>
          <w:hyperlink w:anchor="_Toc233757678" w:history="1">
            <w:r w:rsidRPr="00EF3DB4">
              <w:rPr>
                <w:rStyle w:val="Hyperlink"/>
                <w:noProof/>
              </w:rPr>
              <w:t>3.1.3</w:t>
            </w:r>
            <w:r>
              <w:rPr>
                <w:rFonts w:asciiTheme="minorHAnsi" w:eastAsiaTheme="minorEastAsia" w:hAnsiTheme="minorHAnsi"/>
                <w:noProof/>
              </w:rPr>
              <w:tab/>
            </w:r>
            <w:r w:rsidRPr="00EF3DB4">
              <w:rPr>
                <w:rStyle w:val="Hyperlink"/>
                <w:noProof/>
              </w:rPr>
              <w:t>Tertiary Stakeholders</w:t>
            </w:r>
            <w:r>
              <w:rPr>
                <w:noProof/>
                <w:webHidden/>
              </w:rPr>
              <w:tab/>
            </w:r>
            <w:r>
              <w:rPr>
                <w:noProof/>
                <w:webHidden/>
              </w:rPr>
              <w:fldChar w:fldCharType="begin"/>
            </w:r>
            <w:r>
              <w:rPr>
                <w:noProof/>
                <w:webHidden/>
              </w:rPr>
              <w:instrText xml:space="preserve"> PAGEREF _Toc233757678 \h </w:instrText>
            </w:r>
            <w:r>
              <w:rPr>
                <w:noProof/>
                <w:webHidden/>
              </w:rPr>
            </w:r>
            <w:r>
              <w:rPr>
                <w:noProof/>
                <w:webHidden/>
              </w:rPr>
              <w:fldChar w:fldCharType="separate"/>
            </w:r>
            <w:r>
              <w:rPr>
                <w:noProof/>
                <w:webHidden/>
              </w:rPr>
              <w:t>11</w:t>
            </w:r>
            <w:r>
              <w:rPr>
                <w:noProof/>
                <w:webHidden/>
              </w:rPr>
              <w:fldChar w:fldCharType="end"/>
            </w:r>
          </w:hyperlink>
        </w:p>
        <w:p w14:paraId="171B41D1" w14:textId="6B451A81" w:rsidR="007B2935" w:rsidRDefault="007B2935">
          <w:pPr>
            <w:pStyle w:val="TOC3"/>
            <w:rPr>
              <w:rFonts w:asciiTheme="minorHAnsi" w:eastAsiaTheme="minorEastAsia" w:hAnsiTheme="minorHAnsi"/>
              <w:noProof/>
            </w:rPr>
          </w:pPr>
          <w:hyperlink w:anchor="_Toc233757679" w:history="1">
            <w:r w:rsidRPr="00EF3DB4">
              <w:rPr>
                <w:rStyle w:val="Hyperlink"/>
                <w:noProof/>
              </w:rPr>
              <w:t>3.2</w:t>
            </w:r>
            <w:r>
              <w:rPr>
                <w:rFonts w:asciiTheme="minorHAnsi" w:eastAsiaTheme="minorEastAsia" w:hAnsiTheme="minorHAnsi"/>
                <w:noProof/>
              </w:rPr>
              <w:tab/>
            </w:r>
            <w:r w:rsidRPr="00EF3DB4">
              <w:rPr>
                <w:rStyle w:val="Hyperlink"/>
                <w:noProof/>
              </w:rPr>
              <w:t>Functional Requirements</w:t>
            </w:r>
            <w:r>
              <w:rPr>
                <w:noProof/>
                <w:webHidden/>
              </w:rPr>
              <w:tab/>
            </w:r>
            <w:r>
              <w:rPr>
                <w:noProof/>
                <w:webHidden/>
              </w:rPr>
              <w:fldChar w:fldCharType="begin"/>
            </w:r>
            <w:r>
              <w:rPr>
                <w:noProof/>
                <w:webHidden/>
              </w:rPr>
              <w:instrText xml:space="preserve"> PAGEREF _Toc233757679 \h </w:instrText>
            </w:r>
            <w:r>
              <w:rPr>
                <w:noProof/>
                <w:webHidden/>
              </w:rPr>
            </w:r>
            <w:r>
              <w:rPr>
                <w:noProof/>
                <w:webHidden/>
              </w:rPr>
              <w:fldChar w:fldCharType="separate"/>
            </w:r>
            <w:r>
              <w:rPr>
                <w:noProof/>
                <w:webHidden/>
              </w:rPr>
              <w:t>12</w:t>
            </w:r>
            <w:r>
              <w:rPr>
                <w:noProof/>
                <w:webHidden/>
              </w:rPr>
              <w:fldChar w:fldCharType="end"/>
            </w:r>
          </w:hyperlink>
        </w:p>
        <w:p w14:paraId="0BB8AB2C" w14:textId="6313E933" w:rsidR="007B2935" w:rsidRDefault="007B2935">
          <w:pPr>
            <w:pStyle w:val="TOC3"/>
            <w:rPr>
              <w:rFonts w:asciiTheme="minorHAnsi" w:eastAsiaTheme="minorEastAsia" w:hAnsiTheme="minorHAnsi"/>
              <w:noProof/>
            </w:rPr>
          </w:pPr>
          <w:hyperlink w:anchor="_Toc233757680" w:history="1">
            <w:r w:rsidRPr="00EF3DB4">
              <w:rPr>
                <w:rStyle w:val="Hyperlink"/>
                <w:noProof/>
              </w:rPr>
              <w:t>3.2.1</w:t>
            </w:r>
            <w:r>
              <w:rPr>
                <w:rFonts w:asciiTheme="minorHAnsi" w:eastAsiaTheme="minorEastAsia" w:hAnsiTheme="minorHAnsi"/>
                <w:noProof/>
              </w:rPr>
              <w:tab/>
            </w:r>
            <w:r w:rsidRPr="00EF3DB4">
              <w:rPr>
                <w:rStyle w:val="Hyperlink"/>
                <w:noProof/>
              </w:rPr>
              <w:t>User-Level Requirements</w:t>
            </w:r>
            <w:r>
              <w:rPr>
                <w:noProof/>
                <w:webHidden/>
              </w:rPr>
              <w:tab/>
            </w:r>
            <w:r>
              <w:rPr>
                <w:noProof/>
                <w:webHidden/>
              </w:rPr>
              <w:fldChar w:fldCharType="begin"/>
            </w:r>
            <w:r>
              <w:rPr>
                <w:noProof/>
                <w:webHidden/>
              </w:rPr>
              <w:instrText xml:space="preserve"> PAGEREF _Toc233757680 \h </w:instrText>
            </w:r>
            <w:r>
              <w:rPr>
                <w:noProof/>
                <w:webHidden/>
              </w:rPr>
            </w:r>
            <w:r>
              <w:rPr>
                <w:noProof/>
                <w:webHidden/>
              </w:rPr>
              <w:fldChar w:fldCharType="separate"/>
            </w:r>
            <w:r>
              <w:rPr>
                <w:noProof/>
                <w:webHidden/>
              </w:rPr>
              <w:t>12</w:t>
            </w:r>
            <w:r>
              <w:rPr>
                <w:noProof/>
                <w:webHidden/>
              </w:rPr>
              <w:fldChar w:fldCharType="end"/>
            </w:r>
          </w:hyperlink>
        </w:p>
        <w:p w14:paraId="468B6BF5" w14:textId="517A3839" w:rsidR="007B2935" w:rsidRDefault="007B2935">
          <w:pPr>
            <w:pStyle w:val="TOC3"/>
            <w:rPr>
              <w:rFonts w:asciiTheme="minorHAnsi" w:eastAsiaTheme="minorEastAsia" w:hAnsiTheme="minorHAnsi"/>
              <w:noProof/>
            </w:rPr>
          </w:pPr>
          <w:hyperlink w:anchor="_Toc233757681" w:history="1">
            <w:r w:rsidRPr="00EF3DB4">
              <w:rPr>
                <w:rStyle w:val="Hyperlink"/>
                <w:noProof/>
              </w:rPr>
              <w:t>3.2.2</w:t>
            </w:r>
            <w:r>
              <w:rPr>
                <w:rFonts w:asciiTheme="minorHAnsi" w:eastAsiaTheme="minorEastAsia" w:hAnsiTheme="minorHAnsi"/>
                <w:noProof/>
              </w:rPr>
              <w:tab/>
            </w:r>
            <w:r w:rsidRPr="00EF3DB4">
              <w:rPr>
                <w:rStyle w:val="Hyperlink"/>
                <w:noProof/>
              </w:rPr>
              <w:t>System-Level Requirements</w:t>
            </w:r>
            <w:r>
              <w:rPr>
                <w:noProof/>
                <w:webHidden/>
              </w:rPr>
              <w:tab/>
            </w:r>
            <w:r>
              <w:rPr>
                <w:noProof/>
                <w:webHidden/>
              </w:rPr>
              <w:fldChar w:fldCharType="begin"/>
            </w:r>
            <w:r>
              <w:rPr>
                <w:noProof/>
                <w:webHidden/>
              </w:rPr>
              <w:instrText xml:space="preserve"> PAGEREF _Toc233757681 \h </w:instrText>
            </w:r>
            <w:r>
              <w:rPr>
                <w:noProof/>
                <w:webHidden/>
              </w:rPr>
            </w:r>
            <w:r>
              <w:rPr>
                <w:noProof/>
                <w:webHidden/>
              </w:rPr>
              <w:fldChar w:fldCharType="separate"/>
            </w:r>
            <w:r>
              <w:rPr>
                <w:noProof/>
                <w:webHidden/>
              </w:rPr>
              <w:t>14</w:t>
            </w:r>
            <w:r>
              <w:rPr>
                <w:noProof/>
                <w:webHidden/>
              </w:rPr>
              <w:fldChar w:fldCharType="end"/>
            </w:r>
          </w:hyperlink>
        </w:p>
        <w:p w14:paraId="6DB97FF3" w14:textId="1DFB56C8" w:rsidR="007B2935" w:rsidRDefault="007B2935">
          <w:pPr>
            <w:pStyle w:val="TOC3"/>
            <w:rPr>
              <w:rFonts w:asciiTheme="minorHAnsi" w:eastAsiaTheme="minorEastAsia" w:hAnsiTheme="minorHAnsi"/>
              <w:noProof/>
            </w:rPr>
          </w:pPr>
          <w:hyperlink w:anchor="_Toc233757682" w:history="1">
            <w:r w:rsidRPr="00EF3DB4">
              <w:rPr>
                <w:rStyle w:val="Hyperlink"/>
                <w:noProof/>
              </w:rPr>
              <w:t>3.3</w:t>
            </w:r>
            <w:r>
              <w:rPr>
                <w:rFonts w:asciiTheme="minorHAnsi" w:eastAsiaTheme="minorEastAsia" w:hAnsiTheme="minorHAnsi"/>
                <w:noProof/>
              </w:rPr>
              <w:tab/>
            </w:r>
            <w:r w:rsidRPr="00EF3DB4">
              <w:rPr>
                <w:rStyle w:val="Hyperlink"/>
                <w:noProof/>
              </w:rPr>
              <w:t>Non-Functional Requirements</w:t>
            </w:r>
            <w:r>
              <w:rPr>
                <w:noProof/>
                <w:webHidden/>
              </w:rPr>
              <w:tab/>
            </w:r>
            <w:r>
              <w:rPr>
                <w:noProof/>
                <w:webHidden/>
              </w:rPr>
              <w:fldChar w:fldCharType="begin"/>
            </w:r>
            <w:r>
              <w:rPr>
                <w:noProof/>
                <w:webHidden/>
              </w:rPr>
              <w:instrText xml:space="preserve"> PAGEREF _Toc233757682 \h </w:instrText>
            </w:r>
            <w:r>
              <w:rPr>
                <w:noProof/>
                <w:webHidden/>
              </w:rPr>
            </w:r>
            <w:r>
              <w:rPr>
                <w:noProof/>
                <w:webHidden/>
              </w:rPr>
              <w:fldChar w:fldCharType="separate"/>
            </w:r>
            <w:r>
              <w:rPr>
                <w:noProof/>
                <w:webHidden/>
              </w:rPr>
              <w:t>18</w:t>
            </w:r>
            <w:r>
              <w:rPr>
                <w:noProof/>
                <w:webHidden/>
              </w:rPr>
              <w:fldChar w:fldCharType="end"/>
            </w:r>
          </w:hyperlink>
        </w:p>
        <w:p w14:paraId="006E8757" w14:textId="11A70F42" w:rsidR="007B2935" w:rsidRDefault="007B2935">
          <w:pPr>
            <w:pStyle w:val="TOC3"/>
            <w:rPr>
              <w:rFonts w:asciiTheme="minorHAnsi" w:eastAsiaTheme="minorEastAsia" w:hAnsiTheme="minorHAnsi"/>
              <w:noProof/>
            </w:rPr>
          </w:pPr>
          <w:hyperlink w:anchor="_Toc233757683" w:history="1">
            <w:r w:rsidRPr="00EF3DB4">
              <w:rPr>
                <w:rStyle w:val="Hyperlink"/>
                <w:noProof/>
              </w:rPr>
              <w:t>3.3.1</w:t>
            </w:r>
            <w:r>
              <w:rPr>
                <w:rFonts w:asciiTheme="minorHAnsi" w:eastAsiaTheme="minorEastAsia" w:hAnsiTheme="minorHAnsi"/>
                <w:noProof/>
              </w:rPr>
              <w:tab/>
            </w:r>
            <w:r w:rsidRPr="00EF3DB4">
              <w:rPr>
                <w:rStyle w:val="Hyperlink"/>
                <w:noProof/>
              </w:rPr>
              <w:t>Usability</w:t>
            </w:r>
            <w:r>
              <w:rPr>
                <w:noProof/>
                <w:webHidden/>
              </w:rPr>
              <w:tab/>
            </w:r>
            <w:r>
              <w:rPr>
                <w:noProof/>
                <w:webHidden/>
              </w:rPr>
              <w:fldChar w:fldCharType="begin"/>
            </w:r>
            <w:r>
              <w:rPr>
                <w:noProof/>
                <w:webHidden/>
              </w:rPr>
              <w:instrText xml:space="preserve"> PAGEREF _Toc233757683 \h </w:instrText>
            </w:r>
            <w:r>
              <w:rPr>
                <w:noProof/>
                <w:webHidden/>
              </w:rPr>
            </w:r>
            <w:r>
              <w:rPr>
                <w:noProof/>
                <w:webHidden/>
              </w:rPr>
              <w:fldChar w:fldCharType="separate"/>
            </w:r>
            <w:r>
              <w:rPr>
                <w:noProof/>
                <w:webHidden/>
              </w:rPr>
              <w:t>18</w:t>
            </w:r>
            <w:r>
              <w:rPr>
                <w:noProof/>
                <w:webHidden/>
              </w:rPr>
              <w:fldChar w:fldCharType="end"/>
            </w:r>
          </w:hyperlink>
        </w:p>
        <w:p w14:paraId="2B4AC409" w14:textId="33DA8932" w:rsidR="007B2935" w:rsidRDefault="007B2935">
          <w:pPr>
            <w:pStyle w:val="TOC3"/>
            <w:rPr>
              <w:rFonts w:asciiTheme="minorHAnsi" w:eastAsiaTheme="minorEastAsia" w:hAnsiTheme="minorHAnsi"/>
              <w:noProof/>
            </w:rPr>
          </w:pPr>
          <w:hyperlink w:anchor="_Toc233757684" w:history="1">
            <w:r w:rsidRPr="00EF3DB4">
              <w:rPr>
                <w:rStyle w:val="Hyperlink"/>
                <w:noProof/>
              </w:rPr>
              <w:t>3.3.2</w:t>
            </w:r>
            <w:r>
              <w:rPr>
                <w:rFonts w:asciiTheme="minorHAnsi" w:eastAsiaTheme="minorEastAsia" w:hAnsiTheme="minorHAnsi"/>
                <w:noProof/>
              </w:rPr>
              <w:tab/>
            </w:r>
            <w:r w:rsidRPr="00EF3DB4">
              <w:rPr>
                <w:rStyle w:val="Hyperlink"/>
                <w:noProof/>
              </w:rPr>
              <w:t>Performance</w:t>
            </w:r>
            <w:r>
              <w:rPr>
                <w:noProof/>
                <w:webHidden/>
              </w:rPr>
              <w:tab/>
            </w:r>
            <w:r>
              <w:rPr>
                <w:noProof/>
                <w:webHidden/>
              </w:rPr>
              <w:fldChar w:fldCharType="begin"/>
            </w:r>
            <w:r>
              <w:rPr>
                <w:noProof/>
                <w:webHidden/>
              </w:rPr>
              <w:instrText xml:space="preserve"> PAGEREF _Toc233757684 \h </w:instrText>
            </w:r>
            <w:r>
              <w:rPr>
                <w:noProof/>
                <w:webHidden/>
              </w:rPr>
            </w:r>
            <w:r>
              <w:rPr>
                <w:noProof/>
                <w:webHidden/>
              </w:rPr>
              <w:fldChar w:fldCharType="separate"/>
            </w:r>
            <w:r>
              <w:rPr>
                <w:noProof/>
                <w:webHidden/>
              </w:rPr>
              <w:t>19</w:t>
            </w:r>
            <w:r>
              <w:rPr>
                <w:noProof/>
                <w:webHidden/>
              </w:rPr>
              <w:fldChar w:fldCharType="end"/>
            </w:r>
          </w:hyperlink>
        </w:p>
        <w:p w14:paraId="6E4F6648" w14:textId="3AD125D2" w:rsidR="007B2935" w:rsidRDefault="007B2935">
          <w:pPr>
            <w:pStyle w:val="TOC3"/>
            <w:rPr>
              <w:rFonts w:asciiTheme="minorHAnsi" w:eastAsiaTheme="minorEastAsia" w:hAnsiTheme="minorHAnsi"/>
              <w:noProof/>
            </w:rPr>
          </w:pPr>
          <w:hyperlink w:anchor="_Toc233757685" w:history="1">
            <w:r w:rsidRPr="00EF3DB4">
              <w:rPr>
                <w:rStyle w:val="Hyperlink"/>
                <w:noProof/>
              </w:rPr>
              <w:t>3.3.3</w:t>
            </w:r>
            <w:r>
              <w:rPr>
                <w:rFonts w:asciiTheme="minorHAnsi" w:eastAsiaTheme="minorEastAsia" w:hAnsiTheme="minorHAnsi"/>
                <w:noProof/>
              </w:rPr>
              <w:tab/>
            </w:r>
            <w:r w:rsidRPr="00EF3DB4">
              <w:rPr>
                <w:rStyle w:val="Hyperlink"/>
                <w:noProof/>
              </w:rPr>
              <w:t>Reliability</w:t>
            </w:r>
            <w:r>
              <w:rPr>
                <w:noProof/>
                <w:webHidden/>
              </w:rPr>
              <w:tab/>
            </w:r>
            <w:r>
              <w:rPr>
                <w:noProof/>
                <w:webHidden/>
              </w:rPr>
              <w:fldChar w:fldCharType="begin"/>
            </w:r>
            <w:r>
              <w:rPr>
                <w:noProof/>
                <w:webHidden/>
              </w:rPr>
              <w:instrText xml:space="preserve"> PAGEREF _Toc233757685 \h </w:instrText>
            </w:r>
            <w:r>
              <w:rPr>
                <w:noProof/>
                <w:webHidden/>
              </w:rPr>
            </w:r>
            <w:r>
              <w:rPr>
                <w:noProof/>
                <w:webHidden/>
              </w:rPr>
              <w:fldChar w:fldCharType="separate"/>
            </w:r>
            <w:r>
              <w:rPr>
                <w:noProof/>
                <w:webHidden/>
              </w:rPr>
              <w:t>19</w:t>
            </w:r>
            <w:r>
              <w:rPr>
                <w:noProof/>
                <w:webHidden/>
              </w:rPr>
              <w:fldChar w:fldCharType="end"/>
            </w:r>
          </w:hyperlink>
        </w:p>
        <w:p w14:paraId="7713DBC4" w14:textId="3FA7FD1E" w:rsidR="007B2935" w:rsidRDefault="007B2935">
          <w:pPr>
            <w:pStyle w:val="TOC3"/>
            <w:rPr>
              <w:rFonts w:asciiTheme="minorHAnsi" w:eastAsiaTheme="minorEastAsia" w:hAnsiTheme="minorHAnsi"/>
              <w:noProof/>
            </w:rPr>
          </w:pPr>
          <w:hyperlink w:anchor="_Toc233757686" w:history="1">
            <w:r w:rsidRPr="00EF3DB4">
              <w:rPr>
                <w:rStyle w:val="Hyperlink"/>
                <w:noProof/>
              </w:rPr>
              <w:t>3.3.4</w:t>
            </w:r>
            <w:r>
              <w:rPr>
                <w:rFonts w:asciiTheme="minorHAnsi" w:eastAsiaTheme="minorEastAsia" w:hAnsiTheme="minorHAnsi"/>
                <w:noProof/>
              </w:rPr>
              <w:tab/>
            </w:r>
            <w:r w:rsidRPr="00EF3DB4">
              <w:rPr>
                <w:rStyle w:val="Hyperlink"/>
                <w:noProof/>
              </w:rPr>
              <w:t>Security &amp; Privacy</w:t>
            </w:r>
            <w:r>
              <w:rPr>
                <w:noProof/>
                <w:webHidden/>
              </w:rPr>
              <w:tab/>
            </w:r>
            <w:r>
              <w:rPr>
                <w:noProof/>
                <w:webHidden/>
              </w:rPr>
              <w:fldChar w:fldCharType="begin"/>
            </w:r>
            <w:r>
              <w:rPr>
                <w:noProof/>
                <w:webHidden/>
              </w:rPr>
              <w:instrText xml:space="preserve"> PAGEREF _Toc233757686 \h </w:instrText>
            </w:r>
            <w:r>
              <w:rPr>
                <w:noProof/>
                <w:webHidden/>
              </w:rPr>
            </w:r>
            <w:r>
              <w:rPr>
                <w:noProof/>
                <w:webHidden/>
              </w:rPr>
              <w:fldChar w:fldCharType="separate"/>
            </w:r>
            <w:r>
              <w:rPr>
                <w:noProof/>
                <w:webHidden/>
              </w:rPr>
              <w:t>19</w:t>
            </w:r>
            <w:r>
              <w:rPr>
                <w:noProof/>
                <w:webHidden/>
              </w:rPr>
              <w:fldChar w:fldCharType="end"/>
            </w:r>
          </w:hyperlink>
        </w:p>
        <w:p w14:paraId="4FE2DD52" w14:textId="475FDF64" w:rsidR="007B2935" w:rsidRDefault="007B2935">
          <w:pPr>
            <w:pStyle w:val="TOC3"/>
            <w:rPr>
              <w:rFonts w:asciiTheme="minorHAnsi" w:eastAsiaTheme="minorEastAsia" w:hAnsiTheme="minorHAnsi"/>
              <w:noProof/>
            </w:rPr>
          </w:pPr>
          <w:hyperlink w:anchor="_Toc233757687" w:history="1">
            <w:r w:rsidRPr="00EF3DB4">
              <w:rPr>
                <w:rStyle w:val="Hyperlink"/>
                <w:noProof/>
              </w:rPr>
              <w:t>3.3.5</w:t>
            </w:r>
            <w:r>
              <w:rPr>
                <w:rFonts w:asciiTheme="minorHAnsi" w:eastAsiaTheme="minorEastAsia" w:hAnsiTheme="minorHAnsi"/>
                <w:noProof/>
              </w:rPr>
              <w:tab/>
            </w:r>
            <w:r w:rsidRPr="00EF3DB4">
              <w:rPr>
                <w:rStyle w:val="Hyperlink"/>
                <w:noProof/>
              </w:rPr>
              <w:t>Maintainability</w:t>
            </w:r>
            <w:r>
              <w:rPr>
                <w:noProof/>
                <w:webHidden/>
              </w:rPr>
              <w:tab/>
            </w:r>
            <w:r>
              <w:rPr>
                <w:noProof/>
                <w:webHidden/>
              </w:rPr>
              <w:fldChar w:fldCharType="begin"/>
            </w:r>
            <w:r>
              <w:rPr>
                <w:noProof/>
                <w:webHidden/>
              </w:rPr>
              <w:instrText xml:space="preserve"> PAGEREF _Toc233757687 \h </w:instrText>
            </w:r>
            <w:r>
              <w:rPr>
                <w:noProof/>
                <w:webHidden/>
              </w:rPr>
            </w:r>
            <w:r>
              <w:rPr>
                <w:noProof/>
                <w:webHidden/>
              </w:rPr>
              <w:fldChar w:fldCharType="separate"/>
            </w:r>
            <w:r>
              <w:rPr>
                <w:noProof/>
                <w:webHidden/>
              </w:rPr>
              <w:t>20</w:t>
            </w:r>
            <w:r>
              <w:rPr>
                <w:noProof/>
                <w:webHidden/>
              </w:rPr>
              <w:fldChar w:fldCharType="end"/>
            </w:r>
          </w:hyperlink>
        </w:p>
        <w:p w14:paraId="4D517B04" w14:textId="4B07DF55" w:rsidR="007B2935" w:rsidRDefault="007B2935">
          <w:pPr>
            <w:pStyle w:val="TOC3"/>
            <w:rPr>
              <w:rFonts w:asciiTheme="minorHAnsi" w:eastAsiaTheme="minorEastAsia" w:hAnsiTheme="minorHAnsi"/>
              <w:noProof/>
            </w:rPr>
          </w:pPr>
          <w:hyperlink w:anchor="_Toc233757688" w:history="1">
            <w:r w:rsidRPr="00EF3DB4">
              <w:rPr>
                <w:rStyle w:val="Hyperlink"/>
                <w:noProof/>
              </w:rPr>
              <w:t>3.3.6</w:t>
            </w:r>
            <w:r>
              <w:rPr>
                <w:rFonts w:asciiTheme="minorHAnsi" w:eastAsiaTheme="minorEastAsia" w:hAnsiTheme="minorHAnsi"/>
                <w:noProof/>
              </w:rPr>
              <w:tab/>
            </w:r>
            <w:r w:rsidRPr="00EF3DB4">
              <w:rPr>
                <w:rStyle w:val="Hyperlink"/>
                <w:noProof/>
              </w:rPr>
              <w:t>Scalability</w:t>
            </w:r>
            <w:r>
              <w:rPr>
                <w:noProof/>
                <w:webHidden/>
              </w:rPr>
              <w:tab/>
            </w:r>
            <w:r>
              <w:rPr>
                <w:noProof/>
                <w:webHidden/>
              </w:rPr>
              <w:fldChar w:fldCharType="begin"/>
            </w:r>
            <w:r>
              <w:rPr>
                <w:noProof/>
                <w:webHidden/>
              </w:rPr>
              <w:instrText xml:space="preserve"> PAGEREF _Toc233757688 \h </w:instrText>
            </w:r>
            <w:r>
              <w:rPr>
                <w:noProof/>
                <w:webHidden/>
              </w:rPr>
            </w:r>
            <w:r>
              <w:rPr>
                <w:noProof/>
                <w:webHidden/>
              </w:rPr>
              <w:fldChar w:fldCharType="separate"/>
            </w:r>
            <w:r>
              <w:rPr>
                <w:noProof/>
                <w:webHidden/>
              </w:rPr>
              <w:t>20</w:t>
            </w:r>
            <w:r>
              <w:rPr>
                <w:noProof/>
                <w:webHidden/>
              </w:rPr>
              <w:fldChar w:fldCharType="end"/>
            </w:r>
          </w:hyperlink>
        </w:p>
        <w:p w14:paraId="49E91554" w14:textId="5B018893" w:rsidR="007B2935" w:rsidRDefault="007B2935">
          <w:pPr>
            <w:pStyle w:val="TOC3"/>
            <w:rPr>
              <w:rFonts w:asciiTheme="minorHAnsi" w:eastAsiaTheme="minorEastAsia" w:hAnsiTheme="minorHAnsi"/>
              <w:noProof/>
            </w:rPr>
          </w:pPr>
          <w:hyperlink w:anchor="_Toc233757689" w:history="1">
            <w:r w:rsidRPr="00EF3DB4">
              <w:rPr>
                <w:rStyle w:val="Hyperlink"/>
                <w:noProof/>
              </w:rPr>
              <w:t>3.4</w:t>
            </w:r>
            <w:r>
              <w:rPr>
                <w:rFonts w:asciiTheme="minorHAnsi" w:eastAsiaTheme="minorEastAsia" w:hAnsiTheme="minorHAnsi"/>
                <w:noProof/>
              </w:rPr>
              <w:tab/>
            </w:r>
            <w:r w:rsidRPr="00EF3DB4">
              <w:rPr>
                <w:rStyle w:val="Hyperlink"/>
                <w:noProof/>
              </w:rPr>
              <w:t>Use Case Diagrams &amp; Actor Descriptions</w:t>
            </w:r>
            <w:r>
              <w:rPr>
                <w:noProof/>
                <w:webHidden/>
              </w:rPr>
              <w:tab/>
            </w:r>
            <w:r>
              <w:rPr>
                <w:noProof/>
                <w:webHidden/>
              </w:rPr>
              <w:fldChar w:fldCharType="begin"/>
            </w:r>
            <w:r>
              <w:rPr>
                <w:noProof/>
                <w:webHidden/>
              </w:rPr>
              <w:instrText xml:space="preserve"> PAGEREF _Toc233757689 \h </w:instrText>
            </w:r>
            <w:r>
              <w:rPr>
                <w:noProof/>
                <w:webHidden/>
              </w:rPr>
            </w:r>
            <w:r>
              <w:rPr>
                <w:noProof/>
                <w:webHidden/>
              </w:rPr>
              <w:fldChar w:fldCharType="separate"/>
            </w:r>
            <w:r>
              <w:rPr>
                <w:noProof/>
                <w:webHidden/>
              </w:rPr>
              <w:t>21</w:t>
            </w:r>
            <w:r>
              <w:rPr>
                <w:noProof/>
                <w:webHidden/>
              </w:rPr>
              <w:fldChar w:fldCharType="end"/>
            </w:r>
          </w:hyperlink>
        </w:p>
        <w:p w14:paraId="0DE41F4B" w14:textId="314806C2" w:rsidR="007B2935" w:rsidRDefault="007B2935">
          <w:pPr>
            <w:pStyle w:val="TOC3"/>
            <w:rPr>
              <w:rFonts w:asciiTheme="minorHAnsi" w:eastAsiaTheme="minorEastAsia" w:hAnsiTheme="minorHAnsi"/>
              <w:noProof/>
            </w:rPr>
          </w:pPr>
          <w:hyperlink w:anchor="_Toc233757690" w:history="1">
            <w:r w:rsidRPr="00EF3DB4">
              <w:rPr>
                <w:rStyle w:val="Hyperlink"/>
                <w:noProof/>
              </w:rPr>
              <w:t>3.4.1</w:t>
            </w:r>
            <w:r>
              <w:rPr>
                <w:rFonts w:asciiTheme="minorHAnsi" w:eastAsiaTheme="minorEastAsia" w:hAnsiTheme="minorHAnsi"/>
                <w:noProof/>
              </w:rPr>
              <w:tab/>
            </w:r>
            <w:r w:rsidRPr="00EF3DB4">
              <w:rPr>
                <w:rStyle w:val="Hyperlink"/>
                <w:noProof/>
              </w:rPr>
              <w:t>Use Case Diagram Overview</w:t>
            </w:r>
            <w:r>
              <w:rPr>
                <w:noProof/>
                <w:webHidden/>
              </w:rPr>
              <w:tab/>
            </w:r>
            <w:r>
              <w:rPr>
                <w:noProof/>
                <w:webHidden/>
              </w:rPr>
              <w:fldChar w:fldCharType="begin"/>
            </w:r>
            <w:r>
              <w:rPr>
                <w:noProof/>
                <w:webHidden/>
              </w:rPr>
              <w:instrText xml:space="preserve"> PAGEREF _Toc233757690 \h </w:instrText>
            </w:r>
            <w:r>
              <w:rPr>
                <w:noProof/>
                <w:webHidden/>
              </w:rPr>
            </w:r>
            <w:r>
              <w:rPr>
                <w:noProof/>
                <w:webHidden/>
              </w:rPr>
              <w:fldChar w:fldCharType="separate"/>
            </w:r>
            <w:r>
              <w:rPr>
                <w:noProof/>
                <w:webHidden/>
              </w:rPr>
              <w:t>21</w:t>
            </w:r>
            <w:r>
              <w:rPr>
                <w:noProof/>
                <w:webHidden/>
              </w:rPr>
              <w:fldChar w:fldCharType="end"/>
            </w:r>
          </w:hyperlink>
        </w:p>
        <w:p w14:paraId="039149AE" w14:textId="0814A119" w:rsidR="007B2935" w:rsidRDefault="007B2935">
          <w:pPr>
            <w:pStyle w:val="TOC3"/>
            <w:rPr>
              <w:rFonts w:asciiTheme="minorHAnsi" w:eastAsiaTheme="minorEastAsia" w:hAnsiTheme="minorHAnsi"/>
              <w:noProof/>
            </w:rPr>
          </w:pPr>
          <w:hyperlink w:anchor="_Toc233757691" w:history="1">
            <w:r w:rsidRPr="00EF3DB4">
              <w:rPr>
                <w:rStyle w:val="Hyperlink"/>
                <w:noProof/>
              </w:rPr>
              <w:t>3.4.2</w:t>
            </w:r>
            <w:r>
              <w:rPr>
                <w:rFonts w:asciiTheme="minorHAnsi" w:eastAsiaTheme="minorEastAsia" w:hAnsiTheme="minorHAnsi"/>
                <w:noProof/>
              </w:rPr>
              <w:tab/>
            </w:r>
            <w:r w:rsidRPr="00EF3DB4">
              <w:rPr>
                <w:rStyle w:val="Hyperlink"/>
                <w:noProof/>
              </w:rPr>
              <w:t>Actor Descriptions</w:t>
            </w:r>
            <w:r>
              <w:rPr>
                <w:noProof/>
                <w:webHidden/>
              </w:rPr>
              <w:tab/>
            </w:r>
            <w:r>
              <w:rPr>
                <w:noProof/>
                <w:webHidden/>
              </w:rPr>
              <w:fldChar w:fldCharType="begin"/>
            </w:r>
            <w:r>
              <w:rPr>
                <w:noProof/>
                <w:webHidden/>
              </w:rPr>
              <w:instrText xml:space="preserve"> PAGEREF _Toc233757691 \h </w:instrText>
            </w:r>
            <w:r>
              <w:rPr>
                <w:noProof/>
                <w:webHidden/>
              </w:rPr>
            </w:r>
            <w:r>
              <w:rPr>
                <w:noProof/>
                <w:webHidden/>
              </w:rPr>
              <w:fldChar w:fldCharType="separate"/>
            </w:r>
            <w:r>
              <w:rPr>
                <w:noProof/>
                <w:webHidden/>
              </w:rPr>
              <w:t>21</w:t>
            </w:r>
            <w:r>
              <w:rPr>
                <w:noProof/>
                <w:webHidden/>
              </w:rPr>
              <w:fldChar w:fldCharType="end"/>
            </w:r>
          </w:hyperlink>
        </w:p>
        <w:p w14:paraId="77C44BFC" w14:textId="10AD0E6E" w:rsidR="007B2935" w:rsidRDefault="007B2935">
          <w:pPr>
            <w:pStyle w:val="TOC3"/>
            <w:rPr>
              <w:rFonts w:asciiTheme="minorHAnsi" w:eastAsiaTheme="minorEastAsia" w:hAnsiTheme="minorHAnsi"/>
              <w:noProof/>
            </w:rPr>
          </w:pPr>
          <w:hyperlink w:anchor="_Toc233757692" w:history="1">
            <w:r w:rsidRPr="00EF3DB4">
              <w:rPr>
                <w:rStyle w:val="Hyperlink"/>
                <w:noProof/>
              </w:rPr>
              <w:t>3.4.3</w:t>
            </w:r>
            <w:r>
              <w:rPr>
                <w:rFonts w:asciiTheme="minorHAnsi" w:eastAsiaTheme="minorEastAsia" w:hAnsiTheme="minorHAnsi"/>
                <w:noProof/>
              </w:rPr>
              <w:tab/>
            </w:r>
            <w:r w:rsidRPr="00EF3DB4">
              <w:rPr>
                <w:rStyle w:val="Hyperlink"/>
                <w:noProof/>
              </w:rPr>
              <w:t>Core Use Cases</w:t>
            </w:r>
            <w:r>
              <w:rPr>
                <w:noProof/>
                <w:webHidden/>
              </w:rPr>
              <w:tab/>
            </w:r>
            <w:r>
              <w:rPr>
                <w:noProof/>
                <w:webHidden/>
              </w:rPr>
              <w:fldChar w:fldCharType="begin"/>
            </w:r>
            <w:r>
              <w:rPr>
                <w:noProof/>
                <w:webHidden/>
              </w:rPr>
              <w:instrText xml:space="preserve"> PAGEREF _Toc233757692 \h </w:instrText>
            </w:r>
            <w:r>
              <w:rPr>
                <w:noProof/>
                <w:webHidden/>
              </w:rPr>
            </w:r>
            <w:r>
              <w:rPr>
                <w:noProof/>
                <w:webHidden/>
              </w:rPr>
              <w:fldChar w:fldCharType="separate"/>
            </w:r>
            <w:r>
              <w:rPr>
                <w:noProof/>
                <w:webHidden/>
              </w:rPr>
              <w:t>24</w:t>
            </w:r>
            <w:r>
              <w:rPr>
                <w:noProof/>
                <w:webHidden/>
              </w:rPr>
              <w:fldChar w:fldCharType="end"/>
            </w:r>
          </w:hyperlink>
        </w:p>
        <w:p w14:paraId="40A3F018" w14:textId="176345CD" w:rsidR="007B2935" w:rsidRDefault="007B2935">
          <w:pPr>
            <w:pStyle w:val="TOC3"/>
            <w:rPr>
              <w:rFonts w:asciiTheme="minorHAnsi" w:eastAsiaTheme="minorEastAsia" w:hAnsiTheme="minorHAnsi"/>
              <w:noProof/>
            </w:rPr>
          </w:pPr>
          <w:hyperlink w:anchor="_Toc233757693" w:history="1">
            <w:r w:rsidRPr="00EF3DB4">
              <w:rPr>
                <w:rStyle w:val="Hyperlink"/>
                <w:noProof/>
              </w:rPr>
              <w:t>3.5</w:t>
            </w:r>
            <w:r>
              <w:rPr>
                <w:rFonts w:asciiTheme="minorHAnsi" w:eastAsiaTheme="minorEastAsia" w:hAnsiTheme="minorHAnsi"/>
                <w:noProof/>
              </w:rPr>
              <w:tab/>
            </w:r>
            <w:r w:rsidRPr="00EF3DB4">
              <w:rPr>
                <w:rStyle w:val="Hyperlink"/>
                <w:noProof/>
              </w:rPr>
              <w:t>Feasibility Study</w:t>
            </w:r>
            <w:r>
              <w:rPr>
                <w:noProof/>
                <w:webHidden/>
              </w:rPr>
              <w:tab/>
            </w:r>
            <w:r>
              <w:rPr>
                <w:noProof/>
                <w:webHidden/>
              </w:rPr>
              <w:fldChar w:fldCharType="begin"/>
            </w:r>
            <w:r>
              <w:rPr>
                <w:noProof/>
                <w:webHidden/>
              </w:rPr>
              <w:instrText xml:space="preserve"> PAGEREF _Toc233757693 \h </w:instrText>
            </w:r>
            <w:r>
              <w:rPr>
                <w:noProof/>
                <w:webHidden/>
              </w:rPr>
            </w:r>
            <w:r>
              <w:rPr>
                <w:noProof/>
                <w:webHidden/>
              </w:rPr>
              <w:fldChar w:fldCharType="separate"/>
            </w:r>
            <w:r>
              <w:rPr>
                <w:noProof/>
                <w:webHidden/>
              </w:rPr>
              <w:t>27</w:t>
            </w:r>
            <w:r>
              <w:rPr>
                <w:noProof/>
                <w:webHidden/>
              </w:rPr>
              <w:fldChar w:fldCharType="end"/>
            </w:r>
          </w:hyperlink>
        </w:p>
        <w:p w14:paraId="6C3E91C5" w14:textId="0FDA8F83" w:rsidR="007B2935" w:rsidRDefault="007B2935">
          <w:pPr>
            <w:pStyle w:val="TOC3"/>
            <w:rPr>
              <w:rFonts w:asciiTheme="minorHAnsi" w:eastAsiaTheme="minorEastAsia" w:hAnsiTheme="minorHAnsi"/>
              <w:noProof/>
            </w:rPr>
          </w:pPr>
          <w:hyperlink w:anchor="_Toc233757694" w:history="1">
            <w:r w:rsidRPr="00EF3DB4">
              <w:rPr>
                <w:rStyle w:val="Hyperlink"/>
                <w:noProof/>
              </w:rPr>
              <w:t>3.5.1</w:t>
            </w:r>
            <w:r>
              <w:rPr>
                <w:rFonts w:asciiTheme="minorHAnsi" w:eastAsiaTheme="minorEastAsia" w:hAnsiTheme="minorHAnsi"/>
                <w:noProof/>
              </w:rPr>
              <w:tab/>
            </w:r>
            <w:r w:rsidRPr="00EF3DB4">
              <w:rPr>
                <w:rStyle w:val="Hyperlink"/>
                <w:noProof/>
              </w:rPr>
              <w:t>Technical Feasibility</w:t>
            </w:r>
            <w:r>
              <w:rPr>
                <w:noProof/>
                <w:webHidden/>
              </w:rPr>
              <w:tab/>
            </w:r>
            <w:r>
              <w:rPr>
                <w:noProof/>
                <w:webHidden/>
              </w:rPr>
              <w:fldChar w:fldCharType="begin"/>
            </w:r>
            <w:r>
              <w:rPr>
                <w:noProof/>
                <w:webHidden/>
              </w:rPr>
              <w:instrText xml:space="preserve"> PAGEREF _Toc233757694 \h </w:instrText>
            </w:r>
            <w:r>
              <w:rPr>
                <w:noProof/>
                <w:webHidden/>
              </w:rPr>
            </w:r>
            <w:r>
              <w:rPr>
                <w:noProof/>
                <w:webHidden/>
              </w:rPr>
              <w:fldChar w:fldCharType="separate"/>
            </w:r>
            <w:r>
              <w:rPr>
                <w:noProof/>
                <w:webHidden/>
              </w:rPr>
              <w:t>27</w:t>
            </w:r>
            <w:r>
              <w:rPr>
                <w:noProof/>
                <w:webHidden/>
              </w:rPr>
              <w:fldChar w:fldCharType="end"/>
            </w:r>
          </w:hyperlink>
        </w:p>
        <w:p w14:paraId="376B3697" w14:textId="3FCABAAB" w:rsidR="007B2935" w:rsidRDefault="007B2935">
          <w:pPr>
            <w:pStyle w:val="TOC3"/>
            <w:rPr>
              <w:rFonts w:asciiTheme="minorHAnsi" w:eastAsiaTheme="minorEastAsia" w:hAnsiTheme="minorHAnsi"/>
              <w:noProof/>
            </w:rPr>
          </w:pPr>
          <w:hyperlink w:anchor="_Toc233757695" w:history="1">
            <w:r w:rsidRPr="00EF3DB4">
              <w:rPr>
                <w:rStyle w:val="Hyperlink"/>
                <w:noProof/>
              </w:rPr>
              <w:t>3.5.2</w:t>
            </w:r>
            <w:r>
              <w:rPr>
                <w:rFonts w:asciiTheme="minorHAnsi" w:eastAsiaTheme="minorEastAsia" w:hAnsiTheme="minorHAnsi"/>
                <w:noProof/>
              </w:rPr>
              <w:tab/>
            </w:r>
            <w:r w:rsidRPr="00EF3DB4">
              <w:rPr>
                <w:rStyle w:val="Hyperlink"/>
                <w:noProof/>
              </w:rPr>
              <w:t>Economic Feasibility</w:t>
            </w:r>
            <w:r>
              <w:rPr>
                <w:noProof/>
                <w:webHidden/>
              </w:rPr>
              <w:tab/>
            </w:r>
            <w:r>
              <w:rPr>
                <w:noProof/>
                <w:webHidden/>
              </w:rPr>
              <w:fldChar w:fldCharType="begin"/>
            </w:r>
            <w:r>
              <w:rPr>
                <w:noProof/>
                <w:webHidden/>
              </w:rPr>
              <w:instrText xml:space="preserve"> PAGEREF _Toc233757695 \h </w:instrText>
            </w:r>
            <w:r>
              <w:rPr>
                <w:noProof/>
                <w:webHidden/>
              </w:rPr>
            </w:r>
            <w:r>
              <w:rPr>
                <w:noProof/>
                <w:webHidden/>
              </w:rPr>
              <w:fldChar w:fldCharType="separate"/>
            </w:r>
            <w:r>
              <w:rPr>
                <w:noProof/>
                <w:webHidden/>
              </w:rPr>
              <w:t>28</w:t>
            </w:r>
            <w:r>
              <w:rPr>
                <w:noProof/>
                <w:webHidden/>
              </w:rPr>
              <w:fldChar w:fldCharType="end"/>
            </w:r>
          </w:hyperlink>
        </w:p>
        <w:p w14:paraId="271A1ACB" w14:textId="37407B4A" w:rsidR="007B2935" w:rsidRDefault="007B2935">
          <w:pPr>
            <w:pStyle w:val="TOC3"/>
            <w:rPr>
              <w:rFonts w:asciiTheme="minorHAnsi" w:eastAsiaTheme="minorEastAsia" w:hAnsiTheme="minorHAnsi"/>
              <w:noProof/>
            </w:rPr>
          </w:pPr>
          <w:hyperlink w:anchor="_Toc233757696" w:history="1">
            <w:r w:rsidRPr="00EF3DB4">
              <w:rPr>
                <w:rStyle w:val="Hyperlink"/>
                <w:noProof/>
              </w:rPr>
              <w:t>3.5.3</w:t>
            </w:r>
            <w:r>
              <w:rPr>
                <w:rFonts w:asciiTheme="minorHAnsi" w:eastAsiaTheme="minorEastAsia" w:hAnsiTheme="minorHAnsi"/>
                <w:noProof/>
              </w:rPr>
              <w:tab/>
            </w:r>
            <w:r w:rsidRPr="00EF3DB4">
              <w:rPr>
                <w:rStyle w:val="Hyperlink"/>
                <w:noProof/>
              </w:rPr>
              <w:t>Operational Feasibility</w:t>
            </w:r>
            <w:r>
              <w:rPr>
                <w:noProof/>
                <w:webHidden/>
              </w:rPr>
              <w:tab/>
            </w:r>
            <w:r>
              <w:rPr>
                <w:noProof/>
                <w:webHidden/>
              </w:rPr>
              <w:fldChar w:fldCharType="begin"/>
            </w:r>
            <w:r>
              <w:rPr>
                <w:noProof/>
                <w:webHidden/>
              </w:rPr>
              <w:instrText xml:space="preserve"> PAGEREF _Toc233757696 \h </w:instrText>
            </w:r>
            <w:r>
              <w:rPr>
                <w:noProof/>
                <w:webHidden/>
              </w:rPr>
            </w:r>
            <w:r>
              <w:rPr>
                <w:noProof/>
                <w:webHidden/>
              </w:rPr>
              <w:fldChar w:fldCharType="separate"/>
            </w:r>
            <w:r>
              <w:rPr>
                <w:noProof/>
                <w:webHidden/>
              </w:rPr>
              <w:t>29</w:t>
            </w:r>
            <w:r>
              <w:rPr>
                <w:noProof/>
                <w:webHidden/>
              </w:rPr>
              <w:fldChar w:fldCharType="end"/>
            </w:r>
          </w:hyperlink>
        </w:p>
        <w:p w14:paraId="2F82B2B7" w14:textId="3E8914CE" w:rsidR="007B2935" w:rsidRDefault="007B2935">
          <w:pPr>
            <w:pStyle w:val="TOC3"/>
            <w:rPr>
              <w:rFonts w:asciiTheme="minorHAnsi" w:eastAsiaTheme="minorEastAsia" w:hAnsiTheme="minorHAnsi"/>
              <w:noProof/>
            </w:rPr>
          </w:pPr>
          <w:hyperlink w:anchor="_Toc233757697" w:history="1">
            <w:r w:rsidRPr="00EF3DB4">
              <w:rPr>
                <w:rStyle w:val="Hyperlink"/>
                <w:noProof/>
              </w:rPr>
              <w:t>3.6</w:t>
            </w:r>
            <w:r>
              <w:rPr>
                <w:rFonts w:asciiTheme="minorHAnsi" w:eastAsiaTheme="minorEastAsia" w:hAnsiTheme="minorHAnsi"/>
                <w:noProof/>
              </w:rPr>
              <w:tab/>
            </w:r>
            <w:r w:rsidRPr="00EF3DB4">
              <w:rPr>
                <w:rStyle w:val="Hyperlink"/>
                <w:noProof/>
              </w:rPr>
              <w:t>Summary of Feasibility Assessment</w:t>
            </w:r>
            <w:r>
              <w:rPr>
                <w:noProof/>
                <w:webHidden/>
              </w:rPr>
              <w:tab/>
            </w:r>
            <w:r>
              <w:rPr>
                <w:noProof/>
                <w:webHidden/>
              </w:rPr>
              <w:fldChar w:fldCharType="begin"/>
            </w:r>
            <w:r>
              <w:rPr>
                <w:noProof/>
                <w:webHidden/>
              </w:rPr>
              <w:instrText xml:space="preserve"> PAGEREF _Toc233757697 \h </w:instrText>
            </w:r>
            <w:r>
              <w:rPr>
                <w:noProof/>
                <w:webHidden/>
              </w:rPr>
            </w:r>
            <w:r>
              <w:rPr>
                <w:noProof/>
                <w:webHidden/>
              </w:rPr>
              <w:fldChar w:fldCharType="separate"/>
            </w:r>
            <w:r>
              <w:rPr>
                <w:noProof/>
                <w:webHidden/>
              </w:rPr>
              <w:t>31</w:t>
            </w:r>
            <w:r>
              <w:rPr>
                <w:noProof/>
                <w:webHidden/>
              </w:rPr>
              <w:fldChar w:fldCharType="end"/>
            </w:r>
          </w:hyperlink>
        </w:p>
        <w:p w14:paraId="440EEF92" w14:textId="3297952F" w:rsidR="007B2935" w:rsidRDefault="007B2935">
          <w:pPr>
            <w:pStyle w:val="TOC3"/>
            <w:rPr>
              <w:rFonts w:asciiTheme="minorHAnsi" w:eastAsiaTheme="minorEastAsia" w:hAnsiTheme="minorHAnsi"/>
              <w:noProof/>
            </w:rPr>
          </w:pPr>
          <w:hyperlink w:anchor="_Toc233757698" w:history="1">
            <w:r w:rsidRPr="00EF3DB4">
              <w:rPr>
                <w:rStyle w:val="Hyperlink"/>
                <w:noProof/>
              </w:rPr>
              <w:t>3.7</w:t>
            </w:r>
            <w:r>
              <w:rPr>
                <w:rFonts w:asciiTheme="minorHAnsi" w:eastAsiaTheme="minorEastAsia" w:hAnsiTheme="minorHAnsi"/>
                <w:noProof/>
              </w:rPr>
              <w:tab/>
            </w:r>
            <w:r w:rsidRPr="00EF3DB4">
              <w:rPr>
                <w:rStyle w:val="Hyperlink"/>
                <w:noProof/>
              </w:rPr>
              <w:t>Conclusion</w:t>
            </w:r>
            <w:r>
              <w:rPr>
                <w:noProof/>
                <w:webHidden/>
              </w:rPr>
              <w:tab/>
            </w:r>
            <w:r>
              <w:rPr>
                <w:noProof/>
                <w:webHidden/>
              </w:rPr>
              <w:fldChar w:fldCharType="begin"/>
            </w:r>
            <w:r>
              <w:rPr>
                <w:noProof/>
                <w:webHidden/>
              </w:rPr>
              <w:instrText xml:space="preserve"> PAGEREF _Toc233757698 \h </w:instrText>
            </w:r>
            <w:r>
              <w:rPr>
                <w:noProof/>
                <w:webHidden/>
              </w:rPr>
            </w:r>
            <w:r>
              <w:rPr>
                <w:noProof/>
                <w:webHidden/>
              </w:rPr>
              <w:fldChar w:fldCharType="separate"/>
            </w:r>
            <w:r>
              <w:rPr>
                <w:noProof/>
                <w:webHidden/>
              </w:rPr>
              <w:t>31</w:t>
            </w:r>
            <w:r>
              <w:rPr>
                <w:noProof/>
                <w:webHidden/>
              </w:rPr>
              <w:fldChar w:fldCharType="end"/>
            </w:r>
          </w:hyperlink>
        </w:p>
        <w:p w14:paraId="0C098CC2" w14:textId="2E0B0470" w:rsidR="007B2935" w:rsidRDefault="007B2935">
          <w:pPr>
            <w:pStyle w:val="TOC1"/>
            <w:tabs>
              <w:tab w:val="left" w:pos="1440"/>
              <w:tab w:val="right" w:leader="dot" w:pos="9074"/>
            </w:tabs>
            <w:rPr>
              <w:rFonts w:asciiTheme="minorHAnsi" w:eastAsiaTheme="minorEastAsia" w:hAnsiTheme="minorHAnsi"/>
              <w:noProof/>
            </w:rPr>
          </w:pPr>
          <w:hyperlink w:anchor="_Toc233757699" w:history="1">
            <w:r w:rsidRPr="00EF3DB4">
              <w:rPr>
                <w:rStyle w:val="Hyperlink"/>
                <w:noProof/>
              </w:rPr>
              <w:t>Chapter 4.</w:t>
            </w:r>
            <w:r>
              <w:rPr>
                <w:rFonts w:asciiTheme="minorHAnsi" w:eastAsiaTheme="minorEastAsia" w:hAnsiTheme="minorHAnsi"/>
                <w:noProof/>
              </w:rPr>
              <w:tab/>
            </w:r>
            <w:r w:rsidRPr="00EF3DB4">
              <w:rPr>
                <w:rStyle w:val="Hyperlink"/>
                <w:noProof/>
              </w:rPr>
              <w:t>System Design</w:t>
            </w:r>
            <w:r>
              <w:rPr>
                <w:noProof/>
                <w:webHidden/>
              </w:rPr>
              <w:tab/>
            </w:r>
            <w:r>
              <w:rPr>
                <w:noProof/>
                <w:webHidden/>
              </w:rPr>
              <w:fldChar w:fldCharType="begin"/>
            </w:r>
            <w:r>
              <w:rPr>
                <w:noProof/>
                <w:webHidden/>
              </w:rPr>
              <w:instrText xml:space="preserve"> PAGEREF _Toc233757699 \h </w:instrText>
            </w:r>
            <w:r>
              <w:rPr>
                <w:noProof/>
                <w:webHidden/>
              </w:rPr>
            </w:r>
            <w:r>
              <w:rPr>
                <w:noProof/>
                <w:webHidden/>
              </w:rPr>
              <w:fldChar w:fldCharType="separate"/>
            </w:r>
            <w:r>
              <w:rPr>
                <w:noProof/>
                <w:webHidden/>
              </w:rPr>
              <w:t>32</w:t>
            </w:r>
            <w:r>
              <w:rPr>
                <w:noProof/>
                <w:webHidden/>
              </w:rPr>
              <w:fldChar w:fldCharType="end"/>
            </w:r>
          </w:hyperlink>
        </w:p>
        <w:p w14:paraId="6569A459" w14:textId="1C99EC9A" w:rsidR="007B2935" w:rsidRDefault="007B2935">
          <w:pPr>
            <w:pStyle w:val="TOC3"/>
            <w:rPr>
              <w:rFonts w:asciiTheme="minorHAnsi" w:eastAsiaTheme="minorEastAsia" w:hAnsiTheme="minorHAnsi"/>
              <w:noProof/>
            </w:rPr>
          </w:pPr>
          <w:hyperlink w:anchor="_Toc233757700" w:history="1">
            <w:r w:rsidRPr="00EF3DB4">
              <w:rPr>
                <w:rStyle w:val="Hyperlink"/>
                <w:noProof/>
              </w:rPr>
              <w:t>4.1 System Architecture / Component Diagram</w:t>
            </w:r>
            <w:r>
              <w:rPr>
                <w:noProof/>
                <w:webHidden/>
              </w:rPr>
              <w:tab/>
            </w:r>
            <w:r>
              <w:rPr>
                <w:noProof/>
                <w:webHidden/>
              </w:rPr>
              <w:fldChar w:fldCharType="begin"/>
            </w:r>
            <w:r>
              <w:rPr>
                <w:noProof/>
                <w:webHidden/>
              </w:rPr>
              <w:instrText xml:space="preserve"> PAGEREF _Toc233757700 \h </w:instrText>
            </w:r>
            <w:r>
              <w:rPr>
                <w:noProof/>
                <w:webHidden/>
              </w:rPr>
            </w:r>
            <w:r>
              <w:rPr>
                <w:noProof/>
                <w:webHidden/>
              </w:rPr>
              <w:fldChar w:fldCharType="separate"/>
            </w:r>
            <w:r>
              <w:rPr>
                <w:noProof/>
                <w:webHidden/>
              </w:rPr>
              <w:t>32</w:t>
            </w:r>
            <w:r>
              <w:rPr>
                <w:noProof/>
                <w:webHidden/>
              </w:rPr>
              <w:fldChar w:fldCharType="end"/>
            </w:r>
          </w:hyperlink>
        </w:p>
        <w:p w14:paraId="20D2DB2D" w14:textId="73800F1C" w:rsidR="007B2935" w:rsidRDefault="007B2935">
          <w:pPr>
            <w:pStyle w:val="TOC3"/>
            <w:rPr>
              <w:rFonts w:asciiTheme="minorHAnsi" w:eastAsiaTheme="minorEastAsia" w:hAnsiTheme="minorHAnsi"/>
              <w:noProof/>
            </w:rPr>
          </w:pPr>
          <w:hyperlink w:anchor="_Toc233757701" w:history="1">
            <w:r w:rsidRPr="00EF3DB4">
              <w:rPr>
                <w:rStyle w:val="Hyperlink"/>
                <w:noProof/>
              </w:rPr>
              <w:t>4.2 Class Diagrams</w:t>
            </w:r>
            <w:r>
              <w:rPr>
                <w:noProof/>
                <w:webHidden/>
              </w:rPr>
              <w:tab/>
            </w:r>
            <w:r>
              <w:rPr>
                <w:noProof/>
                <w:webHidden/>
              </w:rPr>
              <w:fldChar w:fldCharType="begin"/>
            </w:r>
            <w:r>
              <w:rPr>
                <w:noProof/>
                <w:webHidden/>
              </w:rPr>
              <w:instrText xml:space="preserve"> PAGEREF _Toc233757701 \h </w:instrText>
            </w:r>
            <w:r>
              <w:rPr>
                <w:noProof/>
                <w:webHidden/>
              </w:rPr>
            </w:r>
            <w:r>
              <w:rPr>
                <w:noProof/>
                <w:webHidden/>
              </w:rPr>
              <w:fldChar w:fldCharType="separate"/>
            </w:r>
            <w:r>
              <w:rPr>
                <w:noProof/>
                <w:webHidden/>
              </w:rPr>
              <w:t>33</w:t>
            </w:r>
            <w:r>
              <w:rPr>
                <w:noProof/>
                <w:webHidden/>
              </w:rPr>
              <w:fldChar w:fldCharType="end"/>
            </w:r>
          </w:hyperlink>
        </w:p>
        <w:p w14:paraId="542F15F4" w14:textId="67937A92" w:rsidR="007B2935" w:rsidRDefault="007B2935">
          <w:pPr>
            <w:pStyle w:val="TOC3"/>
            <w:rPr>
              <w:rFonts w:asciiTheme="minorHAnsi" w:eastAsiaTheme="minorEastAsia" w:hAnsiTheme="minorHAnsi"/>
              <w:noProof/>
            </w:rPr>
          </w:pPr>
          <w:hyperlink w:anchor="_Toc233757702" w:history="1">
            <w:r w:rsidRPr="00EF3DB4">
              <w:rPr>
                <w:rStyle w:val="Hyperlink"/>
                <w:noProof/>
              </w:rPr>
              <w:t>4.3 Sequence Diagrams (for key use cases)</w:t>
            </w:r>
            <w:r>
              <w:rPr>
                <w:noProof/>
                <w:webHidden/>
              </w:rPr>
              <w:tab/>
            </w:r>
            <w:r>
              <w:rPr>
                <w:noProof/>
                <w:webHidden/>
              </w:rPr>
              <w:fldChar w:fldCharType="begin"/>
            </w:r>
            <w:r>
              <w:rPr>
                <w:noProof/>
                <w:webHidden/>
              </w:rPr>
              <w:instrText xml:space="preserve"> PAGEREF _Toc233757702 \h </w:instrText>
            </w:r>
            <w:r>
              <w:rPr>
                <w:noProof/>
                <w:webHidden/>
              </w:rPr>
            </w:r>
            <w:r>
              <w:rPr>
                <w:noProof/>
                <w:webHidden/>
              </w:rPr>
              <w:fldChar w:fldCharType="separate"/>
            </w:r>
            <w:r>
              <w:rPr>
                <w:noProof/>
                <w:webHidden/>
              </w:rPr>
              <w:t>41</w:t>
            </w:r>
            <w:r>
              <w:rPr>
                <w:noProof/>
                <w:webHidden/>
              </w:rPr>
              <w:fldChar w:fldCharType="end"/>
            </w:r>
          </w:hyperlink>
        </w:p>
        <w:p w14:paraId="2D6A0BDB" w14:textId="5B8F1F84" w:rsidR="007B2935" w:rsidRDefault="007B2935">
          <w:pPr>
            <w:pStyle w:val="TOC3"/>
            <w:rPr>
              <w:rFonts w:asciiTheme="minorHAnsi" w:eastAsiaTheme="minorEastAsia" w:hAnsiTheme="minorHAnsi"/>
              <w:noProof/>
            </w:rPr>
          </w:pPr>
          <w:hyperlink w:anchor="_Toc233757703" w:history="1">
            <w:r w:rsidRPr="00EF3DB4">
              <w:rPr>
                <w:rStyle w:val="Hyperlink"/>
                <w:noProof/>
              </w:rPr>
              <w:t>4.4 Database Entity-Relationship Diagram (ERD)</w:t>
            </w:r>
            <w:r>
              <w:rPr>
                <w:noProof/>
                <w:webHidden/>
              </w:rPr>
              <w:tab/>
            </w:r>
            <w:r>
              <w:rPr>
                <w:noProof/>
                <w:webHidden/>
              </w:rPr>
              <w:fldChar w:fldCharType="begin"/>
            </w:r>
            <w:r>
              <w:rPr>
                <w:noProof/>
                <w:webHidden/>
              </w:rPr>
              <w:instrText xml:space="preserve"> PAGEREF _Toc233757703 \h </w:instrText>
            </w:r>
            <w:r>
              <w:rPr>
                <w:noProof/>
                <w:webHidden/>
              </w:rPr>
            </w:r>
            <w:r>
              <w:rPr>
                <w:noProof/>
                <w:webHidden/>
              </w:rPr>
              <w:fldChar w:fldCharType="separate"/>
            </w:r>
            <w:r>
              <w:rPr>
                <w:noProof/>
                <w:webHidden/>
              </w:rPr>
              <w:t>46</w:t>
            </w:r>
            <w:r>
              <w:rPr>
                <w:noProof/>
                <w:webHidden/>
              </w:rPr>
              <w:fldChar w:fldCharType="end"/>
            </w:r>
          </w:hyperlink>
        </w:p>
        <w:p w14:paraId="58559EB5" w14:textId="7F220F67" w:rsidR="007B2935" w:rsidRDefault="007B2935">
          <w:pPr>
            <w:pStyle w:val="TOC3"/>
            <w:rPr>
              <w:rFonts w:asciiTheme="minorHAnsi" w:eastAsiaTheme="minorEastAsia" w:hAnsiTheme="minorHAnsi"/>
              <w:noProof/>
            </w:rPr>
          </w:pPr>
          <w:hyperlink w:anchor="_Toc233757704" w:history="1">
            <w:r w:rsidRPr="00EF3DB4">
              <w:rPr>
                <w:rStyle w:val="Hyperlink"/>
                <w:noProof/>
              </w:rPr>
              <w:t>4.5 User Interface Wireframes / Mockups</w:t>
            </w:r>
            <w:r>
              <w:rPr>
                <w:noProof/>
                <w:webHidden/>
              </w:rPr>
              <w:tab/>
            </w:r>
            <w:r>
              <w:rPr>
                <w:noProof/>
                <w:webHidden/>
              </w:rPr>
              <w:fldChar w:fldCharType="begin"/>
            </w:r>
            <w:r>
              <w:rPr>
                <w:noProof/>
                <w:webHidden/>
              </w:rPr>
              <w:instrText xml:space="preserve"> PAGEREF _Toc233757704 \h </w:instrText>
            </w:r>
            <w:r>
              <w:rPr>
                <w:noProof/>
                <w:webHidden/>
              </w:rPr>
            </w:r>
            <w:r>
              <w:rPr>
                <w:noProof/>
                <w:webHidden/>
              </w:rPr>
              <w:fldChar w:fldCharType="separate"/>
            </w:r>
            <w:r>
              <w:rPr>
                <w:noProof/>
                <w:webHidden/>
              </w:rPr>
              <w:t>47</w:t>
            </w:r>
            <w:r>
              <w:rPr>
                <w:noProof/>
                <w:webHidden/>
              </w:rPr>
              <w:fldChar w:fldCharType="end"/>
            </w:r>
          </w:hyperlink>
        </w:p>
        <w:p w14:paraId="67B670E6" w14:textId="533FB0E4" w:rsidR="007B2935" w:rsidRDefault="007B2935">
          <w:pPr>
            <w:pStyle w:val="TOC3"/>
            <w:rPr>
              <w:rFonts w:asciiTheme="minorHAnsi" w:eastAsiaTheme="minorEastAsia" w:hAnsiTheme="minorHAnsi"/>
              <w:noProof/>
            </w:rPr>
          </w:pPr>
          <w:hyperlink w:anchor="_Toc233757705" w:history="1">
            <w:r w:rsidRPr="00EF3DB4">
              <w:rPr>
                <w:rStyle w:val="Hyperlink"/>
                <w:noProof/>
              </w:rPr>
              <w:t>4.6 Security Design Considerations</w:t>
            </w:r>
            <w:r>
              <w:rPr>
                <w:noProof/>
                <w:webHidden/>
              </w:rPr>
              <w:tab/>
            </w:r>
            <w:r>
              <w:rPr>
                <w:noProof/>
                <w:webHidden/>
              </w:rPr>
              <w:fldChar w:fldCharType="begin"/>
            </w:r>
            <w:r>
              <w:rPr>
                <w:noProof/>
                <w:webHidden/>
              </w:rPr>
              <w:instrText xml:space="preserve"> PAGEREF _Toc233757705 \h </w:instrText>
            </w:r>
            <w:r>
              <w:rPr>
                <w:noProof/>
                <w:webHidden/>
              </w:rPr>
            </w:r>
            <w:r>
              <w:rPr>
                <w:noProof/>
                <w:webHidden/>
              </w:rPr>
              <w:fldChar w:fldCharType="separate"/>
            </w:r>
            <w:r>
              <w:rPr>
                <w:noProof/>
                <w:webHidden/>
              </w:rPr>
              <w:t>50</w:t>
            </w:r>
            <w:r>
              <w:rPr>
                <w:noProof/>
                <w:webHidden/>
              </w:rPr>
              <w:fldChar w:fldCharType="end"/>
            </w:r>
          </w:hyperlink>
        </w:p>
        <w:p w14:paraId="5D161E04" w14:textId="2A959555" w:rsidR="007B2935" w:rsidRDefault="007B2935">
          <w:pPr>
            <w:pStyle w:val="TOC3"/>
            <w:rPr>
              <w:rFonts w:asciiTheme="minorHAnsi" w:eastAsiaTheme="minorEastAsia" w:hAnsiTheme="minorHAnsi"/>
              <w:noProof/>
            </w:rPr>
          </w:pPr>
          <w:hyperlink w:anchor="_Toc233757706" w:history="1">
            <w:r w:rsidRPr="00EF3DB4">
              <w:rPr>
                <w:rStyle w:val="Hyperlink"/>
                <w:noProof/>
              </w:rPr>
              <w:t>4.6.1 Password Security</w:t>
            </w:r>
            <w:r>
              <w:rPr>
                <w:noProof/>
                <w:webHidden/>
              </w:rPr>
              <w:tab/>
            </w:r>
            <w:r>
              <w:rPr>
                <w:noProof/>
                <w:webHidden/>
              </w:rPr>
              <w:fldChar w:fldCharType="begin"/>
            </w:r>
            <w:r>
              <w:rPr>
                <w:noProof/>
                <w:webHidden/>
              </w:rPr>
              <w:instrText xml:space="preserve"> PAGEREF _Toc233757706 \h </w:instrText>
            </w:r>
            <w:r>
              <w:rPr>
                <w:noProof/>
                <w:webHidden/>
              </w:rPr>
            </w:r>
            <w:r>
              <w:rPr>
                <w:noProof/>
                <w:webHidden/>
              </w:rPr>
              <w:fldChar w:fldCharType="separate"/>
            </w:r>
            <w:r>
              <w:rPr>
                <w:noProof/>
                <w:webHidden/>
              </w:rPr>
              <w:t>50</w:t>
            </w:r>
            <w:r>
              <w:rPr>
                <w:noProof/>
                <w:webHidden/>
              </w:rPr>
              <w:fldChar w:fldCharType="end"/>
            </w:r>
          </w:hyperlink>
        </w:p>
        <w:p w14:paraId="348A5FF6" w14:textId="49503DD6" w:rsidR="007B2935" w:rsidRDefault="007B2935">
          <w:pPr>
            <w:pStyle w:val="TOC3"/>
            <w:rPr>
              <w:rFonts w:asciiTheme="minorHAnsi" w:eastAsiaTheme="minorEastAsia" w:hAnsiTheme="minorHAnsi"/>
              <w:noProof/>
            </w:rPr>
          </w:pPr>
          <w:hyperlink w:anchor="_Toc233757707" w:history="1">
            <w:r w:rsidRPr="00EF3DB4">
              <w:rPr>
                <w:rStyle w:val="Hyperlink"/>
                <w:noProof/>
              </w:rPr>
              <w:t>4.6.2 Authentication and Session Security</w:t>
            </w:r>
            <w:r>
              <w:rPr>
                <w:noProof/>
                <w:webHidden/>
              </w:rPr>
              <w:tab/>
            </w:r>
            <w:r>
              <w:rPr>
                <w:noProof/>
                <w:webHidden/>
              </w:rPr>
              <w:fldChar w:fldCharType="begin"/>
            </w:r>
            <w:r>
              <w:rPr>
                <w:noProof/>
                <w:webHidden/>
              </w:rPr>
              <w:instrText xml:space="preserve"> PAGEREF _Toc233757707 \h </w:instrText>
            </w:r>
            <w:r>
              <w:rPr>
                <w:noProof/>
                <w:webHidden/>
              </w:rPr>
            </w:r>
            <w:r>
              <w:rPr>
                <w:noProof/>
                <w:webHidden/>
              </w:rPr>
              <w:fldChar w:fldCharType="separate"/>
            </w:r>
            <w:r>
              <w:rPr>
                <w:noProof/>
                <w:webHidden/>
              </w:rPr>
              <w:t>50</w:t>
            </w:r>
            <w:r>
              <w:rPr>
                <w:noProof/>
                <w:webHidden/>
              </w:rPr>
              <w:fldChar w:fldCharType="end"/>
            </w:r>
          </w:hyperlink>
        </w:p>
        <w:p w14:paraId="3B903869" w14:textId="7306A4D4" w:rsidR="007B2935" w:rsidRDefault="007B2935">
          <w:pPr>
            <w:pStyle w:val="TOC3"/>
            <w:rPr>
              <w:rFonts w:asciiTheme="minorHAnsi" w:eastAsiaTheme="minorEastAsia" w:hAnsiTheme="minorHAnsi"/>
              <w:noProof/>
            </w:rPr>
          </w:pPr>
          <w:hyperlink w:anchor="_Toc233757708" w:history="1">
            <w:r w:rsidRPr="00EF3DB4">
              <w:rPr>
                <w:rStyle w:val="Hyperlink"/>
                <w:noProof/>
              </w:rPr>
              <w:t>4.6.3 Account Verification and Recovery</w:t>
            </w:r>
            <w:r>
              <w:rPr>
                <w:noProof/>
                <w:webHidden/>
              </w:rPr>
              <w:tab/>
            </w:r>
            <w:r>
              <w:rPr>
                <w:noProof/>
                <w:webHidden/>
              </w:rPr>
              <w:fldChar w:fldCharType="begin"/>
            </w:r>
            <w:r>
              <w:rPr>
                <w:noProof/>
                <w:webHidden/>
              </w:rPr>
              <w:instrText xml:space="preserve"> PAGEREF _Toc233757708 \h </w:instrText>
            </w:r>
            <w:r>
              <w:rPr>
                <w:noProof/>
                <w:webHidden/>
              </w:rPr>
            </w:r>
            <w:r>
              <w:rPr>
                <w:noProof/>
                <w:webHidden/>
              </w:rPr>
              <w:fldChar w:fldCharType="separate"/>
            </w:r>
            <w:r>
              <w:rPr>
                <w:noProof/>
                <w:webHidden/>
              </w:rPr>
              <w:t>51</w:t>
            </w:r>
            <w:r>
              <w:rPr>
                <w:noProof/>
                <w:webHidden/>
              </w:rPr>
              <w:fldChar w:fldCharType="end"/>
            </w:r>
          </w:hyperlink>
        </w:p>
        <w:p w14:paraId="26D0D808" w14:textId="2FA89022" w:rsidR="007B2935" w:rsidRDefault="007B2935">
          <w:pPr>
            <w:pStyle w:val="TOC3"/>
            <w:rPr>
              <w:rFonts w:asciiTheme="minorHAnsi" w:eastAsiaTheme="minorEastAsia" w:hAnsiTheme="minorHAnsi"/>
              <w:noProof/>
            </w:rPr>
          </w:pPr>
          <w:hyperlink w:anchor="_Toc233757709" w:history="1">
            <w:r w:rsidRPr="00EF3DB4">
              <w:rPr>
                <w:rStyle w:val="Hyperlink"/>
                <w:noProof/>
              </w:rPr>
              <w:t>4.6.4 Protection Against Abuse</w:t>
            </w:r>
            <w:r>
              <w:rPr>
                <w:noProof/>
                <w:webHidden/>
              </w:rPr>
              <w:tab/>
            </w:r>
            <w:r>
              <w:rPr>
                <w:noProof/>
                <w:webHidden/>
              </w:rPr>
              <w:fldChar w:fldCharType="begin"/>
            </w:r>
            <w:r>
              <w:rPr>
                <w:noProof/>
                <w:webHidden/>
              </w:rPr>
              <w:instrText xml:space="preserve"> PAGEREF _Toc233757709 \h </w:instrText>
            </w:r>
            <w:r>
              <w:rPr>
                <w:noProof/>
                <w:webHidden/>
              </w:rPr>
            </w:r>
            <w:r>
              <w:rPr>
                <w:noProof/>
                <w:webHidden/>
              </w:rPr>
              <w:fldChar w:fldCharType="separate"/>
            </w:r>
            <w:r>
              <w:rPr>
                <w:noProof/>
                <w:webHidden/>
              </w:rPr>
              <w:t>51</w:t>
            </w:r>
            <w:r>
              <w:rPr>
                <w:noProof/>
                <w:webHidden/>
              </w:rPr>
              <w:fldChar w:fldCharType="end"/>
            </w:r>
          </w:hyperlink>
        </w:p>
        <w:p w14:paraId="34FC741D" w14:textId="6722CF7F" w:rsidR="007B2935" w:rsidRDefault="007B2935">
          <w:pPr>
            <w:pStyle w:val="TOC3"/>
            <w:rPr>
              <w:rFonts w:asciiTheme="minorHAnsi" w:eastAsiaTheme="minorEastAsia" w:hAnsiTheme="minorHAnsi"/>
              <w:noProof/>
            </w:rPr>
          </w:pPr>
          <w:hyperlink w:anchor="_Toc233757710" w:history="1">
            <w:r w:rsidRPr="00EF3DB4">
              <w:rPr>
                <w:rStyle w:val="Hyperlink"/>
                <w:noProof/>
              </w:rPr>
              <w:t>4.6.5 Authorization and Access Control</w:t>
            </w:r>
            <w:r>
              <w:rPr>
                <w:noProof/>
                <w:webHidden/>
              </w:rPr>
              <w:tab/>
            </w:r>
            <w:r>
              <w:rPr>
                <w:noProof/>
                <w:webHidden/>
              </w:rPr>
              <w:fldChar w:fldCharType="begin"/>
            </w:r>
            <w:r>
              <w:rPr>
                <w:noProof/>
                <w:webHidden/>
              </w:rPr>
              <w:instrText xml:space="preserve"> PAGEREF _Toc233757710 \h </w:instrText>
            </w:r>
            <w:r>
              <w:rPr>
                <w:noProof/>
                <w:webHidden/>
              </w:rPr>
            </w:r>
            <w:r>
              <w:rPr>
                <w:noProof/>
                <w:webHidden/>
              </w:rPr>
              <w:fldChar w:fldCharType="separate"/>
            </w:r>
            <w:r>
              <w:rPr>
                <w:noProof/>
                <w:webHidden/>
              </w:rPr>
              <w:t>52</w:t>
            </w:r>
            <w:r>
              <w:rPr>
                <w:noProof/>
                <w:webHidden/>
              </w:rPr>
              <w:fldChar w:fldCharType="end"/>
            </w:r>
          </w:hyperlink>
        </w:p>
        <w:p w14:paraId="53FF41C5" w14:textId="54F78B92" w:rsidR="007B2935" w:rsidRDefault="007B2935">
          <w:pPr>
            <w:pStyle w:val="TOC3"/>
            <w:rPr>
              <w:rFonts w:asciiTheme="minorHAnsi" w:eastAsiaTheme="minorEastAsia" w:hAnsiTheme="minorHAnsi"/>
              <w:noProof/>
            </w:rPr>
          </w:pPr>
          <w:hyperlink w:anchor="_Toc233757711" w:history="1">
            <w:r w:rsidRPr="00EF3DB4">
              <w:rPr>
                <w:rStyle w:val="Hyperlink"/>
                <w:noProof/>
              </w:rPr>
              <w:t>4.6.6 Input Validation</w:t>
            </w:r>
            <w:r>
              <w:rPr>
                <w:noProof/>
                <w:webHidden/>
              </w:rPr>
              <w:tab/>
            </w:r>
            <w:r>
              <w:rPr>
                <w:noProof/>
                <w:webHidden/>
              </w:rPr>
              <w:fldChar w:fldCharType="begin"/>
            </w:r>
            <w:r>
              <w:rPr>
                <w:noProof/>
                <w:webHidden/>
              </w:rPr>
              <w:instrText xml:space="preserve"> PAGEREF _Toc233757711 \h </w:instrText>
            </w:r>
            <w:r>
              <w:rPr>
                <w:noProof/>
                <w:webHidden/>
              </w:rPr>
            </w:r>
            <w:r>
              <w:rPr>
                <w:noProof/>
                <w:webHidden/>
              </w:rPr>
              <w:fldChar w:fldCharType="separate"/>
            </w:r>
            <w:r>
              <w:rPr>
                <w:noProof/>
                <w:webHidden/>
              </w:rPr>
              <w:t>52</w:t>
            </w:r>
            <w:r>
              <w:rPr>
                <w:noProof/>
                <w:webHidden/>
              </w:rPr>
              <w:fldChar w:fldCharType="end"/>
            </w:r>
          </w:hyperlink>
        </w:p>
        <w:p w14:paraId="028AF61E" w14:textId="4BBF3A45" w:rsidR="007B2935" w:rsidRDefault="007B2935">
          <w:pPr>
            <w:pStyle w:val="TOC3"/>
            <w:rPr>
              <w:rFonts w:asciiTheme="minorHAnsi" w:eastAsiaTheme="minorEastAsia" w:hAnsiTheme="minorHAnsi"/>
              <w:noProof/>
            </w:rPr>
          </w:pPr>
          <w:hyperlink w:anchor="_Toc233757712" w:history="1">
            <w:r w:rsidRPr="00EF3DB4">
              <w:rPr>
                <w:rStyle w:val="Hyperlink"/>
                <w:noProof/>
              </w:rPr>
              <w:t>4.6.7 Cross-Origin Protection (CORS)</w:t>
            </w:r>
            <w:r>
              <w:rPr>
                <w:noProof/>
                <w:webHidden/>
              </w:rPr>
              <w:tab/>
            </w:r>
            <w:r>
              <w:rPr>
                <w:noProof/>
                <w:webHidden/>
              </w:rPr>
              <w:fldChar w:fldCharType="begin"/>
            </w:r>
            <w:r>
              <w:rPr>
                <w:noProof/>
                <w:webHidden/>
              </w:rPr>
              <w:instrText xml:space="preserve"> PAGEREF _Toc233757712 \h </w:instrText>
            </w:r>
            <w:r>
              <w:rPr>
                <w:noProof/>
                <w:webHidden/>
              </w:rPr>
            </w:r>
            <w:r>
              <w:rPr>
                <w:noProof/>
                <w:webHidden/>
              </w:rPr>
              <w:fldChar w:fldCharType="separate"/>
            </w:r>
            <w:r>
              <w:rPr>
                <w:noProof/>
                <w:webHidden/>
              </w:rPr>
              <w:t>52</w:t>
            </w:r>
            <w:r>
              <w:rPr>
                <w:noProof/>
                <w:webHidden/>
              </w:rPr>
              <w:fldChar w:fldCharType="end"/>
            </w:r>
          </w:hyperlink>
        </w:p>
        <w:p w14:paraId="28107E51" w14:textId="53DD2B7B" w:rsidR="007B2935" w:rsidRDefault="007B2935">
          <w:pPr>
            <w:pStyle w:val="TOC1"/>
            <w:tabs>
              <w:tab w:val="left" w:pos="1440"/>
              <w:tab w:val="right" w:leader="dot" w:pos="9074"/>
            </w:tabs>
            <w:rPr>
              <w:rFonts w:asciiTheme="minorHAnsi" w:eastAsiaTheme="minorEastAsia" w:hAnsiTheme="minorHAnsi"/>
              <w:noProof/>
            </w:rPr>
          </w:pPr>
          <w:hyperlink w:anchor="_Toc233757713" w:history="1">
            <w:r w:rsidRPr="00EF3DB4">
              <w:rPr>
                <w:rStyle w:val="Hyperlink"/>
                <w:noProof/>
              </w:rPr>
              <w:t>Chapter 5.</w:t>
            </w:r>
            <w:r>
              <w:rPr>
                <w:rFonts w:asciiTheme="minorHAnsi" w:eastAsiaTheme="minorEastAsia" w:hAnsiTheme="minorHAnsi"/>
                <w:noProof/>
              </w:rPr>
              <w:tab/>
            </w:r>
            <w:r w:rsidRPr="00EF3DB4">
              <w:rPr>
                <w:rStyle w:val="Hyperlink"/>
                <w:noProof/>
              </w:rPr>
              <w:t>Implementation</w:t>
            </w:r>
            <w:r>
              <w:rPr>
                <w:noProof/>
                <w:webHidden/>
              </w:rPr>
              <w:tab/>
            </w:r>
            <w:r>
              <w:rPr>
                <w:noProof/>
                <w:webHidden/>
              </w:rPr>
              <w:fldChar w:fldCharType="begin"/>
            </w:r>
            <w:r>
              <w:rPr>
                <w:noProof/>
                <w:webHidden/>
              </w:rPr>
              <w:instrText xml:space="preserve"> PAGEREF _Toc233757713 \h </w:instrText>
            </w:r>
            <w:r>
              <w:rPr>
                <w:noProof/>
                <w:webHidden/>
              </w:rPr>
            </w:r>
            <w:r>
              <w:rPr>
                <w:noProof/>
                <w:webHidden/>
              </w:rPr>
              <w:fldChar w:fldCharType="separate"/>
            </w:r>
            <w:r>
              <w:rPr>
                <w:noProof/>
                <w:webHidden/>
              </w:rPr>
              <w:t>53</w:t>
            </w:r>
            <w:r>
              <w:rPr>
                <w:noProof/>
                <w:webHidden/>
              </w:rPr>
              <w:fldChar w:fldCharType="end"/>
            </w:r>
          </w:hyperlink>
        </w:p>
        <w:p w14:paraId="1BCAC3B8" w14:textId="54933A50" w:rsidR="007B2935" w:rsidRDefault="007B2935">
          <w:pPr>
            <w:pStyle w:val="TOC3"/>
            <w:rPr>
              <w:rFonts w:asciiTheme="minorHAnsi" w:eastAsiaTheme="minorEastAsia" w:hAnsiTheme="minorHAnsi"/>
              <w:noProof/>
            </w:rPr>
          </w:pPr>
          <w:hyperlink w:anchor="_Toc233757714" w:history="1">
            <w:r w:rsidRPr="00EF3DB4">
              <w:rPr>
                <w:rStyle w:val="Hyperlink"/>
                <w:noProof/>
              </w:rPr>
              <w:t>5.1</w:t>
            </w:r>
            <w:r>
              <w:rPr>
                <w:rFonts w:asciiTheme="minorHAnsi" w:eastAsiaTheme="minorEastAsia" w:hAnsiTheme="minorHAnsi"/>
                <w:noProof/>
              </w:rPr>
              <w:tab/>
            </w:r>
            <w:r w:rsidRPr="00EF3DB4">
              <w:rPr>
                <w:rStyle w:val="Hyperlink"/>
                <w:noProof/>
              </w:rPr>
              <w:t>Implementation Environment and Setup</w:t>
            </w:r>
            <w:r>
              <w:rPr>
                <w:noProof/>
                <w:webHidden/>
              </w:rPr>
              <w:tab/>
            </w:r>
            <w:r>
              <w:rPr>
                <w:noProof/>
                <w:webHidden/>
              </w:rPr>
              <w:fldChar w:fldCharType="begin"/>
            </w:r>
            <w:r>
              <w:rPr>
                <w:noProof/>
                <w:webHidden/>
              </w:rPr>
              <w:instrText xml:space="preserve"> PAGEREF _Toc233757714 \h </w:instrText>
            </w:r>
            <w:r>
              <w:rPr>
                <w:noProof/>
                <w:webHidden/>
              </w:rPr>
            </w:r>
            <w:r>
              <w:rPr>
                <w:noProof/>
                <w:webHidden/>
              </w:rPr>
              <w:fldChar w:fldCharType="separate"/>
            </w:r>
            <w:r>
              <w:rPr>
                <w:noProof/>
                <w:webHidden/>
              </w:rPr>
              <w:t>53</w:t>
            </w:r>
            <w:r>
              <w:rPr>
                <w:noProof/>
                <w:webHidden/>
              </w:rPr>
              <w:fldChar w:fldCharType="end"/>
            </w:r>
          </w:hyperlink>
        </w:p>
        <w:p w14:paraId="4CC32F9A" w14:textId="0551F5D7" w:rsidR="007B2935" w:rsidRDefault="007B2935">
          <w:pPr>
            <w:pStyle w:val="TOC3"/>
            <w:rPr>
              <w:rFonts w:asciiTheme="minorHAnsi" w:eastAsiaTheme="minorEastAsia" w:hAnsiTheme="minorHAnsi"/>
              <w:noProof/>
            </w:rPr>
          </w:pPr>
          <w:hyperlink w:anchor="_Toc233757715" w:history="1">
            <w:r w:rsidRPr="00EF3DB4">
              <w:rPr>
                <w:rStyle w:val="Hyperlink"/>
                <w:noProof/>
              </w:rPr>
              <w:t>5.2 Key Implementation Details (algorithms, modules, major decisions)</w:t>
            </w:r>
            <w:r>
              <w:rPr>
                <w:noProof/>
                <w:webHidden/>
              </w:rPr>
              <w:tab/>
            </w:r>
            <w:r>
              <w:rPr>
                <w:noProof/>
                <w:webHidden/>
              </w:rPr>
              <w:fldChar w:fldCharType="begin"/>
            </w:r>
            <w:r>
              <w:rPr>
                <w:noProof/>
                <w:webHidden/>
              </w:rPr>
              <w:instrText xml:space="preserve"> PAGEREF _Toc233757715 \h </w:instrText>
            </w:r>
            <w:r>
              <w:rPr>
                <w:noProof/>
                <w:webHidden/>
              </w:rPr>
            </w:r>
            <w:r>
              <w:rPr>
                <w:noProof/>
                <w:webHidden/>
              </w:rPr>
              <w:fldChar w:fldCharType="separate"/>
            </w:r>
            <w:r>
              <w:rPr>
                <w:noProof/>
                <w:webHidden/>
              </w:rPr>
              <w:t>53</w:t>
            </w:r>
            <w:r>
              <w:rPr>
                <w:noProof/>
                <w:webHidden/>
              </w:rPr>
              <w:fldChar w:fldCharType="end"/>
            </w:r>
          </w:hyperlink>
        </w:p>
        <w:p w14:paraId="770604E7" w14:textId="1F490509" w:rsidR="007B2935" w:rsidRDefault="007B2935">
          <w:pPr>
            <w:pStyle w:val="TOC3"/>
            <w:rPr>
              <w:rFonts w:asciiTheme="minorHAnsi" w:eastAsiaTheme="minorEastAsia" w:hAnsiTheme="minorHAnsi"/>
              <w:noProof/>
            </w:rPr>
          </w:pPr>
          <w:hyperlink w:anchor="_Toc233757716" w:history="1">
            <w:r w:rsidRPr="00EF3DB4">
              <w:rPr>
                <w:rStyle w:val="Hyperlink"/>
                <w:noProof/>
              </w:rPr>
              <w:t>5.2.1</w:t>
            </w:r>
            <w:r>
              <w:rPr>
                <w:rFonts w:asciiTheme="minorHAnsi" w:eastAsiaTheme="minorEastAsia" w:hAnsiTheme="minorHAnsi"/>
                <w:noProof/>
              </w:rPr>
              <w:tab/>
            </w:r>
            <w:r w:rsidRPr="00EF3DB4">
              <w:rPr>
                <w:rStyle w:val="Hyperlink"/>
                <w:noProof/>
              </w:rPr>
              <w:t>Frontend Module</w:t>
            </w:r>
            <w:r>
              <w:rPr>
                <w:noProof/>
                <w:webHidden/>
              </w:rPr>
              <w:tab/>
            </w:r>
            <w:r>
              <w:rPr>
                <w:noProof/>
                <w:webHidden/>
              </w:rPr>
              <w:fldChar w:fldCharType="begin"/>
            </w:r>
            <w:r>
              <w:rPr>
                <w:noProof/>
                <w:webHidden/>
              </w:rPr>
              <w:instrText xml:space="preserve"> PAGEREF _Toc233757716 \h </w:instrText>
            </w:r>
            <w:r>
              <w:rPr>
                <w:noProof/>
                <w:webHidden/>
              </w:rPr>
            </w:r>
            <w:r>
              <w:rPr>
                <w:noProof/>
                <w:webHidden/>
              </w:rPr>
              <w:fldChar w:fldCharType="separate"/>
            </w:r>
            <w:r>
              <w:rPr>
                <w:noProof/>
                <w:webHidden/>
              </w:rPr>
              <w:t>54</w:t>
            </w:r>
            <w:r>
              <w:rPr>
                <w:noProof/>
                <w:webHidden/>
              </w:rPr>
              <w:fldChar w:fldCharType="end"/>
            </w:r>
          </w:hyperlink>
        </w:p>
        <w:p w14:paraId="3CF70994" w14:textId="3CF16D71" w:rsidR="007B2935" w:rsidRDefault="007B2935">
          <w:pPr>
            <w:pStyle w:val="TOC3"/>
            <w:rPr>
              <w:rFonts w:asciiTheme="minorHAnsi" w:eastAsiaTheme="minorEastAsia" w:hAnsiTheme="minorHAnsi"/>
              <w:noProof/>
            </w:rPr>
          </w:pPr>
          <w:hyperlink w:anchor="_Toc233757717" w:history="1">
            <w:r w:rsidRPr="00EF3DB4">
              <w:rPr>
                <w:rStyle w:val="Hyperlink"/>
                <w:noProof/>
              </w:rPr>
              <w:t>5.2.2</w:t>
            </w:r>
            <w:r>
              <w:rPr>
                <w:rFonts w:asciiTheme="minorHAnsi" w:eastAsiaTheme="minorEastAsia" w:hAnsiTheme="minorHAnsi"/>
                <w:noProof/>
              </w:rPr>
              <w:tab/>
            </w:r>
            <w:r w:rsidRPr="00EF3DB4">
              <w:rPr>
                <w:rStyle w:val="Hyperlink"/>
                <w:noProof/>
              </w:rPr>
              <w:t>Backend Module</w:t>
            </w:r>
            <w:r>
              <w:rPr>
                <w:noProof/>
                <w:webHidden/>
              </w:rPr>
              <w:tab/>
            </w:r>
            <w:r>
              <w:rPr>
                <w:noProof/>
                <w:webHidden/>
              </w:rPr>
              <w:fldChar w:fldCharType="begin"/>
            </w:r>
            <w:r>
              <w:rPr>
                <w:noProof/>
                <w:webHidden/>
              </w:rPr>
              <w:instrText xml:space="preserve"> PAGEREF _Toc233757717 \h </w:instrText>
            </w:r>
            <w:r>
              <w:rPr>
                <w:noProof/>
                <w:webHidden/>
              </w:rPr>
            </w:r>
            <w:r>
              <w:rPr>
                <w:noProof/>
                <w:webHidden/>
              </w:rPr>
              <w:fldChar w:fldCharType="separate"/>
            </w:r>
            <w:r>
              <w:rPr>
                <w:noProof/>
                <w:webHidden/>
              </w:rPr>
              <w:t>54</w:t>
            </w:r>
            <w:r>
              <w:rPr>
                <w:noProof/>
                <w:webHidden/>
              </w:rPr>
              <w:fldChar w:fldCharType="end"/>
            </w:r>
          </w:hyperlink>
        </w:p>
        <w:p w14:paraId="6C374FC0" w14:textId="4A4DDE49" w:rsidR="007B2935" w:rsidRDefault="007B2935">
          <w:pPr>
            <w:pStyle w:val="TOC3"/>
            <w:rPr>
              <w:rFonts w:asciiTheme="minorHAnsi" w:eastAsiaTheme="minorEastAsia" w:hAnsiTheme="minorHAnsi"/>
              <w:noProof/>
            </w:rPr>
          </w:pPr>
          <w:hyperlink w:anchor="_Toc233757718" w:history="1">
            <w:r w:rsidRPr="00EF3DB4">
              <w:rPr>
                <w:rStyle w:val="Hyperlink"/>
                <w:noProof/>
              </w:rPr>
              <w:t>5.2.3</w:t>
            </w:r>
            <w:r>
              <w:rPr>
                <w:rFonts w:asciiTheme="minorHAnsi" w:eastAsiaTheme="minorEastAsia" w:hAnsiTheme="minorHAnsi"/>
                <w:noProof/>
              </w:rPr>
              <w:tab/>
            </w:r>
            <w:r w:rsidRPr="00EF3DB4">
              <w:rPr>
                <w:rStyle w:val="Hyperlink"/>
                <w:noProof/>
              </w:rPr>
              <w:t>Human-in-the-Loop Mechanism</w:t>
            </w:r>
            <w:r>
              <w:rPr>
                <w:noProof/>
                <w:webHidden/>
              </w:rPr>
              <w:tab/>
            </w:r>
            <w:r>
              <w:rPr>
                <w:noProof/>
                <w:webHidden/>
              </w:rPr>
              <w:fldChar w:fldCharType="begin"/>
            </w:r>
            <w:r>
              <w:rPr>
                <w:noProof/>
                <w:webHidden/>
              </w:rPr>
              <w:instrText xml:space="preserve"> PAGEREF _Toc233757718 \h </w:instrText>
            </w:r>
            <w:r>
              <w:rPr>
                <w:noProof/>
                <w:webHidden/>
              </w:rPr>
            </w:r>
            <w:r>
              <w:rPr>
                <w:noProof/>
                <w:webHidden/>
              </w:rPr>
              <w:fldChar w:fldCharType="separate"/>
            </w:r>
            <w:r>
              <w:rPr>
                <w:noProof/>
                <w:webHidden/>
              </w:rPr>
              <w:t>54</w:t>
            </w:r>
            <w:r>
              <w:rPr>
                <w:noProof/>
                <w:webHidden/>
              </w:rPr>
              <w:fldChar w:fldCharType="end"/>
            </w:r>
          </w:hyperlink>
        </w:p>
        <w:p w14:paraId="20FB628D" w14:textId="708DAD8C" w:rsidR="007B2935" w:rsidRDefault="007B2935">
          <w:pPr>
            <w:pStyle w:val="TOC3"/>
            <w:rPr>
              <w:rFonts w:asciiTheme="minorHAnsi" w:eastAsiaTheme="minorEastAsia" w:hAnsiTheme="minorHAnsi"/>
              <w:noProof/>
            </w:rPr>
          </w:pPr>
          <w:hyperlink w:anchor="_Toc233757719" w:history="1">
            <w:r w:rsidRPr="00EF3DB4">
              <w:rPr>
                <w:rStyle w:val="Hyperlink"/>
                <w:noProof/>
              </w:rPr>
              <w:t>5.2.4</w:t>
            </w:r>
            <w:r>
              <w:rPr>
                <w:rFonts w:asciiTheme="minorHAnsi" w:eastAsiaTheme="minorEastAsia" w:hAnsiTheme="minorHAnsi"/>
                <w:noProof/>
              </w:rPr>
              <w:tab/>
            </w:r>
            <w:r w:rsidRPr="00EF3DB4">
              <w:rPr>
                <w:rStyle w:val="Hyperlink"/>
                <w:noProof/>
              </w:rPr>
              <w:t>Data Preprocessing Pipeline</w:t>
            </w:r>
            <w:r>
              <w:rPr>
                <w:noProof/>
                <w:webHidden/>
              </w:rPr>
              <w:tab/>
            </w:r>
            <w:r>
              <w:rPr>
                <w:noProof/>
                <w:webHidden/>
              </w:rPr>
              <w:fldChar w:fldCharType="begin"/>
            </w:r>
            <w:r>
              <w:rPr>
                <w:noProof/>
                <w:webHidden/>
              </w:rPr>
              <w:instrText xml:space="preserve"> PAGEREF _Toc233757719 \h </w:instrText>
            </w:r>
            <w:r>
              <w:rPr>
                <w:noProof/>
                <w:webHidden/>
              </w:rPr>
            </w:r>
            <w:r>
              <w:rPr>
                <w:noProof/>
                <w:webHidden/>
              </w:rPr>
              <w:fldChar w:fldCharType="separate"/>
            </w:r>
            <w:r>
              <w:rPr>
                <w:noProof/>
                <w:webHidden/>
              </w:rPr>
              <w:t>55</w:t>
            </w:r>
            <w:r>
              <w:rPr>
                <w:noProof/>
                <w:webHidden/>
              </w:rPr>
              <w:fldChar w:fldCharType="end"/>
            </w:r>
          </w:hyperlink>
        </w:p>
        <w:p w14:paraId="670080FB" w14:textId="0CCA59B3" w:rsidR="007B2935" w:rsidRDefault="007B2935">
          <w:pPr>
            <w:pStyle w:val="TOC3"/>
            <w:rPr>
              <w:rFonts w:asciiTheme="minorHAnsi" w:eastAsiaTheme="minorEastAsia" w:hAnsiTheme="minorHAnsi"/>
              <w:noProof/>
            </w:rPr>
          </w:pPr>
          <w:hyperlink w:anchor="_Toc233757720" w:history="1">
            <w:r w:rsidRPr="00EF3DB4">
              <w:rPr>
                <w:rStyle w:val="Hyperlink"/>
                <w:noProof/>
              </w:rPr>
              <w:t>5.2.5</w:t>
            </w:r>
            <w:r>
              <w:rPr>
                <w:rFonts w:asciiTheme="minorHAnsi" w:eastAsiaTheme="minorEastAsia" w:hAnsiTheme="minorHAnsi"/>
                <w:noProof/>
              </w:rPr>
              <w:tab/>
            </w:r>
            <w:r w:rsidRPr="00EF3DB4">
              <w:rPr>
                <w:rStyle w:val="Hyperlink"/>
                <w:noProof/>
              </w:rPr>
              <w:t>Database and Cloud Storage Module</w:t>
            </w:r>
            <w:r>
              <w:rPr>
                <w:noProof/>
                <w:webHidden/>
              </w:rPr>
              <w:tab/>
            </w:r>
            <w:r>
              <w:rPr>
                <w:noProof/>
                <w:webHidden/>
              </w:rPr>
              <w:fldChar w:fldCharType="begin"/>
            </w:r>
            <w:r>
              <w:rPr>
                <w:noProof/>
                <w:webHidden/>
              </w:rPr>
              <w:instrText xml:space="preserve"> PAGEREF _Toc233757720 \h </w:instrText>
            </w:r>
            <w:r>
              <w:rPr>
                <w:noProof/>
                <w:webHidden/>
              </w:rPr>
            </w:r>
            <w:r>
              <w:rPr>
                <w:noProof/>
                <w:webHidden/>
              </w:rPr>
              <w:fldChar w:fldCharType="separate"/>
            </w:r>
            <w:r>
              <w:rPr>
                <w:noProof/>
                <w:webHidden/>
              </w:rPr>
              <w:t>55</w:t>
            </w:r>
            <w:r>
              <w:rPr>
                <w:noProof/>
                <w:webHidden/>
              </w:rPr>
              <w:fldChar w:fldCharType="end"/>
            </w:r>
          </w:hyperlink>
        </w:p>
        <w:p w14:paraId="1960FB25" w14:textId="2A7666BD" w:rsidR="007B2935" w:rsidRDefault="007B2935">
          <w:pPr>
            <w:pStyle w:val="TOC3"/>
            <w:rPr>
              <w:rFonts w:asciiTheme="minorHAnsi" w:eastAsiaTheme="minorEastAsia" w:hAnsiTheme="minorHAnsi"/>
              <w:noProof/>
            </w:rPr>
          </w:pPr>
          <w:hyperlink w:anchor="_Toc233757721" w:history="1">
            <w:r w:rsidRPr="00EF3DB4">
              <w:rPr>
                <w:rStyle w:val="Hyperlink"/>
                <w:noProof/>
              </w:rPr>
              <w:t>5.2.6</w:t>
            </w:r>
            <w:r>
              <w:rPr>
                <w:rFonts w:asciiTheme="minorHAnsi" w:eastAsiaTheme="minorEastAsia" w:hAnsiTheme="minorHAnsi"/>
                <w:noProof/>
              </w:rPr>
              <w:tab/>
            </w:r>
            <w:r w:rsidRPr="00EF3DB4">
              <w:rPr>
                <w:rStyle w:val="Hyperlink"/>
                <w:noProof/>
              </w:rPr>
              <w:t>Major Implementation Decisions</w:t>
            </w:r>
            <w:r>
              <w:rPr>
                <w:noProof/>
                <w:webHidden/>
              </w:rPr>
              <w:tab/>
            </w:r>
            <w:r>
              <w:rPr>
                <w:noProof/>
                <w:webHidden/>
              </w:rPr>
              <w:fldChar w:fldCharType="begin"/>
            </w:r>
            <w:r>
              <w:rPr>
                <w:noProof/>
                <w:webHidden/>
              </w:rPr>
              <w:instrText xml:space="preserve"> PAGEREF _Toc233757721 \h </w:instrText>
            </w:r>
            <w:r>
              <w:rPr>
                <w:noProof/>
                <w:webHidden/>
              </w:rPr>
            </w:r>
            <w:r>
              <w:rPr>
                <w:noProof/>
                <w:webHidden/>
              </w:rPr>
              <w:fldChar w:fldCharType="separate"/>
            </w:r>
            <w:r>
              <w:rPr>
                <w:noProof/>
                <w:webHidden/>
              </w:rPr>
              <w:t>55</w:t>
            </w:r>
            <w:r>
              <w:rPr>
                <w:noProof/>
                <w:webHidden/>
              </w:rPr>
              <w:fldChar w:fldCharType="end"/>
            </w:r>
          </w:hyperlink>
        </w:p>
        <w:p w14:paraId="388F8BBD" w14:textId="6BB6A226" w:rsidR="007B2935" w:rsidRDefault="007B2935">
          <w:pPr>
            <w:pStyle w:val="TOC3"/>
            <w:rPr>
              <w:rFonts w:asciiTheme="minorHAnsi" w:eastAsiaTheme="minorEastAsia" w:hAnsiTheme="minorHAnsi"/>
              <w:noProof/>
            </w:rPr>
          </w:pPr>
          <w:hyperlink w:anchor="_Toc233757722" w:history="1">
            <w:r w:rsidRPr="00EF3DB4">
              <w:rPr>
                <w:rStyle w:val="Hyperlink"/>
                <w:noProof/>
              </w:rPr>
              <w:t>5.3</w:t>
            </w:r>
            <w:r>
              <w:rPr>
                <w:rFonts w:asciiTheme="minorHAnsi" w:eastAsiaTheme="minorEastAsia" w:hAnsiTheme="minorHAnsi"/>
                <w:noProof/>
              </w:rPr>
              <w:tab/>
            </w:r>
            <w:r w:rsidRPr="00EF3DB4">
              <w:rPr>
                <w:rStyle w:val="Hyperlink"/>
                <w:noProof/>
              </w:rPr>
              <w:t>Sample Screenshots / Output Samples</w:t>
            </w:r>
            <w:r>
              <w:rPr>
                <w:noProof/>
                <w:webHidden/>
              </w:rPr>
              <w:tab/>
            </w:r>
            <w:r>
              <w:rPr>
                <w:noProof/>
                <w:webHidden/>
              </w:rPr>
              <w:fldChar w:fldCharType="begin"/>
            </w:r>
            <w:r>
              <w:rPr>
                <w:noProof/>
                <w:webHidden/>
              </w:rPr>
              <w:instrText xml:space="preserve"> PAGEREF _Toc233757722 \h </w:instrText>
            </w:r>
            <w:r>
              <w:rPr>
                <w:noProof/>
                <w:webHidden/>
              </w:rPr>
            </w:r>
            <w:r>
              <w:rPr>
                <w:noProof/>
                <w:webHidden/>
              </w:rPr>
              <w:fldChar w:fldCharType="separate"/>
            </w:r>
            <w:r>
              <w:rPr>
                <w:noProof/>
                <w:webHidden/>
              </w:rPr>
              <w:t>56</w:t>
            </w:r>
            <w:r>
              <w:rPr>
                <w:noProof/>
                <w:webHidden/>
              </w:rPr>
              <w:fldChar w:fldCharType="end"/>
            </w:r>
          </w:hyperlink>
        </w:p>
        <w:p w14:paraId="75F0AE91" w14:textId="7C5A2505" w:rsidR="007B2935" w:rsidRDefault="007B2935">
          <w:pPr>
            <w:pStyle w:val="TOC1"/>
            <w:tabs>
              <w:tab w:val="left" w:pos="1440"/>
              <w:tab w:val="right" w:leader="dot" w:pos="9074"/>
            </w:tabs>
            <w:rPr>
              <w:rFonts w:asciiTheme="minorHAnsi" w:eastAsiaTheme="minorEastAsia" w:hAnsiTheme="minorHAnsi"/>
              <w:noProof/>
            </w:rPr>
          </w:pPr>
          <w:hyperlink w:anchor="_Toc233757723" w:history="1">
            <w:r w:rsidRPr="00EF3DB4">
              <w:rPr>
                <w:rStyle w:val="Hyperlink"/>
                <w:noProof/>
              </w:rPr>
              <w:t>Chapter 6.</w:t>
            </w:r>
            <w:r>
              <w:rPr>
                <w:rFonts w:asciiTheme="minorHAnsi" w:eastAsiaTheme="minorEastAsia" w:hAnsiTheme="minorHAnsi"/>
                <w:noProof/>
              </w:rPr>
              <w:tab/>
            </w:r>
            <w:r w:rsidRPr="00EF3DB4">
              <w:rPr>
                <w:rStyle w:val="Hyperlink"/>
                <w:noProof/>
              </w:rPr>
              <w:t>Testing and Evaluation</w:t>
            </w:r>
            <w:r>
              <w:rPr>
                <w:noProof/>
                <w:webHidden/>
              </w:rPr>
              <w:tab/>
            </w:r>
            <w:r>
              <w:rPr>
                <w:noProof/>
                <w:webHidden/>
              </w:rPr>
              <w:fldChar w:fldCharType="begin"/>
            </w:r>
            <w:r>
              <w:rPr>
                <w:noProof/>
                <w:webHidden/>
              </w:rPr>
              <w:instrText xml:space="preserve"> PAGEREF _Toc233757723 \h </w:instrText>
            </w:r>
            <w:r>
              <w:rPr>
                <w:noProof/>
                <w:webHidden/>
              </w:rPr>
            </w:r>
            <w:r>
              <w:rPr>
                <w:noProof/>
                <w:webHidden/>
              </w:rPr>
              <w:fldChar w:fldCharType="separate"/>
            </w:r>
            <w:r>
              <w:rPr>
                <w:noProof/>
                <w:webHidden/>
              </w:rPr>
              <w:t>64</w:t>
            </w:r>
            <w:r>
              <w:rPr>
                <w:noProof/>
                <w:webHidden/>
              </w:rPr>
              <w:fldChar w:fldCharType="end"/>
            </w:r>
          </w:hyperlink>
        </w:p>
        <w:p w14:paraId="2D65F9DF" w14:textId="44F1FB25" w:rsidR="007B2935" w:rsidRDefault="007B2935">
          <w:pPr>
            <w:pStyle w:val="TOC3"/>
            <w:rPr>
              <w:rFonts w:asciiTheme="minorHAnsi" w:eastAsiaTheme="minorEastAsia" w:hAnsiTheme="minorHAnsi"/>
              <w:noProof/>
            </w:rPr>
          </w:pPr>
          <w:hyperlink w:anchor="_Toc233757724" w:history="1">
            <w:r w:rsidRPr="00EF3DB4">
              <w:rPr>
                <w:rStyle w:val="Hyperlink"/>
                <w:noProof/>
              </w:rPr>
              <w:t>6.1</w:t>
            </w:r>
            <w:r>
              <w:rPr>
                <w:rFonts w:asciiTheme="minorHAnsi" w:eastAsiaTheme="minorEastAsia" w:hAnsiTheme="minorHAnsi"/>
                <w:noProof/>
              </w:rPr>
              <w:tab/>
            </w:r>
            <w:r w:rsidRPr="00EF3DB4">
              <w:rPr>
                <w:rStyle w:val="Hyperlink"/>
                <w:noProof/>
              </w:rPr>
              <w:t>Testing Strategy</w:t>
            </w:r>
            <w:r>
              <w:rPr>
                <w:noProof/>
                <w:webHidden/>
              </w:rPr>
              <w:tab/>
            </w:r>
            <w:r>
              <w:rPr>
                <w:noProof/>
                <w:webHidden/>
              </w:rPr>
              <w:fldChar w:fldCharType="begin"/>
            </w:r>
            <w:r>
              <w:rPr>
                <w:noProof/>
                <w:webHidden/>
              </w:rPr>
              <w:instrText xml:space="preserve"> PAGEREF _Toc233757724 \h </w:instrText>
            </w:r>
            <w:r>
              <w:rPr>
                <w:noProof/>
                <w:webHidden/>
              </w:rPr>
            </w:r>
            <w:r>
              <w:rPr>
                <w:noProof/>
                <w:webHidden/>
              </w:rPr>
              <w:fldChar w:fldCharType="separate"/>
            </w:r>
            <w:r>
              <w:rPr>
                <w:noProof/>
                <w:webHidden/>
              </w:rPr>
              <w:t>64</w:t>
            </w:r>
            <w:r>
              <w:rPr>
                <w:noProof/>
                <w:webHidden/>
              </w:rPr>
              <w:fldChar w:fldCharType="end"/>
            </w:r>
          </w:hyperlink>
        </w:p>
        <w:p w14:paraId="3C2FA9F7" w14:textId="3BA961F4" w:rsidR="007B2935" w:rsidRDefault="007B2935">
          <w:pPr>
            <w:pStyle w:val="TOC3"/>
            <w:rPr>
              <w:rFonts w:asciiTheme="minorHAnsi" w:eastAsiaTheme="minorEastAsia" w:hAnsiTheme="minorHAnsi"/>
              <w:noProof/>
            </w:rPr>
          </w:pPr>
          <w:hyperlink w:anchor="_Toc233757725" w:history="1">
            <w:r w:rsidRPr="00EF3DB4">
              <w:rPr>
                <w:rStyle w:val="Hyperlink"/>
                <w:noProof/>
              </w:rPr>
              <w:t>6.2</w:t>
            </w:r>
            <w:r>
              <w:rPr>
                <w:rFonts w:asciiTheme="minorHAnsi" w:eastAsiaTheme="minorEastAsia" w:hAnsiTheme="minorHAnsi"/>
                <w:noProof/>
              </w:rPr>
              <w:tab/>
            </w:r>
            <w:r w:rsidRPr="00EF3DB4">
              <w:rPr>
                <w:rStyle w:val="Hyperlink"/>
                <w:noProof/>
              </w:rPr>
              <w:t>Test Cases and Results (table format)</w:t>
            </w:r>
            <w:r>
              <w:rPr>
                <w:noProof/>
                <w:webHidden/>
              </w:rPr>
              <w:tab/>
            </w:r>
            <w:r>
              <w:rPr>
                <w:noProof/>
                <w:webHidden/>
              </w:rPr>
              <w:fldChar w:fldCharType="begin"/>
            </w:r>
            <w:r>
              <w:rPr>
                <w:noProof/>
                <w:webHidden/>
              </w:rPr>
              <w:instrText xml:space="preserve"> PAGEREF _Toc233757725 \h </w:instrText>
            </w:r>
            <w:r>
              <w:rPr>
                <w:noProof/>
                <w:webHidden/>
              </w:rPr>
            </w:r>
            <w:r>
              <w:rPr>
                <w:noProof/>
                <w:webHidden/>
              </w:rPr>
              <w:fldChar w:fldCharType="separate"/>
            </w:r>
            <w:r>
              <w:rPr>
                <w:noProof/>
                <w:webHidden/>
              </w:rPr>
              <w:t>64</w:t>
            </w:r>
            <w:r>
              <w:rPr>
                <w:noProof/>
                <w:webHidden/>
              </w:rPr>
              <w:fldChar w:fldCharType="end"/>
            </w:r>
          </w:hyperlink>
        </w:p>
        <w:p w14:paraId="0B984D4A" w14:textId="1668BFD9" w:rsidR="007B2935" w:rsidRDefault="007B2935">
          <w:pPr>
            <w:pStyle w:val="TOC3"/>
            <w:rPr>
              <w:rFonts w:asciiTheme="minorHAnsi" w:eastAsiaTheme="minorEastAsia" w:hAnsiTheme="minorHAnsi"/>
              <w:noProof/>
            </w:rPr>
          </w:pPr>
          <w:hyperlink w:anchor="_Toc233757726" w:history="1">
            <w:r w:rsidRPr="00EF3DB4">
              <w:rPr>
                <w:rStyle w:val="Hyperlink"/>
                <w:noProof/>
              </w:rPr>
              <w:t>6.3</w:t>
            </w:r>
            <w:r>
              <w:rPr>
                <w:rFonts w:asciiTheme="minorHAnsi" w:eastAsiaTheme="minorEastAsia" w:hAnsiTheme="minorHAnsi"/>
                <w:noProof/>
              </w:rPr>
              <w:tab/>
            </w:r>
            <w:r w:rsidRPr="00EF3DB4">
              <w:rPr>
                <w:rStyle w:val="Hyperlink"/>
                <w:noProof/>
              </w:rPr>
              <w:t>Performance Evaluation / Benchmarking (where applicable)</w:t>
            </w:r>
            <w:r>
              <w:rPr>
                <w:noProof/>
                <w:webHidden/>
              </w:rPr>
              <w:tab/>
            </w:r>
            <w:r>
              <w:rPr>
                <w:noProof/>
                <w:webHidden/>
              </w:rPr>
              <w:fldChar w:fldCharType="begin"/>
            </w:r>
            <w:r>
              <w:rPr>
                <w:noProof/>
                <w:webHidden/>
              </w:rPr>
              <w:instrText xml:space="preserve"> PAGEREF _Toc233757726 \h </w:instrText>
            </w:r>
            <w:r>
              <w:rPr>
                <w:noProof/>
                <w:webHidden/>
              </w:rPr>
            </w:r>
            <w:r>
              <w:rPr>
                <w:noProof/>
                <w:webHidden/>
              </w:rPr>
              <w:fldChar w:fldCharType="separate"/>
            </w:r>
            <w:r>
              <w:rPr>
                <w:noProof/>
                <w:webHidden/>
              </w:rPr>
              <w:t>66</w:t>
            </w:r>
            <w:r>
              <w:rPr>
                <w:noProof/>
                <w:webHidden/>
              </w:rPr>
              <w:fldChar w:fldCharType="end"/>
            </w:r>
          </w:hyperlink>
        </w:p>
        <w:p w14:paraId="6CD9BA37" w14:textId="218F5AEC" w:rsidR="007B2935" w:rsidRDefault="007B2935">
          <w:pPr>
            <w:pStyle w:val="TOC3"/>
            <w:rPr>
              <w:rFonts w:asciiTheme="minorHAnsi" w:eastAsiaTheme="minorEastAsia" w:hAnsiTheme="minorHAnsi"/>
              <w:noProof/>
            </w:rPr>
          </w:pPr>
          <w:hyperlink w:anchor="_Toc233757727" w:history="1">
            <w:r w:rsidRPr="00EF3DB4">
              <w:rPr>
                <w:rStyle w:val="Hyperlink"/>
                <w:noProof/>
              </w:rPr>
              <w:t>6.4</w:t>
            </w:r>
            <w:r>
              <w:rPr>
                <w:rFonts w:asciiTheme="minorHAnsi" w:eastAsiaTheme="minorEastAsia" w:hAnsiTheme="minorHAnsi"/>
                <w:noProof/>
              </w:rPr>
              <w:tab/>
            </w:r>
            <w:r w:rsidRPr="00EF3DB4">
              <w:rPr>
                <w:rStyle w:val="Hyperlink"/>
                <w:noProof/>
              </w:rPr>
              <w:t>Limitations and Known Issues</w:t>
            </w:r>
            <w:r>
              <w:rPr>
                <w:noProof/>
                <w:webHidden/>
              </w:rPr>
              <w:tab/>
            </w:r>
            <w:r>
              <w:rPr>
                <w:noProof/>
                <w:webHidden/>
              </w:rPr>
              <w:fldChar w:fldCharType="begin"/>
            </w:r>
            <w:r>
              <w:rPr>
                <w:noProof/>
                <w:webHidden/>
              </w:rPr>
              <w:instrText xml:space="preserve"> PAGEREF _Toc233757727 \h </w:instrText>
            </w:r>
            <w:r>
              <w:rPr>
                <w:noProof/>
                <w:webHidden/>
              </w:rPr>
            </w:r>
            <w:r>
              <w:rPr>
                <w:noProof/>
                <w:webHidden/>
              </w:rPr>
              <w:fldChar w:fldCharType="separate"/>
            </w:r>
            <w:r>
              <w:rPr>
                <w:noProof/>
                <w:webHidden/>
              </w:rPr>
              <w:t>66</w:t>
            </w:r>
            <w:r>
              <w:rPr>
                <w:noProof/>
                <w:webHidden/>
              </w:rPr>
              <w:fldChar w:fldCharType="end"/>
            </w:r>
          </w:hyperlink>
        </w:p>
        <w:p w14:paraId="77C9C1DE" w14:textId="751BE8C0" w:rsidR="007B2935" w:rsidRDefault="007B2935">
          <w:pPr>
            <w:pStyle w:val="TOC1"/>
            <w:tabs>
              <w:tab w:val="left" w:pos="1440"/>
              <w:tab w:val="right" w:leader="dot" w:pos="9074"/>
            </w:tabs>
            <w:rPr>
              <w:rFonts w:asciiTheme="minorHAnsi" w:eastAsiaTheme="minorEastAsia" w:hAnsiTheme="minorHAnsi"/>
              <w:noProof/>
            </w:rPr>
          </w:pPr>
          <w:hyperlink w:anchor="_Toc233757728" w:history="1">
            <w:r w:rsidRPr="00EF3DB4">
              <w:rPr>
                <w:rStyle w:val="Hyperlink"/>
                <w:noProof/>
              </w:rPr>
              <w:t>Chapter 7.</w:t>
            </w:r>
            <w:r>
              <w:rPr>
                <w:rFonts w:asciiTheme="minorHAnsi" w:eastAsiaTheme="minorEastAsia" w:hAnsiTheme="minorHAnsi"/>
                <w:noProof/>
              </w:rPr>
              <w:tab/>
            </w:r>
            <w:r w:rsidRPr="00EF3DB4">
              <w:rPr>
                <w:rStyle w:val="Hyperlink"/>
                <w:noProof/>
              </w:rPr>
              <w:t>Conclusion and Future Work</w:t>
            </w:r>
            <w:r>
              <w:rPr>
                <w:noProof/>
                <w:webHidden/>
              </w:rPr>
              <w:tab/>
            </w:r>
            <w:r>
              <w:rPr>
                <w:noProof/>
                <w:webHidden/>
              </w:rPr>
              <w:fldChar w:fldCharType="begin"/>
            </w:r>
            <w:r>
              <w:rPr>
                <w:noProof/>
                <w:webHidden/>
              </w:rPr>
              <w:instrText xml:space="preserve"> PAGEREF _Toc233757728 \h </w:instrText>
            </w:r>
            <w:r>
              <w:rPr>
                <w:noProof/>
                <w:webHidden/>
              </w:rPr>
            </w:r>
            <w:r>
              <w:rPr>
                <w:noProof/>
                <w:webHidden/>
              </w:rPr>
              <w:fldChar w:fldCharType="separate"/>
            </w:r>
            <w:r>
              <w:rPr>
                <w:noProof/>
                <w:webHidden/>
              </w:rPr>
              <w:t>67</w:t>
            </w:r>
            <w:r>
              <w:rPr>
                <w:noProof/>
                <w:webHidden/>
              </w:rPr>
              <w:fldChar w:fldCharType="end"/>
            </w:r>
          </w:hyperlink>
        </w:p>
        <w:p w14:paraId="121F6573" w14:textId="4E9140A2" w:rsidR="007B2935" w:rsidRDefault="007B2935">
          <w:pPr>
            <w:pStyle w:val="TOC3"/>
            <w:rPr>
              <w:rFonts w:asciiTheme="minorHAnsi" w:eastAsiaTheme="minorEastAsia" w:hAnsiTheme="minorHAnsi"/>
              <w:noProof/>
            </w:rPr>
          </w:pPr>
          <w:hyperlink w:anchor="_Toc233757729" w:history="1">
            <w:r w:rsidRPr="00EF3DB4">
              <w:rPr>
                <w:rStyle w:val="Hyperlink"/>
                <w:noProof/>
              </w:rPr>
              <w:t>7.1</w:t>
            </w:r>
            <w:r>
              <w:rPr>
                <w:rFonts w:asciiTheme="minorHAnsi" w:eastAsiaTheme="minorEastAsia" w:hAnsiTheme="minorHAnsi"/>
                <w:noProof/>
              </w:rPr>
              <w:tab/>
            </w:r>
            <w:r w:rsidRPr="00EF3DB4">
              <w:rPr>
                <w:rStyle w:val="Hyperlink"/>
                <w:noProof/>
              </w:rPr>
              <w:t>Summary of Achievements</w:t>
            </w:r>
            <w:r>
              <w:rPr>
                <w:noProof/>
                <w:webHidden/>
              </w:rPr>
              <w:tab/>
            </w:r>
            <w:r>
              <w:rPr>
                <w:noProof/>
                <w:webHidden/>
              </w:rPr>
              <w:fldChar w:fldCharType="begin"/>
            </w:r>
            <w:r>
              <w:rPr>
                <w:noProof/>
                <w:webHidden/>
              </w:rPr>
              <w:instrText xml:space="preserve"> PAGEREF _Toc233757729 \h </w:instrText>
            </w:r>
            <w:r>
              <w:rPr>
                <w:noProof/>
                <w:webHidden/>
              </w:rPr>
            </w:r>
            <w:r>
              <w:rPr>
                <w:noProof/>
                <w:webHidden/>
              </w:rPr>
              <w:fldChar w:fldCharType="separate"/>
            </w:r>
            <w:r>
              <w:rPr>
                <w:noProof/>
                <w:webHidden/>
              </w:rPr>
              <w:t>67</w:t>
            </w:r>
            <w:r>
              <w:rPr>
                <w:noProof/>
                <w:webHidden/>
              </w:rPr>
              <w:fldChar w:fldCharType="end"/>
            </w:r>
          </w:hyperlink>
        </w:p>
        <w:p w14:paraId="5983B3BC" w14:textId="274D50DD" w:rsidR="007B2935" w:rsidRDefault="007B2935">
          <w:pPr>
            <w:pStyle w:val="TOC3"/>
            <w:rPr>
              <w:rFonts w:asciiTheme="minorHAnsi" w:eastAsiaTheme="minorEastAsia" w:hAnsiTheme="minorHAnsi"/>
              <w:noProof/>
            </w:rPr>
          </w:pPr>
          <w:hyperlink w:anchor="_Toc233757730" w:history="1">
            <w:r w:rsidRPr="00EF3DB4">
              <w:rPr>
                <w:rStyle w:val="Hyperlink"/>
                <w:noProof/>
              </w:rPr>
              <w:t>7.2</w:t>
            </w:r>
            <w:r>
              <w:rPr>
                <w:rFonts w:asciiTheme="minorHAnsi" w:eastAsiaTheme="minorEastAsia" w:hAnsiTheme="minorHAnsi"/>
                <w:noProof/>
              </w:rPr>
              <w:tab/>
            </w:r>
            <w:r w:rsidRPr="00EF3DB4">
              <w:rPr>
                <w:rStyle w:val="Hyperlink"/>
                <w:noProof/>
              </w:rPr>
              <w:t>Lessons Learned</w:t>
            </w:r>
            <w:r>
              <w:rPr>
                <w:noProof/>
                <w:webHidden/>
              </w:rPr>
              <w:tab/>
            </w:r>
            <w:r>
              <w:rPr>
                <w:noProof/>
                <w:webHidden/>
              </w:rPr>
              <w:fldChar w:fldCharType="begin"/>
            </w:r>
            <w:r>
              <w:rPr>
                <w:noProof/>
                <w:webHidden/>
              </w:rPr>
              <w:instrText xml:space="preserve"> PAGEREF _Toc233757730 \h </w:instrText>
            </w:r>
            <w:r>
              <w:rPr>
                <w:noProof/>
                <w:webHidden/>
              </w:rPr>
            </w:r>
            <w:r>
              <w:rPr>
                <w:noProof/>
                <w:webHidden/>
              </w:rPr>
              <w:fldChar w:fldCharType="separate"/>
            </w:r>
            <w:r>
              <w:rPr>
                <w:noProof/>
                <w:webHidden/>
              </w:rPr>
              <w:t>67</w:t>
            </w:r>
            <w:r>
              <w:rPr>
                <w:noProof/>
                <w:webHidden/>
              </w:rPr>
              <w:fldChar w:fldCharType="end"/>
            </w:r>
          </w:hyperlink>
        </w:p>
        <w:p w14:paraId="2C930DA9" w14:textId="680EA235" w:rsidR="007B2935" w:rsidRDefault="007B2935">
          <w:pPr>
            <w:pStyle w:val="TOC3"/>
            <w:rPr>
              <w:rFonts w:asciiTheme="minorHAnsi" w:eastAsiaTheme="minorEastAsia" w:hAnsiTheme="minorHAnsi"/>
              <w:noProof/>
            </w:rPr>
          </w:pPr>
          <w:hyperlink w:anchor="_Toc233757731" w:history="1">
            <w:r w:rsidRPr="00EF3DB4">
              <w:rPr>
                <w:rStyle w:val="Hyperlink"/>
                <w:noProof/>
              </w:rPr>
              <w:t>7.3</w:t>
            </w:r>
            <w:r>
              <w:rPr>
                <w:rFonts w:asciiTheme="minorHAnsi" w:eastAsiaTheme="minorEastAsia" w:hAnsiTheme="minorHAnsi"/>
                <w:noProof/>
              </w:rPr>
              <w:tab/>
            </w:r>
            <w:r w:rsidRPr="00EF3DB4">
              <w:rPr>
                <w:rStyle w:val="Hyperlink"/>
                <w:noProof/>
              </w:rPr>
              <w:t>Future Enhancements</w:t>
            </w:r>
            <w:r>
              <w:rPr>
                <w:noProof/>
                <w:webHidden/>
              </w:rPr>
              <w:tab/>
            </w:r>
            <w:r>
              <w:rPr>
                <w:noProof/>
                <w:webHidden/>
              </w:rPr>
              <w:fldChar w:fldCharType="begin"/>
            </w:r>
            <w:r>
              <w:rPr>
                <w:noProof/>
                <w:webHidden/>
              </w:rPr>
              <w:instrText xml:space="preserve"> PAGEREF _Toc233757731 \h </w:instrText>
            </w:r>
            <w:r>
              <w:rPr>
                <w:noProof/>
                <w:webHidden/>
              </w:rPr>
            </w:r>
            <w:r>
              <w:rPr>
                <w:noProof/>
                <w:webHidden/>
              </w:rPr>
              <w:fldChar w:fldCharType="separate"/>
            </w:r>
            <w:r>
              <w:rPr>
                <w:noProof/>
                <w:webHidden/>
              </w:rPr>
              <w:t>68</w:t>
            </w:r>
            <w:r>
              <w:rPr>
                <w:noProof/>
                <w:webHidden/>
              </w:rPr>
              <w:fldChar w:fldCharType="end"/>
            </w:r>
          </w:hyperlink>
        </w:p>
        <w:p w14:paraId="207FE87C" w14:textId="6A32D4B8" w:rsidR="007B2935" w:rsidRDefault="007B2935">
          <w:pPr>
            <w:pStyle w:val="TOC1"/>
            <w:tabs>
              <w:tab w:val="left" w:pos="1440"/>
              <w:tab w:val="right" w:leader="dot" w:pos="9074"/>
            </w:tabs>
            <w:rPr>
              <w:rFonts w:asciiTheme="minorHAnsi" w:eastAsiaTheme="minorEastAsia" w:hAnsiTheme="minorHAnsi"/>
              <w:noProof/>
            </w:rPr>
          </w:pPr>
          <w:hyperlink w:anchor="_Toc233757732" w:history="1">
            <w:r w:rsidRPr="00EF3DB4">
              <w:rPr>
                <w:rStyle w:val="Hyperlink"/>
                <w:noProof/>
              </w:rPr>
              <w:t>Chapter 8.</w:t>
            </w:r>
            <w:r>
              <w:rPr>
                <w:rFonts w:asciiTheme="minorHAnsi" w:eastAsiaTheme="minorEastAsia" w:hAnsiTheme="minorHAnsi"/>
                <w:noProof/>
              </w:rPr>
              <w:tab/>
            </w:r>
            <w:r w:rsidRPr="00EF3DB4">
              <w:rPr>
                <w:rStyle w:val="Hyperlink"/>
                <w:noProof/>
              </w:rPr>
              <w:t>References</w:t>
            </w:r>
            <w:r>
              <w:rPr>
                <w:noProof/>
                <w:webHidden/>
              </w:rPr>
              <w:tab/>
            </w:r>
            <w:r>
              <w:rPr>
                <w:noProof/>
                <w:webHidden/>
              </w:rPr>
              <w:fldChar w:fldCharType="begin"/>
            </w:r>
            <w:r>
              <w:rPr>
                <w:noProof/>
                <w:webHidden/>
              </w:rPr>
              <w:instrText xml:space="preserve"> PAGEREF _Toc233757732 \h </w:instrText>
            </w:r>
            <w:r>
              <w:rPr>
                <w:noProof/>
                <w:webHidden/>
              </w:rPr>
            </w:r>
            <w:r>
              <w:rPr>
                <w:noProof/>
                <w:webHidden/>
              </w:rPr>
              <w:fldChar w:fldCharType="separate"/>
            </w:r>
            <w:r>
              <w:rPr>
                <w:noProof/>
                <w:webHidden/>
              </w:rPr>
              <w:t>68</w:t>
            </w:r>
            <w:r>
              <w:rPr>
                <w:noProof/>
                <w:webHidden/>
              </w:rPr>
              <w:fldChar w:fldCharType="end"/>
            </w:r>
          </w:hyperlink>
        </w:p>
        <w:p w14:paraId="10E6DCA8" w14:textId="77777777" w:rsidR="00EE44AD" w:rsidRDefault="00000000">
          <w:pPr>
            <w:pStyle w:val="Heading2"/>
            <w:numPr>
              <w:ilvl w:val="0"/>
              <w:numId w:val="0"/>
            </w:numPr>
            <w:spacing w:line="276" w:lineRule="auto"/>
            <w:rPr>
              <w:rFonts w:asciiTheme="majorBidi" w:hAnsiTheme="majorBidi"/>
              <w:szCs w:val="24"/>
            </w:rPr>
          </w:pPr>
          <w:r>
            <w:rPr>
              <w:rFonts w:asciiTheme="majorBidi" w:hAnsiTheme="majorBidi"/>
              <w:szCs w:val="24"/>
            </w:rPr>
            <w:lastRenderedPageBreak/>
            <w:fldChar w:fldCharType="end"/>
          </w:r>
        </w:p>
      </w:sdtContent>
    </w:sdt>
    <w:p w14:paraId="03ABD102" w14:textId="77777777" w:rsidR="00EE44AD" w:rsidRDefault="00000000">
      <w:pPr>
        <w:pStyle w:val="Heading2"/>
        <w:numPr>
          <w:ilvl w:val="0"/>
          <w:numId w:val="0"/>
        </w:numPr>
        <w:spacing w:line="276" w:lineRule="auto"/>
        <w:rPr>
          <w:rFonts w:asciiTheme="majorBidi" w:hAnsiTheme="majorBidi"/>
          <w:sz w:val="22"/>
          <w:szCs w:val="28"/>
        </w:rPr>
      </w:pPr>
      <w:bookmarkStart w:id="17" w:name="_Toc221557046"/>
      <w:bookmarkStart w:id="18" w:name="_Toc221571917"/>
      <w:bookmarkStart w:id="19" w:name="_Toc221490537"/>
      <w:bookmarkStart w:id="20" w:name="_Toc221555252"/>
      <w:bookmarkStart w:id="21" w:name="_Toc221535438"/>
      <w:bookmarkStart w:id="22" w:name="_Toc221492053"/>
      <w:bookmarkStart w:id="23" w:name="_Toc221537247"/>
      <w:bookmarkStart w:id="24" w:name="_Toc221555024"/>
      <w:bookmarkStart w:id="25" w:name="_Toc221554899"/>
      <w:bookmarkStart w:id="26" w:name="_Toc221570595"/>
      <w:bookmarkStart w:id="27" w:name="_Toc221484167"/>
      <w:bookmarkStart w:id="28" w:name="_Toc221536027"/>
      <w:bookmarkStart w:id="29" w:name="_Toc221484348"/>
      <w:bookmarkStart w:id="30" w:name="_Toc221535697"/>
      <w:bookmarkStart w:id="31" w:name="_Toc221319078"/>
      <w:bookmarkStart w:id="32" w:name="_Toc221572449"/>
      <w:bookmarkStart w:id="33" w:name="_Toc233757649"/>
      <w:r>
        <w:rPr>
          <w:rFonts w:asciiTheme="majorBidi" w:hAnsiTheme="majorBidi"/>
          <w:szCs w:val="24"/>
        </w:rPr>
        <w:t>Table of Tables</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717DE123" w14:textId="77777777" w:rsidR="00EE44AD" w:rsidRDefault="00000000">
      <w:pPr>
        <w:pStyle w:val="TableofFigures"/>
        <w:tabs>
          <w:tab w:val="right" w:leader="dot" w:pos="9074"/>
        </w:tabs>
        <w:rPr>
          <w:rFonts w:asciiTheme="minorHAnsi" w:eastAsiaTheme="minorEastAsia" w:hAnsiTheme="minorHAnsi"/>
        </w:rPr>
      </w:pPr>
      <w:r>
        <w:rPr>
          <w:rFonts w:cstheme="majorBidi"/>
        </w:rPr>
        <w:fldChar w:fldCharType="begin"/>
      </w:r>
      <w:r>
        <w:rPr>
          <w:rFonts w:cstheme="majorBidi"/>
        </w:rPr>
        <w:instrText xml:space="preserve"> TOC \h \z \c "Table" </w:instrText>
      </w:r>
      <w:r>
        <w:rPr>
          <w:rFonts w:cstheme="majorBidi"/>
        </w:rPr>
        <w:fldChar w:fldCharType="separate"/>
      </w:r>
      <w:hyperlink w:anchor="_Toc233498522" w:history="1">
        <w:r>
          <w:rPr>
            <w:rStyle w:val="Hyperlink"/>
          </w:rPr>
          <w:t xml:space="preserve">Table </w:t>
        </w:r>
        <w:r>
          <w:rPr>
            <w:rStyle w:val="Hyperlink"/>
            <w:cs/>
          </w:rPr>
          <w:t>‎</w:t>
        </w:r>
        <w:r>
          <w:rPr>
            <w:rStyle w:val="Hyperlink"/>
          </w:rPr>
          <w:t>1</w:t>
        </w:r>
        <w:r>
          <w:rPr>
            <w:rStyle w:val="Hyperlink"/>
          </w:rPr>
          <w:noBreakHyphen/>
          <w:t>1 Project Timeline and Development Phases</w:t>
        </w:r>
        <w:r>
          <w:tab/>
        </w:r>
        <w:r>
          <w:fldChar w:fldCharType="begin"/>
        </w:r>
        <w:r>
          <w:instrText xml:space="preserve"> PAGEREF _Toc233498522 \h </w:instrText>
        </w:r>
        <w:r>
          <w:fldChar w:fldCharType="separate"/>
        </w:r>
        <w:r>
          <w:t>4</w:t>
        </w:r>
        <w:r>
          <w:fldChar w:fldCharType="end"/>
        </w:r>
      </w:hyperlink>
    </w:p>
    <w:p w14:paraId="0532EA63" w14:textId="77777777" w:rsidR="00EE44AD" w:rsidRDefault="00000000">
      <w:pPr>
        <w:pStyle w:val="TableofFigures"/>
        <w:tabs>
          <w:tab w:val="right" w:leader="dot" w:pos="9074"/>
        </w:tabs>
        <w:rPr>
          <w:rFonts w:asciiTheme="minorHAnsi" w:eastAsiaTheme="minorEastAsia" w:hAnsiTheme="minorHAnsi"/>
        </w:rPr>
      </w:pPr>
      <w:hyperlink w:anchor="_Toc233498523" w:history="1">
        <w:r>
          <w:rPr>
            <w:rStyle w:val="Hyperlink"/>
            <w:rFonts w:cstheme="majorBidi"/>
          </w:rPr>
          <w:t xml:space="preserve">Table </w:t>
        </w:r>
        <w:r>
          <w:rPr>
            <w:rStyle w:val="Hyperlink"/>
            <w:rFonts w:cstheme="majorBidi"/>
            <w:cs/>
          </w:rPr>
          <w:t>‎</w:t>
        </w:r>
        <w:r>
          <w:rPr>
            <w:rStyle w:val="Hyperlink"/>
            <w:rFonts w:cstheme="majorBidi"/>
          </w:rPr>
          <w:t>2</w:t>
        </w:r>
        <w:r>
          <w:rPr>
            <w:rStyle w:val="Hyperlink"/>
            <w:rFonts w:cstheme="majorBidi"/>
          </w:rPr>
          <w:noBreakHyphen/>
          <w:t>1 Comparison between existing solutions and AutoPrepAI</w:t>
        </w:r>
        <w:r>
          <w:tab/>
        </w:r>
        <w:r>
          <w:fldChar w:fldCharType="begin"/>
        </w:r>
        <w:r>
          <w:instrText xml:space="preserve"> PAGEREF _Toc233498523 \h </w:instrText>
        </w:r>
        <w:r>
          <w:fldChar w:fldCharType="separate"/>
        </w:r>
        <w:r>
          <w:t>8</w:t>
        </w:r>
        <w:r>
          <w:fldChar w:fldCharType="end"/>
        </w:r>
      </w:hyperlink>
    </w:p>
    <w:p w14:paraId="0D569662" w14:textId="77777777" w:rsidR="00EE44AD" w:rsidRDefault="00000000">
      <w:pPr>
        <w:pStyle w:val="TableofFigures"/>
        <w:tabs>
          <w:tab w:val="right" w:leader="dot" w:pos="9074"/>
        </w:tabs>
        <w:rPr>
          <w:rFonts w:asciiTheme="minorHAnsi" w:eastAsiaTheme="minorEastAsia" w:hAnsiTheme="minorHAnsi"/>
        </w:rPr>
      </w:pPr>
      <w:hyperlink w:anchor="_Toc233498524" w:history="1">
        <w:r>
          <w:rPr>
            <w:rStyle w:val="Hyperlink"/>
          </w:rPr>
          <w:t xml:space="preserve">Table </w:t>
        </w:r>
        <w:r>
          <w:rPr>
            <w:rStyle w:val="Hyperlink"/>
            <w:cs/>
          </w:rPr>
          <w:t>‎</w:t>
        </w:r>
        <w:r>
          <w:rPr>
            <w:rStyle w:val="Hyperlink"/>
          </w:rPr>
          <w:t>3</w:t>
        </w:r>
        <w:r>
          <w:rPr>
            <w:rStyle w:val="Hyperlink"/>
          </w:rPr>
          <w:noBreakHyphen/>
          <w:t>1 Use Case Description – Register and Login</w:t>
        </w:r>
        <w:r>
          <w:tab/>
        </w:r>
        <w:r>
          <w:fldChar w:fldCharType="begin"/>
        </w:r>
        <w:r>
          <w:instrText xml:space="preserve"> PAGEREF _Toc233498524 \h </w:instrText>
        </w:r>
        <w:r>
          <w:fldChar w:fldCharType="separate"/>
        </w:r>
        <w:r>
          <w:t>24</w:t>
        </w:r>
        <w:r>
          <w:fldChar w:fldCharType="end"/>
        </w:r>
      </w:hyperlink>
    </w:p>
    <w:p w14:paraId="4DD3ECD7" w14:textId="77777777" w:rsidR="00EE44AD" w:rsidRDefault="00000000">
      <w:pPr>
        <w:pStyle w:val="TableofFigures"/>
        <w:tabs>
          <w:tab w:val="right" w:leader="dot" w:pos="9074"/>
        </w:tabs>
        <w:rPr>
          <w:rFonts w:asciiTheme="minorHAnsi" w:eastAsiaTheme="minorEastAsia" w:hAnsiTheme="minorHAnsi"/>
        </w:rPr>
      </w:pPr>
      <w:hyperlink w:anchor="_Toc233498525" w:history="1">
        <w:r>
          <w:rPr>
            <w:rStyle w:val="Hyperlink"/>
          </w:rPr>
          <w:t xml:space="preserve">Table </w:t>
        </w:r>
        <w:r>
          <w:rPr>
            <w:rStyle w:val="Hyperlink"/>
            <w:cs/>
          </w:rPr>
          <w:t>‎</w:t>
        </w:r>
        <w:r>
          <w:rPr>
            <w:rStyle w:val="Hyperlink"/>
          </w:rPr>
          <w:t>3</w:t>
        </w:r>
        <w:r>
          <w:rPr>
            <w:rStyle w:val="Hyperlink"/>
          </w:rPr>
          <w:noBreakHyphen/>
          <w:t>2 Use Case Description – Upload Dataset</w:t>
        </w:r>
        <w:r>
          <w:tab/>
        </w:r>
        <w:r>
          <w:fldChar w:fldCharType="begin"/>
        </w:r>
        <w:r>
          <w:instrText xml:space="preserve"> PAGEREF _Toc233498525 \h </w:instrText>
        </w:r>
        <w:r>
          <w:fldChar w:fldCharType="separate"/>
        </w:r>
        <w:r>
          <w:t>24</w:t>
        </w:r>
        <w:r>
          <w:fldChar w:fldCharType="end"/>
        </w:r>
      </w:hyperlink>
    </w:p>
    <w:p w14:paraId="5631D9A2" w14:textId="77777777" w:rsidR="00EE44AD" w:rsidRDefault="00000000">
      <w:pPr>
        <w:pStyle w:val="TableofFigures"/>
        <w:tabs>
          <w:tab w:val="right" w:leader="dot" w:pos="9074"/>
        </w:tabs>
        <w:rPr>
          <w:rFonts w:asciiTheme="minorHAnsi" w:eastAsiaTheme="minorEastAsia" w:hAnsiTheme="minorHAnsi"/>
        </w:rPr>
      </w:pPr>
      <w:hyperlink w:anchor="_Toc233498526" w:history="1">
        <w:r>
          <w:rPr>
            <w:rStyle w:val="Hyperlink"/>
          </w:rPr>
          <w:t xml:space="preserve">Table </w:t>
        </w:r>
        <w:r>
          <w:rPr>
            <w:rStyle w:val="Hyperlink"/>
            <w:cs/>
          </w:rPr>
          <w:t>‎</w:t>
        </w:r>
        <w:r>
          <w:rPr>
            <w:rStyle w:val="Hyperlink"/>
          </w:rPr>
          <w:t>3</w:t>
        </w:r>
        <w:r>
          <w:rPr>
            <w:rStyle w:val="Hyperlink"/>
          </w:rPr>
          <w:noBreakHyphen/>
          <w:t>3 Use Case Description – Preview Dataset</w:t>
        </w:r>
        <w:r>
          <w:tab/>
        </w:r>
        <w:r>
          <w:fldChar w:fldCharType="begin"/>
        </w:r>
        <w:r>
          <w:instrText xml:space="preserve"> PAGEREF _Toc233498526 \h </w:instrText>
        </w:r>
        <w:r>
          <w:fldChar w:fldCharType="separate"/>
        </w:r>
        <w:r>
          <w:t>25</w:t>
        </w:r>
        <w:r>
          <w:fldChar w:fldCharType="end"/>
        </w:r>
      </w:hyperlink>
    </w:p>
    <w:p w14:paraId="5176FA69" w14:textId="77777777" w:rsidR="00EE44AD" w:rsidRDefault="00000000">
      <w:pPr>
        <w:pStyle w:val="TableofFigures"/>
        <w:tabs>
          <w:tab w:val="right" w:leader="dot" w:pos="9074"/>
        </w:tabs>
        <w:rPr>
          <w:rFonts w:asciiTheme="minorHAnsi" w:eastAsiaTheme="minorEastAsia" w:hAnsiTheme="minorHAnsi"/>
        </w:rPr>
      </w:pPr>
      <w:hyperlink w:anchor="_Toc233498527" w:history="1">
        <w:r>
          <w:rPr>
            <w:rStyle w:val="Hyperlink"/>
          </w:rPr>
          <w:t xml:space="preserve">Table </w:t>
        </w:r>
        <w:r>
          <w:rPr>
            <w:rStyle w:val="Hyperlink"/>
            <w:cs/>
          </w:rPr>
          <w:t>‎</w:t>
        </w:r>
        <w:r>
          <w:rPr>
            <w:rStyle w:val="Hyperlink"/>
          </w:rPr>
          <w:t>3</w:t>
        </w:r>
        <w:r>
          <w:rPr>
            <w:rStyle w:val="Hyperlink"/>
          </w:rPr>
          <w:noBreakHyphen/>
          <w:t>4 Use Case Description – Execute Chat Mode</w:t>
        </w:r>
        <w:r>
          <w:tab/>
        </w:r>
        <w:r>
          <w:fldChar w:fldCharType="begin"/>
        </w:r>
        <w:r>
          <w:instrText xml:space="preserve"> PAGEREF _Toc233498527 \h </w:instrText>
        </w:r>
        <w:r>
          <w:fldChar w:fldCharType="separate"/>
        </w:r>
        <w:r>
          <w:t>25</w:t>
        </w:r>
        <w:r>
          <w:fldChar w:fldCharType="end"/>
        </w:r>
      </w:hyperlink>
    </w:p>
    <w:p w14:paraId="5C7170D3" w14:textId="77777777" w:rsidR="00EE44AD" w:rsidRDefault="00000000">
      <w:pPr>
        <w:pStyle w:val="TableofFigures"/>
        <w:tabs>
          <w:tab w:val="right" w:leader="dot" w:pos="9074"/>
        </w:tabs>
        <w:rPr>
          <w:rFonts w:asciiTheme="minorHAnsi" w:eastAsiaTheme="minorEastAsia" w:hAnsiTheme="minorHAnsi"/>
        </w:rPr>
      </w:pPr>
      <w:hyperlink w:anchor="_Toc233498528" w:history="1">
        <w:r>
          <w:rPr>
            <w:rStyle w:val="Hyperlink"/>
          </w:rPr>
          <w:t xml:space="preserve">Table </w:t>
        </w:r>
        <w:r>
          <w:rPr>
            <w:rStyle w:val="Hyperlink"/>
            <w:cs/>
          </w:rPr>
          <w:t>‎</w:t>
        </w:r>
        <w:r>
          <w:rPr>
            <w:rStyle w:val="Hyperlink"/>
          </w:rPr>
          <w:t>3</w:t>
        </w:r>
        <w:r>
          <w:rPr>
            <w:rStyle w:val="Hyperlink"/>
          </w:rPr>
          <w:noBreakHyphen/>
          <w:t>5 Use Case Description – Execute Auto Mode</w:t>
        </w:r>
        <w:r>
          <w:tab/>
        </w:r>
        <w:r>
          <w:fldChar w:fldCharType="begin"/>
        </w:r>
        <w:r>
          <w:instrText xml:space="preserve"> PAGEREF _Toc233498528 \h </w:instrText>
        </w:r>
        <w:r>
          <w:fldChar w:fldCharType="separate"/>
        </w:r>
        <w:r>
          <w:t>26</w:t>
        </w:r>
        <w:r>
          <w:fldChar w:fldCharType="end"/>
        </w:r>
      </w:hyperlink>
    </w:p>
    <w:p w14:paraId="070230F6" w14:textId="77777777" w:rsidR="00EE44AD" w:rsidRDefault="00000000">
      <w:pPr>
        <w:pStyle w:val="TableofFigures"/>
        <w:tabs>
          <w:tab w:val="right" w:leader="dot" w:pos="9074"/>
        </w:tabs>
        <w:rPr>
          <w:rFonts w:asciiTheme="minorHAnsi" w:eastAsiaTheme="minorEastAsia" w:hAnsiTheme="minorHAnsi"/>
        </w:rPr>
      </w:pPr>
      <w:hyperlink w:anchor="_Toc233498529" w:history="1">
        <w:r>
          <w:rPr>
            <w:rStyle w:val="Hyperlink"/>
          </w:rPr>
          <w:t xml:space="preserve">Table </w:t>
        </w:r>
        <w:r>
          <w:rPr>
            <w:rStyle w:val="Hyperlink"/>
            <w:cs/>
          </w:rPr>
          <w:t>‎</w:t>
        </w:r>
        <w:r>
          <w:rPr>
            <w:rStyle w:val="Hyperlink"/>
          </w:rPr>
          <w:t>3</w:t>
        </w:r>
        <w:r>
          <w:rPr>
            <w:rStyle w:val="Hyperlink"/>
          </w:rPr>
          <w:noBreakHyphen/>
          <w:t>6 Use Case Description – Execute Manual Mode</w:t>
        </w:r>
        <w:r>
          <w:tab/>
        </w:r>
        <w:r>
          <w:fldChar w:fldCharType="begin"/>
        </w:r>
        <w:r>
          <w:instrText xml:space="preserve"> PAGEREF _Toc233498529 \h </w:instrText>
        </w:r>
        <w:r>
          <w:fldChar w:fldCharType="separate"/>
        </w:r>
        <w:r>
          <w:t>26</w:t>
        </w:r>
        <w:r>
          <w:fldChar w:fldCharType="end"/>
        </w:r>
      </w:hyperlink>
    </w:p>
    <w:p w14:paraId="7A1D0CD4" w14:textId="77777777" w:rsidR="00EE44AD" w:rsidRDefault="00000000">
      <w:pPr>
        <w:pStyle w:val="TableofFigures"/>
        <w:tabs>
          <w:tab w:val="right" w:leader="dot" w:pos="9074"/>
        </w:tabs>
        <w:rPr>
          <w:rFonts w:asciiTheme="minorHAnsi" w:eastAsiaTheme="minorEastAsia" w:hAnsiTheme="minorHAnsi"/>
        </w:rPr>
      </w:pPr>
      <w:hyperlink w:anchor="_Toc233498530" w:history="1">
        <w:r>
          <w:rPr>
            <w:rStyle w:val="Hyperlink"/>
          </w:rPr>
          <w:t xml:space="preserve">Table </w:t>
        </w:r>
        <w:r>
          <w:rPr>
            <w:rStyle w:val="Hyperlink"/>
            <w:cs/>
          </w:rPr>
          <w:t>‎</w:t>
        </w:r>
        <w:r>
          <w:rPr>
            <w:rStyle w:val="Hyperlink"/>
          </w:rPr>
          <w:t>3</w:t>
        </w:r>
        <w:r>
          <w:rPr>
            <w:rStyle w:val="Hyperlink"/>
          </w:rPr>
          <w:noBreakHyphen/>
          <w:t>7 Use Case Description – Review and Approve Actions</w:t>
        </w:r>
        <w:r>
          <w:tab/>
        </w:r>
        <w:r>
          <w:fldChar w:fldCharType="begin"/>
        </w:r>
        <w:r>
          <w:instrText xml:space="preserve"> PAGEREF _Toc233498530 \h </w:instrText>
        </w:r>
        <w:r>
          <w:fldChar w:fldCharType="separate"/>
        </w:r>
        <w:r>
          <w:t>26</w:t>
        </w:r>
        <w:r>
          <w:fldChar w:fldCharType="end"/>
        </w:r>
      </w:hyperlink>
    </w:p>
    <w:p w14:paraId="47821B73" w14:textId="77777777" w:rsidR="00EE44AD" w:rsidRDefault="00000000">
      <w:pPr>
        <w:pStyle w:val="TableofFigures"/>
        <w:tabs>
          <w:tab w:val="right" w:leader="dot" w:pos="9074"/>
        </w:tabs>
        <w:rPr>
          <w:rFonts w:asciiTheme="minorHAnsi" w:eastAsiaTheme="minorEastAsia" w:hAnsiTheme="minorHAnsi"/>
        </w:rPr>
      </w:pPr>
      <w:hyperlink w:anchor="_Toc233498531" w:history="1">
        <w:r>
          <w:rPr>
            <w:rStyle w:val="Hyperlink"/>
          </w:rPr>
          <w:t xml:space="preserve">Table </w:t>
        </w:r>
        <w:r>
          <w:rPr>
            <w:rStyle w:val="Hyperlink"/>
            <w:cs/>
          </w:rPr>
          <w:t>‎</w:t>
        </w:r>
        <w:r>
          <w:rPr>
            <w:rStyle w:val="Hyperlink"/>
          </w:rPr>
          <w:t>3</w:t>
        </w:r>
        <w:r>
          <w:rPr>
            <w:rStyle w:val="Hyperlink"/>
          </w:rPr>
          <w:noBreakHyphen/>
          <w:t>8 Use Case Description – View Operation History</w:t>
        </w:r>
        <w:r>
          <w:tab/>
        </w:r>
        <w:r>
          <w:fldChar w:fldCharType="begin"/>
        </w:r>
        <w:r>
          <w:instrText xml:space="preserve"> PAGEREF _Toc233498531 \h </w:instrText>
        </w:r>
        <w:r>
          <w:fldChar w:fldCharType="separate"/>
        </w:r>
        <w:r>
          <w:t>27</w:t>
        </w:r>
        <w:r>
          <w:fldChar w:fldCharType="end"/>
        </w:r>
      </w:hyperlink>
    </w:p>
    <w:p w14:paraId="6563DD1F" w14:textId="77777777" w:rsidR="00EE44AD" w:rsidRDefault="00000000">
      <w:pPr>
        <w:pStyle w:val="TableofFigures"/>
        <w:tabs>
          <w:tab w:val="right" w:leader="dot" w:pos="9074"/>
        </w:tabs>
        <w:rPr>
          <w:rFonts w:asciiTheme="minorHAnsi" w:eastAsiaTheme="minorEastAsia" w:hAnsiTheme="minorHAnsi"/>
        </w:rPr>
      </w:pPr>
      <w:hyperlink w:anchor="_Toc233498532" w:history="1">
        <w:r>
          <w:rPr>
            <w:rStyle w:val="Hyperlink"/>
          </w:rPr>
          <w:t xml:space="preserve">Table </w:t>
        </w:r>
        <w:r>
          <w:rPr>
            <w:rStyle w:val="Hyperlink"/>
            <w:cs/>
          </w:rPr>
          <w:t>‎</w:t>
        </w:r>
        <w:r>
          <w:rPr>
            <w:rStyle w:val="Hyperlink"/>
          </w:rPr>
          <w:t>3</w:t>
        </w:r>
        <w:r>
          <w:rPr>
            <w:rStyle w:val="Hyperlink"/>
          </w:rPr>
          <w:noBreakHyphen/>
          <w:t>9 Use Case Description – Download Cleaned Dataset</w:t>
        </w:r>
        <w:r>
          <w:tab/>
        </w:r>
        <w:r>
          <w:fldChar w:fldCharType="begin"/>
        </w:r>
        <w:r>
          <w:instrText xml:space="preserve"> PAGEREF _Toc233498532 \h </w:instrText>
        </w:r>
        <w:r>
          <w:fldChar w:fldCharType="separate"/>
        </w:r>
        <w:r>
          <w:t>27</w:t>
        </w:r>
        <w:r>
          <w:fldChar w:fldCharType="end"/>
        </w:r>
      </w:hyperlink>
    </w:p>
    <w:p w14:paraId="4326E001" w14:textId="77777777" w:rsidR="00EE44AD" w:rsidRDefault="00000000">
      <w:pPr>
        <w:pStyle w:val="TableofFigures"/>
        <w:tabs>
          <w:tab w:val="right" w:leader="dot" w:pos="9074"/>
        </w:tabs>
        <w:rPr>
          <w:rFonts w:asciiTheme="minorHAnsi" w:eastAsiaTheme="minorEastAsia" w:hAnsiTheme="minorHAnsi"/>
        </w:rPr>
      </w:pPr>
      <w:hyperlink w:anchor="_Toc233498533" w:history="1">
        <w:r>
          <w:rPr>
            <w:rStyle w:val="Hyperlink"/>
          </w:rPr>
          <w:t xml:space="preserve">Table </w:t>
        </w:r>
        <w:r>
          <w:rPr>
            <w:rStyle w:val="Hyperlink"/>
            <w:cs/>
          </w:rPr>
          <w:t>‎</w:t>
        </w:r>
        <w:r>
          <w:rPr>
            <w:rStyle w:val="Hyperlink"/>
          </w:rPr>
          <w:t>3</w:t>
        </w:r>
        <w:r>
          <w:rPr>
            <w:rStyle w:val="Hyperlink"/>
          </w:rPr>
          <w:noBreakHyphen/>
          <w:t>10 Economic Feasibility Cost Analysis</w:t>
        </w:r>
        <w:r>
          <w:tab/>
        </w:r>
        <w:r>
          <w:fldChar w:fldCharType="begin"/>
        </w:r>
        <w:r>
          <w:instrText xml:space="preserve"> PAGEREF _Toc233498533 \h </w:instrText>
        </w:r>
        <w:r>
          <w:fldChar w:fldCharType="separate"/>
        </w:r>
        <w:r>
          <w:t>29</w:t>
        </w:r>
        <w:r>
          <w:fldChar w:fldCharType="end"/>
        </w:r>
      </w:hyperlink>
    </w:p>
    <w:p w14:paraId="456C55DD" w14:textId="77777777" w:rsidR="00EE44AD" w:rsidRDefault="00000000">
      <w:pPr>
        <w:pStyle w:val="TableofFigures"/>
        <w:tabs>
          <w:tab w:val="right" w:leader="dot" w:pos="9074"/>
        </w:tabs>
        <w:rPr>
          <w:rFonts w:asciiTheme="minorHAnsi" w:eastAsiaTheme="minorEastAsia" w:hAnsiTheme="minorHAnsi"/>
        </w:rPr>
      </w:pPr>
      <w:hyperlink w:anchor="_Toc233498534" w:history="1">
        <w:r>
          <w:rPr>
            <w:rStyle w:val="Hyperlink"/>
          </w:rPr>
          <w:t xml:space="preserve">Table </w:t>
        </w:r>
        <w:r>
          <w:rPr>
            <w:rStyle w:val="Hyperlink"/>
            <w:cs/>
          </w:rPr>
          <w:t>‎</w:t>
        </w:r>
        <w:r>
          <w:rPr>
            <w:rStyle w:val="Hyperlink"/>
          </w:rPr>
          <w:t>3</w:t>
        </w:r>
        <w:r>
          <w:rPr>
            <w:rStyle w:val="Hyperlink"/>
          </w:rPr>
          <w:noBreakHyphen/>
          <w:t>11 Feasibility Assessment Summary of the Proposed System</w:t>
        </w:r>
        <w:r>
          <w:tab/>
        </w:r>
        <w:r>
          <w:fldChar w:fldCharType="begin"/>
        </w:r>
        <w:r>
          <w:instrText xml:space="preserve"> PAGEREF _Toc233498534 \h </w:instrText>
        </w:r>
        <w:r>
          <w:fldChar w:fldCharType="separate"/>
        </w:r>
        <w:r>
          <w:t>31</w:t>
        </w:r>
        <w:r>
          <w:fldChar w:fldCharType="end"/>
        </w:r>
      </w:hyperlink>
    </w:p>
    <w:p w14:paraId="6826CE68" w14:textId="77777777" w:rsidR="00EE44AD" w:rsidRDefault="00000000">
      <w:pPr>
        <w:pStyle w:val="TableofFigures"/>
        <w:tabs>
          <w:tab w:val="right" w:leader="dot" w:pos="9074"/>
        </w:tabs>
        <w:rPr>
          <w:rFonts w:asciiTheme="minorHAnsi" w:eastAsiaTheme="minorEastAsia" w:hAnsiTheme="minorHAnsi"/>
        </w:rPr>
      </w:pPr>
      <w:hyperlink w:anchor="_Toc233498535" w:history="1">
        <w:r>
          <w:rPr>
            <w:rStyle w:val="Hyperlink"/>
          </w:rPr>
          <w:t xml:space="preserve">Table </w:t>
        </w:r>
        <w:r>
          <w:rPr>
            <w:rStyle w:val="Hyperlink"/>
            <w:cs/>
          </w:rPr>
          <w:t>‎</w:t>
        </w:r>
        <w:r>
          <w:rPr>
            <w:rStyle w:val="Hyperlink"/>
          </w:rPr>
          <w:t>5</w:t>
        </w:r>
        <w:r>
          <w:rPr>
            <w:rStyle w:val="Hyperlink"/>
          </w:rPr>
          <w:noBreakHyphen/>
          <w:t>1 Implementation Environment and Technology Stack</w:t>
        </w:r>
        <w:r>
          <w:tab/>
        </w:r>
        <w:r>
          <w:fldChar w:fldCharType="begin"/>
        </w:r>
        <w:r>
          <w:instrText xml:space="preserve"> PAGEREF _Toc233498535 \h </w:instrText>
        </w:r>
        <w:r>
          <w:fldChar w:fldCharType="separate"/>
        </w:r>
        <w:r>
          <w:t>33</w:t>
        </w:r>
        <w:r>
          <w:fldChar w:fldCharType="end"/>
        </w:r>
      </w:hyperlink>
    </w:p>
    <w:p w14:paraId="33C964CB" w14:textId="77777777" w:rsidR="00EE44AD" w:rsidRDefault="00000000">
      <w:pPr>
        <w:pStyle w:val="TableofFigures"/>
        <w:tabs>
          <w:tab w:val="right" w:leader="dot" w:pos="9074"/>
        </w:tabs>
        <w:rPr>
          <w:rFonts w:asciiTheme="minorHAnsi" w:eastAsiaTheme="minorEastAsia" w:hAnsiTheme="minorHAnsi"/>
        </w:rPr>
      </w:pPr>
      <w:hyperlink w:anchor="_Toc233498536" w:history="1">
        <w:r>
          <w:rPr>
            <w:rStyle w:val="Hyperlink"/>
          </w:rPr>
          <w:t xml:space="preserve">Table </w:t>
        </w:r>
        <w:r>
          <w:rPr>
            <w:rStyle w:val="Hyperlink"/>
            <w:cs/>
          </w:rPr>
          <w:t>‎</w:t>
        </w:r>
        <w:r>
          <w:rPr>
            <w:rStyle w:val="Hyperlink"/>
          </w:rPr>
          <w:t>6</w:t>
        </w:r>
        <w:r>
          <w:rPr>
            <w:rStyle w:val="Hyperlink"/>
          </w:rPr>
          <w:noBreakHyphen/>
          <w:t>1 Test Cases and Evaluation Results</w:t>
        </w:r>
        <w:r>
          <w:tab/>
        </w:r>
        <w:r>
          <w:fldChar w:fldCharType="begin"/>
        </w:r>
        <w:r>
          <w:instrText xml:space="preserve"> PAGEREF _Toc233498536 \h </w:instrText>
        </w:r>
        <w:r>
          <w:fldChar w:fldCharType="separate"/>
        </w:r>
        <w:r>
          <w:t>38</w:t>
        </w:r>
        <w:r>
          <w:fldChar w:fldCharType="end"/>
        </w:r>
      </w:hyperlink>
    </w:p>
    <w:p w14:paraId="502C80A2" w14:textId="77777777" w:rsidR="00EE44AD" w:rsidRDefault="00000000">
      <w:pPr>
        <w:pStyle w:val="Heading2"/>
        <w:numPr>
          <w:ilvl w:val="0"/>
          <w:numId w:val="0"/>
        </w:numPr>
        <w:spacing w:line="276" w:lineRule="auto"/>
        <w:rPr>
          <w:rFonts w:asciiTheme="majorBidi" w:hAnsiTheme="majorBidi"/>
          <w:szCs w:val="24"/>
        </w:rPr>
      </w:pPr>
      <w:r>
        <w:rPr>
          <w:rFonts w:asciiTheme="majorBidi" w:hAnsiTheme="majorBidi"/>
          <w:szCs w:val="24"/>
        </w:rPr>
        <w:fldChar w:fldCharType="end"/>
      </w:r>
      <w:bookmarkStart w:id="34" w:name="_Toc221535439"/>
      <w:bookmarkStart w:id="35" w:name="_Toc221535698"/>
      <w:bookmarkStart w:id="36" w:name="_Toc221554900"/>
      <w:bookmarkStart w:id="37" w:name="_Toc221492054"/>
      <w:bookmarkStart w:id="38" w:name="_Toc221536028"/>
      <w:bookmarkStart w:id="39" w:name="_Toc221537248"/>
      <w:bookmarkStart w:id="40" w:name="_Toc221555025"/>
      <w:bookmarkStart w:id="41" w:name="_Toc221555253"/>
      <w:bookmarkStart w:id="42" w:name="_Toc221557047"/>
      <w:bookmarkStart w:id="43" w:name="_Toc221484168"/>
      <w:bookmarkStart w:id="44" w:name="_Toc221319077"/>
      <w:bookmarkStart w:id="45" w:name="_Toc221484349"/>
      <w:bookmarkStart w:id="46" w:name="_Toc221490538"/>
      <w:bookmarkStart w:id="47" w:name="_Toc221571918"/>
      <w:bookmarkStart w:id="48" w:name="_Toc221570596"/>
      <w:bookmarkStart w:id="49" w:name="_Toc221572450"/>
    </w:p>
    <w:p w14:paraId="564FAC3A" w14:textId="77777777" w:rsidR="00EE44AD" w:rsidRDefault="00000000">
      <w:pPr>
        <w:pStyle w:val="Heading2"/>
        <w:numPr>
          <w:ilvl w:val="0"/>
          <w:numId w:val="0"/>
        </w:numPr>
        <w:spacing w:line="276" w:lineRule="auto"/>
        <w:jc w:val="left"/>
        <w:rPr>
          <w:rFonts w:asciiTheme="majorBidi" w:hAnsiTheme="majorBidi"/>
          <w:szCs w:val="24"/>
        </w:rPr>
      </w:pPr>
      <w:bookmarkStart w:id="50" w:name="_Toc233757650"/>
      <w:r>
        <w:rPr>
          <w:rFonts w:asciiTheme="majorBidi" w:hAnsiTheme="majorBidi"/>
          <w:szCs w:val="24"/>
        </w:rPr>
        <w:t>Table of Figures</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498F240E" w14:textId="77777777" w:rsidR="00EE44AD" w:rsidRDefault="00000000">
      <w:pPr>
        <w:pStyle w:val="TableofFigures"/>
        <w:tabs>
          <w:tab w:val="right" w:leader="dot" w:pos="9074"/>
        </w:tabs>
        <w:rPr>
          <w:rFonts w:asciiTheme="minorHAnsi" w:eastAsiaTheme="minorEastAsia" w:hAnsiTheme="minorHAnsi"/>
        </w:rPr>
      </w:pPr>
      <w:r>
        <w:rPr>
          <w:rFonts w:cstheme="majorBidi"/>
        </w:rPr>
        <w:fldChar w:fldCharType="begin"/>
      </w:r>
      <w:r>
        <w:rPr>
          <w:rFonts w:cstheme="majorBidi"/>
        </w:rPr>
        <w:instrText xml:space="preserve"> TOC \h \z \c "Figure" </w:instrText>
      </w:r>
      <w:r>
        <w:rPr>
          <w:rFonts w:cstheme="majorBidi"/>
        </w:rPr>
        <w:fldChar w:fldCharType="separate"/>
      </w:r>
      <w:hyperlink w:anchor="_Toc233604996" w:history="1">
        <w:r>
          <w:rPr>
            <w:rStyle w:val="Hyperlink"/>
          </w:rPr>
          <w:t xml:space="preserve">Figure </w:t>
        </w:r>
        <w:r>
          <w:rPr>
            <w:rStyle w:val="Hyperlink"/>
            <w:cs/>
          </w:rPr>
          <w:t>‎</w:t>
        </w:r>
        <w:r>
          <w:rPr>
            <w:rStyle w:val="Hyperlink"/>
          </w:rPr>
          <w:t>1</w:t>
        </w:r>
        <w:r>
          <w:rPr>
            <w:rStyle w:val="Hyperlink"/>
          </w:rPr>
          <w:noBreakHyphen/>
          <w:t>1 Project Timeline Gantt Chart</w:t>
        </w:r>
        <w:r>
          <w:tab/>
        </w:r>
        <w:r>
          <w:fldChar w:fldCharType="begin"/>
        </w:r>
        <w:r>
          <w:instrText xml:space="preserve"> PAGEREF _Toc233604996 \h </w:instrText>
        </w:r>
        <w:r>
          <w:fldChar w:fldCharType="separate"/>
        </w:r>
        <w:r>
          <w:t>5</w:t>
        </w:r>
        <w:r>
          <w:fldChar w:fldCharType="end"/>
        </w:r>
      </w:hyperlink>
    </w:p>
    <w:p w14:paraId="13671803" w14:textId="77777777" w:rsidR="00EE44AD" w:rsidRDefault="00000000">
      <w:pPr>
        <w:pStyle w:val="TableofFigures"/>
        <w:tabs>
          <w:tab w:val="right" w:leader="dot" w:pos="9074"/>
        </w:tabs>
        <w:rPr>
          <w:rFonts w:asciiTheme="minorHAnsi" w:eastAsiaTheme="minorEastAsia" w:hAnsiTheme="minorHAnsi"/>
        </w:rPr>
      </w:pPr>
      <w:hyperlink w:anchor="_Toc233604997" w:history="1">
        <w:r>
          <w:rPr>
            <w:rStyle w:val="Hyperlink"/>
          </w:rPr>
          <w:t xml:space="preserve">Figure </w:t>
        </w:r>
        <w:r>
          <w:rPr>
            <w:rStyle w:val="Hyperlink"/>
            <w:cs/>
          </w:rPr>
          <w:t>‎</w:t>
        </w:r>
        <w:r>
          <w:rPr>
            <w:rStyle w:val="Hyperlink"/>
          </w:rPr>
          <w:t>3</w:t>
        </w:r>
        <w:r>
          <w:rPr>
            <w:rStyle w:val="Hyperlink"/>
          </w:rPr>
          <w:noBreakHyphen/>
          <w:t>1 Use-case Diagram</w:t>
        </w:r>
        <w:r>
          <w:tab/>
        </w:r>
        <w:r>
          <w:fldChar w:fldCharType="begin"/>
        </w:r>
        <w:r>
          <w:instrText xml:space="preserve"> PAGEREF _Toc233604997 \h </w:instrText>
        </w:r>
        <w:r>
          <w:fldChar w:fldCharType="separate"/>
        </w:r>
        <w:r>
          <w:t>21</w:t>
        </w:r>
        <w:r>
          <w:fldChar w:fldCharType="end"/>
        </w:r>
      </w:hyperlink>
    </w:p>
    <w:p w14:paraId="7510E648" w14:textId="77777777" w:rsidR="00EE44AD" w:rsidRDefault="00000000">
      <w:pPr>
        <w:pStyle w:val="TableofFigures"/>
        <w:tabs>
          <w:tab w:val="right" w:leader="dot" w:pos="9074"/>
        </w:tabs>
        <w:rPr>
          <w:rFonts w:asciiTheme="minorHAnsi" w:eastAsiaTheme="minorEastAsia" w:hAnsiTheme="minorHAnsi"/>
        </w:rPr>
      </w:pPr>
      <w:hyperlink w:anchor="_Toc233604998" w:history="1">
        <w:r>
          <w:rPr>
            <w:rStyle w:val="Hyperlink"/>
          </w:rPr>
          <w:t xml:space="preserve">Figure </w:t>
        </w:r>
        <w:r>
          <w:rPr>
            <w:rStyle w:val="Hyperlink"/>
            <w:cs/>
          </w:rPr>
          <w:t>‎</w:t>
        </w:r>
        <w:r>
          <w:rPr>
            <w:rStyle w:val="Hyperlink"/>
          </w:rPr>
          <w:t>4</w:t>
        </w:r>
        <w:r>
          <w:rPr>
            <w:rStyle w:val="Hyperlink"/>
          </w:rPr>
          <w:noBreakHyphen/>
          <w:t>1 System Architecture</w:t>
        </w:r>
        <w:r>
          <w:tab/>
        </w:r>
        <w:r>
          <w:fldChar w:fldCharType="begin"/>
        </w:r>
        <w:r>
          <w:instrText xml:space="preserve"> PAGEREF _Toc233604998 \h </w:instrText>
        </w:r>
        <w:r>
          <w:fldChar w:fldCharType="separate"/>
        </w:r>
        <w:r>
          <w:t>32</w:t>
        </w:r>
        <w:r>
          <w:fldChar w:fldCharType="end"/>
        </w:r>
      </w:hyperlink>
    </w:p>
    <w:p w14:paraId="245F4507" w14:textId="77777777" w:rsidR="00EE44AD" w:rsidRDefault="00000000">
      <w:pPr>
        <w:pStyle w:val="TableofFigures"/>
        <w:tabs>
          <w:tab w:val="right" w:leader="dot" w:pos="9074"/>
        </w:tabs>
        <w:rPr>
          <w:rFonts w:asciiTheme="minorHAnsi" w:eastAsiaTheme="minorEastAsia" w:hAnsiTheme="minorHAnsi"/>
        </w:rPr>
      </w:pPr>
      <w:hyperlink w:anchor="_Toc233604999" w:history="1">
        <w:r>
          <w:rPr>
            <w:rStyle w:val="Hyperlink"/>
          </w:rPr>
          <w:t xml:space="preserve">Figure </w:t>
        </w:r>
        <w:r>
          <w:rPr>
            <w:rStyle w:val="Hyperlink"/>
            <w:cs/>
          </w:rPr>
          <w:t>‎</w:t>
        </w:r>
        <w:r>
          <w:rPr>
            <w:rStyle w:val="Hyperlink"/>
          </w:rPr>
          <w:t>4</w:t>
        </w:r>
        <w:r>
          <w:rPr>
            <w:rStyle w:val="Hyperlink"/>
          </w:rPr>
          <w:noBreakHyphen/>
          <w:t>2 Pipeline Orchestration and Intent Processing Class Diagram</w:t>
        </w:r>
        <w:r>
          <w:tab/>
        </w:r>
        <w:r>
          <w:fldChar w:fldCharType="begin"/>
        </w:r>
        <w:r>
          <w:instrText xml:space="preserve"> PAGEREF _Toc233604999 \h </w:instrText>
        </w:r>
        <w:r>
          <w:fldChar w:fldCharType="separate"/>
        </w:r>
        <w:r>
          <w:t>33</w:t>
        </w:r>
        <w:r>
          <w:fldChar w:fldCharType="end"/>
        </w:r>
      </w:hyperlink>
    </w:p>
    <w:p w14:paraId="75E7F488" w14:textId="77777777" w:rsidR="00EE44AD" w:rsidRDefault="00000000">
      <w:pPr>
        <w:pStyle w:val="TableofFigures"/>
        <w:tabs>
          <w:tab w:val="right" w:leader="dot" w:pos="9074"/>
        </w:tabs>
        <w:rPr>
          <w:rFonts w:asciiTheme="minorHAnsi" w:eastAsiaTheme="minorEastAsia" w:hAnsiTheme="minorHAnsi"/>
        </w:rPr>
      </w:pPr>
      <w:hyperlink w:anchor="_Toc233605000" w:history="1">
        <w:r>
          <w:rPr>
            <w:rStyle w:val="Hyperlink"/>
          </w:rPr>
          <w:t xml:space="preserve">Figure </w:t>
        </w:r>
        <w:r>
          <w:rPr>
            <w:rStyle w:val="Hyperlink"/>
            <w:cs/>
          </w:rPr>
          <w:t>‎</w:t>
        </w:r>
        <w:r>
          <w:rPr>
            <w:rStyle w:val="Hyperlink"/>
          </w:rPr>
          <w:t>4</w:t>
        </w:r>
        <w:r>
          <w:rPr>
            <w:rStyle w:val="Hyperlink"/>
          </w:rPr>
          <w:noBreakHyphen/>
          <w:t>3 Pipeline Hierarchy Class Diagram</w:t>
        </w:r>
        <w:r>
          <w:tab/>
        </w:r>
        <w:r>
          <w:fldChar w:fldCharType="begin"/>
        </w:r>
        <w:r>
          <w:instrText xml:space="preserve"> PAGEREF _Toc233605000 \h </w:instrText>
        </w:r>
        <w:r>
          <w:fldChar w:fldCharType="separate"/>
        </w:r>
        <w:r>
          <w:t>34</w:t>
        </w:r>
        <w:r>
          <w:fldChar w:fldCharType="end"/>
        </w:r>
      </w:hyperlink>
    </w:p>
    <w:p w14:paraId="5E9D0130" w14:textId="77777777" w:rsidR="00EE44AD" w:rsidRDefault="00000000">
      <w:pPr>
        <w:pStyle w:val="TableofFigures"/>
        <w:tabs>
          <w:tab w:val="right" w:leader="dot" w:pos="9074"/>
        </w:tabs>
        <w:rPr>
          <w:rFonts w:asciiTheme="minorHAnsi" w:eastAsiaTheme="minorEastAsia" w:hAnsiTheme="minorHAnsi"/>
        </w:rPr>
      </w:pPr>
      <w:hyperlink w:anchor="_Toc233605001" w:history="1">
        <w:r>
          <w:rPr>
            <w:rStyle w:val="Hyperlink"/>
          </w:rPr>
          <w:t xml:space="preserve">Figure </w:t>
        </w:r>
        <w:r>
          <w:rPr>
            <w:rStyle w:val="Hyperlink"/>
            <w:cs/>
          </w:rPr>
          <w:t>‎</w:t>
        </w:r>
        <w:r>
          <w:rPr>
            <w:rStyle w:val="Hyperlink"/>
          </w:rPr>
          <w:t>4</w:t>
        </w:r>
        <w:r>
          <w:rPr>
            <w:rStyle w:val="Hyperlink"/>
          </w:rPr>
          <w:noBreakHyphen/>
          <w:t>4 Missing Value and Outlier Filtering Class Diagram</w:t>
        </w:r>
        <w:r>
          <w:tab/>
        </w:r>
        <w:r>
          <w:fldChar w:fldCharType="begin"/>
        </w:r>
        <w:r>
          <w:instrText xml:space="preserve"> PAGEREF _Toc233605001 \h </w:instrText>
        </w:r>
        <w:r>
          <w:fldChar w:fldCharType="separate"/>
        </w:r>
        <w:r>
          <w:t>34</w:t>
        </w:r>
        <w:r>
          <w:fldChar w:fldCharType="end"/>
        </w:r>
      </w:hyperlink>
    </w:p>
    <w:p w14:paraId="48436AF9" w14:textId="77777777" w:rsidR="00EE44AD" w:rsidRDefault="00000000">
      <w:pPr>
        <w:pStyle w:val="TableofFigures"/>
        <w:tabs>
          <w:tab w:val="right" w:leader="dot" w:pos="9074"/>
        </w:tabs>
        <w:rPr>
          <w:rFonts w:asciiTheme="minorHAnsi" w:eastAsiaTheme="minorEastAsia" w:hAnsiTheme="minorHAnsi"/>
        </w:rPr>
      </w:pPr>
      <w:hyperlink w:anchor="_Toc233605002" w:history="1">
        <w:r>
          <w:rPr>
            <w:rStyle w:val="Hyperlink"/>
          </w:rPr>
          <w:t xml:space="preserve">Figure </w:t>
        </w:r>
        <w:r>
          <w:rPr>
            <w:rStyle w:val="Hyperlink"/>
            <w:cs/>
          </w:rPr>
          <w:t>‎</w:t>
        </w:r>
        <w:r>
          <w:rPr>
            <w:rStyle w:val="Hyperlink"/>
          </w:rPr>
          <w:t>4</w:t>
        </w:r>
        <w:r>
          <w:rPr>
            <w:rStyle w:val="Hyperlink"/>
          </w:rPr>
          <w:noBreakHyphen/>
          <w:t>5 Data Type Inconsistency Class Diagram</w:t>
        </w:r>
        <w:r>
          <w:tab/>
        </w:r>
        <w:r>
          <w:fldChar w:fldCharType="begin"/>
        </w:r>
        <w:r>
          <w:instrText xml:space="preserve"> PAGEREF _Toc233605002 \h </w:instrText>
        </w:r>
        <w:r>
          <w:fldChar w:fldCharType="separate"/>
        </w:r>
        <w:r>
          <w:t>35</w:t>
        </w:r>
        <w:r>
          <w:fldChar w:fldCharType="end"/>
        </w:r>
      </w:hyperlink>
    </w:p>
    <w:p w14:paraId="5D6BB8CF" w14:textId="77777777" w:rsidR="00EE44AD" w:rsidRDefault="00000000">
      <w:pPr>
        <w:pStyle w:val="TableofFigures"/>
        <w:tabs>
          <w:tab w:val="right" w:leader="dot" w:pos="9074"/>
        </w:tabs>
        <w:rPr>
          <w:rFonts w:asciiTheme="minorHAnsi" w:eastAsiaTheme="minorEastAsia" w:hAnsiTheme="minorHAnsi"/>
        </w:rPr>
      </w:pPr>
      <w:hyperlink w:anchor="_Toc233605003" w:history="1">
        <w:r>
          <w:rPr>
            <w:rStyle w:val="Hyperlink"/>
          </w:rPr>
          <w:t xml:space="preserve">Figure </w:t>
        </w:r>
        <w:r>
          <w:rPr>
            <w:rStyle w:val="Hyperlink"/>
            <w:cs/>
          </w:rPr>
          <w:t>‎</w:t>
        </w:r>
        <w:r>
          <w:rPr>
            <w:rStyle w:val="Hyperlink"/>
          </w:rPr>
          <w:t>4</w:t>
        </w:r>
        <w:r>
          <w:rPr>
            <w:rStyle w:val="Hyperlink"/>
          </w:rPr>
          <w:noBreakHyphen/>
          <w:t>6 Data Standardization Class Diagram</w:t>
        </w:r>
        <w:r>
          <w:tab/>
        </w:r>
        <w:r>
          <w:fldChar w:fldCharType="begin"/>
        </w:r>
        <w:r>
          <w:instrText xml:space="preserve"> PAGEREF _Toc233605003 \h </w:instrText>
        </w:r>
        <w:r>
          <w:fldChar w:fldCharType="separate"/>
        </w:r>
        <w:r>
          <w:t>36</w:t>
        </w:r>
        <w:r>
          <w:fldChar w:fldCharType="end"/>
        </w:r>
      </w:hyperlink>
    </w:p>
    <w:p w14:paraId="089DBBB0" w14:textId="77777777" w:rsidR="00EE44AD" w:rsidRDefault="00000000">
      <w:pPr>
        <w:pStyle w:val="TableofFigures"/>
        <w:tabs>
          <w:tab w:val="right" w:leader="dot" w:pos="9074"/>
        </w:tabs>
        <w:rPr>
          <w:rFonts w:asciiTheme="minorHAnsi" w:eastAsiaTheme="minorEastAsia" w:hAnsiTheme="minorHAnsi"/>
        </w:rPr>
      </w:pPr>
      <w:hyperlink w:anchor="_Toc233605004" w:history="1">
        <w:r>
          <w:rPr>
            <w:rStyle w:val="Hyperlink"/>
          </w:rPr>
          <w:t xml:space="preserve">Figure </w:t>
        </w:r>
        <w:r>
          <w:rPr>
            <w:rStyle w:val="Hyperlink"/>
            <w:cs/>
          </w:rPr>
          <w:t>‎</w:t>
        </w:r>
        <w:r>
          <w:rPr>
            <w:rStyle w:val="Hyperlink"/>
          </w:rPr>
          <w:t>4</w:t>
        </w:r>
        <w:r>
          <w:rPr>
            <w:rStyle w:val="Hyperlink"/>
          </w:rPr>
          <w:noBreakHyphen/>
          <w:t>7 Duplicate Removal Class Diagram</w:t>
        </w:r>
        <w:r>
          <w:tab/>
        </w:r>
        <w:r>
          <w:fldChar w:fldCharType="begin"/>
        </w:r>
        <w:r>
          <w:instrText xml:space="preserve"> PAGEREF _Toc233605004 \h </w:instrText>
        </w:r>
        <w:r>
          <w:fldChar w:fldCharType="separate"/>
        </w:r>
        <w:r>
          <w:t>37</w:t>
        </w:r>
        <w:r>
          <w:fldChar w:fldCharType="end"/>
        </w:r>
      </w:hyperlink>
    </w:p>
    <w:p w14:paraId="2636044A" w14:textId="77777777" w:rsidR="00EE44AD" w:rsidRDefault="00000000">
      <w:pPr>
        <w:pStyle w:val="TableofFigures"/>
        <w:tabs>
          <w:tab w:val="right" w:leader="dot" w:pos="9074"/>
        </w:tabs>
        <w:rPr>
          <w:rFonts w:asciiTheme="minorHAnsi" w:eastAsiaTheme="minorEastAsia" w:hAnsiTheme="minorHAnsi"/>
        </w:rPr>
      </w:pPr>
      <w:hyperlink w:anchor="_Toc233605005" w:history="1">
        <w:r>
          <w:rPr>
            <w:rStyle w:val="Hyperlink"/>
          </w:rPr>
          <w:t xml:space="preserve">Figure </w:t>
        </w:r>
        <w:r>
          <w:rPr>
            <w:rStyle w:val="Hyperlink"/>
            <w:cs/>
          </w:rPr>
          <w:t>‎</w:t>
        </w:r>
        <w:r>
          <w:rPr>
            <w:rStyle w:val="Hyperlink"/>
          </w:rPr>
          <w:t>4</w:t>
        </w:r>
        <w:r>
          <w:rPr>
            <w:rStyle w:val="Hyperlink"/>
          </w:rPr>
          <w:noBreakHyphen/>
          <w:t>8 Feature Selection and Feature Engineering Class Diagram</w:t>
        </w:r>
        <w:r>
          <w:tab/>
        </w:r>
        <w:r>
          <w:fldChar w:fldCharType="begin"/>
        </w:r>
        <w:r>
          <w:instrText xml:space="preserve"> PAGEREF _Toc233605005 \h </w:instrText>
        </w:r>
        <w:r>
          <w:fldChar w:fldCharType="separate"/>
        </w:r>
        <w:r>
          <w:t>38</w:t>
        </w:r>
        <w:r>
          <w:fldChar w:fldCharType="end"/>
        </w:r>
      </w:hyperlink>
    </w:p>
    <w:p w14:paraId="014F4AF3" w14:textId="77777777" w:rsidR="00EE44AD" w:rsidRDefault="00000000">
      <w:pPr>
        <w:pStyle w:val="TableofFigures"/>
        <w:tabs>
          <w:tab w:val="right" w:leader="dot" w:pos="9074"/>
        </w:tabs>
        <w:rPr>
          <w:rFonts w:asciiTheme="minorHAnsi" w:eastAsiaTheme="minorEastAsia" w:hAnsiTheme="minorHAnsi"/>
        </w:rPr>
      </w:pPr>
      <w:hyperlink w:anchor="_Toc233605006" w:history="1">
        <w:r>
          <w:rPr>
            <w:rStyle w:val="Hyperlink"/>
          </w:rPr>
          <w:t xml:space="preserve">Figure </w:t>
        </w:r>
        <w:r>
          <w:rPr>
            <w:rStyle w:val="Hyperlink"/>
            <w:cs/>
          </w:rPr>
          <w:t>‎</w:t>
        </w:r>
        <w:r>
          <w:rPr>
            <w:rStyle w:val="Hyperlink"/>
          </w:rPr>
          <w:t>4</w:t>
        </w:r>
        <w:r>
          <w:rPr>
            <w:rStyle w:val="Hyperlink"/>
          </w:rPr>
          <w:noBreakHyphen/>
          <w:t>9 Encoding and Scaling Class Diagram</w:t>
        </w:r>
        <w:r>
          <w:tab/>
        </w:r>
        <w:r>
          <w:fldChar w:fldCharType="begin"/>
        </w:r>
        <w:r>
          <w:instrText xml:space="preserve"> PAGEREF _Toc233605006 \h </w:instrText>
        </w:r>
        <w:r>
          <w:fldChar w:fldCharType="separate"/>
        </w:r>
        <w:r>
          <w:t>39</w:t>
        </w:r>
        <w:r>
          <w:fldChar w:fldCharType="end"/>
        </w:r>
      </w:hyperlink>
    </w:p>
    <w:p w14:paraId="59FB0B5E" w14:textId="77777777" w:rsidR="00EE44AD" w:rsidRDefault="00000000">
      <w:pPr>
        <w:pStyle w:val="TableofFigures"/>
        <w:tabs>
          <w:tab w:val="right" w:leader="dot" w:pos="9074"/>
        </w:tabs>
        <w:rPr>
          <w:rFonts w:asciiTheme="minorHAnsi" w:eastAsiaTheme="minorEastAsia" w:hAnsiTheme="minorHAnsi"/>
        </w:rPr>
      </w:pPr>
      <w:hyperlink w:anchor="_Toc233605007" w:history="1">
        <w:r>
          <w:rPr>
            <w:rStyle w:val="Hyperlink"/>
          </w:rPr>
          <w:t xml:space="preserve">Figure </w:t>
        </w:r>
        <w:r>
          <w:rPr>
            <w:rStyle w:val="Hyperlink"/>
            <w:cs/>
          </w:rPr>
          <w:t>‎</w:t>
        </w:r>
        <w:r>
          <w:rPr>
            <w:rStyle w:val="Hyperlink"/>
          </w:rPr>
          <w:t>4</w:t>
        </w:r>
        <w:r>
          <w:rPr>
            <w:rStyle w:val="Hyperlink"/>
          </w:rPr>
          <w:noBreakHyphen/>
          <w:t>10 User Management and Authentication Class Diagram</w:t>
        </w:r>
        <w:r>
          <w:tab/>
        </w:r>
        <w:r>
          <w:fldChar w:fldCharType="begin"/>
        </w:r>
        <w:r>
          <w:instrText xml:space="preserve"> PAGEREF _Toc233605007 \h </w:instrText>
        </w:r>
        <w:r>
          <w:fldChar w:fldCharType="separate"/>
        </w:r>
        <w:r>
          <w:t>40</w:t>
        </w:r>
        <w:r>
          <w:fldChar w:fldCharType="end"/>
        </w:r>
      </w:hyperlink>
    </w:p>
    <w:p w14:paraId="0EEFECBE" w14:textId="77777777" w:rsidR="00EE44AD" w:rsidRDefault="00000000">
      <w:pPr>
        <w:pStyle w:val="TableofFigures"/>
        <w:tabs>
          <w:tab w:val="right" w:leader="dot" w:pos="9074"/>
        </w:tabs>
        <w:rPr>
          <w:rFonts w:asciiTheme="minorHAnsi" w:eastAsiaTheme="minorEastAsia" w:hAnsiTheme="minorHAnsi"/>
        </w:rPr>
      </w:pPr>
      <w:hyperlink w:anchor="_Toc233605008" w:history="1">
        <w:r>
          <w:rPr>
            <w:rStyle w:val="Hyperlink"/>
          </w:rPr>
          <w:t xml:space="preserve">Figure </w:t>
        </w:r>
        <w:r>
          <w:rPr>
            <w:rStyle w:val="Hyperlink"/>
            <w:cs/>
          </w:rPr>
          <w:t>‎</w:t>
        </w:r>
        <w:r>
          <w:rPr>
            <w:rStyle w:val="Hyperlink"/>
          </w:rPr>
          <w:t>4</w:t>
        </w:r>
        <w:r>
          <w:rPr>
            <w:rStyle w:val="Hyperlink"/>
          </w:rPr>
          <w:noBreakHyphen/>
          <w:t>11 Prompt-based Sequence Diagram</w:t>
        </w:r>
        <w:r>
          <w:tab/>
        </w:r>
        <w:r>
          <w:fldChar w:fldCharType="begin"/>
        </w:r>
        <w:r>
          <w:instrText xml:space="preserve"> PAGEREF _Toc233605008 \h </w:instrText>
        </w:r>
        <w:r>
          <w:fldChar w:fldCharType="separate"/>
        </w:r>
        <w:r>
          <w:t>41</w:t>
        </w:r>
        <w:r>
          <w:fldChar w:fldCharType="end"/>
        </w:r>
      </w:hyperlink>
    </w:p>
    <w:p w14:paraId="255A00EE" w14:textId="77777777" w:rsidR="00EE44AD" w:rsidRDefault="00000000">
      <w:pPr>
        <w:pStyle w:val="TableofFigures"/>
        <w:tabs>
          <w:tab w:val="right" w:leader="dot" w:pos="9074"/>
        </w:tabs>
        <w:rPr>
          <w:rFonts w:asciiTheme="minorHAnsi" w:eastAsiaTheme="minorEastAsia" w:hAnsiTheme="minorHAnsi"/>
        </w:rPr>
      </w:pPr>
      <w:hyperlink w:anchor="_Toc233605009" w:history="1">
        <w:r>
          <w:rPr>
            <w:rStyle w:val="Hyperlink"/>
          </w:rPr>
          <w:t xml:space="preserve">Figure </w:t>
        </w:r>
        <w:r>
          <w:rPr>
            <w:rStyle w:val="Hyperlink"/>
            <w:cs/>
          </w:rPr>
          <w:t>‎</w:t>
        </w:r>
        <w:r>
          <w:rPr>
            <w:rStyle w:val="Hyperlink"/>
          </w:rPr>
          <w:t>4</w:t>
        </w:r>
        <w:r>
          <w:rPr>
            <w:rStyle w:val="Hyperlink"/>
          </w:rPr>
          <w:noBreakHyphen/>
          <w:t>12 Full Automation Sequence Diagram</w:t>
        </w:r>
        <w:r>
          <w:tab/>
        </w:r>
        <w:r>
          <w:fldChar w:fldCharType="begin"/>
        </w:r>
        <w:r>
          <w:instrText xml:space="preserve"> PAGEREF _Toc233605009 \h </w:instrText>
        </w:r>
        <w:r>
          <w:fldChar w:fldCharType="separate"/>
        </w:r>
        <w:r>
          <w:t>42</w:t>
        </w:r>
        <w:r>
          <w:fldChar w:fldCharType="end"/>
        </w:r>
      </w:hyperlink>
    </w:p>
    <w:p w14:paraId="08E25E04" w14:textId="77777777" w:rsidR="00EE44AD" w:rsidRDefault="00000000">
      <w:pPr>
        <w:pStyle w:val="TableofFigures"/>
        <w:tabs>
          <w:tab w:val="right" w:leader="dot" w:pos="9074"/>
        </w:tabs>
        <w:rPr>
          <w:rFonts w:asciiTheme="minorHAnsi" w:eastAsiaTheme="minorEastAsia" w:hAnsiTheme="minorHAnsi"/>
        </w:rPr>
      </w:pPr>
      <w:hyperlink w:anchor="_Toc233605010" w:history="1">
        <w:r>
          <w:rPr>
            <w:rStyle w:val="Hyperlink"/>
          </w:rPr>
          <w:t xml:space="preserve">Figure </w:t>
        </w:r>
        <w:r>
          <w:rPr>
            <w:rStyle w:val="Hyperlink"/>
            <w:cs/>
          </w:rPr>
          <w:t>‎</w:t>
        </w:r>
        <w:r>
          <w:rPr>
            <w:rStyle w:val="Hyperlink"/>
          </w:rPr>
          <w:t>4</w:t>
        </w:r>
        <w:r>
          <w:rPr>
            <w:rStyle w:val="Hyperlink"/>
          </w:rPr>
          <w:noBreakHyphen/>
          <w:t>13 Full Automation Sequence Diagram</w:t>
        </w:r>
        <w:r>
          <w:tab/>
        </w:r>
        <w:r>
          <w:fldChar w:fldCharType="begin"/>
        </w:r>
        <w:r>
          <w:instrText xml:space="preserve"> PAGEREF _Toc233605010 \h </w:instrText>
        </w:r>
        <w:r>
          <w:fldChar w:fldCharType="separate"/>
        </w:r>
        <w:r>
          <w:t>43</w:t>
        </w:r>
        <w:r>
          <w:fldChar w:fldCharType="end"/>
        </w:r>
      </w:hyperlink>
    </w:p>
    <w:p w14:paraId="6F3D71BA" w14:textId="77777777" w:rsidR="00EE44AD" w:rsidRDefault="00000000">
      <w:pPr>
        <w:pStyle w:val="TableofFigures"/>
        <w:tabs>
          <w:tab w:val="right" w:leader="dot" w:pos="9074"/>
        </w:tabs>
        <w:rPr>
          <w:rFonts w:asciiTheme="minorHAnsi" w:eastAsiaTheme="minorEastAsia" w:hAnsiTheme="minorHAnsi"/>
        </w:rPr>
      </w:pPr>
      <w:hyperlink w:anchor="_Toc233605011" w:history="1">
        <w:r>
          <w:rPr>
            <w:rStyle w:val="Hyperlink"/>
          </w:rPr>
          <w:t xml:space="preserve">Figure </w:t>
        </w:r>
        <w:r>
          <w:rPr>
            <w:rStyle w:val="Hyperlink"/>
            <w:cs/>
          </w:rPr>
          <w:t>‎</w:t>
        </w:r>
        <w:r>
          <w:rPr>
            <w:rStyle w:val="Hyperlink"/>
          </w:rPr>
          <w:t>4</w:t>
        </w:r>
        <w:r>
          <w:rPr>
            <w:rStyle w:val="Hyperlink"/>
          </w:rPr>
          <w:noBreakHyphen/>
          <w:t>14 Duplicate Removal Sequence Diagram</w:t>
        </w:r>
        <w:r>
          <w:tab/>
        </w:r>
        <w:r>
          <w:fldChar w:fldCharType="begin"/>
        </w:r>
        <w:r>
          <w:instrText xml:space="preserve"> PAGEREF _Toc233605011 \h </w:instrText>
        </w:r>
        <w:r>
          <w:fldChar w:fldCharType="separate"/>
        </w:r>
        <w:r>
          <w:t>44</w:t>
        </w:r>
        <w:r>
          <w:fldChar w:fldCharType="end"/>
        </w:r>
      </w:hyperlink>
    </w:p>
    <w:p w14:paraId="2340E834" w14:textId="77777777" w:rsidR="00EE44AD" w:rsidRDefault="00000000">
      <w:pPr>
        <w:pStyle w:val="TableofFigures"/>
        <w:tabs>
          <w:tab w:val="right" w:leader="dot" w:pos="9074"/>
        </w:tabs>
        <w:rPr>
          <w:rFonts w:asciiTheme="minorHAnsi" w:eastAsiaTheme="minorEastAsia" w:hAnsiTheme="minorHAnsi"/>
        </w:rPr>
      </w:pPr>
      <w:hyperlink w:anchor="_Toc233605012" w:history="1">
        <w:r>
          <w:rPr>
            <w:rStyle w:val="Hyperlink"/>
          </w:rPr>
          <w:t xml:space="preserve">Figure </w:t>
        </w:r>
        <w:r>
          <w:rPr>
            <w:rStyle w:val="Hyperlink"/>
            <w:cs/>
          </w:rPr>
          <w:t>‎</w:t>
        </w:r>
        <w:r>
          <w:rPr>
            <w:rStyle w:val="Hyperlink"/>
          </w:rPr>
          <w:t>4</w:t>
        </w:r>
        <w:r>
          <w:rPr>
            <w:rStyle w:val="Hyperlink"/>
          </w:rPr>
          <w:noBreakHyphen/>
          <w:t>15 Data Standardization Sequence Diagram</w:t>
        </w:r>
        <w:r>
          <w:tab/>
        </w:r>
        <w:r>
          <w:fldChar w:fldCharType="begin"/>
        </w:r>
        <w:r>
          <w:instrText xml:space="preserve"> PAGEREF _Toc233605012 \h </w:instrText>
        </w:r>
        <w:r>
          <w:fldChar w:fldCharType="separate"/>
        </w:r>
        <w:r>
          <w:t>45</w:t>
        </w:r>
        <w:r>
          <w:fldChar w:fldCharType="end"/>
        </w:r>
      </w:hyperlink>
    </w:p>
    <w:p w14:paraId="0C18E1A5" w14:textId="77777777" w:rsidR="00EE44AD" w:rsidRDefault="00000000">
      <w:pPr>
        <w:pStyle w:val="TableofFigures"/>
        <w:tabs>
          <w:tab w:val="right" w:leader="dot" w:pos="9074"/>
        </w:tabs>
        <w:rPr>
          <w:rFonts w:asciiTheme="minorHAnsi" w:eastAsiaTheme="minorEastAsia" w:hAnsiTheme="minorHAnsi"/>
        </w:rPr>
      </w:pPr>
      <w:hyperlink w:anchor="_Toc233605013" w:history="1">
        <w:r>
          <w:rPr>
            <w:rStyle w:val="Hyperlink"/>
          </w:rPr>
          <w:t xml:space="preserve">Figure </w:t>
        </w:r>
        <w:r>
          <w:rPr>
            <w:rStyle w:val="Hyperlink"/>
            <w:cs/>
          </w:rPr>
          <w:t>‎</w:t>
        </w:r>
        <w:r>
          <w:rPr>
            <w:rStyle w:val="Hyperlink"/>
          </w:rPr>
          <w:t>4</w:t>
        </w:r>
        <w:r>
          <w:rPr>
            <w:rStyle w:val="Hyperlink"/>
          </w:rPr>
          <w:noBreakHyphen/>
          <w:t>16 Human in the Loop Sequence Diagram</w:t>
        </w:r>
        <w:r>
          <w:tab/>
        </w:r>
        <w:r>
          <w:fldChar w:fldCharType="begin"/>
        </w:r>
        <w:r>
          <w:instrText xml:space="preserve"> PAGEREF _Toc233605013 \h </w:instrText>
        </w:r>
        <w:r>
          <w:fldChar w:fldCharType="separate"/>
        </w:r>
        <w:r>
          <w:t>46</w:t>
        </w:r>
        <w:r>
          <w:fldChar w:fldCharType="end"/>
        </w:r>
      </w:hyperlink>
    </w:p>
    <w:p w14:paraId="319526BF" w14:textId="77777777" w:rsidR="00EE44AD" w:rsidRDefault="00000000">
      <w:pPr>
        <w:pStyle w:val="TableofFigures"/>
        <w:tabs>
          <w:tab w:val="right" w:leader="dot" w:pos="9074"/>
        </w:tabs>
        <w:rPr>
          <w:rFonts w:asciiTheme="minorHAnsi" w:eastAsiaTheme="minorEastAsia" w:hAnsiTheme="minorHAnsi"/>
        </w:rPr>
      </w:pPr>
      <w:hyperlink w:anchor="_Toc233605014" w:history="1">
        <w:r>
          <w:rPr>
            <w:rStyle w:val="Hyperlink"/>
          </w:rPr>
          <w:t xml:space="preserve">Figure </w:t>
        </w:r>
        <w:r>
          <w:rPr>
            <w:rStyle w:val="Hyperlink"/>
            <w:cs/>
          </w:rPr>
          <w:t>‎</w:t>
        </w:r>
        <w:r>
          <w:rPr>
            <w:rStyle w:val="Hyperlink"/>
          </w:rPr>
          <w:t>4</w:t>
        </w:r>
        <w:r>
          <w:rPr>
            <w:rStyle w:val="Hyperlink"/>
          </w:rPr>
          <w:noBreakHyphen/>
          <w:t>17 Database Entity-Relationship Diagram (ERD)</w:t>
        </w:r>
        <w:r>
          <w:tab/>
        </w:r>
        <w:r>
          <w:fldChar w:fldCharType="begin"/>
        </w:r>
        <w:r>
          <w:instrText xml:space="preserve"> PAGEREF _Toc233605014 \h </w:instrText>
        </w:r>
        <w:r>
          <w:fldChar w:fldCharType="separate"/>
        </w:r>
        <w:r>
          <w:t>46</w:t>
        </w:r>
        <w:r>
          <w:fldChar w:fldCharType="end"/>
        </w:r>
      </w:hyperlink>
    </w:p>
    <w:p w14:paraId="41FC42E1" w14:textId="77777777" w:rsidR="00EE44AD" w:rsidRDefault="00000000">
      <w:pPr>
        <w:pStyle w:val="TableofFigures"/>
        <w:tabs>
          <w:tab w:val="right" w:leader="dot" w:pos="9074"/>
        </w:tabs>
        <w:rPr>
          <w:rFonts w:asciiTheme="minorHAnsi" w:eastAsiaTheme="minorEastAsia" w:hAnsiTheme="minorHAnsi"/>
        </w:rPr>
      </w:pPr>
      <w:hyperlink w:anchor="_Toc233605015" w:history="1">
        <w:r>
          <w:rPr>
            <w:rStyle w:val="Hyperlink"/>
          </w:rPr>
          <w:t xml:space="preserve">Figure </w:t>
        </w:r>
        <w:r>
          <w:rPr>
            <w:rStyle w:val="Hyperlink"/>
            <w:cs/>
          </w:rPr>
          <w:t>‎</w:t>
        </w:r>
        <w:r>
          <w:rPr>
            <w:rStyle w:val="Hyperlink"/>
          </w:rPr>
          <w:t>4</w:t>
        </w:r>
        <w:r>
          <w:rPr>
            <w:rStyle w:val="Hyperlink"/>
          </w:rPr>
          <w:noBreakHyphen/>
          <w:t>18 Signup Page Mockup</w:t>
        </w:r>
        <w:r>
          <w:tab/>
        </w:r>
        <w:r>
          <w:fldChar w:fldCharType="begin"/>
        </w:r>
        <w:r>
          <w:instrText xml:space="preserve"> PAGEREF _Toc233605015 \h </w:instrText>
        </w:r>
        <w:r>
          <w:fldChar w:fldCharType="separate"/>
        </w:r>
        <w:r>
          <w:t>47</w:t>
        </w:r>
        <w:r>
          <w:fldChar w:fldCharType="end"/>
        </w:r>
      </w:hyperlink>
    </w:p>
    <w:p w14:paraId="059E953F" w14:textId="77777777" w:rsidR="00EE44AD" w:rsidRDefault="00000000">
      <w:pPr>
        <w:pStyle w:val="TableofFigures"/>
        <w:tabs>
          <w:tab w:val="right" w:leader="dot" w:pos="9074"/>
        </w:tabs>
        <w:rPr>
          <w:rFonts w:asciiTheme="minorHAnsi" w:eastAsiaTheme="minorEastAsia" w:hAnsiTheme="minorHAnsi"/>
        </w:rPr>
      </w:pPr>
      <w:hyperlink w:anchor="_Toc233605016" w:history="1">
        <w:r>
          <w:rPr>
            <w:rStyle w:val="Hyperlink"/>
          </w:rPr>
          <w:t xml:space="preserve">Figure </w:t>
        </w:r>
        <w:r>
          <w:rPr>
            <w:rStyle w:val="Hyperlink"/>
            <w:cs/>
          </w:rPr>
          <w:t>‎</w:t>
        </w:r>
        <w:r>
          <w:rPr>
            <w:rStyle w:val="Hyperlink"/>
          </w:rPr>
          <w:t>4</w:t>
        </w:r>
        <w:r>
          <w:rPr>
            <w:rStyle w:val="Hyperlink"/>
          </w:rPr>
          <w:noBreakHyphen/>
          <w:t>19 Login Page Mockup</w:t>
        </w:r>
        <w:r>
          <w:tab/>
        </w:r>
        <w:r>
          <w:fldChar w:fldCharType="begin"/>
        </w:r>
        <w:r>
          <w:instrText xml:space="preserve"> PAGEREF _Toc233605016 \h </w:instrText>
        </w:r>
        <w:r>
          <w:fldChar w:fldCharType="separate"/>
        </w:r>
        <w:r>
          <w:t>47</w:t>
        </w:r>
        <w:r>
          <w:fldChar w:fldCharType="end"/>
        </w:r>
      </w:hyperlink>
    </w:p>
    <w:p w14:paraId="2FD04DC1" w14:textId="77777777" w:rsidR="00EE44AD" w:rsidRDefault="00000000">
      <w:pPr>
        <w:pStyle w:val="TableofFigures"/>
        <w:tabs>
          <w:tab w:val="right" w:leader="dot" w:pos="9074"/>
        </w:tabs>
        <w:rPr>
          <w:rFonts w:asciiTheme="minorHAnsi" w:eastAsiaTheme="minorEastAsia" w:hAnsiTheme="minorHAnsi"/>
        </w:rPr>
      </w:pPr>
      <w:hyperlink w:anchor="_Toc233605017" w:history="1">
        <w:r>
          <w:rPr>
            <w:rStyle w:val="Hyperlink"/>
          </w:rPr>
          <w:t xml:space="preserve">Figure </w:t>
        </w:r>
        <w:r>
          <w:rPr>
            <w:rStyle w:val="Hyperlink"/>
            <w:cs/>
          </w:rPr>
          <w:t>‎</w:t>
        </w:r>
        <w:r>
          <w:rPr>
            <w:rStyle w:val="Hyperlink"/>
          </w:rPr>
          <w:t>4</w:t>
        </w:r>
        <w:r>
          <w:rPr>
            <w:rStyle w:val="Hyperlink"/>
          </w:rPr>
          <w:noBreakHyphen/>
          <w:t>20 Reset Password Mockup</w:t>
        </w:r>
        <w:r>
          <w:tab/>
        </w:r>
        <w:r>
          <w:fldChar w:fldCharType="begin"/>
        </w:r>
        <w:r>
          <w:instrText xml:space="preserve"> PAGEREF _Toc233605017 \h </w:instrText>
        </w:r>
        <w:r>
          <w:fldChar w:fldCharType="separate"/>
        </w:r>
        <w:r>
          <w:t>48</w:t>
        </w:r>
        <w:r>
          <w:fldChar w:fldCharType="end"/>
        </w:r>
      </w:hyperlink>
    </w:p>
    <w:p w14:paraId="6543C3F8" w14:textId="77777777" w:rsidR="00EE44AD" w:rsidRDefault="00000000">
      <w:pPr>
        <w:pStyle w:val="TableofFigures"/>
        <w:tabs>
          <w:tab w:val="right" w:leader="dot" w:pos="9074"/>
        </w:tabs>
        <w:rPr>
          <w:rFonts w:asciiTheme="minorHAnsi" w:eastAsiaTheme="minorEastAsia" w:hAnsiTheme="minorHAnsi"/>
        </w:rPr>
      </w:pPr>
      <w:hyperlink w:anchor="_Toc233605018" w:history="1">
        <w:r>
          <w:rPr>
            <w:rStyle w:val="Hyperlink"/>
          </w:rPr>
          <w:t xml:space="preserve">Figure </w:t>
        </w:r>
        <w:r>
          <w:rPr>
            <w:rStyle w:val="Hyperlink"/>
            <w:cs/>
          </w:rPr>
          <w:t>‎</w:t>
        </w:r>
        <w:r>
          <w:rPr>
            <w:rStyle w:val="Hyperlink"/>
          </w:rPr>
          <w:t>4</w:t>
        </w:r>
        <w:r>
          <w:rPr>
            <w:rStyle w:val="Hyperlink"/>
          </w:rPr>
          <w:noBreakHyphen/>
          <w:t>21 Main Dashboard Mockup</w:t>
        </w:r>
        <w:r>
          <w:tab/>
        </w:r>
        <w:r>
          <w:fldChar w:fldCharType="begin"/>
        </w:r>
        <w:r>
          <w:instrText xml:space="preserve"> PAGEREF _Toc233605018 \h </w:instrText>
        </w:r>
        <w:r>
          <w:fldChar w:fldCharType="separate"/>
        </w:r>
        <w:r>
          <w:t>48</w:t>
        </w:r>
        <w:r>
          <w:fldChar w:fldCharType="end"/>
        </w:r>
      </w:hyperlink>
    </w:p>
    <w:p w14:paraId="73C1FFA5" w14:textId="77777777" w:rsidR="00EE44AD" w:rsidRDefault="00000000">
      <w:pPr>
        <w:pStyle w:val="TableofFigures"/>
        <w:tabs>
          <w:tab w:val="right" w:leader="dot" w:pos="9074"/>
        </w:tabs>
        <w:rPr>
          <w:rFonts w:asciiTheme="minorHAnsi" w:eastAsiaTheme="minorEastAsia" w:hAnsiTheme="minorHAnsi"/>
        </w:rPr>
      </w:pPr>
      <w:hyperlink w:anchor="_Toc233605019" w:history="1">
        <w:r>
          <w:rPr>
            <w:rStyle w:val="Hyperlink"/>
          </w:rPr>
          <w:t xml:space="preserve">Figure </w:t>
        </w:r>
        <w:r>
          <w:rPr>
            <w:rStyle w:val="Hyperlink"/>
            <w:cs/>
          </w:rPr>
          <w:t>‎</w:t>
        </w:r>
        <w:r>
          <w:rPr>
            <w:rStyle w:val="Hyperlink"/>
          </w:rPr>
          <w:t>4</w:t>
        </w:r>
        <w:r>
          <w:rPr>
            <w:rStyle w:val="Hyperlink"/>
          </w:rPr>
          <w:noBreakHyphen/>
          <w:t>22 Dataset Preview Mockup</w:t>
        </w:r>
        <w:r>
          <w:tab/>
        </w:r>
        <w:r>
          <w:fldChar w:fldCharType="begin"/>
        </w:r>
        <w:r>
          <w:instrText xml:space="preserve"> PAGEREF _Toc233605019 \h </w:instrText>
        </w:r>
        <w:r>
          <w:fldChar w:fldCharType="separate"/>
        </w:r>
        <w:r>
          <w:t>49</w:t>
        </w:r>
        <w:r>
          <w:fldChar w:fldCharType="end"/>
        </w:r>
      </w:hyperlink>
    </w:p>
    <w:p w14:paraId="74795520" w14:textId="77777777" w:rsidR="00EE44AD" w:rsidRDefault="00000000">
      <w:pPr>
        <w:pStyle w:val="TableofFigures"/>
        <w:tabs>
          <w:tab w:val="right" w:leader="dot" w:pos="9074"/>
        </w:tabs>
        <w:rPr>
          <w:rFonts w:asciiTheme="minorHAnsi" w:eastAsiaTheme="minorEastAsia" w:hAnsiTheme="minorHAnsi"/>
        </w:rPr>
      </w:pPr>
      <w:hyperlink w:anchor="_Toc233605020" w:history="1">
        <w:r>
          <w:rPr>
            <w:rStyle w:val="Hyperlink"/>
          </w:rPr>
          <w:t xml:space="preserve">Figure </w:t>
        </w:r>
        <w:r>
          <w:rPr>
            <w:rStyle w:val="Hyperlink"/>
            <w:cs/>
          </w:rPr>
          <w:t>‎</w:t>
        </w:r>
        <w:r>
          <w:rPr>
            <w:rStyle w:val="Hyperlink"/>
          </w:rPr>
          <w:t>4</w:t>
        </w:r>
        <w:r>
          <w:rPr>
            <w:rStyle w:val="Hyperlink"/>
          </w:rPr>
          <w:noBreakHyphen/>
          <w:t>23 Action History Mockup</w:t>
        </w:r>
        <w:r>
          <w:tab/>
        </w:r>
        <w:r>
          <w:fldChar w:fldCharType="begin"/>
        </w:r>
        <w:r>
          <w:instrText xml:space="preserve"> PAGEREF _Toc233605020 \h </w:instrText>
        </w:r>
        <w:r>
          <w:fldChar w:fldCharType="separate"/>
        </w:r>
        <w:r>
          <w:t>49</w:t>
        </w:r>
        <w:r>
          <w:fldChar w:fldCharType="end"/>
        </w:r>
      </w:hyperlink>
    </w:p>
    <w:p w14:paraId="6DC393F3" w14:textId="77777777" w:rsidR="00EE44AD" w:rsidRDefault="00000000">
      <w:pPr>
        <w:pStyle w:val="TOCstyle"/>
        <w:spacing w:line="276" w:lineRule="auto"/>
        <w:rPr>
          <w:rFonts w:cstheme="majorBidi"/>
        </w:rPr>
      </w:pPr>
      <w:r>
        <w:rPr>
          <w:rFonts w:cstheme="majorBidi"/>
        </w:rPr>
        <w:fldChar w:fldCharType="end"/>
      </w:r>
      <w:bookmarkStart w:id="51" w:name="_Toc221484350"/>
      <w:bookmarkStart w:id="52" w:name="_Toc221490539"/>
      <w:bookmarkStart w:id="53" w:name="_Toc221535440"/>
      <w:bookmarkStart w:id="54" w:name="_Toc221484169"/>
      <w:bookmarkStart w:id="55" w:name="_Toc221492055"/>
    </w:p>
    <w:p w14:paraId="030FBDB4" w14:textId="77777777" w:rsidR="00EE44AD" w:rsidRDefault="00EE44AD">
      <w:pPr>
        <w:pStyle w:val="TOCstyle"/>
        <w:spacing w:line="276" w:lineRule="auto"/>
        <w:rPr>
          <w:rFonts w:cstheme="majorBidi"/>
        </w:rPr>
      </w:pPr>
    </w:p>
    <w:p w14:paraId="0DED4F93" w14:textId="77777777" w:rsidR="00EE44AD" w:rsidRDefault="00EE44AD">
      <w:pPr>
        <w:pStyle w:val="TOCstyle"/>
        <w:spacing w:line="360" w:lineRule="auto"/>
        <w:rPr>
          <w:rFonts w:cstheme="majorBidi"/>
        </w:rPr>
      </w:pPr>
    </w:p>
    <w:p w14:paraId="6412822F" w14:textId="77777777" w:rsidR="00EE44AD" w:rsidRDefault="00EE44AD">
      <w:pPr>
        <w:pStyle w:val="TOCstyle"/>
        <w:spacing w:line="360" w:lineRule="auto"/>
        <w:jc w:val="both"/>
        <w:rPr>
          <w:rFonts w:cstheme="majorBidi"/>
        </w:rPr>
      </w:pPr>
    </w:p>
    <w:p w14:paraId="3519365E" w14:textId="77777777" w:rsidR="00EE44AD" w:rsidRDefault="00EE44AD">
      <w:pPr>
        <w:pStyle w:val="TOCstyle"/>
        <w:spacing w:line="360" w:lineRule="auto"/>
        <w:jc w:val="both"/>
        <w:rPr>
          <w:rFonts w:cstheme="majorBidi"/>
        </w:rPr>
      </w:pPr>
    </w:p>
    <w:p w14:paraId="23478034" w14:textId="77777777" w:rsidR="00EE44AD" w:rsidRDefault="00EE44AD">
      <w:pPr>
        <w:pStyle w:val="TOCstyle"/>
        <w:spacing w:line="360" w:lineRule="auto"/>
        <w:jc w:val="both"/>
        <w:rPr>
          <w:rFonts w:cstheme="majorBidi"/>
        </w:rPr>
      </w:pPr>
    </w:p>
    <w:p w14:paraId="090E0C62" w14:textId="77777777" w:rsidR="00EE44AD" w:rsidRDefault="00EE44AD">
      <w:pPr>
        <w:pStyle w:val="TOCstyle"/>
        <w:spacing w:line="360" w:lineRule="auto"/>
        <w:jc w:val="both"/>
        <w:rPr>
          <w:rFonts w:cstheme="majorBidi"/>
        </w:rPr>
      </w:pPr>
    </w:p>
    <w:p w14:paraId="7AFDB5A2" w14:textId="77777777" w:rsidR="00EE44AD" w:rsidRDefault="00EE44AD">
      <w:pPr>
        <w:pStyle w:val="TOCstyle"/>
        <w:spacing w:line="360" w:lineRule="auto"/>
        <w:jc w:val="both"/>
        <w:rPr>
          <w:rFonts w:cstheme="majorBidi"/>
        </w:rPr>
      </w:pPr>
    </w:p>
    <w:p w14:paraId="722E043B" w14:textId="77777777" w:rsidR="00EE44AD" w:rsidRDefault="00EE44AD">
      <w:pPr>
        <w:pStyle w:val="TOCstyle"/>
        <w:spacing w:line="360" w:lineRule="auto"/>
        <w:jc w:val="both"/>
        <w:rPr>
          <w:rFonts w:cstheme="majorBidi"/>
        </w:rPr>
      </w:pPr>
    </w:p>
    <w:p w14:paraId="6A65395A" w14:textId="77777777" w:rsidR="00EE44AD" w:rsidRDefault="00000000">
      <w:pPr>
        <w:pStyle w:val="TOCstyle"/>
        <w:spacing w:line="360" w:lineRule="auto"/>
        <w:ind w:left="0"/>
        <w:jc w:val="both"/>
        <w:rPr>
          <w:rFonts w:cstheme="majorBidi"/>
        </w:rPr>
      </w:pPr>
      <w:r>
        <w:rPr>
          <w:rFonts w:cstheme="majorBidi"/>
        </w:rPr>
        <w:br w:type="page"/>
      </w:r>
    </w:p>
    <w:p w14:paraId="48561D84" w14:textId="77777777" w:rsidR="00EE44AD" w:rsidRDefault="00000000">
      <w:pPr>
        <w:pStyle w:val="Heading1"/>
      </w:pPr>
      <w:bookmarkStart w:id="56" w:name="_Toc233757651"/>
      <w:r>
        <w:lastRenderedPageBreak/>
        <w:t>Abstract</w:t>
      </w:r>
      <w:bookmarkEnd w:id="51"/>
      <w:bookmarkEnd w:id="52"/>
      <w:bookmarkEnd w:id="53"/>
      <w:bookmarkEnd w:id="54"/>
      <w:bookmarkEnd w:id="55"/>
      <w:bookmarkEnd w:id="56"/>
    </w:p>
    <w:p w14:paraId="2AB73968" w14:textId="77777777" w:rsidR="00EE44AD" w:rsidRDefault="00000000">
      <w:pPr>
        <w:rPr>
          <w:rFonts w:cstheme="majorBidi"/>
        </w:rPr>
      </w:pPr>
      <w:r>
        <w:rPr>
          <w:rFonts w:cstheme="majorBidi"/>
        </w:rPr>
        <w:t>Data preprocessing is a critical but time-consuming step in the data analytics and machine learning pipeline. Many datasets suffer from missing values, outliers, inconsistencies, and redundant records, which negatively affect analysis quality and model performance. Existing data cleaning tools often require technical expertise or operate as black-box systems, limiting user understanding and control.</w:t>
      </w:r>
    </w:p>
    <w:p w14:paraId="52220633" w14:textId="77777777" w:rsidR="00EE44AD" w:rsidRDefault="00000000">
      <w:pPr>
        <w:rPr>
          <w:rFonts w:cstheme="majorBidi"/>
        </w:rPr>
      </w:pPr>
      <w:r>
        <w:rPr>
          <w:rFonts w:cstheme="majorBidi"/>
        </w:rPr>
        <w:t xml:space="preserve">This project presents </w:t>
      </w:r>
      <w:proofErr w:type="spellStart"/>
      <w:r>
        <w:rPr>
          <w:rFonts w:cstheme="majorBidi"/>
          <w:b/>
          <w:bCs/>
        </w:rPr>
        <w:t>AutoPrepAI</w:t>
      </w:r>
      <w:proofErr w:type="spellEnd"/>
      <w:r>
        <w:rPr>
          <w:rFonts w:cstheme="majorBidi"/>
        </w:rPr>
        <w:t xml:space="preserve">, an agentic AI-driven data cleaning and preprocessing system designed to provide an interactive, transparent, and user-friendly experience. The system enables users to upload datasets, detect data quality issues, and apply preprocessing operations through a chat-based interface with guided recommendations. By combining modern web technologies with machine learning techniques for data profiling and preprocessing, </w:t>
      </w:r>
      <w:proofErr w:type="spellStart"/>
      <w:r>
        <w:rPr>
          <w:rFonts w:cstheme="majorBidi"/>
          <w:b/>
          <w:bCs/>
        </w:rPr>
        <w:t>AutoPrepAI</w:t>
      </w:r>
      <w:proofErr w:type="spellEnd"/>
      <w:r>
        <w:rPr>
          <w:rFonts w:cstheme="majorBidi"/>
        </w:rPr>
        <w:t xml:space="preserve"> balances automation with explainability, allowing users to understand and control each data-cleaning step.</w:t>
      </w:r>
    </w:p>
    <w:p w14:paraId="7E54ADF0" w14:textId="77777777" w:rsidR="00EE44AD" w:rsidRDefault="00000000">
      <w:pPr>
        <w:rPr>
          <w:rFonts w:cstheme="majorBidi"/>
        </w:rPr>
      </w:pPr>
      <w:proofErr w:type="spellStart"/>
      <w:r>
        <w:rPr>
          <w:rFonts w:cstheme="majorBidi"/>
          <w:b/>
          <w:bCs/>
        </w:rPr>
        <w:t>AutoPrepAI</w:t>
      </w:r>
      <w:proofErr w:type="spellEnd"/>
      <w:r>
        <w:rPr>
          <w:rFonts w:cstheme="majorBidi"/>
        </w:rPr>
        <w:t xml:space="preserve"> aims to reduce the time and effort required for data preparation while improving dataset quality and usability. The system supports both technical and non-technical users in producing cleaner, more reliable datasets, ultimately facilitating more accurate analytics and machine learning applications.</w:t>
      </w:r>
    </w:p>
    <w:p w14:paraId="11A1C11C" w14:textId="77777777" w:rsidR="00EE44AD" w:rsidRDefault="00EE44AD">
      <w:pPr>
        <w:rPr>
          <w:rFonts w:cstheme="majorBidi"/>
        </w:rPr>
      </w:pPr>
    </w:p>
    <w:p w14:paraId="0579F876" w14:textId="77777777" w:rsidR="00EE44AD" w:rsidRDefault="00000000">
      <w:pPr>
        <w:bidi/>
        <w:rPr>
          <w:rFonts w:cstheme="majorBidi"/>
        </w:rPr>
      </w:pPr>
      <w:r>
        <w:rPr>
          <w:rFonts w:cstheme="majorBidi"/>
          <w:rtl/>
        </w:rPr>
        <w:t>تُعد مرحلة معالجة البيانات المسبقة من المراحل الأساسية ولكنها تستغرق وقتًا وجهدًا كبيرين في مسار تحليل البيانات وتطبيقات التعلم الآلي. إذ تعاني العديد من مجموعات البيانات من القيم المفقودة، والقيم الشاذة، وعدم الاتساق، والسجلات المكررة، مما يؤثر سلبًا على جودة التحليل وأداء النماذج. كما أن أدوات تنظيف البيانات المتاحة حاليًا غالبًا ما تتطلب خبرة تقنية متخصصة أو تعمل كنظم مغلقة تحد من فهم المستخدم وتحكمه في عملية المعالجة</w:t>
      </w:r>
      <w:r>
        <w:rPr>
          <w:rFonts w:cstheme="majorBidi"/>
        </w:rPr>
        <w:t>.</w:t>
      </w:r>
    </w:p>
    <w:p w14:paraId="333D7D91" w14:textId="77777777" w:rsidR="00EE44AD" w:rsidRDefault="00000000">
      <w:pPr>
        <w:bidi/>
        <w:rPr>
          <w:rFonts w:cstheme="majorBidi"/>
        </w:rPr>
      </w:pPr>
      <w:r>
        <w:rPr>
          <w:rFonts w:cstheme="majorBidi"/>
          <w:rtl/>
        </w:rPr>
        <w:t xml:space="preserve">يقدم هذا المشروع </w:t>
      </w:r>
      <w:proofErr w:type="spellStart"/>
      <w:r>
        <w:rPr>
          <w:rFonts w:cstheme="majorBidi"/>
          <w:b/>
          <w:bCs/>
        </w:rPr>
        <w:t>AutoPrepAI</w:t>
      </w:r>
      <w:proofErr w:type="spellEnd"/>
      <w:r>
        <w:rPr>
          <w:rFonts w:cstheme="majorBidi"/>
          <w:rtl/>
        </w:rPr>
        <w:t>، وهو نظام ذكي لمعالجة وتنظيف البيانات يعتمد على مفهوم الوكلاء الذكيين</w:t>
      </w:r>
      <w:r>
        <w:rPr>
          <w:rFonts w:cstheme="majorBidi"/>
        </w:rPr>
        <w:t xml:space="preserve"> (Agentic AI)</w:t>
      </w:r>
      <w:r>
        <w:rPr>
          <w:rFonts w:cstheme="majorBidi"/>
          <w:rtl/>
        </w:rPr>
        <w:t>، ويهدف إلى توفير تجربة تفاعلية وشفافة وسهلة الاستخدام. يتيح النظام للمستخدمين رفع مجموعات البيانات، واكتشاف مشكلات جودة البيانات، وتطبيق عمليات المعالجة المسبقة من خلال واجهة محادثة وتوصيات موجهة. ومن خلال دمج تقنيات الويب الحديثة مع أساليب التعلم الآلي الخاصة بوصف البيانات ومعالجتها، يحقق</w:t>
      </w:r>
      <w:r>
        <w:rPr>
          <w:rFonts w:cstheme="majorBidi"/>
        </w:rPr>
        <w:t xml:space="preserve"> </w:t>
      </w:r>
      <w:proofErr w:type="spellStart"/>
      <w:r>
        <w:rPr>
          <w:rFonts w:cstheme="majorBidi"/>
          <w:b/>
          <w:bCs/>
        </w:rPr>
        <w:t>AutoPrepAI</w:t>
      </w:r>
      <w:proofErr w:type="spellEnd"/>
      <w:r>
        <w:rPr>
          <w:rFonts w:cstheme="majorBidi"/>
        </w:rPr>
        <w:t xml:space="preserve"> </w:t>
      </w:r>
      <w:r>
        <w:rPr>
          <w:rFonts w:cstheme="majorBidi"/>
          <w:rtl/>
        </w:rPr>
        <w:t>توازنًا بين الأتمتة وقابلية التفسير، مما يمكّن المستخدمين من فهم كل خطوة من خطوات التنظيف والتحكم فيها</w:t>
      </w:r>
      <w:r>
        <w:rPr>
          <w:rFonts w:cstheme="majorBidi"/>
        </w:rPr>
        <w:t>.</w:t>
      </w:r>
    </w:p>
    <w:p w14:paraId="5906EE14" w14:textId="77777777" w:rsidR="00EE44AD" w:rsidRDefault="00000000">
      <w:pPr>
        <w:bidi/>
        <w:rPr>
          <w:rFonts w:cstheme="majorBidi"/>
          <w:rtl/>
        </w:rPr>
        <w:sectPr w:rsidR="00EE44AD">
          <w:footerReference w:type="default" r:id="rId11"/>
          <w:footerReference w:type="first" r:id="rId12"/>
          <w:pgSz w:w="11906" w:h="16838"/>
          <w:pgMar w:top="1411" w:right="1411" w:bottom="1411" w:left="1411" w:header="432" w:footer="432"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upperRoman" w:start="1"/>
          <w:cols w:space="720"/>
          <w:titlePg/>
          <w:docGrid w:linePitch="381"/>
        </w:sectPr>
      </w:pPr>
      <w:r>
        <w:rPr>
          <w:rFonts w:cstheme="majorBidi"/>
          <w:rtl/>
        </w:rPr>
        <w:t>يهدف النظام إلى تقليل الوقت والجهد اللازمين لإعداد البيانات، وتحسين جودة البيانات وقابليتها للاستخدام، ودعم المستخدمين التقنيين وغير التقنيين في إنتاج مجموعات بيانات أكثر موثوقية، مما يساهم في الحصول على تحليلات أكثر دقة وتحسين أداء تطبيقات التعلم الآلي</w:t>
      </w:r>
      <w:r>
        <w:rPr>
          <w:rFonts w:cstheme="majorBidi"/>
        </w:rPr>
        <w:t>.</w:t>
      </w:r>
    </w:p>
    <w:p w14:paraId="79E85D43" w14:textId="77777777" w:rsidR="00EE44AD" w:rsidRDefault="00000000">
      <w:pPr>
        <w:pStyle w:val="Heading1"/>
        <w:numPr>
          <w:ilvl w:val="0"/>
          <w:numId w:val="5"/>
        </w:numPr>
      </w:pPr>
      <w:bookmarkStart w:id="57" w:name="_Toc233757652"/>
      <w:r>
        <w:lastRenderedPageBreak/>
        <w:t>Introduction</w:t>
      </w:r>
      <w:bookmarkEnd w:id="57"/>
    </w:p>
    <w:p w14:paraId="624ED809" w14:textId="77777777" w:rsidR="00EE44AD" w:rsidRDefault="00EE44AD">
      <w:pPr>
        <w:rPr>
          <w:rFonts w:cstheme="majorBidi"/>
        </w:rPr>
      </w:pPr>
    </w:p>
    <w:p w14:paraId="05C2C57D" w14:textId="77777777" w:rsidR="00EE44AD" w:rsidRDefault="00000000">
      <w:pPr>
        <w:pStyle w:val="Style2"/>
        <w:numPr>
          <w:ilvl w:val="1"/>
          <w:numId w:val="6"/>
        </w:numPr>
      </w:pPr>
      <w:bookmarkStart w:id="58" w:name="_Toc233757653"/>
      <w:r>
        <w:t>Background and Motivation</w:t>
      </w:r>
      <w:bookmarkEnd w:id="58"/>
    </w:p>
    <w:p w14:paraId="1C1EF553" w14:textId="77777777" w:rsidR="00EE44AD" w:rsidRDefault="00000000">
      <w:pPr>
        <w:rPr>
          <w:rFonts w:cstheme="majorBidi"/>
        </w:rPr>
      </w:pPr>
      <w:r>
        <w:rPr>
          <w:rFonts w:cstheme="majorBidi"/>
        </w:rPr>
        <w:t xml:space="preserve">The rapid growth of data-driven applications has made data preprocessing one of the most critical stages in the machine learning lifecycle. Before a predictive model can be trained, raw datasets must be cleaned, transformed, and prepared to ensure high-quality input </w:t>
      </w:r>
      <w:sdt>
        <w:sdtPr>
          <w:rPr>
            <w:rFonts w:cstheme="majorBidi"/>
          </w:rPr>
          <w:id w:val="-1601864984"/>
        </w:sdtPr>
        <w:sdtContent>
          <w:r>
            <w:rPr>
              <w:rFonts w:cstheme="majorBidi"/>
            </w:rPr>
            <w:fldChar w:fldCharType="begin"/>
          </w:r>
          <w:r>
            <w:rPr>
              <w:rFonts w:cstheme="majorBidi"/>
            </w:rPr>
            <w:instrText xml:space="preserve"> CITATION DeepLearning \l 1033 </w:instrText>
          </w:r>
          <w:r>
            <w:rPr>
              <w:rFonts w:cstheme="majorBidi"/>
            </w:rPr>
            <w:fldChar w:fldCharType="separate"/>
          </w:r>
          <w:r>
            <w:rPr>
              <w:rFonts w:cstheme="majorBidi"/>
            </w:rPr>
            <w:t>[1]</w:t>
          </w:r>
          <w:r>
            <w:rPr>
              <w:rFonts w:cstheme="majorBidi"/>
            </w:rPr>
            <w:fldChar w:fldCharType="end"/>
          </w:r>
        </w:sdtContent>
      </w:sdt>
      <w:r>
        <w:rPr>
          <w:rFonts w:cstheme="majorBidi"/>
        </w:rPr>
        <w:t xml:space="preserve">. However, data preprocessing is often a complex, repetitive, and time-consuming process that requires significant domain knowledge </w:t>
      </w:r>
      <w:sdt>
        <w:sdtPr>
          <w:rPr>
            <w:rFonts w:cstheme="majorBidi"/>
          </w:rPr>
          <w:id w:val="-1563246232"/>
        </w:sdtPr>
        <w:sdtContent>
          <w:r>
            <w:rPr>
              <w:rFonts w:cstheme="majorBidi"/>
            </w:rPr>
            <w:fldChar w:fldCharType="begin"/>
          </w:r>
          <w:r>
            <w:rPr>
              <w:rFonts w:cstheme="majorBidi"/>
            </w:rPr>
            <w:instrText xml:space="preserve"> CITATION Han12 \l 1033 </w:instrText>
          </w:r>
          <w:r>
            <w:rPr>
              <w:rFonts w:cstheme="majorBidi"/>
            </w:rPr>
            <w:fldChar w:fldCharType="separate"/>
          </w:r>
          <w:r>
            <w:rPr>
              <w:rFonts w:cstheme="majorBidi"/>
            </w:rPr>
            <w:t>[2]</w:t>
          </w:r>
          <w:r>
            <w:rPr>
              <w:rFonts w:cstheme="majorBidi"/>
            </w:rPr>
            <w:fldChar w:fldCharType="end"/>
          </w:r>
        </w:sdtContent>
      </w:sdt>
      <w:r>
        <w:rPr>
          <w:rFonts w:cstheme="majorBidi"/>
        </w:rPr>
        <w:t xml:space="preserve">. Common issues such as missing values, duplicate records, outliers, inconsistent data types, and improperly formatted features can negatively affect model performance if not handled correctly </w:t>
      </w:r>
      <w:sdt>
        <w:sdtPr>
          <w:rPr>
            <w:rFonts w:cstheme="majorBidi"/>
          </w:rPr>
          <w:id w:val="665288184"/>
        </w:sdtPr>
        <w:sdtContent>
          <w:r>
            <w:rPr>
              <w:rFonts w:cstheme="majorBidi"/>
            </w:rPr>
            <w:fldChar w:fldCharType="begin"/>
          </w:r>
          <w:r>
            <w:rPr>
              <w:rFonts w:cstheme="majorBidi"/>
            </w:rPr>
            <w:instrText xml:space="preserve"> CITATION Gar10 \l 1033 </w:instrText>
          </w:r>
          <w:r>
            <w:rPr>
              <w:rFonts w:cstheme="majorBidi"/>
            </w:rPr>
            <w:fldChar w:fldCharType="separate"/>
          </w:r>
          <w:r>
            <w:rPr>
              <w:rFonts w:cstheme="majorBidi"/>
            </w:rPr>
            <w:t>[3]</w:t>
          </w:r>
          <w:r>
            <w:rPr>
              <w:rFonts w:cstheme="majorBidi"/>
            </w:rPr>
            <w:fldChar w:fldCharType="end"/>
          </w:r>
        </w:sdtContent>
      </w:sdt>
      <w:r>
        <w:rPr>
          <w:rFonts w:cstheme="majorBidi"/>
        </w:rPr>
        <w:t>.</w:t>
      </w:r>
    </w:p>
    <w:p w14:paraId="6AB62B5F" w14:textId="77777777" w:rsidR="00EE44AD" w:rsidRDefault="00000000">
      <w:pPr>
        <w:rPr>
          <w:rFonts w:cstheme="majorBidi"/>
        </w:rPr>
      </w:pPr>
      <w:r>
        <w:rPr>
          <w:rFonts w:cstheme="majorBidi"/>
        </w:rPr>
        <w:t xml:space="preserve">Although several preprocessing tools exist, many of them require users to possess technical expertise and make manual decisions regarding suitable preprocessing techniques </w:t>
      </w:r>
      <w:sdt>
        <w:sdtPr>
          <w:rPr>
            <w:rFonts w:cstheme="majorBidi"/>
          </w:rPr>
          <w:id w:val="1515180786"/>
        </w:sdtPr>
        <w:sdtContent>
          <w:r>
            <w:rPr>
              <w:rFonts w:cstheme="majorBidi"/>
            </w:rPr>
            <w:fldChar w:fldCharType="begin"/>
          </w:r>
          <w:r>
            <w:rPr>
              <w:rFonts w:cstheme="majorBidi"/>
            </w:rPr>
            <w:instrText xml:space="preserve"> CITATION Gar10 \l 1033 </w:instrText>
          </w:r>
          <w:r>
            <w:rPr>
              <w:rFonts w:cstheme="majorBidi"/>
            </w:rPr>
            <w:fldChar w:fldCharType="separate"/>
          </w:r>
          <w:r>
            <w:rPr>
              <w:rFonts w:cstheme="majorBidi"/>
            </w:rPr>
            <w:t>[3]</w:t>
          </w:r>
          <w:r>
            <w:rPr>
              <w:rFonts w:cstheme="majorBidi"/>
            </w:rPr>
            <w:fldChar w:fldCharType="end"/>
          </w:r>
        </w:sdtContent>
      </w:sdt>
      <w:r>
        <w:rPr>
          <w:rFonts w:cstheme="majorBidi"/>
        </w:rPr>
        <w:t xml:space="preserve">. This creates a challenge for beginners and increases the time required for experienced data scientists. Recent advances in Artificial Intelligence (AI) and Large Language Models (LLMs) provide an opportunity to automate these tasks while offering intelligent guidance and explanations </w:t>
      </w:r>
      <w:sdt>
        <w:sdtPr>
          <w:rPr>
            <w:rFonts w:cstheme="majorBidi"/>
          </w:rPr>
          <w:id w:val="-791276906"/>
        </w:sdtPr>
        <w:sdtContent>
          <w:r>
            <w:rPr>
              <w:rFonts w:cstheme="majorBidi"/>
            </w:rPr>
            <w:fldChar w:fldCharType="begin"/>
          </w:r>
          <w:r>
            <w:rPr>
              <w:rFonts w:cstheme="majorBidi"/>
            </w:rPr>
            <w:instrText xml:space="preserve"> CITATION Tou23 \l 1033 </w:instrText>
          </w:r>
          <w:r>
            <w:rPr>
              <w:rFonts w:cstheme="majorBidi"/>
            </w:rPr>
            <w:fldChar w:fldCharType="separate"/>
          </w:r>
          <w:r>
            <w:rPr>
              <w:rFonts w:cstheme="majorBidi"/>
            </w:rPr>
            <w:t>[4]</w:t>
          </w:r>
          <w:r>
            <w:rPr>
              <w:rFonts w:cstheme="majorBidi"/>
            </w:rPr>
            <w:fldChar w:fldCharType="end"/>
          </w:r>
        </w:sdtContent>
      </w:sdt>
      <w:r>
        <w:rPr>
          <w:rFonts w:cstheme="majorBidi"/>
        </w:rPr>
        <w:t>.</w:t>
      </w:r>
    </w:p>
    <w:p w14:paraId="69AABA85" w14:textId="77777777" w:rsidR="00EE44AD" w:rsidRDefault="00000000">
      <w:pPr>
        <w:rPr>
          <w:rFonts w:cstheme="majorBidi"/>
        </w:rPr>
      </w:pPr>
      <w:r>
        <w:rPr>
          <w:rFonts w:cstheme="majorBidi"/>
        </w:rPr>
        <w:t xml:space="preserve">These challenges motivated the development of </w:t>
      </w:r>
      <w:proofErr w:type="spellStart"/>
      <w:r>
        <w:rPr>
          <w:rFonts w:cstheme="majorBidi"/>
          <w:b/>
          <w:bCs/>
        </w:rPr>
        <w:t>AutoPrepAI</w:t>
      </w:r>
      <w:proofErr w:type="spellEnd"/>
      <w:r>
        <w:rPr>
          <w:rFonts w:cstheme="majorBidi"/>
        </w:rPr>
        <w:t>, an intelligent preprocessing platform that assists users in preparing datasets efficiently through AI-generated recommendations while keeping users involved in the decision-making process.</w:t>
      </w:r>
    </w:p>
    <w:p w14:paraId="55C26671" w14:textId="77777777" w:rsidR="00EE44AD" w:rsidRDefault="00EE44AD">
      <w:pPr>
        <w:rPr>
          <w:rFonts w:cstheme="majorBidi"/>
        </w:rPr>
      </w:pPr>
    </w:p>
    <w:p w14:paraId="1DE0ECFF" w14:textId="77777777" w:rsidR="00EE44AD" w:rsidRDefault="00000000">
      <w:pPr>
        <w:pStyle w:val="Style2"/>
        <w:numPr>
          <w:ilvl w:val="1"/>
          <w:numId w:val="6"/>
        </w:numPr>
      </w:pPr>
      <w:bookmarkStart w:id="59" w:name="_Toc233757654"/>
      <w:r>
        <w:t>Problem Definition</w:t>
      </w:r>
      <w:bookmarkEnd w:id="59"/>
    </w:p>
    <w:p w14:paraId="58F0B459" w14:textId="77777777" w:rsidR="00EE44AD" w:rsidRDefault="00000000">
      <w:pPr>
        <w:rPr>
          <w:rFonts w:cstheme="majorBidi"/>
        </w:rPr>
      </w:pPr>
      <w:r>
        <w:rPr>
          <w:rFonts w:cstheme="majorBidi"/>
        </w:rPr>
        <w:t xml:space="preserve">Data preprocessing remains one of the most difficult and time-consuming stages of machine learning projects </w:t>
      </w:r>
      <w:sdt>
        <w:sdtPr>
          <w:rPr>
            <w:rFonts w:cstheme="majorBidi"/>
          </w:rPr>
          <w:id w:val="-1527168017"/>
        </w:sdtPr>
        <w:sdtContent>
          <w:r>
            <w:rPr>
              <w:rFonts w:cstheme="majorBidi"/>
            </w:rPr>
            <w:fldChar w:fldCharType="begin"/>
          </w:r>
          <w:r>
            <w:rPr>
              <w:rFonts w:cstheme="majorBidi"/>
            </w:rPr>
            <w:instrText xml:space="preserve"> CITATION DeepLearning \l 1033 </w:instrText>
          </w:r>
          <w:r>
            <w:rPr>
              <w:rFonts w:cstheme="majorBidi"/>
            </w:rPr>
            <w:fldChar w:fldCharType="separate"/>
          </w:r>
          <w:r>
            <w:rPr>
              <w:rFonts w:cstheme="majorBidi"/>
            </w:rPr>
            <w:t>[1]</w:t>
          </w:r>
          <w:r>
            <w:rPr>
              <w:rFonts w:cstheme="majorBidi"/>
            </w:rPr>
            <w:fldChar w:fldCharType="end"/>
          </w:r>
        </w:sdtContent>
      </w:sdt>
      <w:r>
        <w:rPr>
          <w:rFonts w:cstheme="majorBidi"/>
        </w:rPr>
        <w:t xml:space="preserve">, </w:t>
      </w:r>
      <w:sdt>
        <w:sdtPr>
          <w:rPr>
            <w:rFonts w:cstheme="majorBidi"/>
          </w:rPr>
          <w:id w:val="357477114"/>
        </w:sdtPr>
        <w:sdtContent>
          <w:r>
            <w:rPr>
              <w:rFonts w:cstheme="majorBidi"/>
            </w:rPr>
            <w:fldChar w:fldCharType="begin"/>
          </w:r>
          <w:r>
            <w:rPr>
              <w:rFonts w:cstheme="majorBidi"/>
            </w:rPr>
            <w:instrText xml:space="preserve"> CITATION Han12 \l 1033 </w:instrText>
          </w:r>
          <w:r>
            <w:rPr>
              <w:rFonts w:cstheme="majorBidi"/>
            </w:rPr>
            <w:fldChar w:fldCharType="separate"/>
          </w:r>
          <w:r>
            <w:rPr>
              <w:rFonts w:cstheme="majorBidi"/>
            </w:rPr>
            <w:t>[2]</w:t>
          </w:r>
          <w:r>
            <w:rPr>
              <w:rFonts w:cstheme="majorBidi"/>
            </w:rPr>
            <w:fldChar w:fldCharType="end"/>
          </w:r>
        </w:sdtContent>
      </w:sdt>
      <w:r>
        <w:rPr>
          <w:rFonts w:cstheme="majorBidi"/>
        </w:rPr>
        <w:t xml:space="preserve">. Selecting appropriate preprocessing techniques often depends on user experience, leading to inconsistent decisions and increased development time </w:t>
      </w:r>
      <w:sdt>
        <w:sdtPr>
          <w:rPr>
            <w:rFonts w:cstheme="majorBidi"/>
          </w:rPr>
          <w:id w:val="1784380020"/>
        </w:sdtPr>
        <w:sdtContent>
          <w:r>
            <w:rPr>
              <w:rFonts w:cstheme="majorBidi"/>
            </w:rPr>
            <w:fldChar w:fldCharType="begin"/>
          </w:r>
          <w:r>
            <w:rPr>
              <w:rFonts w:cstheme="majorBidi"/>
            </w:rPr>
            <w:instrText xml:space="preserve"> CITATION Gar10 \l 1033 </w:instrText>
          </w:r>
          <w:r>
            <w:rPr>
              <w:rFonts w:cstheme="majorBidi"/>
            </w:rPr>
            <w:fldChar w:fldCharType="separate"/>
          </w:r>
          <w:r>
            <w:rPr>
              <w:rFonts w:cstheme="majorBidi"/>
            </w:rPr>
            <w:t>[3]</w:t>
          </w:r>
          <w:r>
            <w:rPr>
              <w:rFonts w:cstheme="majorBidi"/>
            </w:rPr>
            <w:fldChar w:fldCharType="end"/>
          </w:r>
        </w:sdtContent>
      </w:sdt>
      <w:r>
        <w:rPr>
          <w:rFonts w:cstheme="majorBidi"/>
        </w:rPr>
        <w:t xml:space="preserve">, </w:t>
      </w:r>
      <w:sdt>
        <w:sdtPr>
          <w:rPr>
            <w:rFonts w:cstheme="majorBidi"/>
          </w:rPr>
          <w:id w:val="485133233"/>
        </w:sdtPr>
        <w:sdtContent>
          <w:r>
            <w:rPr>
              <w:rFonts w:cstheme="majorBidi"/>
            </w:rPr>
            <w:fldChar w:fldCharType="begin"/>
          </w:r>
          <w:r>
            <w:rPr>
              <w:rFonts w:cstheme="majorBidi"/>
            </w:rPr>
            <w:instrText xml:space="preserve"> CITATION Tou23 \l 1033 </w:instrText>
          </w:r>
          <w:r>
            <w:rPr>
              <w:rFonts w:cstheme="majorBidi"/>
            </w:rPr>
            <w:fldChar w:fldCharType="separate"/>
          </w:r>
          <w:r>
            <w:rPr>
              <w:rFonts w:cstheme="majorBidi"/>
            </w:rPr>
            <w:t>[4]</w:t>
          </w:r>
          <w:r>
            <w:rPr>
              <w:rFonts w:cstheme="majorBidi"/>
            </w:rPr>
            <w:fldChar w:fldCharType="end"/>
          </w:r>
        </w:sdtContent>
      </w:sdt>
      <w:r>
        <w:rPr>
          <w:rFonts w:cstheme="majorBidi"/>
        </w:rPr>
        <w:t xml:space="preserve">. Existing automated preprocessing solutions frequently apply transformations without providing sufficient explanations or allowing user intervention, reducing transparency and trust </w:t>
      </w:r>
      <w:sdt>
        <w:sdtPr>
          <w:rPr>
            <w:rFonts w:cstheme="majorBidi"/>
          </w:rPr>
          <w:id w:val="511416160"/>
        </w:sdtPr>
        <w:sdtContent>
          <w:r>
            <w:rPr>
              <w:rFonts w:cstheme="majorBidi"/>
            </w:rPr>
            <w:fldChar w:fldCharType="begin"/>
          </w:r>
          <w:r>
            <w:rPr>
              <w:rFonts w:cstheme="majorBidi"/>
            </w:rPr>
            <w:instrText xml:space="preserve"> CITATION Tou23 \l 1033 </w:instrText>
          </w:r>
          <w:r>
            <w:rPr>
              <w:rFonts w:cstheme="majorBidi"/>
            </w:rPr>
            <w:fldChar w:fldCharType="separate"/>
          </w:r>
          <w:r>
            <w:rPr>
              <w:rFonts w:cstheme="majorBidi"/>
            </w:rPr>
            <w:t>[4]</w:t>
          </w:r>
          <w:r>
            <w:rPr>
              <w:rFonts w:cstheme="majorBidi"/>
            </w:rPr>
            <w:fldChar w:fldCharType="end"/>
          </w:r>
        </w:sdtContent>
      </w:sdt>
      <w:r>
        <w:rPr>
          <w:rFonts w:cstheme="majorBidi"/>
        </w:rPr>
        <w:t xml:space="preserve">, </w:t>
      </w:r>
      <w:sdt>
        <w:sdtPr>
          <w:rPr>
            <w:rFonts w:cstheme="majorBidi"/>
          </w:rPr>
          <w:id w:val="-1354872394"/>
        </w:sdtPr>
        <w:sdtContent>
          <w:r>
            <w:rPr>
              <w:rFonts w:cstheme="majorBidi"/>
            </w:rPr>
            <w:fldChar w:fldCharType="begin"/>
          </w:r>
          <w:r>
            <w:rPr>
              <w:rFonts w:cstheme="majorBidi"/>
            </w:rPr>
            <w:instrText xml:space="preserve"> CITATION Ope23 \l 1033 </w:instrText>
          </w:r>
          <w:r>
            <w:rPr>
              <w:rFonts w:cstheme="majorBidi"/>
            </w:rPr>
            <w:fldChar w:fldCharType="separate"/>
          </w:r>
          <w:r>
            <w:rPr>
              <w:rFonts w:cstheme="majorBidi"/>
            </w:rPr>
            <w:t>[5]</w:t>
          </w:r>
          <w:r>
            <w:rPr>
              <w:rFonts w:cstheme="majorBidi"/>
            </w:rPr>
            <w:fldChar w:fldCharType="end"/>
          </w:r>
        </w:sdtContent>
      </w:sdt>
      <w:r>
        <w:rPr>
          <w:rFonts w:cstheme="majorBidi"/>
        </w:rPr>
        <w:t>.</w:t>
      </w:r>
    </w:p>
    <w:p w14:paraId="25439FA3" w14:textId="77777777" w:rsidR="00EE44AD" w:rsidRDefault="00000000">
      <w:pPr>
        <w:rPr>
          <w:rFonts w:cstheme="majorBidi"/>
        </w:rPr>
      </w:pPr>
      <w:r>
        <w:rPr>
          <w:rFonts w:cstheme="majorBidi"/>
        </w:rPr>
        <w:t xml:space="preserve">The problem addressed by this project is the lack of intelligent and explainable data preprocessing solutions that balance automation with human oversight. </w:t>
      </w:r>
      <w:proofErr w:type="spellStart"/>
      <w:r>
        <w:rPr>
          <w:rFonts w:cstheme="majorBidi"/>
        </w:rPr>
        <w:t>AutoPrepAI</w:t>
      </w:r>
      <w:proofErr w:type="spellEnd"/>
      <w:r>
        <w:rPr>
          <w:rFonts w:cstheme="majorBidi"/>
        </w:rPr>
        <w:t xml:space="preserve"> seeks to bridge this gap by providing an AI-driven preprocessing system that automates data preparation tasks while allowing users to review and approve preprocessing decisions prior to execution, thereby enhancing transparency, accountability, and user confidence.</w:t>
      </w:r>
    </w:p>
    <w:p w14:paraId="2E4FF9DF" w14:textId="77777777" w:rsidR="00EE44AD" w:rsidRDefault="00000000">
      <w:pPr>
        <w:pStyle w:val="Style2"/>
        <w:numPr>
          <w:ilvl w:val="1"/>
          <w:numId w:val="7"/>
        </w:numPr>
      </w:pPr>
      <w:bookmarkStart w:id="60" w:name="_Toc233757655"/>
      <w:r>
        <w:lastRenderedPageBreak/>
        <w:t>Project Objectives and Proposed Solution</w:t>
      </w:r>
      <w:bookmarkEnd w:id="60"/>
    </w:p>
    <w:p w14:paraId="4D31A8B1" w14:textId="77777777" w:rsidR="00EE44AD" w:rsidRDefault="00000000">
      <w:pPr>
        <w:rPr>
          <w:rFonts w:cstheme="majorBidi"/>
        </w:rPr>
      </w:pPr>
      <w:r>
        <w:rPr>
          <w:rFonts w:cstheme="majorBidi"/>
        </w:rPr>
        <w:t xml:space="preserve">The primary goal of </w:t>
      </w:r>
      <w:proofErr w:type="spellStart"/>
      <w:r>
        <w:rPr>
          <w:rFonts w:cstheme="majorBidi"/>
          <w:b/>
          <w:bCs/>
        </w:rPr>
        <w:t>AutoPrepAI</w:t>
      </w:r>
      <w:proofErr w:type="spellEnd"/>
      <w:r>
        <w:rPr>
          <w:rFonts w:cstheme="majorBidi"/>
        </w:rPr>
        <w:t xml:space="preserve"> is to develop an intelligent, AI-driven platform that simplifies and accelerates data preprocessing activities. By combining automated preprocessing capabilities with human oversight, the platform ensures greater accuracy, transparency, and user trust in the generated results.</w:t>
      </w:r>
    </w:p>
    <w:p w14:paraId="05216F7D" w14:textId="77777777" w:rsidR="00EE44AD" w:rsidRDefault="00000000">
      <w:pPr>
        <w:rPr>
          <w:rFonts w:cstheme="majorBidi"/>
        </w:rPr>
      </w:pPr>
      <w:r>
        <w:rPr>
          <w:rFonts w:cstheme="majorBidi"/>
        </w:rPr>
        <w:t>The project objectives are:</w:t>
      </w:r>
    </w:p>
    <w:p w14:paraId="6EBEB213" w14:textId="77777777" w:rsidR="00EE44AD" w:rsidRDefault="00000000">
      <w:pPr>
        <w:pStyle w:val="ListParagraph"/>
        <w:numPr>
          <w:ilvl w:val="0"/>
          <w:numId w:val="8"/>
        </w:numPr>
        <w:rPr>
          <w:rFonts w:cstheme="majorBidi"/>
        </w:rPr>
      </w:pPr>
      <w:r>
        <w:rPr>
          <w:rFonts w:cstheme="majorBidi"/>
        </w:rPr>
        <w:t>Automatically detect common data quality issues.</w:t>
      </w:r>
    </w:p>
    <w:p w14:paraId="24C26E6D" w14:textId="77777777" w:rsidR="00EE44AD" w:rsidRDefault="00000000">
      <w:pPr>
        <w:pStyle w:val="ListParagraph"/>
        <w:numPr>
          <w:ilvl w:val="0"/>
          <w:numId w:val="8"/>
        </w:numPr>
        <w:rPr>
          <w:rFonts w:cstheme="majorBidi"/>
        </w:rPr>
      </w:pPr>
      <w:r>
        <w:rPr>
          <w:rFonts w:cstheme="majorBidi"/>
        </w:rPr>
        <w:t>Explain the reasoning behind every action.</w:t>
      </w:r>
    </w:p>
    <w:p w14:paraId="52131840" w14:textId="77777777" w:rsidR="00EE44AD" w:rsidRDefault="00000000">
      <w:pPr>
        <w:pStyle w:val="ListParagraph"/>
        <w:numPr>
          <w:ilvl w:val="0"/>
          <w:numId w:val="8"/>
        </w:numPr>
        <w:rPr>
          <w:rFonts w:cstheme="majorBidi"/>
        </w:rPr>
      </w:pPr>
      <w:r>
        <w:rPr>
          <w:rFonts w:cstheme="majorBidi"/>
        </w:rPr>
        <w:t>Implement a Human-in-the-Loop workflow that allows users to approve, reject, or modify tool actions.</w:t>
      </w:r>
    </w:p>
    <w:p w14:paraId="4196221F" w14:textId="77777777" w:rsidR="00EE44AD" w:rsidRDefault="00000000">
      <w:pPr>
        <w:pStyle w:val="ListParagraph"/>
        <w:numPr>
          <w:ilvl w:val="0"/>
          <w:numId w:val="8"/>
        </w:numPr>
        <w:rPr>
          <w:rFonts w:cstheme="majorBidi"/>
        </w:rPr>
      </w:pPr>
      <w:r>
        <w:rPr>
          <w:rFonts w:cstheme="majorBidi"/>
        </w:rPr>
        <w:t>Support multiple dataset formats, including CSV and Excel.</w:t>
      </w:r>
    </w:p>
    <w:p w14:paraId="37A7D50E" w14:textId="77777777" w:rsidR="00EE44AD" w:rsidRDefault="00000000">
      <w:pPr>
        <w:pStyle w:val="ListParagraph"/>
        <w:numPr>
          <w:ilvl w:val="0"/>
          <w:numId w:val="8"/>
        </w:numPr>
        <w:rPr>
          <w:rFonts w:cstheme="majorBidi"/>
        </w:rPr>
      </w:pPr>
      <w:r>
        <w:rPr>
          <w:rFonts w:cstheme="majorBidi"/>
        </w:rPr>
        <w:t>Provide an AI assistant that answers preprocessing-related questions.</w:t>
      </w:r>
    </w:p>
    <w:p w14:paraId="3CA5531A" w14:textId="77777777" w:rsidR="00EE44AD" w:rsidRDefault="00000000">
      <w:pPr>
        <w:pStyle w:val="ListParagraph"/>
        <w:numPr>
          <w:ilvl w:val="0"/>
          <w:numId w:val="8"/>
        </w:numPr>
        <w:rPr>
          <w:rFonts w:cstheme="majorBidi"/>
        </w:rPr>
      </w:pPr>
      <w:r>
        <w:rPr>
          <w:rFonts w:cstheme="majorBidi"/>
        </w:rPr>
        <w:t>Allow users to preview, track, and export processed datasets.</w:t>
      </w:r>
    </w:p>
    <w:p w14:paraId="2D71DE32" w14:textId="77777777" w:rsidR="00EE44AD" w:rsidRDefault="00000000">
      <w:pPr>
        <w:rPr>
          <w:rFonts w:cstheme="majorBidi"/>
        </w:rPr>
      </w:pPr>
      <w:r>
        <w:rPr>
          <w:rFonts w:cstheme="majorBidi"/>
        </w:rPr>
        <w:t xml:space="preserve">To achieve these objectives, </w:t>
      </w:r>
      <w:proofErr w:type="spellStart"/>
      <w:r>
        <w:rPr>
          <w:rFonts w:cstheme="majorBidi"/>
          <w:b/>
          <w:bCs/>
        </w:rPr>
        <w:t>AutoPrepAI</w:t>
      </w:r>
      <w:proofErr w:type="spellEnd"/>
      <w:r>
        <w:rPr>
          <w:rFonts w:cstheme="majorBidi"/>
        </w:rPr>
        <w:t xml:space="preserve"> integrates machine learning (ML) preprocessing techniques with Large Language Models (LLMs) to provide intelligent and explainable recommendations throughout the data preprocessing workflow. The system is implemented as an interactive web application utilizing React for the frontend, </w:t>
      </w:r>
      <w:proofErr w:type="spellStart"/>
      <w:r>
        <w:rPr>
          <w:rFonts w:cstheme="majorBidi"/>
        </w:rPr>
        <w:t>FastAPI</w:t>
      </w:r>
      <w:proofErr w:type="spellEnd"/>
      <w:r>
        <w:rPr>
          <w:rFonts w:cstheme="majorBidi"/>
        </w:rPr>
        <w:t xml:space="preserve"> for the backend, and PostgreSQL for data management and </w:t>
      </w:r>
      <w:proofErr w:type="spellStart"/>
      <w:r>
        <w:rPr>
          <w:rFonts w:cstheme="majorBidi"/>
          <w:b/>
          <w:bCs/>
        </w:rPr>
        <w:t>Backblaze</w:t>
      </w:r>
      <w:proofErr w:type="spellEnd"/>
      <w:r>
        <w:rPr>
          <w:rFonts w:cstheme="majorBidi"/>
          <w:b/>
          <w:bCs/>
        </w:rPr>
        <w:t xml:space="preserve"> B2 Cloud</w:t>
      </w:r>
      <w:r>
        <w:rPr>
          <w:rFonts w:cstheme="majorBidi"/>
        </w:rPr>
        <w:t xml:space="preserve"> Storage for secure and scalable file storage. ensuring a scalable, efficient, and user-friendly platform.</w:t>
      </w:r>
    </w:p>
    <w:p w14:paraId="0465DE2A" w14:textId="77777777" w:rsidR="00EE44AD" w:rsidRDefault="00EE44AD">
      <w:pPr>
        <w:rPr>
          <w:rFonts w:cstheme="majorBidi"/>
        </w:rPr>
      </w:pPr>
    </w:p>
    <w:p w14:paraId="530894FF" w14:textId="77777777" w:rsidR="00EE44AD" w:rsidRDefault="00000000">
      <w:pPr>
        <w:pStyle w:val="Style2"/>
        <w:numPr>
          <w:ilvl w:val="1"/>
          <w:numId w:val="9"/>
        </w:numPr>
      </w:pPr>
      <w:bookmarkStart w:id="61" w:name="_Toc233757656"/>
      <w:r>
        <w:t>Project Scope and Limitations</w:t>
      </w:r>
      <w:bookmarkEnd w:id="61"/>
    </w:p>
    <w:p w14:paraId="0B48ED21" w14:textId="77777777" w:rsidR="00EE44AD" w:rsidRDefault="00000000">
      <w:pPr>
        <w:pStyle w:val="Style3"/>
        <w:numPr>
          <w:ilvl w:val="2"/>
          <w:numId w:val="9"/>
        </w:numPr>
        <w:spacing w:line="360" w:lineRule="auto"/>
      </w:pPr>
      <w:bookmarkStart w:id="62" w:name="_Toc233757657"/>
      <w:r>
        <w:t>Project Scope</w:t>
      </w:r>
      <w:bookmarkEnd w:id="62"/>
    </w:p>
    <w:p w14:paraId="07BDD373" w14:textId="77777777" w:rsidR="00EE44AD" w:rsidRDefault="00000000">
      <w:pPr>
        <w:rPr>
          <w:rFonts w:cstheme="majorBidi"/>
        </w:rPr>
      </w:pPr>
      <w:proofErr w:type="spellStart"/>
      <w:r>
        <w:rPr>
          <w:rFonts w:cstheme="majorBidi"/>
          <w:b/>
          <w:bCs/>
        </w:rPr>
        <w:t>AutoPrepAI</w:t>
      </w:r>
      <w:proofErr w:type="spellEnd"/>
      <w:r>
        <w:rPr>
          <w:rFonts w:cstheme="majorBidi"/>
        </w:rPr>
        <w:t xml:space="preserve"> focuses on intelligent data preprocessing before machine learning model development. The system supports dataset upload, data profiling, feature transformations, dataset preview, operation history, and export of cleaned datasets. Users remain in control through Human-in-the-Loop validation, ensuring reliable preprocessing decisions.</w:t>
      </w:r>
    </w:p>
    <w:p w14:paraId="186588B2" w14:textId="77777777" w:rsidR="00EE44AD" w:rsidRDefault="00000000">
      <w:pPr>
        <w:pStyle w:val="Style3"/>
        <w:numPr>
          <w:ilvl w:val="2"/>
          <w:numId w:val="9"/>
        </w:numPr>
        <w:spacing w:line="360" w:lineRule="auto"/>
      </w:pPr>
      <w:bookmarkStart w:id="63" w:name="_Toc233757658"/>
      <w:r>
        <w:t>Project Limitations</w:t>
      </w:r>
      <w:bookmarkEnd w:id="63"/>
    </w:p>
    <w:p w14:paraId="0A39C4B2" w14:textId="77777777" w:rsidR="00EE44AD" w:rsidRDefault="00000000">
      <w:pPr>
        <w:pStyle w:val="ListParagraph"/>
        <w:numPr>
          <w:ilvl w:val="0"/>
          <w:numId w:val="8"/>
        </w:numPr>
        <w:rPr>
          <w:rFonts w:cstheme="majorBidi"/>
        </w:rPr>
      </w:pPr>
      <w:r>
        <w:rPr>
          <w:rFonts w:cstheme="majorBidi"/>
        </w:rPr>
        <w:t>Supports structured tabular datasets only.</w:t>
      </w:r>
    </w:p>
    <w:p w14:paraId="653BA4B2" w14:textId="77777777" w:rsidR="00EE44AD" w:rsidRDefault="00000000">
      <w:pPr>
        <w:pStyle w:val="ListParagraph"/>
        <w:numPr>
          <w:ilvl w:val="0"/>
          <w:numId w:val="8"/>
        </w:numPr>
        <w:rPr>
          <w:rFonts w:cstheme="majorBidi"/>
        </w:rPr>
      </w:pPr>
      <w:r>
        <w:rPr>
          <w:rFonts w:cstheme="majorBidi"/>
        </w:rPr>
        <w:t xml:space="preserve">Supports English language only.  </w:t>
      </w:r>
    </w:p>
    <w:p w14:paraId="3C2A3E2B" w14:textId="77777777" w:rsidR="00EE44AD" w:rsidRDefault="00000000">
      <w:pPr>
        <w:pStyle w:val="ListParagraph"/>
        <w:numPr>
          <w:ilvl w:val="0"/>
          <w:numId w:val="8"/>
        </w:numPr>
        <w:jc w:val="left"/>
        <w:rPr>
          <w:rFonts w:cstheme="majorBidi"/>
        </w:rPr>
      </w:pPr>
      <w:r>
        <w:rPr>
          <w:rFonts w:cstheme="majorBidi"/>
        </w:rPr>
        <w:lastRenderedPageBreak/>
        <w:t>Supports CSV and Excel file formats only.</w:t>
      </w:r>
    </w:p>
    <w:p w14:paraId="3B9FDAFA" w14:textId="77777777" w:rsidR="00EE44AD" w:rsidRDefault="00000000">
      <w:pPr>
        <w:pStyle w:val="ListParagraph"/>
        <w:numPr>
          <w:ilvl w:val="0"/>
          <w:numId w:val="8"/>
        </w:numPr>
        <w:jc w:val="left"/>
        <w:rPr>
          <w:rFonts w:cstheme="majorBidi"/>
        </w:rPr>
      </w:pPr>
      <w:r>
        <w:rPr>
          <w:rFonts w:cstheme="majorBidi"/>
        </w:rPr>
        <w:t>Dataset size is limited to a maximum of 5,000,000 cells (Rows × Columns ≤ 5,000,000). (e.g., 50000 rows and 100 columns OR vice versa)</w:t>
      </w:r>
    </w:p>
    <w:p w14:paraId="7EA07D1C" w14:textId="77777777" w:rsidR="00EE44AD" w:rsidRDefault="00000000">
      <w:pPr>
        <w:pStyle w:val="ListParagraph"/>
        <w:numPr>
          <w:ilvl w:val="0"/>
          <w:numId w:val="8"/>
        </w:numPr>
        <w:rPr>
          <w:rFonts w:cstheme="majorBidi"/>
        </w:rPr>
      </w:pPr>
      <w:r>
        <w:rPr>
          <w:rFonts w:cstheme="majorBidi"/>
        </w:rPr>
        <w:t>Performance depends on the quality of uploaded datasets.</w:t>
      </w:r>
    </w:p>
    <w:p w14:paraId="6DECA8A2" w14:textId="77777777" w:rsidR="00EE44AD" w:rsidRDefault="00000000">
      <w:pPr>
        <w:pStyle w:val="ListParagraph"/>
        <w:numPr>
          <w:ilvl w:val="0"/>
          <w:numId w:val="8"/>
        </w:numPr>
        <w:rPr>
          <w:rFonts w:cstheme="majorBidi"/>
        </w:rPr>
      </w:pPr>
      <w:r>
        <w:rPr>
          <w:rFonts w:cstheme="majorBidi"/>
        </w:rPr>
        <w:t>Currently designed for single-user usage without collaborative editing.</w:t>
      </w:r>
    </w:p>
    <w:p w14:paraId="2B0E4CA8" w14:textId="77777777" w:rsidR="00EE44AD" w:rsidRDefault="00EE44AD">
      <w:pPr>
        <w:rPr>
          <w:rFonts w:cstheme="majorBidi"/>
        </w:rPr>
      </w:pPr>
    </w:p>
    <w:p w14:paraId="5E9FA1F8" w14:textId="77777777" w:rsidR="00EE44AD" w:rsidRDefault="00000000">
      <w:pPr>
        <w:pStyle w:val="Style2"/>
        <w:numPr>
          <w:ilvl w:val="1"/>
          <w:numId w:val="9"/>
        </w:numPr>
      </w:pPr>
      <w:bookmarkStart w:id="64" w:name="_Toc233757659"/>
      <w:r>
        <w:t>Development Methodology</w:t>
      </w:r>
      <w:bookmarkEnd w:id="64"/>
    </w:p>
    <w:p w14:paraId="2D15983D" w14:textId="77777777" w:rsidR="00EE44AD" w:rsidRDefault="00000000">
      <w:pPr>
        <w:rPr>
          <w:rFonts w:cstheme="majorBidi"/>
        </w:rPr>
      </w:pPr>
      <w:r>
        <w:rPr>
          <w:rFonts w:cstheme="majorBidi"/>
        </w:rPr>
        <w:t xml:space="preserve">The project follows the </w:t>
      </w:r>
      <w:r>
        <w:rPr>
          <w:rFonts w:cstheme="majorBidi"/>
          <w:b/>
          <w:bCs/>
        </w:rPr>
        <w:t>Agile Software Development Methodology</w:t>
      </w:r>
      <w:r>
        <w:rPr>
          <w:rFonts w:cstheme="majorBidi"/>
        </w:rPr>
        <w:t>, allowing iterative development, continuous testing, and regular integration of new features. The development process was divided into multiple iterations, including requirement analysis, system design, backend development, frontend implementation, AI integration, debugging, and testing.</w:t>
      </w:r>
    </w:p>
    <w:p w14:paraId="307E1A47" w14:textId="77777777" w:rsidR="00EE44AD" w:rsidRDefault="00000000">
      <w:pPr>
        <w:rPr>
          <w:rFonts w:cstheme="majorBidi"/>
        </w:rPr>
      </w:pPr>
      <w:r>
        <w:rPr>
          <w:rFonts w:cstheme="majorBidi"/>
        </w:rPr>
        <w:t>Agile enabled the team to continuously improve system functionality based on testing results and project supervisor feedback while ensuring flexibility throughout the development lifecycle.</w:t>
      </w:r>
    </w:p>
    <w:p w14:paraId="70C2DF85" w14:textId="77777777" w:rsidR="00EE44AD" w:rsidRDefault="00EE44AD">
      <w:pPr>
        <w:rPr>
          <w:rFonts w:cstheme="majorBidi"/>
        </w:rPr>
      </w:pPr>
    </w:p>
    <w:p w14:paraId="7F05E753" w14:textId="77777777" w:rsidR="00EE44AD" w:rsidRDefault="00000000">
      <w:pPr>
        <w:pStyle w:val="Style2"/>
        <w:numPr>
          <w:ilvl w:val="1"/>
          <w:numId w:val="9"/>
        </w:numPr>
      </w:pPr>
      <w:bookmarkStart w:id="65" w:name="_Toc233757660"/>
      <w:r>
        <w:t>Tools and Technologies Used</w:t>
      </w:r>
      <w:bookmarkEnd w:id="65"/>
    </w:p>
    <w:p w14:paraId="20885EA7" w14:textId="77777777" w:rsidR="00EE44AD" w:rsidRDefault="00000000">
      <w:pPr>
        <w:pStyle w:val="Style3"/>
        <w:numPr>
          <w:ilvl w:val="2"/>
          <w:numId w:val="9"/>
        </w:numPr>
        <w:spacing w:line="360" w:lineRule="auto"/>
      </w:pPr>
      <w:bookmarkStart w:id="66" w:name="_Toc233757661"/>
      <w:r>
        <w:t>Software Technologies</w:t>
      </w:r>
      <w:bookmarkEnd w:id="66"/>
    </w:p>
    <w:p w14:paraId="2AA3FE1E" w14:textId="77777777" w:rsidR="00EE44AD" w:rsidRDefault="00000000">
      <w:pPr>
        <w:pStyle w:val="ListParagraph"/>
        <w:numPr>
          <w:ilvl w:val="0"/>
          <w:numId w:val="8"/>
        </w:numPr>
        <w:rPr>
          <w:rFonts w:cstheme="majorBidi"/>
        </w:rPr>
      </w:pPr>
      <w:r>
        <w:rPr>
          <w:rFonts w:cstheme="majorBidi"/>
          <w:b/>
          <w:bCs/>
        </w:rPr>
        <w:t>React.js</w:t>
      </w:r>
      <w:r>
        <w:rPr>
          <w:rFonts w:cstheme="majorBidi"/>
        </w:rPr>
        <w:t xml:space="preserve"> – Frontend user interface.</w:t>
      </w:r>
    </w:p>
    <w:p w14:paraId="70588961" w14:textId="77777777" w:rsidR="00EE44AD" w:rsidRDefault="00000000">
      <w:pPr>
        <w:pStyle w:val="ListParagraph"/>
        <w:numPr>
          <w:ilvl w:val="0"/>
          <w:numId w:val="8"/>
        </w:numPr>
        <w:rPr>
          <w:rFonts w:cstheme="majorBidi"/>
        </w:rPr>
      </w:pPr>
      <w:proofErr w:type="spellStart"/>
      <w:r>
        <w:rPr>
          <w:rFonts w:cstheme="majorBidi"/>
          <w:b/>
          <w:bCs/>
        </w:rPr>
        <w:t>FastAPI</w:t>
      </w:r>
      <w:proofErr w:type="spellEnd"/>
      <w:r>
        <w:rPr>
          <w:rFonts w:cstheme="majorBidi"/>
          <w:b/>
          <w:bCs/>
        </w:rPr>
        <w:t xml:space="preserve"> </w:t>
      </w:r>
      <w:r>
        <w:rPr>
          <w:rFonts w:cstheme="majorBidi"/>
        </w:rPr>
        <w:t>– Backend REST API development.</w:t>
      </w:r>
    </w:p>
    <w:p w14:paraId="0F9B4F31" w14:textId="77777777" w:rsidR="00EE44AD" w:rsidRDefault="00000000">
      <w:pPr>
        <w:pStyle w:val="ListParagraph"/>
        <w:numPr>
          <w:ilvl w:val="0"/>
          <w:numId w:val="8"/>
        </w:numPr>
        <w:rPr>
          <w:rFonts w:cstheme="majorBidi"/>
        </w:rPr>
      </w:pPr>
      <w:r>
        <w:rPr>
          <w:rFonts w:cstheme="majorBidi"/>
          <w:b/>
          <w:bCs/>
        </w:rPr>
        <w:t>PostgreSQL</w:t>
      </w:r>
      <w:r>
        <w:rPr>
          <w:rFonts w:cstheme="majorBidi"/>
        </w:rPr>
        <w:t xml:space="preserve"> – Relational database management.</w:t>
      </w:r>
    </w:p>
    <w:p w14:paraId="5439D581" w14:textId="77777777" w:rsidR="00EE44AD" w:rsidRDefault="00000000">
      <w:pPr>
        <w:pStyle w:val="ListParagraph"/>
        <w:numPr>
          <w:ilvl w:val="0"/>
          <w:numId w:val="8"/>
        </w:numPr>
        <w:rPr>
          <w:rFonts w:cstheme="majorBidi"/>
        </w:rPr>
      </w:pPr>
      <w:proofErr w:type="spellStart"/>
      <w:r>
        <w:rPr>
          <w:rFonts w:cstheme="majorBidi"/>
          <w:b/>
          <w:bCs/>
        </w:rPr>
        <w:t>Backblaze</w:t>
      </w:r>
      <w:proofErr w:type="spellEnd"/>
      <w:r>
        <w:rPr>
          <w:rFonts w:cstheme="majorBidi"/>
          <w:b/>
          <w:bCs/>
        </w:rPr>
        <w:t xml:space="preserve"> B2 Cloud Storage</w:t>
      </w:r>
      <w:r>
        <w:rPr>
          <w:rFonts w:cstheme="majorBidi"/>
        </w:rPr>
        <w:t xml:space="preserve"> – Cloud-based storage for datasets, uploaded files</w:t>
      </w:r>
    </w:p>
    <w:p w14:paraId="49C09360" w14:textId="77777777" w:rsidR="00EE44AD" w:rsidRDefault="00000000">
      <w:pPr>
        <w:pStyle w:val="ListParagraph"/>
        <w:numPr>
          <w:ilvl w:val="0"/>
          <w:numId w:val="8"/>
        </w:numPr>
        <w:rPr>
          <w:rFonts w:cstheme="majorBidi"/>
        </w:rPr>
      </w:pPr>
      <w:proofErr w:type="spellStart"/>
      <w:r>
        <w:rPr>
          <w:rFonts w:cstheme="majorBidi"/>
          <w:b/>
          <w:bCs/>
        </w:rPr>
        <w:t>SQLAlchemy</w:t>
      </w:r>
      <w:proofErr w:type="spellEnd"/>
      <w:r>
        <w:rPr>
          <w:rFonts w:cstheme="majorBidi"/>
          <w:b/>
          <w:bCs/>
        </w:rPr>
        <w:t xml:space="preserve"> </w:t>
      </w:r>
      <w:r>
        <w:rPr>
          <w:rFonts w:cstheme="majorBidi"/>
        </w:rPr>
        <w:t>– Database ORM.</w:t>
      </w:r>
    </w:p>
    <w:p w14:paraId="7BE297B9" w14:textId="77777777" w:rsidR="00EE44AD" w:rsidRDefault="00000000">
      <w:pPr>
        <w:pStyle w:val="ListParagraph"/>
        <w:numPr>
          <w:ilvl w:val="0"/>
          <w:numId w:val="8"/>
        </w:numPr>
        <w:rPr>
          <w:rFonts w:cstheme="majorBidi"/>
        </w:rPr>
      </w:pPr>
      <w:r>
        <w:rPr>
          <w:rFonts w:cstheme="majorBidi"/>
          <w:b/>
          <w:bCs/>
        </w:rPr>
        <w:t>Pandas</w:t>
      </w:r>
      <w:r>
        <w:rPr>
          <w:rFonts w:cstheme="majorBidi"/>
        </w:rPr>
        <w:t xml:space="preserve"> – Data manipulation and preprocessing.</w:t>
      </w:r>
    </w:p>
    <w:p w14:paraId="3EE389D8" w14:textId="77777777" w:rsidR="00EE44AD" w:rsidRDefault="00000000">
      <w:pPr>
        <w:pStyle w:val="ListParagraph"/>
        <w:numPr>
          <w:ilvl w:val="0"/>
          <w:numId w:val="8"/>
        </w:numPr>
        <w:rPr>
          <w:rFonts w:cstheme="majorBidi"/>
        </w:rPr>
      </w:pPr>
      <w:r>
        <w:rPr>
          <w:rFonts w:cstheme="majorBidi"/>
          <w:b/>
          <w:bCs/>
        </w:rPr>
        <w:t>NumPy</w:t>
      </w:r>
      <w:r>
        <w:rPr>
          <w:rFonts w:cstheme="majorBidi"/>
        </w:rPr>
        <w:t xml:space="preserve"> – Numerical computations.</w:t>
      </w:r>
    </w:p>
    <w:p w14:paraId="3A2C0434" w14:textId="77777777" w:rsidR="00EE44AD" w:rsidRDefault="00000000">
      <w:pPr>
        <w:pStyle w:val="ListParagraph"/>
        <w:numPr>
          <w:ilvl w:val="0"/>
          <w:numId w:val="8"/>
        </w:numPr>
        <w:rPr>
          <w:rFonts w:cstheme="majorBidi"/>
        </w:rPr>
      </w:pPr>
      <w:r>
        <w:rPr>
          <w:rFonts w:cstheme="majorBidi"/>
          <w:b/>
          <w:bCs/>
        </w:rPr>
        <w:t>Scikit-learn</w:t>
      </w:r>
      <w:r>
        <w:rPr>
          <w:rFonts w:cstheme="majorBidi"/>
        </w:rPr>
        <w:t xml:space="preserve"> – Machine learning preprocessing algorithms.</w:t>
      </w:r>
      <w:r>
        <w:rPr>
          <w:rFonts w:cstheme="majorBidi"/>
          <w:b/>
          <w:bCs/>
        </w:rPr>
        <w:t xml:space="preserve"> </w:t>
      </w:r>
    </w:p>
    <w:p w14:paraId="45AA0579" w14:textId="77777777" w:rsidR="00EE44AD" w:rsidRDefault="00000000">
      <w:pPr>
        <w:pStyle w:val="ListParagraph"/>
        <w:numPr>
          <w:ilvl w:val="0"/>
          <w:numId w:val="8"/>
        </w:numPr>
        <w:rPr>
          <w:rFonts w:cstheme="majorBidi"/>
        </w:rPr>
      </w:pPr>
      <w:proofErr w:type="spellStart"/>
      <w:r>
        <w:rPr>
          <w:rFonts w:cstheme="majorBidi"/>
          <w:b/>
          <w:bCs/>
        </w:rPr>
        <w:t>DSPy</w:t>
      </w:r>
      <w:proofErr w:type="spellEnd"/>
      <w:r>
        <w:rPr>
          <w:rFonts w:cstheme="majorBidi"/>
          <w:b/>
          <w:bCs/>
        </w:rPr>
        <w:t xml:space="preserve"> &amp; Large Language Models (LLMs)</w:t>
      </w:r>
      <w:r>
        <w:rPr>
          <w:rFonts w:cstheme="majorBidi"/>
        </w:rPr>
        <w:t xml:space="preserve"> – AI explanation engine and Natural Language Processing (NLP).</w:t>
      </w:r>
    </w:p>
    <w:p w14:paraId="26A0D0D8" w14:textId="77777777" w:rsidR="00EE44AD" w:rsidRDefault="00000000">
      <w:pPr>
        <w:pStyle w:val="ListParagraph"/>
        <w:numPr>
          <w:ilvl w:val="0"/>
          <w:numId w:val="8"/>
        </w:numPr>
        <w:rPr>
          <w:rFonts w:cstheme="majorBidi"/>
        </w:rPr>
      </w:pPr>
      <w:r>
        <w:rPr>
          <w:rFonts w:cstheme="majorBidi"/>
          <w:b/>
          <w:bCs/>
        </w:rPr>
        <w:t>Python</w:t>
      </w:r>
      <w:r>
        <w:rPr>
          <w:rFonts w:cstheme="majorBidi"/>
        </w:rPr>
        <w:t xml:space="preserve"> – Backend implementation.</w:t>
      </w:r>
    </w:p>
    <w:p w14:paraId="0278B8CD" w14:textId="77777777" w:rsidR="00EE44AD" w:rsidRDefault="00000000">
      <w:pPr>
        <w:pStyle w:val="ListParagraph"/>
        <w:numPr>
          <w:ilvl w:val="0"/>
          <w:numId w:val="8"/>
        </w:numPr>
        <w:rPr>
          <w:rFonts w:cstheme="majorBidi"/>
        </w:rPr>
      </w:pPr>
      <w:r>
        <w:rPr>
          <w:rFonts w:cstheme="majorBidi"/>
          <w:b/>
          <w:bCs/>
        </w:rPr>
        <w:t>JavaScript</w:t>
      </w:r>
      <w:r>
        <w:rPr>
          <w:rFonts w:cstheme="majorBidi"/>
        </w:rPr>
        <w:t xml:space="preserve"> – Frontend implementation.</w:t>
      </w:r>
    </w:p>
    <w:p w14:paraId="6C564B24" w14:textId="77777777" w:rsidR="00EE44AD" w:rsidRDefault="00000000">
      <w:pPr>
        <w:pStyle w:val="ListParagraph"/>
        <w:numPr>
          <w:ilvl w:val="0"/>
          <w:numId w:val="8"/>
        </w:numPr>
        <w:rPr>
          <w:rFonts w:cstheme="majorBidi"/>
        </w:rPr>
      </w:pPr>
      <w:r>
        <w:rPr>
          <w:rFonts w:cstheme="majorBidi"/>
          <w:b/>
          <w:bCs/>
        </w:rPr>
        <w:t>Git &amp; GitHub</w:t>
      </w:r>
      <w:r>
        <w:rPr>
          <w:rFonts w:cstheme="majorBidi"/>
        </w:rPr>
        <w:t xml:space="preserve"> – Version control and collaboration.</w:t>
      </w:r>
    </w:p>
    <w:p w14:paraId="458D8689" w14:textId="77777777" w:rsidR="00EE44AD" w:rsidRDefault="00000000">
      <w:pPr>
        <w:pStyle w:val="Style3"/>
        <w:numPr>
          <w:ilvl w:val="2"/>
          <w:numId w:val="9"/>
        </w:numPr>
        <w:spacing w:line="360" w:lineRule="auto"/>
      </w:pPr>
      <w:bookmarkStart w:id="67" w:name="_Toc233757662"/>
      <w:r>
        <w:lastRenderedPageBreak/>
        <w:t>Hardware Requirements</w:t>
      </w:r>
      <w:bookmarkEnd w:id="67"/>
    </w:p>
    <w:p w14:paraId="616F1A3F" w14:textId="77777777" w:rsidR="00EE44AD" w:rsidRDefault="00000000">
      <w:pPr>
        <w:pStyle w:val="ListParagraph"/>
        <w:numPr>
          <w:ilvl w:val="0"/>
          <w:numId w:val="8"/>
        </w:numPr>
        <w:rPr>
          <w:rFonts w:cstheme="majorBidi"/>
        </w:rPr>
      </w:pPr>
      <w:r>
        <w:rPr>
          <w:rFonts w:cstheme="majorBidi"/>
        </w:rPr>
        <w:t>Processor: Intel Core i3 or higher.</w:t>
      </w:r>
    </w:p>
    <w:p w14:paraId="7E4ED2FA" w14:textId="77777777" w:rsidR="00EE44AD" w:rsidRDefault="00000000">
      <w:pPr>
        <w:pStyle w:val="ListParagraph"/>
        <w:numPr>
          <w:ilvl w:val="0"/>
          <w:numId w:val="8"/>
        </w:numPr>
        <w:rPr>
          <w:rFonts w:cstheme="majorBidi"/>
        </w:rPr>
      </w:pPr>
      <w:r>
        <w:rPr>
          <w:rFonts w:cstheme="majorBidi"/>
        </w:rPr>
        <w:t>RAM: Minimum 8 GB.</w:t>
      </w:r>
    </w:p>
    <w:p w14:paraId="3100B6D5" w14:textId="77777777" w:rsidR="00EE44AD" w:rsidRDefault="00000000">
      <w:pPr>
        <w:pStyle w:val="ListParagraph"/>
        <w:numPr>
          <w:ilvl w:val="0"/>
          <w:numId w:val="8"/>
        </w:numPr>
        <w:rPr>
          <w:rFonts w:cstheme="majorBidi"/>
        </w:rPr>
      </w:pPr>
      <w:r>
        <w:rPr>
          <w:rFonts w:cstheme="majorBidi"/>
        </w:rPr>
        <w:t>Storage: At least 2 GB available space for the application, dependencies, and temporary datasets.</w:t>
      </w:r>
    </w:p>
    <w:p w14:paraId="0372E685" w14:textId="77777777" w:rsidR="00EE44AD" w:rsidRDefault="00000000">
      <w:pPr>
        <w:pStyle w:val="ListParagraph"/>
        <w:numPr>
          <w:ilvl w:val="0"/>
          <w:numId w:val="8"/>
        </w:numPr>
        <w:rPr>
          <w:rFonts w:cstheme="majorBidi"/>
        </w:rPr>
      </w:pPr>
      <w:r>
        <w:rPr>
          <w:rFonts w:cstheme="majorBidi"/>
        </w:rPr>
        <w:t>Operating System: Windows 10/11 or Linux or macOS.</w:t>
      </w:r>
    </w:p>
    <w:p w14:paraId="6A022753" w14:textId="77777777" w:rsidR="00EE44AD" w:rsidRDefault="00000000">
      <w:pPr>
        <w:pStyle w:val="ListParagraph"/>
        <w:numPr>
          <w:ilvl w:val="0"/>
          <w:numId w:val="8"/>
        </w:numPr>
        <w:rPr>
          <w:rFonts w:cstheme="majorBidi"/>
        </w:rPr>
      </w:pPr>
      <w:r>
        <w:rPr>
          <w:rFonts w:cstheme="majorBidi"/>
        </w:rPr>
        <w:t>Internet connection for accessing cloud-based Large Language Model (LLM) APIs and downloading project dependencies.</w:t>
      </w:r>
    </w:p>
    <w:p w14:paraId="6FAB7F07" w14:textId="77777777" w:rsidR="00EE44AD" w:rsidRDefault="00EE44AD">
      <w:pPr>
        <w:rPr>
          <w:rFonts w:cstheme="majorBidi"/>
        </w:rPr>
      </w:pPr>
    </w:p>
    <w:p w14:paraId="2135349E" w14:textId="77777777" w:rsidR="00EE44AD" w:rsidRDefault="00000000">
      <w:pPr>
        <w:pStyle w:val="Style2"/>
        <w:numPr>
          <w:ilvl w:val="1"/>
          <w:numId w:val="9"/>
        </w:numPr>
      </w:pPr>
      <w:bookmarkStart w:id="68" w:name="_Toc233757663"/>
      <w:r>
        <w:t>Project Timeline / Gantt Chart</w:t>
      </w:r>
      <w:bookmarkEnd w:id="68"/>
    </w:p>
    <w:p w14:paraId="11305BA8" w14:textId="77777777" w:rsidR="00EE44AD" w:rsidRDefault="00000000">
      <w:pPr>
        <w:pStyle w:val="ListParagraph"/>
        <w:numPr>
          <w:ilvl w:val="0"/>
          <w:numId w:val="10"/>
        </w:numPr>
      </w:pPr>
      <w:r>
        <w:t>The project timeline is divided into multiple phases, each representing a major activity required for developing the proposed system. The details of these phases, including activities and estimated durations, are presented in</w:t>
      </w:r>
      <w:r>
        <w:rPr>
          <w:b/>
          <w:bCs/>
        </w:rPr>
        <w:t xml:space="preserve"> </w:t>
      </w:r>
      <w:r>
        <w:rPr>
          <w:b/>
          <w:bCs/>
        </w:rPr>
        <w:fldChar w:fldCharType="begin"/>
      </w:r>
      <w:r>
        <w:rPr>
          <w:b/>
          <w:bCs/>
        </w:rPr>
        <w:instrText xml:space="preserve"> REF _Ref233496187 \h  \* MERGEFORMAT </w:instrText>
      </w:r>
      <w:r>
        <w:rPr>
          <w:b/>
          <w:bCs/>
        </w:rPr>
      </w:r>
      <w:r>
        <w:rPr>
          <w:b/>
          <w:bCs/>
        </w:rPr>
        <w:fldChar w:fldCharType="separate"/>
      </w:r>
      <w:r>
        <w:t xml:space="preserve">Table </w:t>
      </w:r>
      <w:r>
        <w:rPr>
          <w:cs/>
        </w:rPr>
        <w:t>‎</w:t>
      </w:r>
      <w:r>
        <w:t>1</w:t>
      </w:r>
      <w:r>
        <w:noBreakHyphen/>
        <w:t>1</w:t>
      </w:r>
      <w:r>
        <w:rPr>
          <w:b/>
          <w:bCs/>
        </w:rPr>
        <w:fldChar w:fldCharType="end"/>
      </w:r>
      <w:r>
        <w:t>.</w:t>
      </w:r>
    </w:p>
    <w:tbl>
      <w:tblPr>
        <w:tblStyle w:val="PlainTable11"/>
        <w:tblpPr w:leftFromText="180" w:rightFromText="180" w:vertAnchor="text" w:tblpX="-460" w:tblpY="1"/>
        <w:tblW w:w="10255" w:type="dxa"/>
        <w:tblLook w:val="04A0" w:firstRow="1" w:lastRow="0" w:firstColumn="1" w:lastColumn="0" w:noHBand="0" w:noVBand="1"/>
      </w:tblPr>
      <w:tblGrid>
        <w:gridCol w:w="1345"/>
        <w:gridCol w:w="5400"/>
        <w:gridCol w:w="3510"/>
      </w:tblGrid>
      <w:tr w:rsidR="00EE44AD" w14:paraId="7F7269BE" w14:textId="77777777" w:rsidTr="00EE44AD">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345" w:type="dxa"/>
          </w:tcPr>
          <w:p w14:paraId="0738EFBC" w14:textId="77777777" w:rsidR="00EE44AD" w:rsidRDefault="00000000">
            <w:pPr>
              <w:spacing w:after="0" w:line="240" w:lineRule="auto"/>
              <w:jc w:val="center"/>
              <w:rPr>
                <w:rFonts w:cstheme="majorBidi"/>
              </w:rPr>
            </w:pPr>
            <w:r>
              <w:rPr>
                <w:rFonts w:cstheme="majorBidi"/>
              </w:rPr>
              <w:t>Phase</w:t>
            </w:r>
          </w:p>
        </w:tc>
        <w:tc>
          <w:tcPr>
            <w:tcW w:w="5400" w:type="dxa"/>
          </w:tcPr>
          <w:p w14:paraId="2E51BF83" w14:textId="77777777" w:rsidR="00EE44A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Activities</w:t>
            </w:r>
          </w:p>
        </w:tc>
        <w:tc>
          <w:tcPr>
            <w:tcW w:w="3510" w:type="dxa"/>
          </w:tcPr>
          <w:p w14:paraId="112CD19F" w14:textId="77777777" w:rsidR="00EE44A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Duration</w:t>
            </w:r>
          </w:p>
        </w:tc>
      </w:tr>
      <w:tr w:rsidR="00EE44AD" w14:paraId="5440CB9F"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634FABF0" w14:textId="77777777" w:rsidR="00EE44AD" w:rsidRDefault="00000000">
            <w:pPr>
              <w:spacing w:after="0" w:line="240" w:lineRule="auto"/>
              <w:jc w:val="center"/>
              <w:rPr>
                <w:rFonts w:cstheme="majorBidi"/>
                <w:b w:val="0"/>
                <w:bCs w:val="0"/>
              </w:rPr>
            </w:pPr>
            <w:r>
              <w:rPr>
                <w:rFonts w:cstheme="majorBidi"/>
              </w:rPr>
              <w:t>Phase 1</w:t>
            </w:r>
          </w:p>
        </w:tc>
        <w:tc>
          <w:tcPr>
            <w:tcW w:w="5400" w:type="dxa"/>
            <w:shd w:val="clear" w:color="auto" w:fill="F2F2F2" w:themeFill="background1" w:themeFillShade="F2"/>
          </w:tcPr>
          <w:p w14:paraId="0283F13B"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Problem Identification</w:t>
            </w:r>
          </w:p>
        </w:tc>
        <w:tc>
          <w:tcPr>
            <w:tcW w:w="3510" w:type="dxa"/>
            <w:shd w:val="clear" w:color="auto" w:fill="F2F2F2" w:themeFill="background1" w:themeFillShade="F2"/>
          </w:tcPr>
          <w:p w14:paraId="1ACA0C26"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July - August 2025</w:t>
            </w:r>
          </w:p>
        </w:tc>
      </w:tr>
      <w:tr w:rsidR="00EE44AD" w14:paraId="0B2E59A7"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tcPr>
          <w:p w14:paraId="54D07DFC" w14:textId="77777777" w:rsidR="00EE44AD" w:rsidRDefault="00000000">
            <w:pPr>
              <w:spacing w:after="0" w:line="240" w:lineRule="auto"/>
              <w:jc w:val="center"/>
              <w:rPr>
                <w:rFonts w:cstheme="majorBidi"/>
                <w:b w:val="0"/>
                <w:bCs w:val="0"/>
              </w:rPr>
            </w:pPr>
            <w:r>
              <w:rPr>
                <w:rFonts w:cstheme="majorBidi"/>
              </w:rPr>
              <w:t>Phase 2</w:t>
            </w:r>
          </w:p>
        </w:tc>
        <w:tc>
          <w:tcPr>
            <w:tcW w:w="5400" w:type="dxa"/>
          </w:tcPr>
          <w:p w14:paraId="5D7E039D"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Literature Review and Competitor Analysis</w:t>
            </w:r>
          </w:p>
        </w:tc>
        <w:tc>
          <w:tcPr>
            <w:tcW w:w="3510" w:type="dxa"/>
          </w:tcPr>
          <w:p w14:paraId="465D7A6C"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July - August 2025</w:t>
            </w:r>
          </w:p>
        </w:tc>
      </w:tr>
      <w:tr w:rsidR="00EE44AD" w14:paraId="1DC15247"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0C321C09" w14:textId="77777777" w:rsidR="00EE44AD" w:rsidRDefault="00000000">
            <w:pPr>
              <w:spacing w:after="0" w:line="240" w:lineRule="auto"/>
              <w:jc w:val="center"/>
              <w:rPr>
                <w:rFonts w:cstheme="majorBidi"/>
                <w:b w:val="0"/>
                <w:bCs w:val="0"/>
              </w:rPr>
            </w:pPr>
            <w:r>
              <w:rPr>
                <w:rFonts w:cstheme="majorBidi"/>
              </w:rPr>
              <w:t>Phase 3</w:t>
            </w:r>
          </w:p>
        </w:tc>
        <w:tc>
          <w:tcPr>
            <w:tcW w:w="5400" w:type="dxa"/>
            <w:shd w:val="clear" w:color="auto" w:fill="F2F2F2" w:themeFill="background1" w:themeFillShade="F2"/>
          </w:tcPr>
          <w:p w14:paraId="796A39DE"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Requirements Analysis</w:t>
            </w:r>
          </w:p>
        </w:tc>
        <w:tc>
          <w:tcPr>
            <w:tcW w:w="3510" w:type="dxa"/>
            <w:shd w:val="clear" w:color="auto" w:fill="F2F2F2" w:themeFill="background1" w:themeFillShade="F2"/>
          </w:tcPr>
          <w:p w14:paraId="7B3AE71E"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August- September 2025</w:t>
            </w:r>
          </w:p>
        </w:tc>
      </w:tr>
      <w:tr w:rsidR="00EE44AD" w14:paraId="44AD2CC9"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tcPr>
          <w:p w14:paraId="1C7E2252" w14:textId="77777777" w:rsidR="00EE44AD" w:rsidRDefault="00000000">
            <w:pPr>
              <w:spacing w:after="0" w:line="240" w:lineRule="auto"/>
              <w:jc w:val="center"/>
              <w:rPr>
                <w:rFonts w:cstheme="majorBidi"/>
                <w:b w:val="0"/>
                <w:bCs w:val="0"/>
              </w:rPr>
            </w:pPr>
            <w:r>
              <w:rPr>
                <w:rFonts w:cstheme="majorBidi"/>
              </w:rPr>
              <w:t>Phase 4</w:t>
            </w:r>
          </w:p>
        </w:tc>
        <w:tc>
          <w:tcPr>
            <w:tcW w:w="5400" w:type="dxa"/>
          </w:tcPr>
          <w:p w14:paraId="2DF763EE"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Technology Research and Learning</w:t>
            </w:r>
          </w:p>
        </w:tc>
        <w:tc>
          <w:tcPr>
            <w:tcW w:w="3510" w:type="dxa"/>
          </w:tcPr>
          <w:p w14:paraId="06C16786"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October 2025 – March 2026</w:t>
            </w:r>
          </w:p>
        </w:tc>
      </w:tr>
      <w:tr w:rsidR="00EE44AD" w14:paraId="66E8A810"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429C0232" w14:textId="77777777" w:rsidR="00EE44AD" w:rsidRDefault="00000000">
            <w:pPr>
              <w:spacing w:after="0" w:line="240" w:lineRule="auto"/>
              <w:jc w:val="center"/>
              <w:rPr>
                <w:rFonts w:cstheme="majorBidi"/>
                <w:b w:val="0"/>
                <w:bCs w:val="0"/>
              </w:rPr>
            </w:pPr>
            <w:r>
              <w:rPr>
                <w:rFonts w:cstheme="majorBidi"/>
              </w:rPr>
              <w:t>Phase 5</w:t>
            </w:r>
          </w:p>
        </w:tc>
        <w:tc>
          <w:tcPr>
            <w:tcW w:w="5400" w:type="dxa"/>
            <w:shd w:val="clear" w:color="auto" w:fill="F2F2F2" w:themeFill="background1" w:themeFillShade="F2"/>
          </w:tcPr>
          <w:p w14:paraId="760D1692"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AI &amp; Machine Learning Development</w:t>
            </w:r>
          </w:p>
        </w:tc>
        <w:tc>
          <w:tcPr>
            <w:tcW w:w="3510" w:type="dxa"/>
            <w:shd w:val="clear" w:color="auto" w:fill="F2F2F2" w:themeFill="background1" w:themeFillShade="F2"/>
          </w:tcPr>
          <w:p w14:paraId="6F27DA25"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September 2025 – February 2026</w:t>
            </w:r>
          </w:p>
        </w:tc>
      </w:tr>
      <w:tr w:rsidR="00EE44AD" w14:paraId="561E8B56"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tcPr>
          <w:p w14:paraId="068459F0" w14:textId="77777777" w:rsidR="00EE44AD" w:rsidRDefault="00000000">
            <w:pPr>
              <w:spacing w:after="0" w:line="240" w:lineRule="auto"/>
              <w:jc w:val="center"/>
              <w:rPr>
                <w:rFonts w:cstheme="majorBidi"/>
                <w:b w:val="0"/>
                <w:bCs w:val="0"/>
              </w:rPr>
            </w:pPr>
            <w:r>
              <w:rPr>
                <w:rFonts w:cstheme="majorBidi"/>
              </w:rPr>
              <w:t>Phase 6</w:t>
            </w:r>
          </w:p>
        </w:tc>
        <w:tc>
          <w:tcPr>
            <w:tcW w:w="5400" w:type="dxa"/>
          </w:tcPr>
          <w:p w14:paraId="1E7B03C9"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System Design (UI/UX &amp; Architecture)</w:t>
            </w:r>
          </w:p>
        </w:tc>
        <w:tc>
          <w:tcPr>
            <w:tcW w:w="3510" w:type="dxa"/>
          </w:tcPr>
          <w:p w14:paraId="704D0750"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November 2025 – February 2026</w:t>
            </w:r>
          </w:p>
        </w:tc>
      </w:tr>
      <w:tr w:rsidR="00EE44AD" w14:paraId="525D2815"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6CD44512" w14:textId="77777777" w:rsidR="00EE44AD" w:rsidRDefault="00000000">
            <w:pPr>
              <w:spacing w:after="0" w:line="240" w:lineRule="auto"/>
              <w:jc w:val="center"/>
              <w:rPr>
                <w:rFonts w:cstheme="majorBidi"/>
                <w:b w:val="0"/>
                <w:bCs w:val="0"/>
              </w:rPr>
            </w:pPr>
            <w:r>
              <w:rPr>
                <w:rFonts w:cstheme="majorBidi"/>
              </w:rPr>
              <w:t>Phase 7</w:t>
            </w:r>
          </w:p>
        </w:tc>
        <w:tc>
          <w:tcPr>
            <w:tcW w:w="5400" w:type="dxa"/>
            <w:shd w:val="clear" w:color="auto" w:fill="F2F2F2" w:themeFill="background1" w:themeFillShade="F2"/>
          </w:tcPr>
          <w:p w14:paraId="266AB3C9"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Backend Development</w:t>
            </w:r>
          </w:p>
        </w:tc>
        <w:tc>
          <w:tcPr>
            <w:tcW w:w="3510" w:type="dxa"/>
            <w:shd w:val="clear" w:color="auto" w:fill="F2F2F2" w:themeFill="background1" w:themeFillShade="F2"/>
          </w:tcPr>
          <w:p w14:paraId="667FDD64"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January – April 2026</w:t>
            </w:r>
          </w:p>
        </w:tc>
      </w:tr>
      <w:tr w:rsidR="00EE44AD" w14:paraId="6D892AB6"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tcPr>
          <w:p w14:paraId="5AD796E7" w14:textId="77777777" w:rsidR="00EE44AD" w:rsidRDefault="00000000">
            <w:pPr>
              <w:spacing w:after="0" w:line="240" w:lineRule="auto"/>
              <w:jc w:val="center"/>
              <w:rPr>
                <w:rFonts w:cstheme="majorBidi"/>
                <w:b w:val="0"/>
                <w:bCs w:val="0"/>
              </w:rPr>
            </w:pPr>
            <w:r>
              <w:rPr>
                <w:rFonts w:cstheme="majorBidi"/>
              </w:rPr>
              <w:t>Phase 8</w:t>
            </w:r>
          </w:p>
        </w:tc>
        <w:tc>
          <w:tcPr>
            <w:tcW w:w="5400" w:type="dxa"/>
          </w:tcPr>
          <w:p w14:paraId="1BC4FDA1"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Database Integration &amp; API Development</w:t>
            </w:r>
          </w:p>
        </w:tc>
        <w:tc>
          <w:tcPr>
            <w:tcW w:w="3510" w:type="dxa"/>
          </w:tcPr>
          <w:p w14:paraId="6F42B791"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February – April 2026</w:t>
            </w:r>
          </w:p>
        </w:tc>
      </w:tr>
      <w:tr w:rsidR="00EE44AD" w14:paraId="1FE882B5"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42387DD4" w14:textId="77777777" w:rsidR="00EE44AD" w:rsidRDefault="00000000">
            <w:pPr>
              <w:spacing w:after="0" w:line="240" w:lineRule="auto"/>
              <w:jc w:val="center"/>
              <w:rPr>
                <w:rFonts w:cstheme="majorBidi"/>
                <w:b w:val="0"/>
                <w:bCs w:val="0"/>
              </w:rPr>
            </w:pPr>
            <w:r>
              <w:rPr>
                <w:rFonts w:cstheme="majorBidi"/>
              </w:rPr>
              <w:t>Phase 9</w:t>
            </w:r>
          </w:p>
        </w:tc>
        <w:tc>
          <w:tcPr>
            <w:tcW w:w="5400" w:type="dxa"/>
            <w:shd w:val="clear" w:color="auto" w:fill="F2F2F2" w:themeFill="background1" w:themeFillShade="F2"/>
          </w:tcPr>
          <w:p w14:paraId="0C4015A5"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Frontend Development </w:t>
            </w:r>
          </w:p>
        </w:tc>
        <w:tc>
          <w:tcPr>
            <w:tcW w:w="3510" w:type="dxa"/>
            <w:shd w:val="clear" w:color="auto" w:fill="F2F2F2" w:themeFill="background1" w:themeFillShade="F2"/>
          </w:tcPr>
          <w:p w14:paraId="118B1670"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March – May 2026</w:t>
            </w:r>
          </w:p>
        </w:tc>
      </w:tr>
      <w:tr w:rsidR="00EE44AD" w14:paraId="7426D90D"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tcPr>
          <w:p w14:paraId="35EB2030" w14:textId="77777777" w:rsidR="00EE44AD" w:rsidRDefault="00000000">
            <w:pPr>
              <w:spacing w:after="0" w:line="240" w:lineRule="auto"/>
              <w:jc w:val="center"/>
              <w:rPr>
                <w:rFonts w:cstheme="majorBidi"/>
                <w:b w:val="0"/>
                <w:bCs w:val="0"/>
              </w:rPr>
            </w:pPr>
            <w:r>
              <w:rPr>
                <w:rFonts w:cstheme="majorBidi"/>
              </w:rPr>
              <w:t>Phase 10</w:t>
            </w:r>
          </w:p>
        </w:tc>
        <w:tc>
          <w:tcPr>
            <w:tcW w:w="5400" w:type="dxa"/>
          </w:tcPr>
          <w:p w14:paraId="183EA164"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System Integration &amp; Human in the Loop Integration </w:t>
            </w:r>
          </w:p>
        </w:tc>
        <w:tc>
          <w:tcPr>
            <w:tcW w:w="3510" w:type="dxa"/>
          </w:tcPr>
          <w:p w14:paraId="35C22589"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April – May 2026</w:t>
            </w:r>
          </w:p>
        </w:tc>
      </w:tr>
      <w:tr w:rsidR="00EE44AD" w14:paraId="0E4B5DF2" w14:textId="77777777" w:rsidTr="00EE44AD">
        <w:trPr>
          <w:trHeight w:val="481"/>
        </w:trPr>
        <w:tc>
          <w:tcPr>
            <w:cnfStyle w:val="001000000000" w:firstRow="0" w:lastRow="0" w:firstColumn="1" w:lastColumn="0" w:oddVBand="0" w:evenVBand="0" w:oddHBand="0" w:evenHBand="0" w:firstRowFirstColumn="0" w:firstRowLastColumn="0" w:lastRowFirstColumn="0" w:lastRowLastColumn="0"/>
            <w:tcW w:w="1345" w:type="dxa"/>
            <w:shd w:val="clear" w:color="auto" w:fill="F2F2F2" w:themeFill="background1" w:themeFillShade="F2"/>
          </w:tcPr>
          <w:p w14:paraId="1161B13A" w14:textId="77777777" w:rsidR="00EE44AD" w:rsidRDefault="00000000">
            <w:pPr>
              <w:spacing w:after="0" w:line="240" w:lineRule="auto"/>
              <w:jc w:val="center"/>
              <w:rPr>
                <w:rFonts w:cstheme="majorBidi"/>
                <w:b w:val="0"/>
                <w:bCs w:val="0"/>
              </w:rPr>
            </w:pPr>
            <w:r>
              <w:rPr>
                <w:rFonts w:cstheme="majorBidi"/>
              </w:rPr>
              <w:t>Phase 11</w:t>
            </w:r>
          </w:p>
        </w:tc>
        <w:tc>
          <w:tcPr>
            <w:tcW w:w="5400" w:type="dxa"/>
            <w:shd w:val="clear" w:color="auto" w:fill="F2F2F2" w:themeFill="background1" w:themeFillShade="F2"/>
          </w:tcPr>
          <w:p w14:paraId="6BD8A7F4"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Testing &amp; Validation </w:t>
            </w:r>
          </w:p>
        </w:tc>
        <w:tc>
          <w:tcPr>
            <w:tcW w:w="3510" w:type="dxa"/>
            <w:shd w:val="clear" w:color="auto" w:fill="F2F2F2" w:themeFill="background1" w:themeFillShade="F2"/>
          </w:tcPr>
          <w:p w14:paraId="71B02A15"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May – June 2026</w:t>
            </w:r>
          </w:p>
        </w:tc>
      </w:tr>
      <w:tr w:rsidR="00EE44AD" w14:paraId="182DC9E8" w14:textId="77777777" w:rsidTr="00EE44AD">
        <w:trPr>
          <w:trHeight w:val="503"/>
        </w:trPr>
        <w:tc>
          <w:tcPr>
            <w:cnfStyle w:val="001000000000" w:firstRow="0" w:lastRow="0" w:firstColumn="1" w:lastColumn="0" w:oddVBand="0" w:evenVBand="0" w:oddHBand="0" w:evenHBand="0" w:firstRowFirstColumn="0" w:firstRowLastColumn="0" w:lastRowFirstColumn="0" w:lastRowLastColumn="0"/>
            <w:tcW w:w="1345" w:type="dxa"/>
          </w:tcPr>
          <w:p w14:paraId="7C5FB931" w14:textId="77777777" w:rsidR="00EE44AD" w:rsidRDefault="00000000">
            <w:pPr>
              <w:spacing w:after="0" w:line="240" w:lineRule="auto"/>
              <w:jc w:val="center"/>
              <w:rPr>
                <w:rFonts w:cstheme="majorBidi"/>
                <w:b w:val="0"/>
                <w:bCs w:val="0"/>
              </w:rPr>
            </w:pPr>
            <w:r>
              <w:rPr>
                <w:rFonts w:cstheme="majorBidi"/>
              </w:rPr>
              <w:t>Phase 12</w:t>
            </w:r>
          </w:p>
        </w:tc>
        <w:tc>
          <w:tcPr>
            <w:tcW w:w="5400" w:type="dxa"/>
          </w:tcPr>
          <w:p w14:paraId="7F509A69" w14:textId="77777777" w:rsidR="00EE44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Documentation &amp; Final Presentation</w:t>
            </w:r>
          </w:p>
        </w:tc>
        <w:tc>
          <w:tcPr>
            <w:tcW w:w="3510" w:type="dxa"/>
          </w:tcPr>
          <w:p w14:paraId="5240BA09" w14:textId="77777777" w:rsidR="00EE44AD" w:rsidRDefault="00000000">
            <w:pPr>
              <w:keepNext/>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June 2026</w:t>
            </w:r>
          </w:p>
        </w:tc>
      </w:tr>
    </w:tbl>
    <w:p w14:paraId="2FA78C91" w14:textId="77777777" w:rsidR="00EE44AD" w:rsidRDefault="00000000">
      <w:pPr>
        <w:pStyle w:val="Caption"/>
        <w:spacing w:line="360" w:lineRule="auto"/>
        <w:rPr>
          <w:rFonts w:cstheme="majorBidi"/>
        </w:rPr>
      </w:pPr>
      <w:bookmarkStart w:id="69" w:name="_Ref233496187"/>
      <w:r>
        <w:br/>
      </w:r>
      <w:bookmarkStart w:id="70" w:name="_Toc233498522"/>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bookmarkEnd w:id="69"/>
      <w:r>
        <w:t xml:space="preserve"> Project Timeline and Development Phases</w:t>
      </w:r>
      <w:bookmarkEnd w:id="70"/>
    </w:p>
    <w:p w14:paraId="49C874DC" w14:textId="77777777" w:rsidR="00EE44AD" w:rsidRDefault="00000000">
      <w:pPr>
        <w:rPr>
          <w:rFonts w:cstheme="majorBidi"/>
        </w:rPr>
      </w:pPr>
      <w:r>
        <w:rPr>
          <w:noProof/>
        </w:rPr>
        <w:lastRenderedPageBreak/>
        <w:drawing>
          <wp:anchor distT="0" distB="0" distL="114300" distR="114300" simplePos="0" relativeHeight="251665408" behindDoc="0" locked="0" layoutInCell="1" allowOverlap="1" wp14:anchorId="631617BA" wp14:editId="619931B4">
            <wp:simplePos x="0" y="0"/>
            <wp:positionH relativeFrom="column">
              <wp:posOffset>-367665</wp:posOffset>
            </wp:positionH>
            <wp:positionV relativeFrom="paragraph">
              <wp:posOffset>4041140</wp:posOffset>
            </wp:positionV>
            <wp:extent cx="6587490" cy="3089275"/>
            <wp:effectExtent l="0" t="0" r="3810" b="0"/>
            <wp:wrapThrough wrapText="bothSides">
              <wp:wrapPolygon edited="0">
                <wp:start x="0" y="0"/>
                <wp:lineTo x="0" y="21445"/>
                <wp:lineTo x="21550" y="21445"/>
                <wp:lineTo x="21550" y="0"/>
                <wp:lineTo x="0" y="0"/>
              </wp:wrapPolygon>
            </wp:wrapThrough>
            <wp:docPr id="527482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2650"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587490" cy="3089275"/>
                    </a:xfrm>
                    <a:prstGeom prst="rect">
                      <a:avLst/>
                    </a:prstGeom>
                  </pic:spPr>
                </pic:pic>
              </a:graphicData>
            </a:graphic>
          </wp:anchor>
        </w:drawing>
      </w:r>
      <w:r>
        <w:rPr>
          <w:noProof/>
        </w:rPr>
        <w:drawing>
          <wp:anchor distT="0" distB="0" distL="114300" distR="114300" simplePos="0" relativeHeight="251664384" behindDoc="0" locked="0" layoutInCell="1" allowOverlap="1" wp14:anchorId="4D14BF40" wp14:editId="2FF9D391">
            <wp:simplePos x="0" y="0"/>
            <wp:positionH relativeFrom="column">
              <wp:posOffset>-352425</wp:posOffset>
            </wp:positionH>
            <wp:positionV relativeFrom="paragraph">
              <wp:posOffset>545465</wp:posOffset>
            </wp:positionV>
            <wp:extent cx="6598285" cy="3510280"/>
            <wp:effectExtent l="0" t="0" r="0" b="0"/>
            <wp:wrapTopAndBottom/>
            <wp:docPr id="932264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4012"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598285" cy="3510280"/>
                    </a:xfrm>
                    <a:prstGeom prst="rect">
                      <a:avLst/>
                    </a:prstGeom>
                  </pic:spPr>
                </pic:pic>
              </a:graphicData>
            </a:graphic>
          </wp:anchor>
        </w:drawing>
      </w:r>
      <w:r>
        <w:rPr>
          <w:rFonts w:cstheme="majorBidi"/>
        </w:rPr>
        <w:t xml:space="preserve">A visual representation of the project schedule and the relationship between different phases over time is illustrated in </w:t>
      </w:r>
      <w:r>
        <w:rPr>
          <w:rFonts w:cstheme="majorBidi"/>
        </w:rPr>
        <w:fldChar w:fldCharType="begin"/>
      </w:r>
      <w:r>
        <w:rPr>
          <w:rFonts w:cstheme="majorBidi"/>
        </w:rPr>
        <w:instrText xml:space="preserve"> REF _Ref233496275 \h  \* MERGEFORMAT </w:instrText>
      </w:r>
      <w:r>
        <w:rPr>
          <w:rFonts w:cstheme="majorBidi"/>
        </w:rPr>
      </w:r>
      <w:r>
        <w:rPr>
          <w:rFonts w:cstheme="majorBidi"/>
        </w:rPr>
        <w:fldChar w:fldCharType="separate"/>
      </w:r>
      <w:r>
        <w:t xml:space="preserve">Figure </w:t>
      </w:r>
      <w:r>
        <w:rPr>
          <w:cs/>
        </w:rPr>
        <w:t>‎</w:t>
      </w:r>
      <w:r>
        <w:t>1</w:t>
      </w:r>
      <w:r>
        <w:noBreakHyphen/>
        <w:t>1</w:t>
      </w:r>
      <w:r>
        <w:rPr>
          <w:rFonts w:cstheme="majorBidi"/>
        </w:rPr>
        <w:fldChar w:fldCharType="end"/>
      </w:r>
      <w:r>
        <w:rPr>
          <w:rFonts w:cstheme="majorBidi"/>
        </w:rPr>
        <w:t>.</w:t>
      </w:r>
    </w:p>
    <w:p w14:paraId="2A380220" w14:textId="77777777" w:rsidR="00EE44AD" w:rsidRDefault="00000000">
      <w:pPr>
        <w:pStyle w:val="Caption"/>
        <w:spacing w:line="360" w:lineRule="auto"/>
        <w:rPr>
          <w:rFonts w:cstheme="majorBidi"/>
        </w:rPr>
      </w:pPr>
      <w:bookmarkStart w:id="71" w:name="_Ref233496275"/>
      <w:bookmarkStart w:id="72" w:name="_Toc233604996"/>
      <w:r>
        <w:t xml:space="preserve">Figure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Figure \* ARABIC \s 1 </w:instrText>
      </w:r>
      <w:r>
        <w:fldChar w:fldCharType="separate"/>
      </w:r>
      <w:r>
        <w:t>1</w:t>
      </w:r>
      <w:r>
        <w:fldChar w:fldCharType="end"/>
      </w:r>
      <w:bookmarkEnd w:id="71"/>
      <w:r>
        <w:t xml:space="preserve"> Project Timeline Gantt Chart</w:t>
      </w:r>
      <w:bookmarkEnd w:id="72"/>
    </w:p>
    <w:p w14:paraId="41B6562C" w14:textId="77777777" w:rsidR="00EE44AD" w:rsidRDefault="00000000">
      <w:pPr>
        <w:pStyle w:val="Style2"/>
        <w:numPr>
          <w:ilvl w:val="1"/>
          <w:numId w:val="9"/>
        </w:numPr>
      </w:pPr>
      <w:bookmarkStart w:id="73" w:name="_Toc233757664"/>
      <w:r>
        <w:t>Report Organization</w:t>
      </w:r>
      <w:bookmarkEnd w:id="73"/>
    </w:p>
    <w:p w14:paraId="0B14B9F1" w14:textId="77777777" w:rsidR="00EE44AD" w:rsidRDefault="00000000">
      <w:pPr>
        <w:rPr>
          <w:rFonts w:cstheme="majorBidi"/>
        </w:rPr>
      </w:pPr>
      <w:r>
        <w:rPr>
          <w:rFonts w:cstheme="majorBidi"/>
        </w:rPr>
        <w:t xml:space="preserve">This report is organized into seven chapters. </w:t>
      </w:r>
      <w:r>
        <w:rPr>
          <w:rFonts w:cstheme="majorBidi"/>
          <w:b/>
          <w:bCs/>
        </w:rPr>
        <w:t>Chapter One</w:t>
      </w:r>
      <w:r>
        <w:rPr>
          <w:rFonts w:cstheme="majorBidi"/>
        </w:rPr>
        <w:t xml:space="preserve"> introduces the project by presenting the background, problem definition, objectives, scope, development methodology, tools and technologies, project timeline, and report organization. </w:t>
      </w:r>
      <w:r>
        <w:rPr>
          <w:rFonts w:cstheme="majorBidi"/>
          <w:b/>
          <w:bCs/>
        </w:rPr>
        <w:t>Chapter Two</w:t>
      </w:r>
      <w:r>
        <w:rPr>
          <w:rFonts w:cstheme="majorBidi"/>
        </w:rPr>
        <w:t xml:space="preserve"> reviews related work by discussing existing research and systems in the field of AI-assisted data preprocessing, followed </w:t>
      </w:r>
      <w:r>
        <w:rPr>
          <w:rFonts w:cstheme="majorBidi"/>
        </w:rPr>
        <w:lastRenderedPageBreak/>
        <w:t xml:space="preserve">by a comparative analysis highlighting the unique contributions of </w:t>
      </w:r>
      <w:proofErr w:type="spellStart"/>
      <w:r>
        <w:rPr>
          <w:rFonts w:cstheme="majorBidi"/>
        </w:rPr>
        <w:t>AutoPrepAI</w:t>
      </w:r>
      <w:proofErr w:type="spellEnd"/>
      <w:r>
        <w:rPr>
          <w:rFonts w:cstheme="majorBidi"/>
        </w:rPr>
        <w:t xml:space="preserve">. </w:t>
      </w:r>
      <w:r>
        <w:rPr>
          <w:rFonts w:cstheme="majorBidi"/>
          <w:b/>
          <w:bCs/>
        </w:rPr>
        <w:t>Chapter Three</w:t>
      </w:r>
      <w:r>
        <w:rPr>
          <w:rFonts w:cstheme="majorBidi"/>
        </w:rPr>
        <w:t xml:space="preserve"> presents the system analysis, including stakeholder analysis, functional and non-functional requirements, use case diagrams, and the feasibility study. </w:t>
      </w:r>
      <w:r>
        <w:rPr>
          <w:rFonts w:cstheme="majorBidi"/>
          <w:b/>
          <w:bCs/>
        </w:rPr>
        <w:t>Chapter Four</w:t>
      </w:r>
      <w:r>
        <w:rPr>
          <w:rFonts w:cstheme="majorBidi"/>
        </w:rPr>
        <w:t xml:space="preserve"> describes the system design, including the overall architecture, class and sequence diagrams, database design, user interface mockups, and security considerations. </w:t>
      </w:r>
      <w:r>
        <w:rPr>
          <w:rFonts w:cstheme="majorBidi"/>
          <w:b/>
          <w:bCs/>
        </w:rPr>
        <w:t>Chapter Five</w:t>
      </w:r>
      <w:r>
        <w:rPr>
          <w:rFonts w:cstheme="majorBidi"/>
        </w:rPr>
        <w:t xml:space="preserve"> explains the implementation of the system, covering the development environment, key implementation details, and sample outputs from the developed application. </w:t>
      </w:r>
      <w:r>
        <w:rPr>
          <w:rFonts w:cstheme="majorBidi"/>
          <w:b/>
          <w:bCs/>
        </w:rPr>
        <w:t>Chapter Six</w:t>
      </w:r>
      <w:r>
        <w:rPr>
          <w:rFonts w:cstheme="majorBidi"/>
        </w:rPr>
        <w:t xml:space="preserve"> presents the testing and evaluation process, including the testing strategy, test cases, performance evaluation, and identified limitations. Finally, </w:t>
      </w:r>
      <w:r>
        <w:rPr>
          <w:rFonts w:cstheme="majorBidi"/>
          <w:b/>
          <w:bCs/>
        </w:rPr>
        <w:t>Chapter Seven</w:t>
      </w:r>
      <w:r>
        <w:rPr>
          <w:rFonts w:cstheme="majorBidi"/>
        </w:rPr>
        <w:t xml:space="preserve"> concludes the report by summarizing the project's achievements, discussing the lessons learned throughout the development process, and presenting recommendations for future enhancements.</w:t>
      </w:r>
    </w:p>
    <w:p w14:paraId="352E11DE" w14:textId="77777777" w:rsidR="00EE44AD" w:rsidRDefault="00EE44AD">
      <w:pPr>
        <w:rPr>
          <w:rFonts w:cstheme="majorBidi"/>
        </w:rPr>
      </w:pPr>
    </w:p>
    <w:p w14:paraId="437037C8" w14:textId="77777777" w:rsidR="00EE44AD" w:rsidRDefault="00EE44AD">
      <w:pPr>
        <w:rPr>
          <w:rFonts w:cstheme="majorBidi"/>
        </w:rPr>
      </w:pPr>
    </w:p>
    <w:p w14:paraId="4318CE18" w14:textId="77777777" w:rsidR="00EE44AD" w:rsidRDefault="00000000">
      <w:pPr>
        <w:rPr>
          <w:rFonts w:cstheme="majorBidi"/>
        </w:rPr>
      </w:pPr>
      <w:r>
        <w:rPr>
          <w:rFonts w:cstheme="majorBidi"/>
        </w:rPr>
        <w:br w:type="page"/>
      </w:r>
    </w:p>
    <w:p w14:paraId="29A751C7" w14:textId="77777777" w:rsidR="00EE44AD" w:rsidRDefault="00000000">
      <w:pPr>
        <w:pStyle w:val="Heading1"/>
      </w:pPr>
      <w:bookmarkStart w:id="74" w:name="_Toc233757665"/>
      <w:r>
        <w:lastRenderedPageBreak/>
        <w:t>Related Work</w:t>
      </w:r>
      <w:bookmarkEnd w:id="74"/>
    </w:p>
    <w:p w14:paraId="12F8F7B8" w14:textId="77777777" w:rsidR="00EE44AD" w:rsidRDefault="00000000">
      <w:pPr>
        <w:pStyle w:val="Style2"/>
        <w:numPr>
          <w:ilvl w:val="1"/>
          <w:numId w:val="11"/>
        </w:numPr>
      </w:pPr>
      <w:bookmarkStart w:id="75" w:name="_Toc233757666"/>
      <w:r>
        <w:t>Existing Solutions</w:t>
      </w:r>
      <w:bookmarkEnd w:id="75"/>
    </w:p>
    <w:p w14:paraId="7443F8B3" w14:textId="77777777" w:rsidR="00EE44AD" w:rsidRDefault="00000000">
      <w:pPr>
        <w:rPr>
          <w:rFonts w:cstheme="majorBidi"/>
        </w:rPr>
      </w:pPr>
      <w:r>
        <w:rPr>
          <w:rFonts w:cstheme="majorBidi"/>
        </w:rPr>
        <w:t>Data preprocessing is a crucial stage in the machine learning pipeline, as the quality of data directly affects the performance and reliability of predictive models. Various commercial platforms and intelligent assistants have been developed to facilitate data preparation; however, most existing solutions focus on either model optimization, rule-based transformations, or general AI assistance.</w:t>
      </w:r>
    </w:p>
    <w:p w14:paraId="6EA8E755" w14:textId="77777777" w:rsidR="00EE44AD" w:rsidRDefault="00000000">
      <w:pPr>
        <w:pStyle w:val="Style3"/>
        <w:numPr>
          <w:ilvl w:val="2"/>
          <w:numId w:val="11"/>
        </w:numPr>
        <w:spacing w:line="360" w:lineRule="auto"/>
      </w:pPr>
      <w:bookmarkStart w:id="76" w:name="_Toc233757667"/>
      <w:proofErr w:type="spellStart"/>
      <w:r>
        <w:t>DataRobot</w:t>
      </w:r>
      <w:proofErr w:type="spellEnd"/>
      <w:r>
        <w:t xml:space="preserve"> and H2O Driverless AI</w:t>
      </w:r>
      <w:bookmarkEnd w:id="76"/>
    </w:p>
    <w:p w14:paraId="60BF8EE7" w14:textId="77777777" w:rsidR="00EE44AD" w:rsidRDefault="00000000">
      <w:pPr>
        <w:rPr>
          <w:rFonts w:cstheme="majorBidi"/>
        </w:rPr>
      </w:pPr>
      <w:proofErr w:type="spellStart"/>
      <w:r>
        <w:rPr>
          <w:rFonts w:cstheme="majorBidi"/>
        </w:rPr>
        <w:t>DataRobot</w:t>
      </w:r>
      <w:proofErr w:type="spellEnd"/>
      <w:sdt>
        <w:sdtPr>
          <w:rPr>
            <w:rFonts w:cstheme="majorBidi"/>
          </w:rPr>
          <w:id w:val="1451592495"/>
        </w:sdtPr>
        <w:sdtContent>
          <w:r>
            <w:rPr>
              <w:rFonts w:cstheme="majorBidi"/>
            </w:rPr>
            <w:fldChar w:fldCharType="begin"/>
          </w:r>
          <w:r>
            <w:rPr>
              <w:rFonts w:cstheme="majorBidi"/>
            </w:rPr>
            <w:instrText xml:space="preserve">CITATION Dat \l 1033 </w:instrText>
          </w:r>
          <w:r>
            <w:rPr>
              <w:rFonts w:cstheme="majorBidi"/>
            </w:rPr>
            <w:fldChar w:fldCharType="separate"/>
          </w:r>
          <w:r>
            <w:rPr>
              <w:rFonts w:cstheme="majorBidi"/>
            </w:rPr>
            <w:t xml:space="preserve"> [6]</w:t>
          </w:r>
          <w:r>
            <w:rPr>
              <w:rFonts w:cstheme="majorBidi"/>
            </w:rPr>
            <w:fldChar w:fldCharType="end"/>
          </w:r>
        </w:sdtContent>
      </w:sdt>
      <w:r>
        <w:rPr>
          <w:rFonts w:cstheme="majorBidi"/>
        </w:rPr>
        <w:t xml:space="preserve"> and H2O </w:t>
      </w:r>
      <w:sdt>
        <w:sdtPr>
          <w:rPr>
            <w:rFonts w:cstheme="majorBidi"/>
          </w:rPr>
          <w:id w:val="-1401058094"/>
        </w:sdtPr>
        <w:sdtContent>
          <w:r>
            <w:rPr>
              <w:rFonts w:cstheme="majorBidi"/>
            </w:rPr>
            <w:fldChar w:fldCharType="begin"/>
          </w:r>
          <w:r>
            <w:rPr>
              <w:rFonts w:cstheme="majorBidi"/>
            </w:rPr>
            <w:instrText xml:space="preserve"> CITATION H2O \l 1033 </w:instrText>
          </w:r>
          <w:r>
            <w:rPr>
              <w:rFonts w:cstheme="majorBidi"/>
            </w:rPr>
            <w:fldChar w:fldCharType="separate"/>
          </w:r>
          <w:r>
            <w:rPr>
              <w:rFonts w:cstheme="majorBidi"/>
            </w:rPr>
            <w:t>[7]</w:t>
          </w:r>
          <w:r>
            <w:rPr>
              <w:rFonts w:cstheme="majorBidi"/>
            </w:rPr>
            <w:fldChar w:fldCharType="end"/>
          </w:r>
        </w:sdtContent>
      </w:sdt>
      <w:r>
        <w:rPr>
          <w:rFonts w:cstheme="majorBidi"/>
        </w:rPr>
        <w:t xml:space="preserve"> Driverless AI are enterprise-grade AutoML platforms that automate model training and optimization. Although these systems perform preprocessing internally, their primary objective is to maximize model performance rather than provide transparent and user-oriented data cleaning. Consequently, preprocessing operations are mostly hidden from users and offer limited explainability.</w:t>
      </w:r>
    </w:p>
    <w:p w14:paraId="2FDA2AD5" w14:textId="77777777" w:rsidR="00EE44AD" w:rsidRDefault="00000000">
      <w:pPr>
        <w:pStyle w:val="Style3"/>
        <w:numPr>
          <w:ilvl w:val="2"/>
          <w:numId w:val="11"/>
        </w:numPr>
        <w:spacing w:line="360" w:lineRule="auto"/>
      </w:pPr>
      <w:bookmarkStart w:id="77" w:name="_Toc233757668"/>
      <w:r>
        <w:t>Trifacta and Alteryx</w:t>
      </w:r>
      <w:bookmarkEnd w:id="77"/>
    </w:p>
    <w:p w14:paraId="5FA9EAF8" w14:textId="77777777" w:rsidR="00EE44AD" w:rsidRDefault="00000000">
      <w:pPr>
        <w:rPr>
          <w:rFonts w:cstheme="majorBidi"/>
        </w:rPr>
      </w:pPr>
      <w:r>
        <w:rPr>
          <w:rFonts w:cstheme="majorBidi"/>
        </w:rPr>
        <w:t xml:space="preserve">Trifacta </w:t>
      </w:r>
      <w:sdt>
        <w:sdtPr>
          <w:rPr>
            <w:rFonts w:cstheme="majorBidi"/>
          </w:rPr>
          <w:id w:val="-1271013661"/>
        </w:sdtPr>
        <w:sdtContent>
          <w:r>
            <w:rPr>
              <w:rFonts w:cstheme="majorBidi"/>
            </w:rPr>
            <w:fldChar w:fldCharType="begin"/>
          </w:r>
          <w:r>
            <w:rPr>
              <w:rFonts w:cstheme="majorBidi"/>
            </w:rPr>
            <w:instrText xml:space="preserve"> CITATION Tri \l 1033 </w:instrText>
          </w:r>
          <w:r>
            <w:rPr>
              <w:rFonts w:cstheme="majorBidi"/>
            </w:rPr>
            <w:fldChar w:fldCharType="separate"/>
          </w:r>
          <w:r>
            <w:rPr>
              <w:rFonts w:cstheme="majorBidi"/>
            </w:rPr>
            <w:t>[8]</w:t>
          </w:r>
          <w:r>
            <w:rPr>
              <w:rFonts w:cstheme="majorBidi"/>
            </w:rPr>
            <w:fldChar w:fldCharType="end"/>
          </w:r>
        </w:sdtContent>
      </w:sdt>
      <w:r>
        <w:rPr>
          <w:rFonts w:cstheme="majorBidi"/>
        </w:rPr>
        <w:t xml:space="preserve"> and Alteryx </w:t>
      </w:r>
      <w:sdt>
        <w:sdtPr>
          <w:rPr>
            <w:rFonts w:cstheme="majorBidi"/>
          </w:rPr>
          <w:id w:val="1908955247"/>
        </w:sdtPr>
        <w:sdtContent>
          <w:r>
            <w:rPr>
              <w:rFonts w:cstheme="majorBidi"/>
            </w:rPr>
            <w:fldChar w:fldCharType="begin"/>
          </w:r>
          <w:r>
            <w:rPr>
              <w:rFonts w:cstheme="majorBidi"/>
            </w:rPr>
            <w:instrText xml:space="preserve"> CITATION Alt \l 1033 </w:instrText>
          </w:r>
          <w:r>
            <w:rPr>
              <w:rFonts w:cstheme="majorBidi"/>
            </w:rPr>
            <w:fldChar w:fldCharType="separate"/>
          </w:r>
          <w:r>
            <w:rPr>
              <w:rFonts w:cstheme="majorBidi"/>
            </w:rPr>
            <w:t>[9]</w:t>
          </w:r>
          <w:r>
            <w:rPr>
              <w:rFonts w:cstheme="majorBidi"/>
            </w:rPr>
            <w:fldChar w:fldCharType="end"/>
          </w:r>
        </w:sdtContent>
      </w:sdt>
      <w:r>
        <w:rPr>
          <w:rFonts w:cstheme="majorBidi"/>
        </w:rPr>
        <w:t xml:space="preserve"> are widely adopted data wrangling and ETL tools. They provide visual interfaces for constructing transformation pipelines and defining cleaning rules. Despite their flexibility, these systems require considerable user intervention and rely mainly on rule-based operations, making them more suitable for experienced data engineers than casual users or researchers.</w:t>
      </w:r>
    </w:p>
    <w:p w14:paraId="14A811C6" w14:textId="77777777" w:rsidR="00EE44AD" w:rsidRDefault="00000000">
      <w:pPr>
        <w:pStyle w:val="Style3"/>
        <w:numPr>
          <w:ilvl w:val="2"/>
          <w:numId w:val="11"/>
        </w:numPr>
        <w:spacing w:line="360" w:lineRule="auto"/>
      </w:pPr>
      <w:bookmarkStart w:id="78" w:name="_Toc233757669"/>
      <w:r>
        <w:t>Numerous.ai</w:t>
      </w:r>
      <w:bookmarkEnd w:id="78"/>
    </w:p>
    <w:p w14:paraId="0EBE9F11" w14:textId="77777777" w:rsidR="00EE44AD" w:rsidRDefault="00000000">
      <w:pPr>
        <w:rPr>
          <w:rFonts w:cstheme="majorBidi"/>
        </w:rPr>
      </w:pPr>
      <w:r>
        <w:rPr>
          <w:rFonts w:cstheme="majorBidi"/>
        </w:rPr>
        <w:t xml:space="preserve">Numerous.ai </w:t>
      </w:r>
      <w:sdt>
        <w:sdtPr>
          <w:rPr>
            <w:rFonts w:cstheme="majorBidi"/>
          </w:rPr>
          <w:id w:val="-1838912044"/>
        </w:sdtPr>
        <w:sdtContent>
          <w:r>
            <w:rPr>
              <w:rFonts w:cstheme="majorBidi"/>
            </w:rPr>
            <w:fldChar w:fldCharType="begin"/>
          </w:r>
          <w:r>
            <w:rPr>
              <w:rFonts w:cstheme="majorBidi"/>
            </w:rPr>
            <w:instrText xml:space="preserve"> CITATION Num \l 1033 </w:instrText>
          </w:r>
          <w:r>
            <w:rPr>
              <w:rFonts w:cstheme="majorBidi"/>
            </w:rPr>
            <w:fldChar w:fldCharType="separate"/>
          </w:r>
          <w:r>
            <w:rPr>
              <w:rFonts w:cstheme="majorBidi"/>
            </w:rPr>
            <w:t>[10]</w:t>
          </w:r>
          <w:r>
            <w:rPr>
              <w:rFonts w:cstheme="majorBidi"/>
            </w:rPr>
            <w:fldChar w:fldCharType="end"/>
          </w:r>
        </w:sdtContent>
      </w:sdt>
      <w:r>
        <w:rPr>
          <w:rFonts w:cstheme="majorBidi"/>
        </w:rPr>
        <w:t xml:space="preserve"> is an AI-powered assistant designed for spreadsheet environments such as Google Sheets and Microsoft Excel. It enables users to manipulate and transform data through natural language prompts. However, its capabilities are primarily focused on cell-level productivity rather than comprehensive dataset-level cleaning and analysis.</w:t>
      </w:r>
    </w:p>
    <w:p w14:paraId="41E90340" w14:textId="77777777" w:rsidR="00EE44AD" w:rsidRDefault="00000000">
      <w:pPr>
        <w:pStyle w:val="Style3"/>
        <w:numPr>
          <w:ilvl w:val="2"/>
          <w:numId w:val="11"/>
        </w:numPr>
        <w:spacing w:line="360" w:lineRule="auto"/>
      </w:pPr>
      <w:bookmarkStart w:id="79" w:name="_Toc233757670"/>
      <w:r>
        <w:t>General-Purpose AI Assistants</w:t>
      </w:r>
      <w:bookmarkEnd w:id="79"/>
    </w:p>
    <w:p w14:paraId="232E914F" w14:textId="77777777" w:rsidR="00EE44AD" w:rsidRDefault="00000000">
      <w:pPr>
        <w:rPr>
          <w:rFonts w:cstheme="majorBidi"/>
        </w:rPr>
      </w:pPr>
      <w:r>
        <w:rPr>
          <w:rFonts w:cstheme="majorBidi"/>
        </w:rPr>
        <w:t xml:space="preserve">Large language models and AI assistants, such as ChatGPT, GitHub Copilot, and Gemini, have recently demonstrated remarkable capabilities in code generation and analytical support. Nevertheless, these systems are intended for general-purpose applications and are not specifically designed for data preprocessing tasks. Their recommendations are often generic </w:t>
      </w:r>
      <w:r>
        <w:rPr>
          <w:rFonts w:cstheme="majorBidi"/>
        </w:rPr>
        <w:lastRenderedPageBreak/>
        <w:t>and depend heavily on user prompts, lacking dedicated mechanisms for semantic duplicate detection, inconsistency resolution, and explainable cleaning workflows.</w:t>
      </w:r>
    </w:p>
    <w:p w14:paraId="4C893C1F" w14:textId="77777777" w:rsidR="00EE44AD" w:rsidRDefault="00000000">
      <w:pPr>
        <w:pStyle w:val="Style2"/>
        <w:numPr>
          <w:ilvl w:val="1"/>
          <w:numId w:val="11"/>
        </w:numPr>
      </w:pPr>
      <w:bookmarkStart w:id="80" w:name="_Toc233757671"/>
      <w:r>
        <w:t>Comparative Analysis</w:t>
      </w:r>
      <w:bookmarkEnd w:id="80"/>
    </w:p>
    <w:p w14:paraId="47D4427C" w14:textId="77777777" w:rsidR="00EE44AD" w:rsidRDefault="00000000">
      <w:pPr>
        <w:rPr>
          <w:rFonts w:cstheme="majorBidi"/>
        </w:rPr>
      </w:pPr>
      <w:r>
        <w:rPr>
          <w:rFonts w:cstheme="majorBidi"/>
        </w:rPr>
        <w:fldChar w:fldCharType="begin"/>
      </w:r>
      <w:r>
        <w:rPr>
          <w:rFonts w:cstheme="majorBidi"/>
        </w:rPr>
        <w:instrText xml:space="preserve"> REF _Ref233219594 \h  \* MERGEFORMAT </w:instrText>
      </w:r>
      <w:r>
        <w:rPr>
          <w:rFonts w:cstheme="majorBidi"/>
        </w:rPr>
      </w:r>
      <w:r>
        <w:rPr>
          <w:rFonts w:cstheme="majorBidi"/>
        </w:rPr>
        <w:fldChar w:fldCharType="separate"/>
      </w:r>
      <w:r>
        <w:rPr>
          <w:rFonts w:cstheme="majorBidi"/>
        </w:rPr>
        <w:t xml:space="preserve">Table </w:t>
      </w:r>
      <w:r>
        <w:rPr>
          <w:rFonts w:cstheme="majorBidi"/>
          <w:cs/>
        </w:rPr>
        <w:t>‎</w:t>
      </w:r>
      <w:r>
        <w:rPr>
          <w:rFonts w:cstheme="majorBidi"/>
        </w:rPr>
        <w:t>2</w:t>
      </w:r>
      <w:r>
        <w:rPr>
          <w:rFonts w:cstheme="majorBidi"/>
        </w:rPr>
        <w:noBreakHyphen/>
        <w:t>1</w:t>
      </w:r>
      <w:r>
        <w:rPr>
          <w:rFonts w:cstheme="majorBidi"/>
        </w:rPr>
        <w:fldChar w:fldCharType="end"/>
      </w:r>
      <w:r>
        <w:rPr>
          <w:rFonts w:cstheme="majorBidi"/>
        </w:rPr>
        <w:t xml:space="preserve"> summarizes the main differences between existing solutions and </w:t>
      </w:r>
      <w:proofErr w:type="spellStart"/>
      <w:r>
        <w:rPr>
          <w:rFonts w:cstheme="majorBidi"/>
        </w:rPr>
        <w:t>AutoPrepAI</w:t>
      </w:r>
      <w:proofErr w:type="spellEnd"/>
      <w:r>
        <w:rPr>
          <w:rFonts w:cstheme="majorBidi"/>
        </w:rPr>
        <w:t>.</w:t>
      </w:r>
    </w:p>
    <w:tbl>
      <w:tblPr>
        <w:tblStyle w:val="PlainTable11"/>
        <w:tblW w:w="10114" w:type="dxa"/>
        <w:tblInd w:w="-455" w:type="dxa"/>
        <w:tblLook w:val="04A0" w:firstRow="1" w:lastRow="0" w:firstColumn="1" w:lastColumn="0" w:noHBand="0" w:noVBand="1"/>
      </w:tblPr>
      <w:tblGrid>
        <w:gridCol w:w="1980"/>
        <w:gridCol w:w="2407"/>
        <w:gridCol w:w="2043"/>
        <w:gridCol w:w="1766"/>
        <w:gridCol w:w="1918"/>
      </w:tblGrid>
      <w:tr w:rsidR="00EE44AD" w14:paraId="0D0995EB" w14:textId="77777777" w:rsidTr="00EE4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0764FE" w14:textId="77777777" w:rsidR="00EE44AD" w:rsidRDefault="00000000">
            <w:pPr>
              <w:spacing w:line="240" w:lineRule="auto"/>
              <w:jc w:val="mediumKashida"/>
              <w:rPr>
                <w:rFonts w:cstheme="majorBidi"/>
                <w:b w:val="0"/>
                <w:bCs w:val="0"/>
              </w:rPr>
            </w:pPr>
            <w:r>
              <w:rPr>
                <w:rFonts w:cstheme="majorBidi"/>
              </w:rPr>
              <w:t>Feature / Aspect</w:t>
            </w:r>
          </w:p>
        </w:tc>
        <w:tc>
          <w:tcPr>
            <w:tcW w:w="2407" w:type="dxa"/>
          </w:tcPr>
          <w:p w14:paraId="77BA24DC" w14:textId="77777777" w:rsidR="00EE44AD" w:rsidRDefault="00000000">
            <w:pPr>
              <w:spacing w:line="240" w:lineRule="auto"/>
              <w:jc w:val="mediumKashida"/>
              <w:cnfStyle w:val="100000000000" w:firstRow="1" w:lastRow="0" w:firstColumn="0" w:lastColumn="0" w:oddVBand="0" w:evenVBand="0" w:oddHBand="0" w:evenHBand="0" w:firstRowFirstColumn="0" w:firstRowLastColumn="0" w:lastRowFirstColumn="0" w:lastRowLastColumn="0"/>
              <w:rPr>
                <w:rFonts w:cstheme="majorBidi"/>
                <w:b w:val="0"/>
                <w:bCs w:val="0"/>
              </w:rPr>
            </w:pPr>
            <w:proofErr w:type="spellStart"/>
            <w:r>
              <w:rPr>
                <w:rFonts w:cstheme="majorBidi"/>
              </w:rPr>
              <w:t>DataRobot</w:t>
            </w:r>
            <w:proofErr w:type="spellEnd"/>
            <w:r>
              <w:rPr>
                <w:rFonts w:cstheme="majorBidi"/>
              </w:rPr>
              <w:t xml:space="preserve"> / H2O</w:t>
            </w:r>
          </w:p>
        </w:tc>
        <w:tc>
          <w:tcPr>
            <w:tcW w:w="2043" w:type="dxa"/>
          </w:tcPr>
          <w:p w14:paraId="3B24FBCA" w14:textId="77777777" w:rsidR="00EE44AD" w:rsidRDefault="00000000">
            <w:pPr>
              <w:spacing w:line="240" w:lineRule="auto"/>
              <w:jc w:val="mediumKashida"/>
              <w:cnfStyle w:val="100000000000" w:firstRow="1" w:lastRow="0" w:firstColumn="0" w:lastColumn="0" w:oddVBand="0" w:evenVBand="0" w:oddHBand="0" w:evenHBand="0" w:firstRowFirstColumn="0" w:firstRowLastColumn="0" w:lastRowFirstColumn="0" w:lastRowLastColumn="0"/>
              <w:rPr>
                <w:rFonts w:cstheme="majorBidi"/>
                <w:b w:val="0"/>
                <w:bCs w:val="0"/>
              </w:rPr>
            </w:pPr>
            <w:r>
              <w:rPr>
                <w:rFonts w:cstheme="majorBidi"/>
              </w:rPr>
              <w:t>Trifacta / Alteryx</w:t>
            </w:r>
          </w:p>
        </w:tc>
        <w:tc>
          <w:tcPr>
            <w:tcW w:w="1766" w:type="dxa"/>
          </w:tcPr>
          <w:p w14:paraId="14DC5591" w14:textId="77777777" w:rsidR="00EE44AD" w:rsidRDefault="00000000">
            <w:pPr>
              <w:spacing w:line="240" w:lineRule="auto"/>
              <w:jc w:val="mediumKashida"/>
              <w:cnfStyle w:val="100000000000" w:firstRow="1" w:lastRow="0" w:firstColumn="0" w:lastColumn="0" w:oddVBand="0" w:evenVBand="0" w:oddHBand="0" w:evenHBand="0" w:firstRowFirstColumn="0" w:firstRowLastColumn="0" w:lastRowFirstColumn="0" w:lastRowLastColumn="0"/>
              <w:rPr>
                <w:rFonts w:cstheme="majorBidi"/>
                <w:b w:val="0"/>
                <w:bCs w:val="0"/>
              </w:rPr>
            </w:pPr>
            <w:r>
              <w:rPr>
                <w:rFonts w:cstheme="majorBidi"/>
              </w:rPr>
              <w:t>General AI Assistants</w:t>
            </w:r>
          </w:p>
        </w:tc>
        <w:tc>
          <w:tcPr>
            <w:tcW w:w="1918" w:type="dxa"/>
            <w:shd w:val="clear" w:color="auto" w:fill="E8E8E8" w:themeFill="background2"/>
          </w:tcPr>
          <w:p w14:paraId="63CB65B4" w14:textId="77777777" w:rsidR="00EE44AD" w:rsidRDefault="00000000">
            <w:pPr>
              <w:spacing w:line="240" w:lineRule="auto"/>
              <w:jc w:val="mediumKashida"/>
              <w:cnfStyle w:val="100000000000" w:firstRow="1" w:lastRow="0" w:firstColumn="0" w:lastColumn="0" w:oddVBand="0" w:evenVBand="0" w:oddHBand="0" w:evenHBand="0" w:firstRowFirstColumn="0" w:firstRowLastColumn="0" w:lastRowFirstColumn="0" w:lastRowLastColumn="0"/>
              <w:rPr>
                <w:rFonts w:cstheme="majorBidi"/>
                <w:b w:val="0"/>
                <w:bCs w:val="0"/>
              </w:rPr>
            </w:pPr>
            <w:proofErr w:type="spellStart"/>
            <w:r>
              <w:rPr>
                <w:rFonts w:cstheme="majorBidi"/>
              </w:rPr>
              <w:t>AutoPrepAI</w:t>
            </w:r>
            <w:proofErr w:type="spellEnd"/>
          </w:p>
        </w:tc>
      </w:tr>
      <w:tr w:rsidR="00EE44AD" w14:paraId="5AF90675" w14:textId="77777777" w:rsidTr="00EE44AD">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43C8FE96" w14:textId="77777777" w:rsidR="00EE44AD" w:rsidRDefault="00000000">
            <w:pPr>
              <w:spacing w:line="240" w:lineRule="auto"/>
              <w:jc w:val="mediumKashida"/>
              <w:rPr>
                <w:rFonts w:cstheme="majorBidi"/>
                <w:b w:val="0"/>
                <w:bCs w:val="0"/>
              </w:rPr>
            </w:pPr>
            <w:r>
              <w:rPr>
                <w:rFonts w:cstheme="majorBidi"/>
              </w:rPr>
              <w:t>Primary Focus</w:t>
            </w:r>
          </w:p>
        </w:tc>
        <w:tc>
          <w:tcPr>
            <w:tcW w:w="2407" w:type="dxa"/>
            <w:shd w:val="clear" w:color="auto" w:fill="F2F2F2" w:themeFill="background1" w:themeFillShade="F2"/>
          </w:tcPr>
          <w:p w14:paraId="10DB8C66"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AutoML and Model Optimization</w:t>
            </w:r>
          </w:p>
        </w:tc>
        <w:tc>
          <w:tcPr>
            <w:tcW w:w="2043" w:type="dxa"/>
            <w:shd w:val="clear" w:color="auto" w:fill="F2F2F2" w:themeFill="background1" w:themeFillShade="F2"/>
          </w:tcPr>
          <w:p w14:paraId="51A5D89B"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Data Wrangling and ETL</w:t>
            </w:r>
          </w:p>
        </w:tc>
        <w:tc>
          <w:tcPr>
            <w:tcW w:w="1766" w:type="dxa"/>
            <w:shd w:val="clear" w:color="auto" w:fill="F2F2F2" w:themeFill="background1" w:themeFillShade="F2"/>
          </w:tcPr>
          <w:p w14:paraId="62738AF2"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General AI Assistance</w:t>
            </w:r>
          </w:p>
        </w:tc>
        <w:tc>
          <w:tcPr>
            <w:tcW w:w="1918" w:type="dxa"/>
            <w:shd w:val="clear" w:color="auto" w:fill="E8E8E8" w:themeFill="background2"/>
          </w:tcPr>
          <w:p w14:paraId="05A6618D"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Intelligent Data Cleaning</w:t>
            </w:r>
          </w:p>
        </w:tc>
      </w:tr>
      <w:tr w:rsidR="00EE44AD" w14:paraId="245D9B8F" w14:textId="77777777" w:rsidTr="00EE44AD">
        <w:tc>
          <w:tcPr>
            <w:cnfStyle w:val="001000000000" w:firstRow="0" w:lastRow="0" w:firstColumn="1" w:lastColumn="0" w:oddVBand="0" w:evenVBand="0" w:oddHBand="0" w:evenHBand="0" w:firstRowFirstColumn="0" w:firstRowLastColumn="0" w:lastRowFirstColumn="0" w:lastRowLastColumn="0"/>
            <w:tcW w:w="1980" w:type="dxa"/>
          </w:tcPr>
          <w:p w14:paraId="1E79A51A" w14:textId="77777777" w:rsidR="00EE44AD" w:rsidRDefault="00000000">
            <w:pPr>
              <w:spacing w:line="240" w:lineRule="auto"/>
              <w:jc w:val="mediumKashida"/>
              <w:rPr>
                <w:rFonts w:cstheme="majorBidi"/>
                <w:b w:val="0"/>
                <w:bCs w:val="0"/>
              </w:rPr>
            </w:pPr>
            <w:r>
              <w:rPr>
                <w:rFonts w:cstheme="majorBidi"/>
              </w:rPr>
              <w:t>Pipeline Orientation</w:t>
            </w:r>
          </w:p>
        </w:tc>
        <w:tc>
          <w:tcPr>
            <w:tcW w:w="2407" w:type="dxa"/>
          </w:tcPr>
          <w:p w14:paraId="3BBF8DD1"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Model-centric</w:t>
            </w:r>
          </w:p>
        </w:tc>
        <w:tc>
          <w:tcPr>
            <w:tcW w:w="2043" w:type="dxa"/>
          </w:tcPr>
          <w:p w14:paraId="3EB06DAF"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Transformation-centric</w:t>
            </w:r>
          </w:p>
        </w:tc>
        <w:tc>
          <w:tcPr>
            <w:tcW w:w="1766" w:type="dxa"/>
          </w:tcPr>
          <w:p w14:paraId="116C957D"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Context-centric</w:t>
            </w:r>
          </w:p>
        </w:tc>
        <w:tc>
          <w:tcPr>
            <w:tcW w:w="1918" w:type="dxa"/>
            <w:shd w:val="clear" w:color="auto" w:fill="E8E8E8" w:themeFill="background2"/>
          </w:tcPr>
          <w:p w14:paraId="0DAF97C2"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Data-centric</w:t>
            </w:r>
          </w:p>
        </w:tc>
      </w:tr>
      <w:tr w:rsidR="00EE44AD" w14:paraId="3CABF4F4" w14:textId="77777777" w:rsidTr="00EE44AD">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36258BA0" w14:textId="77777777" w:rsidR="00EE44AD" w:rsidRDefault="00000000">
            <w:pPr>
              <w:spacing w:line="240" w:lineRule="auto"/>
              <w:jc w:val="mediumKashida"/>
              <w:rPr>
                <w:rFonts w:cstheme="majorBidi"/>
                <w:b w:val="0"/>
                <w:bCs w:val="0"/>
              </w:rPr>
            </w:pPr>
            <w:r>
              <w:rPr>
                <w:rFonts w:cstheme="majorBidi"/>
              </w:rPr>
              <w:t>Level of Automation</w:t>
            </w:r>
          </w:p>
        </w:tc>
        <w:tc>
          <w:tcPr>
            <w:tcW w:w="2407" w:type="dxa"/>
            <w:shd w:val="clear" w:color="auto" w:fill="F2F2F2" w:themeFill="background1" w:themeFillShade="F2"/>
          </w:tcPr>
          <w:p w14:paraId="596A4853"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High</w:t>
            </w:r>
          </w:p>
        </w:tc>
        <w:tc>
          <w:tcPr>
            <w:tcW w:w="2043" w:type="dxa"/>
            <w:shd w:val="clear" w:color="auto" w:fill="F2F2F2" w:themeFill="background1" w:themeFillShade="F2"/>
          </w:tcPr>
          <w:p w14:paraId="5D6571C4"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Medium</w:t>
            </w:r>
          </w:p>
        </w:tc>
        <w:tc>
          <w:tcPr>
            <w:tcW w:w="1766" w:type="dxa"/>
            <w:shd w:val="clear" w:color="auto" w:fill="F2F2F2" w:themeFill="background1" w:themeFillShade="F2"/>
          </w:tcPr>
          <w:p w14:paraId="17CA4F56"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Prompt-based</w:t>
            </w:r>
          </w:p>
        </w:tc>
        <w:tc>
          <w:tcPr>
            <w:tcW w:w="1918" w:type="dxa"/>
            <w:shd w:val="clear" w:color="auto" w:fill="E8E8E8" w:themeFill="background2"/>
          </w:tcPr>
          <w:p w14:paraId="475255A2"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High</w:t>
            </w:r>
          </w:p>
        </w:tc>
      </w:tr>
      <w:tr w:rsidR="00EE44AD" w14:paraId="67B93C0D" w14:textId="77777777" w:rsidTr="00EE44AD">
        <w:tc>
          <w:tcPr>
            <w:cnfStyle w:val="001000000000" w:firstRow="0" w:lastRow="0" w:firstColumn="1" w:lastColumn="0" w:oddVBand="0" w:evenVBand="0" w:oddHBand="0" w:evenHBand="0" w:firstRowFirstColumn="0" w:firstRowLastColumn="0" w:lastRowFirstColumn="0" w:lastRowLastColumn="0"/>
            <w:tcW w:w="1980" w:type="dxa"/>
          </w:tcPr>
          <w:p w14:paraId="2BE10AF6" w14:textId="77777777" w:rsidR="00EE44AD" w:rsidRDefault="00000000">
            <w:pPr>
              <w:spacing w:line="240" w:lineRule="auto"/>
              <w:jc w:val="mediumKashida"/>
              <w:rPr>
                <w:rFonts w:cstheme="majorBidi"/>
                <w:b w:val="0"/>
                <w:bCs w:val="0"/>
              </w:rPr>
            </w:pPr>
            <w:r>
              <w:rPr>
                <w:rFonts w:cstheme="majorBidi"/>
              </w:rPr>
              <w:t>Explainability</w:t>
            </w:r>
          </w:p>
        </w:tc>
        <w:tc>
          <w:tcPr>
            <w:tcW w:w="2407" w:type="dxa"/>
          </w:tcPr>
          <w:p w14:paraId="736E3C6E"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Limited</w:t>
            </w:r>
          </w:p>
        </w:tc>
        <w:tc>
          <w:tcPr>
            <w:tcW w:w="2043" w:type="dxa"/>
          </w:tcPr>
          <w:p w14:paraId="67114996"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Limited</w:t>
            </w:r>
          </w:p>
        </w:tc>
        <w:tc>
          <w:tcPr>
            <w:tcW w:w="1766" w:type="dxa"/>
          </w:tcPr>
          <w:p w14:paraId="1D40E2A0"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Generic Responses</w:t>
            </w:r>
          </w:p>
        </w:tc>
        <w:tc>
          <w:tcPr>
            <w:tcW w:w="1918" w:type="dxa"/>
            <w:shd w:val="clear" w:color="auto" w:fill="E8E8E8" w:themeFill="background2"/>
          </w:tcPr>
          <w:p w14:paraId="5D42D383"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Human-Readable Explanations</w:t>
            </w:r>
          </w:p>
        </w:tc>
      </w:tr>
      <w:tr w:rsidR="00EE44AD" w14:paraId="31C259C2" w14:textId="77777777" w:rsidTr="00EE44AD">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4841BB67" w14:textId="77777777" w:rsidR="00EE44AD" w:rsidRDefault="00000000">
            <w:pPr>
              <w:spacing w:line="240" w:lineRule="auto"/>
              <w:jc w:val="mediumKashida"/>
              <w:rPr>
                <w:rFonts w:cstheme="majorBidi"/>
                <w:b w:val="0"/>
                <w:bCs w:val="0"/>
              </w:rPr>
            </w:pPr>
            <w:r>
              <w:rPr>
                <w:rFonts w:cstheme="majorBidi"/>
              </w:rPr>
              <w:t>Semantic Duplicate Detection</w:t>
            </w:r>
          </w:p>
        </w:tc>
        <w:tc>
          <w:tcPr>
            <w:tcW w:w="2407" w:type="dxa"/>
            <w:shd w:val="clear" w:color="auto" w:fill="F2F2F2" w:themeFill="background1" w:themeFillShade="F2"/>
          </w:tcPr>
          <w:p w14:paraId="1CBF41DA"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Not Supported</w:t>
            </w:r>
          </w:p>
        </w:tc>
        <w:tc>
          <w:tcPr>
            <w:tcW w:w="2043" w:type="dxa"/>
            <w:shd w:val="clear" w:color="auto" w:fill="F2F2F2" w:themeFill="background1" w:themeFillShade="F2"/>
          </w:tcPr>
          <w:p w14:paraId="704DFD18"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Exact Matching Only</w:t>
            </w:r>
          </w:p>
        </w:tc>
        <w:tc>
          <w:tcPr>
            <w:tcW w:w="1766" w:type="dxa"/>
            <w:shd w:val="clear" w:color="auto" w:fill="F2F2F2" w:themeFill="background1" w:themeFillShade="F2"/>
          </w:tcPr>
          <w:p w14:paraId="7AF364B2"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Not Specialized</w:t>
            </w:r>
          </w:p>
        </w:tc>
        <w:tc>
          <w:tcPr>
            <w:tcW w:w="1918" w:type="dxa"/>
            <w:shd w:val="clear" w:color="auto" w:fill="E8E8E8" w:themeFill="background2"/>
          </w:tcPr>
          <w:p w14:paraId="666AFEEB"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Supported</w:t>
            </w:r>
          </w:p>
        </w:tc>
      </w:tr>
      <w:tr w:rsidR="00EE44AD" w14:paraId="1E7BD1A5" w14:textId="77777777" w:rsidTr="00EE44AD">
        <w:tc>
          <w:tcPr>
            <w:cnfStyle w:val="001000000000" w:firstRow="0" w:lastRow="0" w:firstColumn="1" w:lastColumn="0" w:oddVBand="0" w:evenVBand="0" w:oddHBand="0" w:evenHBand="0" w:firstRowFirstColumn="0" w:firstRowLastColumn="0" w:lastRowFirstColumn="0" w:lastRowLastColumn="0"/>
            <w:tcW w:w="1980" w:type="dxa"/>
          </w:tcPr>
          <w:p w14:paraId="07FA3FE5" w14:textId="77777777" w:rsidR="00EE44AD" w:rsidRDefault="00000000">
            <w:pPr>
              <w:spacing w:line="240" w:lineRule="auto"/>
              <w:jc w:val="mediumKashida"/>
              <w:rPr>
                <w:rFonts w:cstheme="majorBidi"/>
                <w:b w:val="0"/>
                <w:bCs w:val="0"/>
              </w:rPr>
            </w:pPr>
            <w:r>
              <w:rPr>
                <w:rFonts w:cstheme="majorBidi"/>
              </w:rPr>
              <w:t>Inconsistency Resolution</w:t>
            </w:r>
          </w:p>
        </w:tc>
        <w:tc>
          <w:tcPr>
            <w:tcW w:w="2407" w:type="dxa"/>
          </w:tcPr>
          <w:p w14:paraId="2671F48F"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Limited</w:t>
            </w:r>
          </w:p>
        </w:tc>
        <w:tc>
          <w:tcPr>
            <w:tcW w:w="2043" w:type="dxa"/>
          </w:tcPr>
          <w:p w14:paraId="7CBFC68C"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Rule-based</w:t>
            </w:r>
          </w:p>
        </w:tc>
        <w:tc>
          <w:tcPr>
            <w:tcW w:w="1766" w:type="dxa"/>
          </w:tcPr>
          <w:p w14:paraId="6430D654"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Generic</w:t>
            </w:r>
          </w:p>
        </w:tc>
        <w:tc>
          <w:tcPr>
            <w:tcW w:w="1918" w:type="dxa"/>
            <w:shd w:val="clear" w:color="auto" w:fill="E8E8E8" w:themeFill="background2"/>
          </w:tcPr>
          <w:p w14:paraId="409B3CE4"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Context-aware</w:t>
            </w:r>
          </w:p>
        </w:tc>
      </w:tr>
      <w:tr w:rsidR="00EE44AD" w14:paraId="2C5A1AF4" w14:textId="77777777" w:rsidTr="00EE44AD">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0F26601D" w14:textId="77777777" w:rsidR="00EE44AD" w:rsidRDefault="00000000">
            <w:pPr>
              <w:spacing w:line="240" w:lineRule="auto"/>
              <w:jc w:val="mediumKashida"/>
              <w:rPr>
                <w:rFonts w:cstheme="majorBidi"/>
                <w:b w:val="0"/>
                <w:bCs w:val="0"/>
              </w:rPr>
            </w:pPr>
            <w:r>
              <w:rPr>
                <w:rFonts w:cstheme="majorBidi"/>
              </w:rPr>
              <w:t>Agentic Architecture</w:t>
            </w:r>
          </w:p>
        </w:tc>
        <w:tc>
          <w:tcPr>
            <w:tcW w:w="2407" w:type="dxa"/>
            <w:shd w:val="clear" w:color="auto" w:fill="F2F2F2" w:themeFill="background1" w:themeFillShade="F2"/>
          </w:tcPr>
          <w:p w14:paraId="4E4202B7"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Not Supported</w:t>
            </w:r>
          </w:p>
        </w:tc>
        <w:tc>
          <w:tcPr>
            <w:tcW w:w="2043" w:type="dxa"/>
            <w:shd w:val="clear" w:color="auto" w:fill="F2F2F2" w:themeFill="background1" w:themeFillShade="F2"/>
          </w:tcPr>
          <w:p w14:paraId="556EF993"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Not Supported</w:t>
            </w:r>
          </w:p>
        </w:tc>
        <w:tc>
          <w:tcPr>
            <w:tcW w:w="1766" w:type="dxa"/>
            <w:shd w:val="clear" w:color="auto" w:fill="F2F2F2" w:themeFill="background1" w:themeFillShade="F2"/>
          </w:tcPr>
          <w:p w14:paraId="1D69671A"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Not Supported</w:t>
            </w:r>
          </w:p>
        </w:tc>
        <w:tc>
          <w:tcPr>
            <w:tcW w:w="1918" w:type="dxa"/>
            <w:shd w:val="clear" w:color="auto" w:fill="E8E8E8" w:themeFill="background2"/>
          </w:tcPr>
          <w:p w14:paraId="6FA51D18"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Supported</w:t>
            </w:r>
          </w:p>
        </w:tc>
      </w:tr>
      <w:tr w:rsidR="00EE44AD" w14:paraId="460ECFBE" w14:textId="77777777" w:rsidTr="00EE44AD">
        <w:tc>
          <w:tcPr>
            <w:cnfStyle w:val="001000000000" w:firstRow="0" w:lastRow="0" w:firstColumn="1" w:lastColumn="0" w:oddVBand="0" w:evenVBand="0" w:oddHBand="0" w:evenHBand="0" w:firstRowFirstColumn="0" w:firstRowLastColumn="0" w:lastRowFirstColumn="0" w:lastRowLastColumn="0"/>
            <w:tcW w:w="1980" w:type="dxa"/>
          </w:tcPr>
          <w:p w14:paraId="17C8D896" w14:textId="77777777" w:rsidR="00EE44AD" w:rsidRDefault="00000000">
            <w:pPr>
              <w:spacing w:line="240" w:lineRule="auto"/>
              <w:jc w:val="mediumKashida"/>
              <w:rPr>
                <w:rFonts w:cstheme="majorBidi"/>
                <w:b w:val="0"/>
                <w:bCs w:val="0"/>
              </w:rPr>
            </w:pPr>
            <w:r>
              <w:rPr>
                <w:rFonts w:cstheme="majorBidi"/>
              </w:rPr>
              <w:t>Target Users</w:t>
            </w:r>
          </w:p>
        </w:tc>
        <w:tc>
          <w:tcPr>
            <w:tcW w:w="2407" w:type="dxa"/>
          </w:tcPr>
          <w:p w14:paraId="0F29B315"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Enterprise ML Teams</w:t>
            </w:r>
          </w:p>
        </w:tc>
        <w:tc>
          <w:tcPr>
            <w:tcW w:w="2043" w:type="dxa"/>
          </w:tcPr>
          <w:p w14:paraId="4DC7F622"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Data Engineers</w:t>
            </w:r>
          </w:p>
        </w:tc>
        <w:tc>
          <w:tcPr>
            <w:tcW w:w="1766" w:type="dxa"/>
          </w:tcPr>
          <w:p w14:paraId="0B3A5776"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General Users</w:t>
            </w:r>
          </w:p>
        </w:tc>
        <w:tc>
          <w:tcPr>
            <w:tcW w:w="1918" w:type="dxa"/>
            <w:shd w:val="clear" w:color="auto" w:fill="E8E8E8" w:themeFill="background2"/>
          </w:tcPr>
          <w:p w14:paraId="583A0CED"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Researchers and Developers</w:t>
            </w:r>
          </w:p>
        </w:tc>
      </w:tr>
      <w:tr w:rsidR="00EE44AD" w14:paraId="2AE5E778" w14:textId="77777777" w:rsidTr="00EE44AD">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4144783A" w14:textId="77777777" w:rsidR="00EE44AD" w:rsidRDefault="00000000">
            <w:pPr>
              <w:spacing w:line="240" w:lineRule="auto"/>
              <w:jc w:val="mediumKashida"/>
              <w:rPr>
                <w:rFonts w:cstheme="majorBidi"/>
                <w:b w:val="0"/>
                <w:bCs w:val="0"/>
              </w:rPr>
            </w:pPr>
            <w:r>
              <w:rPr>
                <w:rFonts w:cstheme="majorBidi"/>
              </w:rPr>
              <w:t>Cost and Accessibility</w:t>
            </w:r>
          </w:p>
        </w:tc>
        <w:tc>
          <w:tcPr>
            <w:tcW w:w="2407" w:type="dxa"/>
            <w:shd w:val="clear" w:color="auto" w:fill="F2F2F2" w:themeFill="background1" w:themeFillShade="F2"/>
          </w:tcPr>
          <w:p w14:paraId="7AC5187E"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High</w:t>
            </w:r>
          </w:p>
        </w:tc>
        <w:tc>
          <w:tcPr>
            <w:tcW w:w="2043" w:type="dxa"/>
            <w:shd w:val="clear" w:color="auto" w:fill="F2F2F2" w:themeFill="background1" w:themeFillShade="F2"/>
          </w:tcPr>
          <w:p w14:paraId="7649884A"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Commercial</w:t>
            </w:r>
          </w:p>
        </w:tc>
        <w:tc>
          <w:tcPr>
            <w:tcW w:w="1766" w:type="dxa"/>
            <w:shd w:val="clear" w:color="auto" w:fill="F2F2F2" w:themeFill="background1" w:themeFillShade="F2"/>
          </w:tcPr>
          <w:p w14:paraId="7DFE7C16"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Medium</w:t>
            </w:r>
          </w:p>
        </w:tc>
        <w:tc>
          <w:tcPr>
            <w:tcW w:w="1918" w:type="dxa"/>
            <w:shd w:val="clear" w:color="auto" w:fill="E8E8E8" w:themeFill="background2"/>
          </w:tcPr>
          <w:p w14:paraId="26EB45EA"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Academic-Friendly</w:t>
            </w:r>
          </w:p>
        </w:tc>
      </w:tr>
      <w:tr w:rsidR="00EE44AD" w14:paraId="3699C66D" w14:textId="77777777" w:rsidTr="00EE44AD">
        <w:tc>
          <w:tcPr>
            <w:cnfStyle w:val="001000000000" w:firstRow="0" w:lastRow="0" w:firstColumn="1" w:lastColumn="0" w:oddVBand="0" w:evenVBand="0" w:oddHBand="0" w:evenHBand="0" w:firstRowFirstColumn="0" w:firstRowLastColumn="0" w:lastRowFirstColumn="0" w:lastRowLastColumn="0"/>
            <w:tcW w:w="1980" w:type="dxa"/>
          </w:tcPr>
          <w:p w14:paraId="50EDA8AE" w14:textId="77777777" w:rsidR="00EE44AD" w:rsidRDefault="00000000">
            <w:pPr>
              <w:spacing w:line="240" w:lineRule="auto"/>
              <w:jc w:val="mediumKashida"/>
              <w:rPr>
                <w:rFonts w:cstheme="majorBidi"/>
                <w:b w:val="0"/>
                <w:bCs w:val="0"/>
              </w:rPr>
            </w:pPr>
            <w:r>
              <w:rPr>
                <w:rFonts w:cstheme="majorBidi"/>
              </w:rPr>
              <w:t>Research Suitability</w:t>
            </w:r>
          </w:p>
        </w:tc>
        <w:tc>
          <w:tcPr>
            <w:tcW w:w="2407" w:type="dxa"/>
          </w:tcPr>
          <w:p w14:paraId="486CFCFE"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Medium</w:t>
            </w:r>
          </w:p>
        </w:tc>
        <w:tc>
          <w:tcPr>
            <w:tcW w:w="2043" w:type="dxa"/>
          </w:tcPr>
          <w:p w14:paraId="183277B0"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Low</w:t>
            </w:r>
          </w:p>
        </w:tc>
        <w:tc>
          <w:tcPr>
            <w:tcW w:w="1766" w:type="dxa"/>
          </w:tcPr>
          <w:p w14:paraId="6326657D"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Medium</w:t>
            </w:r>
          </w:p>
        </w:tc>
        <w:tc>
          <w:tcPr>
            <w:tcW w:w="1918" w:type="dxa"/>
            <w:shd w:val="clear" w:color="auto" w:fill="E8E8E8" w:themeFill="background2"/>
          </w:tcPr>
          <w:p w14:paraId="53106259" w14:textId="77777777" w:rsidR="00EE44AD" w:rsidRDefault="00000000">
            <w:pPr>
              <w:spacing w:line="240" w:lineRule="auto"/>
              <w:jc w:val="mediumKashida"/>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High</w:t>
            </w:r>
          </w:p>
        </w:tc>
      </w:tr>
    </w:tbl>
    <w:p w14:paraId="445E121F" w14:textId="77777777" w:rsidR="00EE44AD" w:rsidRDefault="00000000">
      <w:pPr>
        <w:pStyle w:val="Caption"/>
        <w:spacing w:line="360" w:lineRule="auto"/>
        <w:rPr>
          <w:rFonts w:cstheme="majorBidi"/>
        </w:rPr>
      </w:pPr>
      <w:bookmarkStart w:id="81" w:name="_Toc233498523"/>
      <w:r>
        <w:rPr>
          <w:rFonts w:cstheme="majorBidi"/>
        </w:rPr>
        <w:t xml:space="preserve">Table </w:t>
      </w:r>
      <w:r>
        <w:rPr>
          <w:rFonts w:cstheme="majorBidi"/>
        </w:rPr>
        <w:fldChar w:fldCharType="begin"/>
      </w:r>
      <w:r>
        <w:rPr>
          <w:rFonts w:cstheme="majorBidi"/>
        </w:rPr>
        <w:instrText xml:space="preserve"> STYLEREF 1 \s </w:instrText>
      </w:r>
      <w:r>
        <w:rPr>
          <w:rFonts w:cstheme="majorBidi"/>
        </w:rPr>
        <w:fldChar w:fldCharType="separate"/>
      </w:r>
      <w:r>
        <w:rPr>
          <w:rFonts w:cstheme="majorBidi"/>
          <w:cs/>
        </w:rPr>
        <w:t>‎</w:t>
      </w:r>
      <w:r>
        <w:rPr>
          <w:rFonts w:cstheme="majorBidi"/>
        </w:rPr>
        <w:t>2</w:t>
      </w:r>
      <w:r>
        <w:rPr>
          <w:rFonts w:cstheme="majorBidi"/>
        </w:rPr>
        <w:fldChar w:fldCharType="end"/>
      </w:r>
      <w:r>
        <w:rPr>
          <w:rFonts w:cstheme="majorBidi"/>
        </w:rPr>
        <w:noBreakHyphen/>
      </w:r>
      <w:r>
        <w:rPr>
          <w:rFonts w:cstheme="majorBidi"/>
        </w:rPr>
        <w:fldChar w:fldCharType="begin"/>
      </w:r>
      <w:r>
        <w:rPr>
          <w:rFonts w:cstheme="majorBidi"/>
        </w:rPr>
        <w:instrText xml:space="preserve"> SEQ Table \* ARABIC \s 1 </w:instrText>
      </w:r>
      <w:r>
        <w:rPr>
          <w:rFonts w:cstheme="majorBidi"/>
        </w:rPr>
        <w:fldChar w:fldCharType="separate"/>
      </w:r>
      <w:r>
        <w:rPr>
          <w:rFonts w:cstheme="majorBidi"/>
        </w:rPr>
        <w:t>1</w:t>
      </w:r>
      <w:r>
        <w:rPr>
          <w:rFonts w:cstheme="majorBidi"/>
        </w:rPr>
        <w:fldChar w:fldCharType="end"/>
      </w:r>
      <w:r>
        <w:rPr>
          <w:rFonts w:cstheme="majorBidi"/>
        </w:rPr>
        <w:t xml:space="preserve"> Comparison between existing solutions and </w:t>
      </w:r>
      <w:proofErr w:type="spellStart"/>
      <w:r>
        <w:rPr>
          <w:rFonts w:cstheme="majorBidi"/>
        </w:rPr>
        <w:t>AutoPrepAI</w:t>
      </w:r>
      <w:bookmarkEnd w:id="81"/>
      <w:proofErr w:type="spellEnd"/>
    </w:p>
    <w:p w14:paraId="67EA16E3" w14:textId="77777777" w:rsidR="00EE44AD" w:rsidRDefault="00000000">
      <w:pPr>
        <w:pStyle w:val="Style2"/>
        <w:numPr>
          <w:ilvl w:val="1"/>
          <w:numId w:val="11"/>
        </w:numPr>
      </w:pPr>
      <w:bookmarkStart w:id="82" w:name="_Toc233757672"/>
      <w:r>
        <w:t>Research Gap and Motivation</w:t>
      </w:r>
      <w:bookmarkEnd w:id="82"/>
    </w:p>
    <w:p w14:paraId="1A7CE453" w14:textId="77777777" w:rsidR="00EE44AD" w:rsidRDefault="00000000">
      <w:pPr>
        <w:rPr>
          <w:rFonts w:cstheme="majorBidi"/>
        </w:rPr>
      </w:pPr>
      <w:r>
        <w:rPr>
          <w:rFonts w:cstheme="majorBidi"/>
        </w:rPr>
        <w:t>Although numerous tools support different aspects of data preparation, most current solutions either focus on model optimization, depend heavily on manual rule definition, or provide only generic AI assistance. In addition, existing systems often address individual preprocessing problems independently and lack a unified and explainable framework for handling noisy and inconsistent datasets.</w:t>
      </w:r>
    </w:p>
    <w:p w14:paraId="4450002C" w14:textId="77777777" w:rsidR="00EE44AD" w:rsidRDefault="00000000">
      <w:pPr>
        <w:rPr>
          <w:rFonts w:cstheme="majorBidi"/>
        </w:rPr>
      </w:pPr>
      <w:r>
        <w:rPr>
          <w:rFonts w:cstheme="majorBidi"/>
        </w:rPr>
        <w:lastRenderedPageBreak/>
        <w:t>General-purpose AI assistants provide broad contextual knowledge but are not specialized for data cleaning and preprocessing tasks. Their responses are highly dependent on user prompts and do not incorporate dedicated mechanisms for identifying semantic duplicates, filtering noisy records, or resolving inconsistencies.</w:t>
      </w:r>
    </w:p>
    <w:p w14:paraId="4C235E6B" w14:textId="77777777" w:rsidR="00EE44AD" w:rsidRDefault="00000000">
      <w:pPr>
        <w:rPr>
          <w:rFonts w:cstheme="majorBidi"/>
        </w:rPr>
      </w:pPr>
      <w:r>
        <w:rPr>
          <w:rFonts w:cstheme="majorBidi"/>
        </w:rPr>
        <w:t>Therefore, there is a need for an intelligent and explainable framework that integrates multiple preprocessing functionalities while reducing manual effort and improving data quality.</w:t>
      </w:r>
    </w:p>
    <w:p w14:paraId="03E9FED3" w14:textId="77777777" w:rsidR="00EE44AD" w:rsidRDefault="00000000">
      <w:pPr>
        <w:pStyle w:val="Style2"/>
        <w:numPr>
          <w:ilvl w:val="1"/>
          <w:numId w:val="11"/>
        </w:numPr>
      </w:pPr>
      <w:bookmarkStart w:id="83" w:name="_Toc233757673"/>
      <w:r>
        <w:t xml:space="preserve">Key Innovations of </w:t>
      </w:r>
      <w:proofErr w:type="spellStart"/>
      <w:r>
        <w:t>AutoPrepAI</w:t>
      </w:r>
      <w:bookmarkEnd w:id="83"/>
      <w:proofErr w:type="spellEnd"/>
    </w:p>
    <w:p w14:paraId="42E190DC" w14:textId="77777777" w:rsidR="00EE44AD" w:rsidRDefault="00000000">
      <w:pPr>
        <w:rPr>
          <w:rFonts w:cstheme="majorBidi"/>
        </w:rPr>
      </w:pPr>
      <w:proofErr w:type="spellStart"/>
      <w:r>
        <w:rPr>
          <w:rFonts w:cstheme="majorBidi"/>
        </w:rPr>
        <w:t>AutoPrepAI</w:t>
      </w:r>
      <w:proofErr w:type="spellEnd"/>
      <w:r>
        <w:rPr>
          <w:rFonts w:cstheme="majorBidi"/>
        </w:rPr>
        <w:t xml:space="preserve"> introduces several features that distinguish it from existing solutions:</w:t>
      </w:r>
    </w:p>
    <w:p w14:paraId="627F2834" w14:textId="77777777" w:rsidR="00EE44AD" w:rsidRDefault="00000000">
      <w:pPr>
        <w:numPr>
          <w:ilvl w:val="0"/>
          <w:numId w:val="12"/>
        </w:numPr>
        <w:rPr>
          <w:rFonts w:cstheme="majorBidi"/>
        </w:rPr>
      </w:pPr>
      <w:r>
        <w:rPr>
          <w:rFonts w:cstheme="majorBidi"/>
          <w:b/>
          <w:bCs/>
        </w:rPr>
        <w:t>Agentic AI Architecture:</w:t>
      </w:r>
      <w:r>
        <w:rPr>
          <w:rFonts w:cstheme="majorBidi"/>
        </w:rPr>
        <w:t xml:space="preserve"> The system consists of specialized agents that cooperate to perform different preprocessing tasks automatically.</w:t>
      </w:r>
    </w:p>
    <w:p w14:paraId="43363C64" w14:textId="77777777" w:rsidR="00EE44AD" w:rsidRDefault="00000000">
      <w:pPr>
        <w:numPr>
          <w:ilvl w:val="0"/>
          <w:numId w:val="12"/>
        </w:numPr>
        <w:rPr>
          <w:rFonts w:cstheme="majorBidi"/>
        </w:rPr>
      </w:pPr>
      <w:r>
        <w:rPr>
          <w:rFonts w:cstheme="majorBidi"/>
          <w:b/>
          <w:bCs/>
        </w:rPr>
        <w:t>Semantic Duplicate Detection:</w:t>
      </w:r>
      <w:r>
        <w:rPr>
          <w:rFonts w:cstheme="majorBidi"/>
        </w:rPr>
        <w:t xml:space="preserve"> Unlike traditional exact matching methods, </w:t>
      </w:r>
      <w:proofErr w:type="spellStart"/>
      <w:r>
        <w:rPr>
          <w:rFonts w:cstheme="majorBidi"/>
        </w:rPr>
        <w:t>AutoPrepAI</w:t>
      </w:r>
      <w:proofErr w:type="spellEnd"/>
      <w:r>
        <w:rPr>
          <w:rFonts w:cstheme="majorBidi"/>
        </w:rPr>
        <w:t xml:space="preserve"> employs embedding-based techniques to detect records that represent the same entity despite textual variations.</w:t>
      </w:r>
    </w:p>
    <w:p w14:paraId="12B79894" w14:textId="77777777" w:rsidR="00EE44AD" w:rsidRDefault="00000000">
      <w:pPr>
        <w:numPr>
          <w:ilvl w:val="0"/>
          <w:numId w:val="12"/>
        </w:numPr>
        <w:rPr>
          <w:rFonts w:cstheme="majorBidi"/>
        </w:rPr>
      </w:pPr>
      <w:r>
        <w:rPr>
          <w:rFonts w:cstheme="majorBidi"/>
          <w:b/>
          <w:bCs/>
        </w:rPr>
        <w:t>Hybrid Noise Filtering:</w:t>
      </w:r>
      <w:r>
        <w:rPr>
          <w:rFonts w:cstheme="majorBidi"/>
        </w:rPr>
        <w:t xml:space="preserve"> Statistical methods and machine learning approaches are combined to identify noisy records and outliers more effectively.</w:t>
      </w:r>
    </w:p>
    <w:p w14:paraId="28652DD9" w14:textId="77777777" w:rsidR="00EE44AD" w:rsidRDefault="00000000">
      <w:pPr>
        <w:numPr>
          <w:ilvl w:val="0"/>
          <w:numId w:val="12"/>
        </w:numPr>
        <w:rPr>
          <w:rFonts w:cstheme="majorBidi"/>
        </w:rPr>
      </w:pPr>
      <w:r>
        <w:rPr>
          <w:rFonts w:cstheme="majorBidi"/>
          <w:b/>
          <w:bCs/>
        </w:rPr>
        <w:t>Explainable Feature Selection:</w:t>
      </w:r>
      <w:r>
        <w:rPr>
          <w:rFonts w:cstheme="majorBidi"/>
        </w:rPr>
        <w:t xml:space="preserve"> Feature importance is accompanied by human-readable explanations to improve transparency and user understanding.</w:t>
      </w:r>
    </w:p>
    <w:p w14:paraId="4C9CADA1" w14:textId="77777777" w:rsidR="00EE44AD" w:rsidRDefault="00000000">
      <w:pPr>
        <w:numPr>
          <w:ilvl w:val="0"/>
          <w:numId w:val="12"/>
        </w:numPr>
        <w:rPr>
          <w:rFonts w:cstheme="majorBidi"/>
        </w:rPr>
      </w:pPr>
      <w:r>
        <w:rPr>
          <w:rFonts w:cstheme="majorBidi"/>
          <w:b/>
          <w:bCs/>
        </w:rPr>
        <w:t>Context-Aware Inconsistency Resolution:</w:t>
      </w:r>
      <w:r>
        <w:rPr>
          <w:rFonts w:cstheme="majorBidi"/>
        </w:rPr>
        <w:t xml:space="preserve"> Semantic similarity and fuzzy matching techniques are utilized to detect and correct inconsistent categorical values.</w:t>
      </w:r>
    </w:p>
    <w:p w14:paraId="31BDE47D" w14:textId="77777777" w:rsidR="00EE44AD" w:rsidRDefault="00000000">
      <w:pPr>
        <w:numPr>
          <w:ilvl w:val="0"/>
          <w:numId w:val="12"/>
        </w:numPr>
        <w:rPr>
          <w:rFonts w:cstheme="majorBidi"/>
        </w:rPr>
      </w:pPr>
      <w:r>
        <w:rPr>
          <w:rFonts w:cstheme="majorBidi"/>
          <w:b/>
          <w:bCs/>
        </w:rPr>
        <w:t>Integrated Data Cleaning Framework:</w:t>
      </w:r>
      <w:r>
        <w:rPr>
          <w:rFonts w:cstheme="majorBidi"/>
        </w:rPr>
        <w:t xml:space="preserve"> Multiple preprocessing functionalities are combined within a single intelligent system, reducing the need for separate tools and manual intervention.</w:t>
      </w:r>
    </w:p>
    <w:p w14:paraId="5CF35192" w14:textId="77777777" w:rsidR="00EE44AD" w:rsidRDefault="00EE44AD">
      <w:pPr>
        <w:rPr>
          <w:rFonts w:cstheme="majorBidi"/>
        </w:rPr>
      </w:pPr>
    </w:p>
    <w:p w14:paraId="7D8D36C9" w14:textId="77777777" w:rsidR="00EE44AD" w:rsidRDefault="00EE44AD">
      <w:pPr>
        <w:rPr>
          <w:rFonts w:cstheme="majorBidi"/>
        </w:rPr>
      </w:pPr>
    </w:p>
    <w:p w14:paraId="2D7BBAAD" w14:textId="77777777" w:rsidR="00EE44AD" w:rsidRDefault="00000000">
      <w:pPr>
        <w:rPr>
          <w:rFonts w:cstheme="majorBidi"/>
        </w:rPr>
      </w:pPr>
      <w:r>
        <w:rPr>
          <w:rFonts w:cstheme="majorBidi"/>
        </w:rPr>
        <w:br w:type="page"/>
      </w:r>
    </w:p>
    <w:p w14:paraId="7EB549D9" w14:textId="77777777" w:rsidR="00EE44AD" w:rsidRDefault="00000000">
      <w:pPr>
        <w:pStyle w:val="Heading1"/>
      </w:pPr>
      <w:bookmarkStart w:id="84" w:name="_Toc233757674"/>
      <w:r>
        <w:lastRenderedPageBreak/>
        <w:t>System Analysis</w:t>
      </w:r>
      <w:bookmarkEnd w:id="84"/>
    </w:p>
    <w:p w14:paraId="0BDF0338" w14:textId="77777777" w:rsidR="00EE44AD" w:rsidRDefault="00EE44AD">
      <w:pPr>
        <w:rPr>
          <w:rFonts w:cstheme="majorBidi"/>
        </w:rPr>
      </w:pPr>
    </w:p>
    <w:p w14:paraId="058B38B7" w14:textId="77777777" w:rsidR="00EE44AD" w:rsidRDefault="00000000">
      <w:pPr>
        <w:pStyle w:val="Style2"/>
        <w:numPr>
          <w:ilvl w:val="1"/>
          <w:numId w:val="13"/>
        </w:numPr>
      </w:pPr>
      <w:bookmarkStart w:id="85" w:name="_Toc233757675"/>
      <w:r>
        <w:t>Stakeholder Analysis</w:t>
      </w:r>
      <w:bookmarkEnd w:id="85"/>
    </w:p>
    <w:p w14:paraId="490B6EE4"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 xml:space="preserve">Stakeholders are individuals and organizations directly or indirectly affected by </w:t>
      </w:r>
      <w:proofErr w:type="spellStart"/>
      <w:r>
        <w:rPr>
          <w:rFonts w:asciiTheme="majorBidi" w:hAnsiTheme="majorBidi" w:cstheme="majorBidi"/>
        </w:rPr>
        <w:t>AutoPrepAI's</w:t>
      </w:r>
      <w:proofErr w:type="spellEnd"/>
      <w:r>
        <w:rPr>
          <w:rFonts w:asciiTheme="majorBidi" w:hAnsiTheme="majorBidi" w:cstheme="majorBidi"/>
        </w:rPr>
        <w:t xml:space="preserve"> development, deployment, and use. The project encompasses diverse stakeholder groups with distinct interests and responsibilities.</w:t>
      </w:r>
    </w:p>
    <w:p w14:paraId="56A9F353" w14:textId="77777777" w:rsidR="00EE44AD" w:rsidRDefault="00000000">
      <w:pPr>
        <w:pStyle w:val="Style3"/>
        <w:numPr>
          <w:ilvl w:val="2"/>
          <w:numId w:val="13"/>
        </w:numPr>
        <w:spacing w:line="360" w:lineRule="auto"/>
      </w:pPr>
      <w:bookmarkStart w:id="86" w:name="_Toc233757676"/>
      <w:r>
        <w:t>Primary Stakeholders</w:t>
      </w:r>
      <w:bookmarkEnd w:id="86"/>
    </w:p>
    <w:p w14:paraId="50E89077" w14:textId="77777777" w:rsidR="00EE44AD" w:rsidRDefault="00000000">
      <w:pPr>
        <w:pStyle w:val="Heading4"/>
        <w:numPr>
          <w:ilvl w:val="0"/>
          <w:numId w:val="0"/>
        </w:numPr>
        <w:ind w:left="864" w:hanging="864"/>
      </w:pPr>
      <w:r>
        <w:t>End Users</w:t>
      </w:r>
    </w:p>
    <w:p w14:paraId="04FB12DB"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 xml:space="preserve">End users are the primary beneficiaries of the </w:t>
      </w:r>
      <w:proofErr w:type="spellStart"/>
      <w:r>
        <w:rPr>
          <w:rFonts w:asciiTheme="majorBidi" w:hAnsiTheme="majorBidi" w:cstheme="majorBidi"/>
        </w:rPr>
        <w:t>AutoPrepAI</w:t>
      </w:r>
      <w:proofErr w:type="spellEnd"/>
      <w:r>
        <w:rPr>
          <w:rFonts w:asciiTheme="majorBidi" w:hAnsiTheme="majorBidi" w:cstheme="majorBidi"/>
        </w:rPr>
        <w:t xml:space="preserve"> system. They comprise:</w:t>
      </w:r>
    </w:p>
    <w:p w14:paraId="2F0F0512" w14:textId="77777777" w:rsidR="00EE44AD" w:rsidRDefault="00000000">
      <w:pPr>
        <w:pStyle w:val="BodyText"/>
        <w:numPr>
          <w:ilvl w:val="0"/>
          <w:numId w:val="14"/>
        </w:numPr>
        <w:spacing w:line="360" w:lineRule="auto"/>
        <w:rPr>
          <w:rFonts w:asciiTheme="majorBidi" w:hAnsiTheme="majorBidi" w:cstheme="majorBidi"/>
        </w:rPr>
      </w:pPr>
      <w:r>
        <w:rPr>
          <w:rFonts w:asciiTheme="majorBidi" w:hAnsiTheme="majorBidi" w:cstheme="majorBidi"/>
          <w:b/>
        </w:rPr>
        <w:t>Data Scientists &amp; Analysts</w:t>
      </w:r>
      <w:r>
        <w:rPr>
          <w:rFonts w:asciiTheme="majorBidi" w:hAnsiTheme="majorBidi" w:cstheme="majorBidi"/>
        </w:rPr>
        <w:t>: Professionals who spend significant time on data cleaning and preprocessing, requiring efficient tools to accelerate data preparation workflows and reduce manual effort.</w:t>
      </w:r>
    </w:p>
    <w:p w14:paraId="6E424F24" w14:textId="77777777" w:rsidR="00EE44AD" w:rsidRDefault="00000000">
      <w:pPr>
        <w:pStyle w:val="BodyText"/>
        <w:numPr>
          <w:ilvl w:val="0"/>
          <w:numId w:val="14"/>
        </w:numPr>
        <w:spacing w:line="360" w:lineRule="auto"/>
        <w:rPr>
          <w:rFonts w:asciiTheme="majorBidi" w:hAnsiTheme="majorBidi" w:cstheme="majorBidi"/>
        </w:rPr>
      </w:pPr>
      <w:r>
        <w:rPr>
          <w:rFonts w:asciiTheme="majorBidi" w:hAnsiTheme="majorBidi" w:cstheme="majorBidi"/>
          <w:b/>
        </w:rPr>
        <w:t>Students &amp; Researchers</w:t>
      </w:r>
      <w:r>
        <w:rPr>
          <w:rFonts w:asciiTheme="majorBidi" w:hAnsiTheme="majorBidi" w:cstheme="majorBidi"/>
        </w:rPr>
        <w:t>: Academic users learning data preprocessing concepts or conducting research requiring clean datasets. They benefit from the system's educational value and detailed explanations of preprocessing operations.</w:t>
      </w:r>
    </w:p>
    <w:p w14:paraId="00E2FC7C" w14:textId="77777777" w:rsidR="00EE44AD" w:rsidRDefault="00000000">
      <w:pPr>
        <w:pStyle w:val="BodyText"/>
        <w:numPr>
          <w:ilvl w:val="0"/>
          <w:numId w:val="14"/>
        </w:numPr>
        <w:spacing w:line="360" w:lineRule="auto"/>
        <w:rPr>
          <w:rFonts w:asciiTheme="majorBidi" w:hAnsiTheme="majorBidi" w:cstheme="majorBidi"/>
        </w:rPr>
      </w:pPr>
      <w:r>
        <w:rPr>
          <w:rFonts w:asciiTheme="majorBidi" w:hAnsiTheme="majorBidi" w:cstheme="majorBidi"/>
          <w:b/>
        </w:rPr>
        <w:t>Non-Technical Users</w:t>
      </w:r>
      <w:r>
        <w:rPr>
          <w:rFonts w:asciiTheme="majorBidi" w:hAnsiTheme="majorBidi" w:cstheme="majorBidi"/>
        </w:rPr>
        <w:t xml:space="preserve">: Business analysts, domain experts, and operational staff who lack extensive programming expertise but need to prepare datasets for analysis. </w:t>
      </w:r>
      <w:proofErr w:type="spellStart"/>
      <w:r>
        <w:rPr>
          <w:rFonts w:asciiTheme="majorBidi" w:hAnsiTheme="majorBidi" w:cstheme="majorBidi"/>
        </w:rPr>
        <w:t>AutoPrepAI's</w:t>
      </w:r>
      <w:proofErr w:type="spellEnd"/>
      <w:r>
        <w:rPr>
          <w:rFonts w:asciiTheme="majorBidi" w:hAnsiTheme="majorBidi" w:cstheme="majorBidi"/>
        </w:rPr>
        <w:t xml:space="preserve"> intuitive interface reduces the barrier to entry for this group.</w:t>
      </w:r>
    </w:p>
    <w:p w14:paraId="1EFCE3CF" w14:textId="77777777" w:rsidR="00EE44AD" w:rsidRDefault="00000000">
      <w:pPr>
        <w:pStyle w:val="BodyText"/>
        <w:numPr>
          <w:ilvl w:val="0"/>
          <w:numId w:val="14"/>
        </w:numPr>
        <w:spacing w:line="360" w:lineRule="auto"/>
        <w:rPr>
          <w:rFonts w:asciiTheme="majorBidi" w:hAnsiTheme="majorBidi" w:cstheme="majorBidi"/>
        </w:rPr>
      </w:pPr>
      <w:r>
        <w:rPr>
          <w:rFonts w:asciiTheme="majorBidi" w:hAnsiTheme="majorBidi" w:cstheme="majorBidi"/>
          <w:b/>
        </w:rPr>
        <w:t>Machine Learning Engineers</w:t>
      </w:r>
      <w:r>
        <w:rPr>
          <w:rFonts w:asciiTheme="majorBidi" w:hAnsiTheme="majorBidi" w:cstheme="majorBidi"/>
        </w:rPr>
        <w:t>: Professionals deploying ML models who require preprocessed, high-quality datasets as input.</w:t>
      </w:r>
    </w:p>
    <w:p w14:paraId="66BC4FF8" w14:textId="77777777" w:rsidR="00EE44AD" w:rsidRDefault="00000000">
      <w:pPr>
        <w:pStyle w:val="Heading4"/>
        <w:numPr>
          <w:ilvl w:val="0"/>
          <w:numId w:val="0"/>
        </w:numPr>
      </w:pPr>
      <w:r>
        <w:t>Development Team</w:t>
      </w:r>
    </w:p>
    <w:p w14:paraId="6154C548"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The project team consists of:</w:t>
      </w:r>
    </w:p>
    <w:p w14:paraId="0C2137C5" w14:textId="77777777" w:rsidR="00EE44AD" w:rsidRDefault="00000000">
      <w:pPr>
        <w:pStyle w:val="BodyText"/>
        <w:numPr>
          <w:ilvl w:val="0"/>
          <w:numId w:val="15"/>
        </w:numPr>
        <w:spacing w:line="360" w:lineRule="auto"/>
        <w:rPr>
          <w:rFonts w:asciiTheme="majorBidi" w:hAnsiTheme="majorBidi" w:cstheme="majorBidi"/>
        </w:rPr>
      </w:pPr>
      <w:r>
        <w:rPr>
          <w:rFonts w:asciiTheme="majorBidi" w:hAnsiTheme="majorBidi" w:cstheme="majorBidi"/>
          <w:b/>
        </w:rPr>
        <w:t>Lead Developer</w:t>
      </w:r>
      <w:r>
        <w:rPr>
          <w:rFonts w:asciiTheme="majorBidi" w:hAnsiTheme="majorBidi" w:cstheme="majorBidi"/>
        </w:rPr>
        <w:t>: Responsible for overall system architecture, backend implementation (</w:t>
      </w:r>
      <w:proofErr w:type="spellStart"/>
      <w:r>
        <w:rPr>
          <w:rFonts w:asciiTheme="majorBidi" w:hAnsiTheme="majorBidi" w:cstheme="majorBidi"/>
        </w:rPr>
        <w:t>FastAPI</w:t>
      </w:r>
      <w:proofErr w:type="spellEnd"/>
      <w:r>
        <w:rPr>
          <w:rFonts w:asciiTheme="majorBidi" w:hAnsiTheme="majorBidi" w:cstheme="majorBidi"/>
        </w:rPr>
        <w:t>), database design, and integration of preprocessing agents.</w:t>
      </w:r>
    </w:p>
    <w:p w14:paraId="71654785" w14:textId="77777777" w:rsidR="00EE44AD" w:rsidRDefault="00000000">
      <w:pPr>
        <w:pStyle w:val="BodyText"/>
        <w:numPr>
          <w:ilvl w:val="0"/>
          <w:numId w:val="15"/>
        </w:numPr>
        <w:spacing w:line="360" w:lineRule="auto"/>
        <w:rPr>
          <w:rFonts w:asciiTheme="majorBidi" w:hAnsiTheme="majorBidi" w:cstheme="majorBidi"/>
        </w:rPr>
      </w:pPr>
      <w:r>
        <w:rPr>
          <w:rFonts w:asciiTheme="majorBidi" w:hAnsiTheme="majorBidi" w:cstheme="majorBidi"/>
          <w:b/>
        </w:rPr>
        <w:t>Frontend Developer</w:t>
      </w:r>
      <w:r>
        <w:rPr>
          <w:rFonts w:asciiTheme="majorBidi" w:hAnsiTheme="majorBidi" w:cstheme="majorBidi"/>
        </w:rPr>
        <w:t>: Implements the React user interface, chat-based interaction, and visualization components.</w:t>
      </w:r>
    </w:p>
    <w:p w14:paraId="5575BA0B" w14:textId="77777777" w:rsidR="00EE44AD" w:rsidRDefault="00000000">
      <w:pPr>
        <w:pStyle w:val="BodyText"/>
        <w:numPr>
          <w:ilvl w:val="0"/>
          <w:numId w:val="15"/>
        </w:numPr>
        <w:spacing w:line="360" w:lineRule="auto"/>
        <w:rPr>
          <w:rFonts w:asciiTheme="majorBidi" w:hAnsiTheme="majorBidi" w:cstheme="majorBidi"/>
        </w:rPr>
      </w:pPr>
      <w:r>
        <w:rPr>
          <w:rFonts w:asciiTheme="majorBidi" w:hAnsiTheme="majorBidi" w:cstheme="majorBidi"/>
          <w:b/>
        </w:rPr>
        <w:t>ML Engineer / Data Scientist</w:t>
      </w:r>
      <w:r>
        <w:rPr>
          <w:rFonts w:asciiTheme="majorBidi" w:hAnsiTheme="majorBidi" w:cstheme="majorBidi"/>
        </w:rPr>
        <w:t>: Designs and implements the six preprocessing agents and their underlying algorithms.</w:t>
      </w:r>
    </w:p>
    <w:p w14:paraId="206F143C" w14:textId="77777777" w:rsidR="00EE44AD" w:rsidRDefault="00000000">
      <w:pPr>
        <w:pStyle w:val="BodyText"/>
        <w:numPr>
          <w:ilvl w:val="0"/>
          <w:numId w:val="15"/>
        </w:numPr>
        <w:spacing w:line="360" w:lineRule="auto"/>
        <w:rPr>
          <w:rFonts w:asciiTheme="majorBidi" w:hAnsiTheme="majorBidi" w:cstheme="majorBidi"/>
        </w:rPr>
      </w:pPr>
      <w:r>
        <w:rPr>
          <w:rFonts w:asciiTheme="majorBidi" w:hAnsiTheme="majorBidi" w:cstheme="majorBidi"/>
          <w:b/>
        </w:rPr>
        <w:lastRenderedPageBreak/>
        <w:t>QA &amp; Testing</w:t>
      </w:r>
      <w:r>
        <w:rPr>
          <w:rFonts w:asciiTheme="majorBidi" w:hAnsiTheme="majorBidi" w:cstheme="majorBidi"/>
        </w:rPr>
        <w:t>: Ensures system reliability, performance, and correctness of preprocessing operations across diverse datasets.</w:t>
      </w:r>
    </w:p>
    <w:p w14:paraId="60680C46" w14:textId="77777777" w:rsidR="00EE44AD" w:rsidRDefault="00000000">
      <w:pPr>
        <w:pStyle w:val="Style3"/>
        <w:numPr>
          <w:ilvl w:val="2"/>
          <w:numId w:val="13"/>
        </w:numPr>
        <w:spacing w:line="360" w:lineRule="auto"/>
      </w:pPr>
      <w:bookmarkStart w:id="87" w:name="_Toc233757677"/>
      <w:r>
        <w:t>Secondary Stakeholders</w:t>
      </w:r>
      <w:bookmarkEnd w:id="87"/>
    </w:p>
    <w:p w14:paraId="12ABC867" w14:textId="77777777" w:rsidR="00EE44AD" w:rsidRDefault="00000000">
      <w:pPr>
        <w:pStyle w:val="Heading4"/>
        <w:numPr>
          <w:ilvl w:val="0"/>
          <w:numId w:val="0"/>
        </w:numPr>
        <w:ind w:left="864" w:hanging="864"/>
      </w:pPr>
      <w:r>
        <w:t>Academic Supervisors &amp; Evaluators</w:t>
      </w:r>
    </w:p>
    <w:p w14:paraId="6333CB44"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Faculty members and academic evaluators guide project development, assess technical quality, ensure adherence to academic standards, and validate research contributions. They have authority to approve or reject the system based on academic criteria.</w:t>
      </w:r>
    </w:p>
    <w:p w14:paraId="5509E437" w14:textId="77777777" w:rsidR="00EE44AD" w:rsidRDefault="00000000">
      <w:pPr>
        <w:pStyle w:val="Heading4"/>
        <w:numPr>
          <w:ilvl w:val="0"/>
          <w:numId w:val="0"/>
        </w:numPr>
        <w:ind w:left="864" w:hanging="864"/>
      </w:pPr>
      <w:r>
        <w:t>Organizations &amp; Educational Institutions</w:t>
      </w:r>
    </w:p>
    <w:p w14:paraId="7784FD20" w14:textId="77777777" w:rsidR="00EE44AD" w:rsidRDefault="00000000">
      <w:pPr>
        <w:pStyle w:val="BodyText"/>
        <w:numPr>
          <w:ilvl w:val="0"/>
          <w:numId w:val="16"/>
        </w:numPr>
        <w:spacing w:line="360" w:lineRule="auto"/>
        <w:rPr>
          <w:rFonts w:asciiTheme="majorBidi" w:hAnsiTheme="majorBidi" w:cstheme="majorBidi"/>
        </w:rPr>
      </w:pPr>
      <w:r>
        <w:rPr>
          <w:rFonts w:asciiTheme="majorBidi" w:hAnsiTheme="majorBidi" w:cstheme="majorBidi"/>
          <w:b/>
        </w:rPr>
        <w:t>Corporations</w:t>
      </w:r>
      <w:r>
        <w:rPr>
          <w:rFonts w:asciiTheme="majorBidi" w:hAnsiTheme="majorBidi" w:cstheme="majorBidi"/>
        </w:rPr>
        <w:t xml:space="preserve">: Companies relying on data-driven decision-making can adopt </w:t>
      </w:r>
      <w:proofErr w:type="spellStart"/>
      <w:r>
        <w:rPr>
          <w:rFonts w:asciiTheme="majorBidi" w:hAnsiTheme="majorBidi" w:cstheme="majorBidi"/>
        </w:rPr>
        <w:t>AutoPrepAI</w:t>
      </w:r>
      <w:proofErr w:type="spellEnd"/>
      <w:r>
        <w:rPr>
          <w:rFonts w:asciiTheme="majorBidi" w:hAnsiTheme="majorBidi" w:cstheme="majorBidi"/>
        </w:rPr>
        <w:t xml:space="preserve"> to reduce data preparation overhead, improve data quality, and accelerate analytics projects.</w:t>
      </w:r>
    </w:p>
    <w:p w14:paraId="43EFAB16" w14:textId="77777777" w:rsidR="00EE44AD" w:rsidRDefault="00000000">
      <w:pPr>
        <w:pStyle w:val="BodyText"/>
        <w:numPr>
          <w:ilvl w:val="0"/>
          <w:numId w:val="16"/>
        </w:numPr>
        <w:spacing w:line="360" w:lineRule="auto"/>
        <w:rPr>
          <w:rFonts w:asciiTheme="majorBidi" w:hAnsiTheme="majorBidi" w:cstheme="majorBidi"/>
        </w:rPr>
      </w:pPr>
      <w:r>
        <w:rPr>
          <w:rFonts w:asciiTheme="majorBidi" w:hAnsiTheme="majorBidi" w:cstheme="majorBidi"/>
          <w:b/>
        </w:rPr>
        <w:t>Educational Institutions</w:t>
      </w:r>
      <w:r>
        <w:rPr>
          <w:rFonts w:asciiTheme="majorBidi" w:hAnsiTheme="majorBidi" w:cstheme="majorBidi"/>
        </w:rPr>
        <w:t xml:space="preserve">: Universities can deploy </w:t>
      </w:r>
      <w:proofErr w:type="spellStart"/>
      <w:r>
        <w:rPr>
          <w:rFonts w:asciiTheme="majorBidi" w:hAnsiTheme="majorBidi" w:cstheme="majorBidi"/>
        </w:rPr>
        <w:t>AutoPrepAI</w:t>
      </w:r>
      <w:proofErr w:type="spellEnd"/>
      <w:r>
        <w:rPr>
          <w:rFonts w:asciiTheme="majorBidi" w:hAnsiTheme="majorBidi" w:cstheme="majorBidi"/>
        </w:rPr>
        <w:t xml:space="preserve"> as a learning platform to teach data preprocessing concepts, data quality issues, and automated ML pipelines to students.</w:t>
      </w:r>
    </w:p>
    <w:p w14:paraId="5C834B93" w14:textId="77777777" w:rsidR="00EE44AD" w:rsidRDefault="00000000">
      <w:pPr>
        <w:pStyle w:val="BodyText"/>
        <w:numPr>
          <w:ilvl w:val="0"/>
          <w:numId w:val="16"/>
        </w:numPr>
        <w:spacing w:line="360" w:lineRule="auto"/>
        <w:rPr>
          <w:rFonts w:asciiTheme="majorBidi" w:hAnsiTheme="majorBidi" w:cstheme="majorBidi"/>
        </w:rPr>
      </w:pPr>
      <w:r>
        <w:rPr>
          <w:rFonts w:asciiTheme="majorBidi" w:hAnsiTheme="majorBidi" w:cstheme="majorBidi"/>
          <w:b/>
        </w:rPr>
        <w:t>Research Organizations</w:t>
      </w:r>
      <w:r>
        <w:rPr>
          <w:rFonts w:asciiTheme="majorBidi" w:hAnsiTheme="majorBidi" w:cstheme="majorBidi"/>
        </w:rPr>
        <w:t>: Entities conducting large-scale data analysis benefit from automated, reproducible preprocessing workflows.</w:t>
      </w:r>
    </w:p>
    <w:p w14:paraId="33F7256A" w14:textId="77777777" w:rsidR="00EE44AD" w:rsidRDefault="00000000">
      <w:pPr>
        <w:pStyle w:val="Heading4"/>
        <w:numPr>
          <w:ilvl w:val="0"/>
          <w:numId w:val="0"/>
        </w:numPr>
      </w:pPr>
      <w:r>
        <w:t>Technology &amp; Service Providers</w:t>
      </w:r>
    </w:p>
    <w:p w14:paraId="2B631346" w14:textId="77777777" w:rsidR="00EE44AD" w:rsidRDefault="00000000">
      <w:pPr>
        <w:pStyle w:val="BodyText"/>
        <w:numPr>
          <w:ilvl w:val="0"/>
          <w:numId w:val="17"/>
        </w:numPr>
        <w:spacing w:line="360" w:lineRule="auto"/>
        <w:rPr>
          <w:rFonts w:asciiTheme="majorBidi" w:hAnsiTheme="majorBidi" w:cstheme="majorBidi"/>
        </w:rPr>
      </w:pPr>
      <w:proofErr w:type="spellStart"/>
      <w:r>
        <w:rPr>
          <w:rFonts w:asciiTheme="majorBidi" w:hAnsiTheme="majorBidi" w:cstheme="majorBidi"/>
          <w:b/>
        </w:rPr>
        <w:t>Groq</w:t>
      </w:r>
      <w:proofErr w:type="spellEnd"/>
      <w:r>
        <w:rPr>
          <w:rFonts w:asciiTheme="majorBidi" w:hAnsiTheme="majorBidi" w:cstheme="majorBidi"/>
          <w:b/>
        </w:rPr>
        <w:t xml:space="preserve"> API Provider</w:t>
      </w:r>
      <w:r>
        <w:rPr>
          <w:rFonts w:asciiTheme="majorBidi" w:hAnsiTheme="majorBidi" w:cstheme="majorBidi"/>
        </w:rPr>
        <w:t>: Supplies the LLM service for intent detection and explanations (Chat Mode).</w:t>
      </w:r>
    </w:p>
    <w:p w14:paraId="12E72E03" w14:textId="77777777" w:rsidR="00EE44AD" w:rsidRDefault="00000000">
      <w:pPr>
        <w:pStyle w:val="BodyText"/>
        <w:numPr>
          <w:ilvl w:val="0"/>
          <w:numId w:val="17"/>
        </w:numPr>
        <w:spacing w:line="360" w:lineRule="auto"/>
        <w:rPr>
          <w:rFonts w:asciiTheme="majorBidi" w:hAnsiTheme="majorBidi" w:cstheme="majorBidi"/>
        </w:rPr>
      </w:pPr>
      <w:proofErr w:type="spellStart"/>
      <w:r>
        <w:rPr>
          <w:rFonts w:asciiTheme="majorBidi" w:hAnsiTheme="majorBidi" w:cstheme="majorBidi"/>
          <w:b/>
        </w:rPr>
        <w:t>Backblaze</w:t>
      </w:r>
      <w:proofErr w:type="spellEnd"/>
      <w:r>
        <w:rPr>
          <w:rFonts w:asciiTheme="majorBidi" w:hAnsiTheme="majorBidi" w:cstheme="majorBidi"/>
          <w:b/>
        </w:rPr>
        <w:t xml:space="preserve"> B2</w:t>
      </w:r>
      <w:r>
        <w:rPr>
          <w:rFonts w:asciiTheme="majorBidi" w:hAnsiTheme="majorBidi" w:cstheme="majorBidi"/>
        </w:rPr>
        <w:t>: Provides cloud storage for dataset uploads and preprocessing artifacts.</w:t>
      </w:r>
    </w:p>
    <w:p w14:paraId="49DCEACD" w14:textId="77777777" w:rsidR="00EE44AD" w:rsidRDefault="00000000">
      <w:pPr>
        <w:pStyle w:val="BodyText"/>
        <w:numPr>
          <w:ilvl w:val="0"/>
          <w:numId w:val="17"/>
        </w:numPr>
        <w:spacing w:line="360" w:lineRule="auto"/>
        <w:rPr>
          <w:rFonts w:asciiTheme="majorBidi" w:hAnsiTheme="majorBidi" w:cstheme="majorBidi"/>
        </w:rPr>
      </w:pPr>
      <w:r>
        <w:rPr>
          <w:rFonts w:asciiTheme="majorBidi" w:hAnsiTheme="majorBidi" w:cstheme="majorBidi"/>
          <w:b/>
        </w:rPr>
        <w:t>PostgreSQL / Database</w:t>
      </w:r>
      <w:r>
        <w:rPr>
          <w:rFonts w:asciiTheme="majorBidi" w:hAnsiTheme="majorBidi" w:cstheme="majorBidi"/>
        </w:rPr>
        <w:t>: Supports persistent session management and user authentication.</w:t>
      </w:r>
    </w:p>
    <w:p w14:paraId="3B289FC7" w14:textId="77777777" w:rsidR="00EE44AD" w:rsidRDefault="00000000">
      <w:pPr>
        <w:pStyle w:val="BodyText"/>
        <w:numPr>
          <w:ilvl w:val="0"/>
          <w:numId w:val="17"/>
        </w:numPr>
        <w:spacing w:line="360" w:lineRule="auto"/>
        <w:rPr>
          <w:rFonts w:asciiTheme="majorBidi" w:hAnsiTheme="majorBidi" w:cstheme="majorBidi"/>
        </w:rPr>
      </w:pPr>
      <w:r>
        <w:rPr>
          <w:rFonts w:asciiTheme="majorBidi" w:hAnsiTheme="majorBidi" w:cstheme="majorBidi"/>
          <w:b/>
        </w:rPr>
        <w:t>SMTP Email Service</w:t>
      </w:r>
      <w:r>
        <w:rPr>
          <w:rFonts w:asciiTheme="majorBidi" w:hAnsiTheme="majorBidi" w:cstheme="majorBidi"/>
        </w:rPr>
        <w:t>: Handles user account verification and password reset notifications.</w:t>
      </w:r>
    </w:p>
    <w:p w14:paraId="20865EF3" w14:textId="77777777" w:rsidR="00EE44AD" w:rsidRDefault="00000000">
      <w:pPr>
        <w:pStyle w:val="Style3"/>
        <w:numPr>
          <w:ilvl w:val="2"/>
          <w:numId w:val="13"/>
        </w:numPr>
        <w:spacing w:line="360" w:lineRule="auto"/>
      </w:pPr>
      <w:bookmarkStart w:id="88" w:name="_Toc233757678"/>
      <w:r>
        <w:t>Tertiary Stakeholders</w:t>
      </w:r>
      <w:bookmarkEnd w:id="88"/>
    </w:p>
    <w:p w14:paraId="5DF558F5" w14:textId="77777777" w:rsidR="00EE44AD" w:rsidRDefault="00000000">
      <w:pPr>
        <w:pStyle w:val="Heading4"/>
        <w:numPr>
          <w:ilvl w:val="0"/>
          <w:numId w:val="0"/>
        </w:numPr>
        <w:ind w:left="864" w:hanging="864"/>
      </w:pPr>
      <w:proofErr w:type="gramStart"/>
      <w:r>
        <w:t>Open Source</w:t>
      </w:r>
      <w:proofErr w:type="gramEnd"/>
      <w:r>
        <w:t xml:space="preserve"> Community</w:t>
      </w:r>
    </w:p>
    <w:p w14:paraId="28629030"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 xml:space="preserve">Contributors and </w:t>
      </w:r>
      <w:proofErr w:type="gramStart"/>
      <w:r>
        <w:rPr>
          <w:rFonts w:asciiTheme="majorBidi" w:hAnsiTheme="majorBidi" w:cstheme="majorBidi"/>
        </w:rPr>
        <w:t>open source</w:t>
      </w:r>
      <w:proofErr w:type="gramEnd"/>
      <w:r>
        <w:rPr>
          <w:rFonts w:asciiTheme="majorBidi" w:hAnsiTheme="majorBidi" w:cstheme="majorBidi"/>
        </w:rPr>
        <w:t xml:space="preserve"> enthusiasts can extend </w:t>
      </w:r>
      <w:proofErr w:type="spellStart"/>
      <w:r>
        <w:rPr>
          <w:rFonts w:asciiTheme="majorBidi" w:hAnsiTheme="majorBidi" w:cstheme="majorBidi"/>
        </w:rPr>
        <w:t>AutoPrepAI</w:t>
      </w:r>
      <w:proofErr w:type="spellEnd"/>
      <w:r>
        <w:rPr>
          <w:rFonts w:asciiTheme="majorBidi" w:hAnsiTheme="majorBidi" w:cstheme="majorBidi"/>
        </w:rPr>
        <w:t xml:space="preserve"> with additional agents, preprocessing strategies, or UI enhancements, benefiting the broader data science community.</w:t>
      </w:r>
    </w:p>
    <w:p w14:paraId="68424B77" w14:textId="77777777" w:rsidR="00EE44AD" w:rsidRDefault="00000000">
      <w:pPr>
        <w:pStyle w:val="Style2"/>
        <w:numPr>
          <w:ilvl w:val="1"/>
          <w:numId w:val="13"/>
        </w:numPr>
      </w:pPr>
      <w:bookmarkStart w:id="89" w:name="_Toc233757679"/>
      <w:r>
        <w:lastRenderedPageBreak/>
        <w:t>Functional Requirements</w:t>
      </w:r>
      <w:bookmarkEnd w:id="89"/>
    </w:p>
    <w:p w14:paraId="5255FFC0"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 xml:space="preserve">Functional requirements specify the capabilities and operations </w:t>
      </w:r>
      <w:proofErr w:type="spellStart"/>
      <w:r>
        <w:rPr>
          <w:rFonts w:asciiTheme="majorBidi" w:hAnsiTheme="majorBidi" w:cstheme="majorBidi"/>
        </w:rPr>
        <w:t>AutoPrepAI</w:t>
      </w:r>
      <w:proofErr w:type="spellEnd"/>
      <w:r>
        <w:rPr>
          <w:rFonts w:asciiTheme="majorBidi" w:hAnsiTheme="majorBidi" w:cstheme="majorBidi"/>
        </w:rPr>
        <w:t xml:space="preserve"> must provide to fulfill stakeholder needs.</w:t>
      </w:r>
    </w:p>
    <w:p w14:paraId="48415BB1" w14:textId="77777777" w:rsidR="00EE44AD" w:rsidRDefault="00000000">
      <w:pPr>
        <w:pStyle w:val="Style3"/>
        <w:numPr>
          <w:ilvl w:val="2"/>
          <w:numId w:val="13"/>
        </w:numPr>
        <w:spacing w:line="360" w:lineRule="auto"/>
      </w:pPr>
      <w:bookmarkStart w:id="90" w:name="_Toc233757680"/>
      <w:r>
        <w:t>User-Level Requirements</w:t>
      </w:r>
      <w:bookmarkEnd w:id="90"/>
    </w:p>
    <w:p w14:paraId="0E676135" w14:textId="77777777" w:rsidR="00EE44AD" w:rsidRDefault="00000000">
      <w:pPr>
        <w:pStyle w:val="BodyText"/>
        <w:spacing w:line="360" w:lineRule="auto"/>
        <w:rPr>
          <w:rFonts w:asciiTheme="majorBidi" w:hAnsiTheme="majorBidi" w:cstheme="majorBidi"/>
        </w:rPr>
      </w:pPr>
      <w:proofErr w:type="spellStart"/>
      <w:r>
        <w:rPr>
          <w:rFonts w:asciiTheme="majorBidi" w:hAnsiTheme="majorBidi" w:cstheme="majorBidi"/>
        </w:rPr>
        <w:t>AutoPrepAI</w:t>
      </w:r>
      <w:proofErr w:type="spellEnd"/>
      <w:r>
        <w:rPr>
          <w:rFonts w:asciiTheme="majorBidi" w:hAnsiTheme="majorBidi" w:cstheme="majorBidi"/>
        </w:rPr>
        <w:t xml:space="preserve"> shall allow users to:</w:t>
      </w:r>
    </w:p>
    <w:p w14:paraId="2F08E1CE"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Dataset Upload &amp; Preview</w:t>
      </w:r>
    </w:p>
    <w:p w14:paraId="02CB747B"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Upload tabular data in CSV or Excel (.xlsx) formats</w:t>
      </w:r>
    </w:p>
    <w:p w14:paraId="52404197"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Preview datasets before preprocessing to understand structure, dimensions, and sample records</w:t>
      </w:r>
    </w:p>
    <w:p w14:paraId="06210C76"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Validate file format and structure before processing begins</w:t>
      </w:r>
    </w:p>
    <w:p w14:paraId="3CE7C3BD"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Mode Selection</w:t>
      </w:r>
    </w:p>
    <w:p w14:paraId="224CFE55"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Choose from three interaction modes: Chat Mode, Auto Mode, or Manual Mode</w:t>
      </w:r>
    </w:p>
    <w:p w14:paraId="7EC5C018"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Switch modes or restart the pipeline without losing session state</w:t>
      </w:r>
    </w:p>
    <w:p w14:paraId="036741EC"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Chat-Based Interaction</w:t>
      </w:r>
    </w:p>
    <w:p w14:paraId="2B58AF1C"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Describe preprocessing tasks in natural language (e.g., "Remove outliers from salary column")</w:t>
      </w:r>
    </w:p>
    <w:p w14:paraId="04429DBE"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 xml:space="preserve">Have the system parse intent using </w:t>
      </w:r>
      <w:proofErr w:type="spellStart"/>
      <w:r>
        <w:rPr>
          <w:rFonts w:asciiTheme="majorBidi" w:hAnsiTheme="majorBidi" w:cstheme="majorBidi"/>
        </w:rPr>
        <w:t>DSPy</w:t>
      </w:r>
      <w:proofErr w:type="spellEnd"/>
      <w:r>
        <w:rPr>
          <w:rFonts w:asciiTheme="majorBidi" w:hAnsiTheme="majorBidi" w:cstheme="majorBidi"/>
        </w:rPr>
        <w:t xml:space="preserve"> and </w:t>
      </w:r>
      <w:proofErr w:type="spellStart"/>
      <w:r>
        <w:rPr>
          <w:rFonts w:asciiTheme="majorBidi" w:hAnsiTheme="majorBidi" w:cstheme="majorBidi"/>
        </w:rPr>
        <w:t>Groq</w:t>
      </w:r>
      <w:proofErr w:type="spellEnd"/>
      <w:r>
        <w:rPr>
          <w:rFonts w:asciiTheme="majorBidi" w:hAnsiTheme="majorBidi" w:cstheme="majorBidi"/>
        </w:rPr>
        <w:t xml:space="preserve"> LLM to automatically trigger appropriate agents</w:t>
      </w:r>
    </w:p>
    <w:p w14:paraId="0AAA29F7"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Receive clarification requests when your input is unclear or not supported.</w:t>
      </w:r>
    </w:p>
    <w:p w14:paraId="3D189517"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Manual Mode Control</w:t>
      </w:r>
    </w:p>
    <w:p w14:paraId="731C5B35"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Select preprocessing operations independently using a modular agent interface</w:t>
      </w:r>
    </w:p>
    <w:p w14:paraId="21E407E0"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Configure agent parameters (e.g., outlier detection method, imputation strategy, feature selection threshold)</w:t>
      </w:r>
    </w:p>
    <w:p w14:paraId="440EED86"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Auto Mode Execution</w:t>
      </w:r>
    </w:p>
    <w:p w14:paraId="0BBAFCA8"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Trigger end-to-end preprocessing without manual intervention</w:t>
      </w:r>
    </w:p>
    <w:p w14:paraId="1F7B7DBE"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lastRenderedPageBreak/>
        <w:t>Have the system automatically execute all seven agents in a logical sequence</w:t>
      </w:r>
    </w:p>
    <w:p w14:paraId="5F93AB27"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Receive a complete action history upon completion</w:t>
      </w:r>
    </w:p>
    <w:p w14:paraId="3F19DBCC"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Data Quality Issue Handling</w:t>
      </w:r>
      <w:r>
        <w:rPr>
          <w:rFonts w:asciiTheme="majorBidi" w:hAnsiTheme="majorBidi" w:cstheme="majorBidi"/>
        </w:rPr>
        <w:t> </w:t>
      </w:r>
      <w:proofErr w:type="spellStart"/>
      <w:r>
        <w:rPr>
          <w:rFonts w:asciiTheme="majorBidi" w:hAnsiTheme="majorBidi" w:cstheme="majorBidi"/>
        </w:rPr>
        <w:t>AutoPrepAI</w:t>
      </w:r>
      <w:proofErr w:type="spellEnd"/>
      <w:r>
        <w:rPr>
          <w:rFonts w:asciiTheme="majorBidi" w:hAnsiTheme="majorBidi" w:cstheme="majorBidi"/>
        </w:rPr>
        <w:t xml:space="preserve"> shall address common data quality problems:</w:t>
      </w:r>
    </w:p>
    <w:p w14:paraId="5E11F8C6"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b/>
        </w:rPr>
        <w:t>Missing Values</w:t>
      </w:r>
      <w:r>
        <w:rPr>
          <w:rFonts w:asciiTheme="majorBidi" w:hAnsiTheme="majorBidi" w:cstheme="majorBidi"/>
        </w:rPr>
        <w:t>: Detect and handle gaps using multiple imputation strategies (mean, median, KNN, MICE, categorical mode)</w:t>
      </w:r>
    </w:p>
    <w:p w14:paraId="7281B1B2"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b/>
        </w:rPr>
        <w:t>Duplicate Records</w:t>
      </w:r>
      <w:r>
        <w:rPr>
          <w:rFonts w:asciiTheme="majorBidi" w:hAnsiTheme="majorBidi" w:cstheme="majorBidi"/>
        </w:rPr>
        <w:t>: Detect exact and semantically similar duplicates and remove them</w:t>
      </w:r>
    </w:p>
    <w:p w14:paraId="748AFDD6"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b/>
        </w:rPr>
        <w:t>Outliers</w:t>
      </w:r>
      <w:r>
        <w:rPr>
          <w:rFonts w:asciiTheme="majorBidi" w:hAnsiTheme="majorBidi" w:cstheme="majorBidi"/>
        </w:rPr>
        <w:t>: Identify anomalies using configurable detection strategies (IQR, Z-score, Isolation Forest)</w:t>
      </w:r>
    </w:p>
    <w:p w14:paraId="1338E478"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b/>
        </w:rPr>
        <w:t>Type Inconsistencies</w:t>
      </w:r>
      <w:r>
        <w:rPr>
          <w:rFonts w:asciiTheme="majorBidi" w:hAnsiTheme="majorBidi" w:cstheme="majorBidi"/>
        </w:rPr>
        <w:t>: Correct data type mismatches and inconsistent categorical values</w:t>
      </w:r>
    </w:p>
    <w:p w14:paraId="08A18E76"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b/>
          <w:bCs/>
        </w:rPr>
        <w:t>Spelling Errors:</w:t>
      </w:r>
      <w:r>
        <w:rPr>
          <w:rFonts w:asciiTheme="majorBidi" w:hAnsiTheme="majorBidi" w:cstheme="majorBidi"/>
        </w:rPr>
        <w:t xml:space="preserve"> Correct misspelled text values using NLP-based spell correction and context-aware language models while preserving domain-specific terminology when applicable</w:t>
      </w:r>
    </w:p>
    <w:p w14:paraId="38E3078E"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b/>
        </w:rPr>
        <w:t>Scaling &amp; Encoding</w:t>
      </w:r>
      <w:r>
        <w:rPr>
          <w:rFonts w:asciiTheme="majorBidi" w:hAnsiTheme="majorBidi" w:cstheme="majorBidi"/>
        </w:rPr>
        <w:t>: Apply feature scaling (</w:t>
      </w:r>
      <w:proofErr w:type="spellStart"/>
      <w:r>
        <w:rPr>
          <w:rFonts w:asciiTheme="majorBidi" w:hAnsiTheme="majorBidi" w:cstheme="majorBidi"/>
        </w:rPr>
        <w:t>StandardScaler</w:t>
      </w:r>
      <w:proofErr w:type="spellEnd"/>
      <w:r>
        <w:rPr>
          <w:rFonts w:asciiTheme="majorBidi" w:hAnsiTheme="majorBidi" w:cstheme="majorBidi"/>
        </w:rPr>
        <w:t xml:space="preserve">, </w:t>
      </w:r>
      <w:proofErr w:type="spellStart"/>
      <w:r>
        <w:rPr>
          <w:rFonts w:asciiTheme="majorBidi" w:hAnsiTheme="majorBidi" w:cstheme="majorBidi"/>
        </w:rPr>
        <w:t>MinMaxScaler</w:t>
      </w:r>
      <w:proofErr w:type="spellEnd"/>
      <w:r>
        <w:rPr>
          <w:rFonts w:asciiTheme="majorBidi" w:hAnsiTheme="majorBidi" w:cstheme="majorBidi"/>
        </w:rPr>
        <w:t>) and categorical encoding (One-Hot, Label Encoding)</w:t>
      </w:r>
    </w:p>
    <w:p w14:paraId="78A59F62"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Action Review &amp; Approval</w:t>
      </w:r>
    </w:p>
    <w:p w14:paraId="04E079C7"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View before/after comparisons for each preprocessing step</w:t>
      </w:r>
    </w:p>
    <w:p w14:paraId="32AC6E7B"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Receive AI-generated explanations justifying each recommended action</w:t>
      </w:r>
    </w:p>
    <w:p w14:paraId="1C173E73"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Accept or reject individual actions before final dataset is produced</w:t>
      </w:r>
    </w:p>
    <w:p w14:paraId="42C38C7B"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Undo rejected changes and revisit previous preprocessing steps</w:t>
      </w:r>
    </w:p>
    <w:p w14:paraId="62F12831"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Operation History &amp; Logging</w:t>
      </w:r>
    </w:p>
    <w:p w14:paraId="589FD403"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Access a detailed history of all applied preprocessing operations</w:t>
      </w:r>
    </w:p>
    <w:p w14:paraId="06956CBB"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View timestamps, affected features, and operation parameters for each action</w:t>
      </w:r>
    </w:p>
    <w:p w14:paraId="2D78FC28"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Authentication &amp; Session Management</w:t>
      </w:r>
    </w:p>
    <w:p w14:paraId="156E432E"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Register a user account with email verification</w:t>
      </w:r>
    </w:p>
    <w:p w14:paraId="4213FB7A"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lastRenderedPageBreak/>
        <w:t>Log in securely using JWT-based authentication</w:t>
      </w:r>
    </w:p>
    <w:p w14:paraId="13A340E7"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Reset password via email confirmation</w:t>
      </w:r>
    </w:p>
    <w:p w14:paraId="78FD9FA0"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Maintain persistent session state across browser sessions</w:t>
      </w:r>
    </w:p>
    <w:p w14:paraId="34E1C8CB"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Access previous datasets and preprocessing histories</w:t>
      </w:r>
    </w:p>
    <w:p w14:paraId="54E0DD66" w14:textId="77777777" w:rsidR="00EE44AD" w:rsidRDefault="00000000">
      <w:pPr>
        <w:pStyle w:val="BodyText"/>
        <w:numPr>
          <w:ilvl w:val="0"/>
          <w:numId w:val="18"/>
        </w:numPr>
        <w:spacing w:line="360" w:lineRule="auto"/>
        <w:rPr>
          <w:rFonts w:asciiTheme="majorBidi" w:hAnsiTheme="majorBidi" w:cstheme="majorBidi"/>
        </w:rPr>
      </w:pPr>
      <w:r>
        <w:rPr>
          <w:rFonts w:asciiTheme="majorBidi" w:hAnsiTheme="majorBidi" w:cstheme="majorBidi"/>
          <w:b/>
        </w:rPr>
        <w:t>Data Download &amp; Export</w:t>
      </w:r>
    </w:p>
    <w:p w14:paraId="519A8119"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Download the cleaned dataset in the original format (CSV or Excel)</w:t>
      </w:r>
    </w:p>
    <w:p w14:paraId="2F577D44" w14:textId="77777777" w:rsidR="00EE44AD" w:rsidRDefault="00000000">
      <w:pPr>
        <w:pStyle w:val="BodyText"/>
        <w:numPr>
          <w:ilvl w:val="1"/>
          <w:numId w:val="18"/>
        </w:numPr>
        <w:spacing w:line="360" w:lineRule="auto"/>
        <w:rPr>
          <w:rFonts w:asciiTheme="majorBidi" w:hAnsiTheme="majorBidi" w:cstheme="majorBidi"/>
        </w:rPr>
      </w:pPr>
      <w:r>
        <w:rPr>
          <w:rFonts w:asciiTheme="majorBidi" w:hAnsiTheme="majorBidi" w:cstheme="majorBidi"/>
        </w:rPr>
        <w:t>Rename output files before downloading</w:t>
      </w:r>
    </w:p>
    <w:p w14:paraId="4A6D63BB" w14:textId="77777777" w:rsidR="00EE44AD" w:rsidRDefault="00000000">
      <w:pPr>
        <w:pStyle w:val="Style3"/>
        <w:numPr>
          <w:ilvl w:val="2"/>
          <w:numId w:val="13"/>
        </w:numPr>
        <w:spacing w:line="360" w:lineRule="auto"/>
      </w:pPr>
      <w:bookmarkStart w:id="91" w:name="_Toc233757681"/>
      <w:r>
        <w:t>System-Level Requirements</w:t>
      </w:r>
      <w:bookmarkEnd w:id="91"/>
    </w:p>
    <w:p w14:paraId="6197E874"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 xml:space="preserve">The </w:t>
      </w:r>
      <w:proofErr w:type="spellStart"/>
      <w:r>
        <w:rPr>
          <w:rFonts w:asciiTheme="majorBidi" w:hAnsiTheme="majorBidi" w:cstheme="majorBidi"/>
        </w:rPr>
        <w:t>AutoPrepAI</w:t>
      </w:r>
      <w:proofErr w:type="spellEnd"/>
      <w:r>
        <w:rPr>
          <w:rFonts w:asciiTheme="majorBidi" w:hAnsiTheme="majorBidi" w:cstheme="majorBidi"/>
        </w:rPr>
        <w:t xml:space="preserve"> system shall:</w:t>
      </w:r>
    </w:p>
    <w:p w14:paraId="1BBD9D15"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Data Ingestion &amp; Validation</w:t>
      </w:r>
    </w:p>
    <w:p w14:paraId="543FFA88"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Accept CSV and Excel file uploads up to a configurable size limit</w:t>
      </w:r>
    </w:p>
    <w:p w14:paraId="357B0D52"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Validate file format and structure, rejecting malformed inputs</w:t>
      </w:r>
    </w:p>
    <w:p w14:paraId="4CBADB6E"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Detect and report data schema issues (missing headers, inconsistent row lengths)</w:t>
      </w:r>
    </w:p>
    <w:p w14:paraId="3780E03B"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Parse diverse data types: numerical, categorical, and mixed types</w:t>
      </w:r>
    </w:p>
    <w:p w14:paraId="66270608"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Dataset Analysis</w:t>
      </w:r>
    </w:p>
    <w:p w14:paraId="021F4F81" w14:textId="77777777" w:rsidR="00EE44AD" w:rsidRDefault="00000000">
      <w:pPr>
        <w:pStyle w:val="BodyText"/>
        <w:numPr>
          <w:ilvl w:val="1"/>
          <w:numId w:val="19"/>
        </w:numPr>
        <w:spacing w:after="0" w:line="360" w:lineRule="auto"/>
        <w:rPr>
          <w:rFonts w:asciiTheme="majorBidi" w:hAnsiTheme="majorBidi" w:cstheme="majorBidi"/>
        </w:rPr>
      </w:pPr>
      <w:r>
        <w:rPr>
          <w:rFonts w:asciiTheme="majorBidi" w:hAnsiTheme="majorBidi" w:cstheme="majorBidi"/>
        </w:rPr>
        <w:t>Automatically analyze uploaded datasets to detect characteristics:</w:t>
      </w:r>
    </w:p>
    <w:p w14:paraId="0639BF3D"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Data types and distributions for each column</w:t>
      </w:r>
    </w:p>
    <w:p w14:paraId="706A438D"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Missing value counts and percentages</w:t>
      </w:r>
    </w:p>
    <w:p w14:paraId="37AE787E"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Duplicate record counts (exact and semantic)</w:t>
      </w:r>
    </w:p>
    <w:p w14:paraId="3B514347"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Outlier detection and anomaly scores</w:t>
      </w:r>
    </w:p>
    <w:p w14:paraId="378EDBE7"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Intent Detection (Chat Mode)</w:t>
      </w:r>
    </w:p>
    <w:p w14:paraId="7E96EFFA"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 xml:space="preserve">Use </w:t>
      </w:r>
      <w:proofErr w:type="spellStart"/>
      <w:r>
        <w:rPr>
          <w:rFonts w:asciiTheme="majorBidi" w:hAnsiTheme="majorBidi" w:cstheme="majorBidi"/>
        </w:rPr>
        <w:t>DSPy</w:t>
      </w:r>
      <w:proofErr w:type="spellEnd"/>
      <w:r>
        <w:rPr>
          <w:rFonts w:asciiTheme="majorBidi" w:hAnsiTheme="majorBidi" w:cstheme="majorBidi"/>
        </w:rPr>
        <w:t xml:space="preserve"> and </w:t>
      </w:r>
      <w:proofErr w:type="spellStart"/>
      <w:r>
        <w:rPr>
          <w:rFonts w:asciiTheme="majorBidi" w:hAnsiTheme="majorBidi" w:cstheme="majorBidi"/>
        </w:rPr>
        <w:t>Groq</w:t>
      </w:r>
      <w:proofErr w:type="spellEnd"/>
      <w:r>
        <w:rPr>
          <w:rFonts w:asciiTheme="majorBidi" w:hAnsiTheme="majorBidi" w:cstheme="majorBidi"/>
        </w:rPr>
        <w:t xml:space="preserve"> LLM to parse natural language commands</w:t>
      </w:r>
    </w:p>
    <w:p w14:paraId="7F813976"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Map user intents to preprocessing agents (e.g., "remove outliers" → Outlier Filter agent)</w:t>
      </w:r>
    </w:p>
    <w:p w14:paraId="1B865696"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Handle multi-step intents by decomposing into agent workflows</w:t>
      </w:r>
    </w:p>
    <w:p w14:paraId="0BB46F91"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lastRenderedPageBreak/>
        <w:t>Generate a clarification message when the system cannot interpret the user's request</w:t>
      </w:r>
    </w:p>
    <w:p w14:paraId="2428D48F"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Preprocessing Agent Execution</w:t>
      </w:r>
      <w:r>
        <w:rPr>
          <w:rFonts w:asciiTheme="majorBidi" w:hAnsiTheme="majorBidi" w:cstheme="majorBidi"/>
        </w:rPr>
        <w:t> Implement ten specialized preprocessing agents:</w:t>
      </w:r>
    </w:p>
    <w:p w14:paraId="4D6F4558" w14:textId="77777777" w:rsidR="00EE44AD" w:rsidRDefault="00000000">
      <w:pPr>
        <w:pStyle w:val="BodyText"/>
        <w:numPr>
          <w:ilvl w:val="0"/>
          <w:numId w:val="20"/>
        </w:numPr>
        <w:spacing w:line="360" w:lineRule="auto"/>
        <w:rPr>
          <w:rFonts w:asciiTheme="majorBidi" w:hAnsiTheme="majorBidi" w:cstheme="majorBidi"/>
        </w:rPr>
      </w:pPr>
      <w:r>
        <w:rPr>
          <w:rFonts w:asciiTheme="majorBidi" w:hAnsiTheme="majorBidi" w:cstheme="majorBidi"/>
          <w:b/>
        </w:rPr>
        <w:t>Data Standardizer Agent</w:t>
      </w:r>
    </w:p>
    <w:p w14:paraId="40C4212D"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Detect and correct data type inconsistencies within columns</w:t>
      </w:r>
    </w:p>
    <w:p w14:paraId="3F399DE1"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Normalize categorical values (spelling corrections, case normalization)</w:t>
      </w:r>
    </w:p>
    <w:p w14:paraId="206A951C"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Handle mixed-type columns by converting to consistent formats</w:t>
      </w:r>
    </w:p>
    <w:p w14:paraId="33E71AE1"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Apply configurable standardization rules</w:t>
      </w:r>
    </w:p>
    <w:p w14:paraId="43FEFD0F" w14:textId="77777777" w:rsidR="00EE44AD" w:rsidRDefault="00000000">
      <w:pPr>
        <w:pStyle w:val="BodyText"/>
        <w:numPr>
          <w:ilvl w:val="0"/>
          <w:numId w:val="20"/>
        </w:numPr>
        <w:tabs>
          <w:tab w:val="left" w:pos="1418"/>
        </w:tabs>
        <w:spacing w:line="360" w:lineRule="auto"/>
        <w:rPr>
          <w:rFonts w:asciiTheme="majorBidi" w:hAnsiTheme="majorBidi" w:cstheme="majorBidi"/>
          <w:b/>
          <w:bCs/>
        </w:rPr>
      </w:pPr>
      <w:r>
        <w:rPr>
          <w:rFonts w:asciiTheme="majorBidi" w:hAnsiTheme="majorBidi" w:cstheme="majorBidi"/>
          <w:b/>
          <w:bCs/>
        </w:rPr>
        <w:t>Spelling Corrector Agent</w:t>
      </w:r>
    </w:p>
    <w:p w14:paraId="283F01B1" w14:textId="77777777" w:rsidR="00EE44AD" w:rsidRDefault="00000000">
      <w:pPr>
        <w:pStyle w:val="BodyText"/>
        <w:numPr>
          <w:ilvl w:val="0"/>
          <w:numId w:val="21"/>
        </w:numPr>
        <w:tabs>
          <w:tab w:val="clear" w:pos="1429"/>
          <w:tab w:val="left" w:pos="1418"/>
        </w:tabs>
        <w:spacing w:line="360" w:lineRule="auto"/>
        <w:rPr>
          <w:rFonts w:asciiTheme="majorBidi" w:hAnsiTheme="majorBidi" w:cstheme="majorBidi"/>
        </w:rPr>
      </w:pPr>
      <w:r>
        <w:rPr>
          <w:rFonts w:asciiTheme="majorBidi" w:hAnsiTheme="majorBidi" w:cstheme="majorBidi"/>
        </w:rPr>
        <w:t xml:space="preserve">Detect misspelled textual values in categorical and string columns </w:t>
      </w:r>
    </w:p>
    <w:p w14:paraId="1430A398" w14:textId="77777777" w:rsidR="00EE44AD" w:rsidRDefault="00000000">
      <w:pPr>
        <w:pStyle w:val="BodyText"/>
        <w:numPr>
          <w:ilvl w:val="0"/>
          <w:numId w:val="21"/>
        </w:numPr>
        <w:tabs>
          <w:tab w:val="clear" w:pos="1429"/>
          <w:tab w:val="left" w:pos="1418"/>
        </w:tabs>
        <w:spacing w:line="360" w:lineRule="auto"/>
        <w:rPr>
          <w:rFonts w:asciiTheme="majorBidi" w:hAnsiTheme="majorBidi" w:cstheme="majorBidi"/>
        </w:rPr>
      </w:pPr>
      <w:r>
        <w:rPr>
          <w:rFonts w:asciiTheme="majorBidi" w:hAnsiTheme="majorBidi" w:cstheme="majorBidi"/>
        </w:rPr>
        <w:t xml:space="preserve">Correct spelling errors using NLP-based and context-aware techniques </w:t>
      </w:r>
    </w:p>
    <w:p w14:paraId="2900ABDA" w14:textId="77777777" w:rsidR="00EE44AD" w:rsidRDefault="00000000">
      <w:pPr>
        <w:pStyle w:val="BodyText"/>
        <w:numPr>
          <w:ilvl w:val="0"/>
          <w:numId w:val="21"/>
        </w:numPr>
        <w:tabs>
          <w:tab w:val="clear" w:pos="1429"/>
          <w:tab w:val="left" w:pos="1418"/>
        </w:tabs>
        <w:spacing w:line="360" w:lineRule="auto"/>
        <w:rPr>
          <w:rFonts w:asciiTheme="majorBidi" w:hAnsiTheme="majorBidi" w:cstheme="majorBidi"/>
        </w:rPr>
      </w:pPr>
      <w:r>
        <w:rPr>
          <w:rFonts w:asciiTheme="majorBidi" w:hAnsiTheme="majorBidi" w:cstheme="majorBidi"/>
        </w:rPr>
        <w:t xml:space="preserve">Preserve domain-specific terminology and valid named entities </w:t>
      </w:r>
    </w:p>
    <w:p w14:paraId="19CD956D" w14:textId="77777777" w:rsidR="00EE44AD" w:rsidRDefault="00000000">
      <w:pPr>
        <w:pStyle w:val="BodyText"/>
        <w:numPr>
          <w:ilvl w:val="0"/>
          <w:numId w:val="21"/>
        </w:numPr>
        <w:tabs>
          <w:tab w:val="clear" w:pos="1429"/>
          <w:tab w:val="left" w:pos="1418"/>
        </w:tabs>
        <w:spacing w:line="360" w:lineRule="auto"/>
        <w:rPr>
          <w:rFonts w:asciiTheme="majorBidi" w:hAnsiTheme="majorBidi" w:cstheme="majorBidi"/>
        </w:rPr>
      </w:pPr>
      <w:r>
        <w:rPr>
          <w:rFonts w:asciiTheme="majorBidi" w:hAnsiTheme="majorBidi" w:cstheme="majorBidi"/>
        </w:rPr>
        <w:t>Apply corrections consistently across duplicate textual values</w:t>
      </w:r>
    </w:p>
    <w:p w14:paraId="7EEA3828" w14:textId="77777777" w:rsidR="00EE44AD" w:rsidRDefault="00000000">
      <w:pPr>
        <w:pStyle w:val="BodyText"/>
        <w:numPr>
          <w:ilvl w:val="0"/>
          <w:numId w:val="20"/>
        </w:numPr>
        <w:spacing w:line="360" w:lineRule="auto"/>
        <w:rPr>
          <w:rFonts w:asciiTheme="majorBidi" w:hAnsiTheme="majorBidi" w:cstheme="majorBidi"/>
        </w:rPr>
      </w:pPr>
      <w:r>
        <w:rPr>
          <w:rFonts w:asciiTheme="majorBidi" w:hAnsiTheme="majorBidi" w:cstheme="majorBidi"/>
          <w:b/>
        </w:rPr>
        <w:t>Duplicate Remover Agent</w:t>
      </w:r>
    </w:p>
    <w:p w14:paraId="7A795442"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Detect exact row duplicates</w:t>
      </w:r>
    </w:p>
    <w:p w14:paraId="1BA26064"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Identify semantically similar records using similarity metrics (cosine)</w:t>
      </w:r>
    </w:p>
    <w:p w14:paraId="3F588BE8"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Retain one representative record and remove others</w:t>
      </w:r>
    </w:p>
    <w:p w14:paraId="42FC2A3C" w14:textId="77777777" w:rsidR="00EE44AD" w:rsidRDefault="00000000">
      <w:pPr>
        <w:pStyle w:val="BodyText"/>
        <w:numPr>
          <w:ilvl w:val="0"/>
          <w:numId w:val="20"/>
        </w:numPr>
        <w:spacing w:line="360" w:lineRule="auto"/>
        <w:rPr>
          <w:rFonts w:asciiTheme="majorBidi" w:hAnsiTheme="majorBidi" w:cstheme="majorBidi"/>
        </w:rPr>
      </w:pPr>
      <w:r>
        <w:rPr>
          <w:rFonts w:asciiTheme="majorBidi" w:hAnsiTheme="majorBidi" w:cstheme="majorBidi"/>
          <w:b/>
        </w:rPr>
        <w:t>Outlier Filter Agent</w:t>
      </w:r>
    </w:p>
    <w:p w14:paraId="5EED094D" w14:textId="77777777" w:rsidR="00EE44AD" w:rsidRDefault="00000000">
      <w:pPr>
        <w:pStyle w:val="BodyText"/>
        <w:numPr>
          <w:ilvl w:val="1"/>
          <w:numId w:val="19"/>
        </w:numPr>
        <w:spacing w:after="0" w:line="360" w:lineRule="auto"/>
        <w:rPr>
          <w:rFonts w:asciiTheme="majorBidi" w:hAnsiTheme="majorBidi" w:cstheme="majorBidi"/>
        </w:rPr>
      </w:pPr>
      <w:r>
        <w:rPr>
          <w:rFonts w:asciiTheme="majorBidi" w:hAnsiTheme="majorBidi" w:cstheme="majorBidi"/>
        </w:rPr>
        <w:t>Implement multiple outlier detection strategies:</w:t>
      </w:r>
    </w:p>
    <w:p w14:paraId="468AB014"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Interquartile Range (IQR) method</w:t>
      </w:r>
    </w:p>
    <w:p w14:paraId="5191D8B0"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Z-score method</w:t>
      </w:r>
    </w:p>
    <w:p w14:paraId="6332C794"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Isolation Forest algorithm</w:t>
      </w:r>
    </w:p>
    <w:p w14:paraId="2E1F6B55"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Remove detected outliers based on user choice</w:t>
      </w:r>
    </w:p>
    <w:p w14:paraId="06656B4F" w14:textId="77777777" w:rsidR="00EE44AD" w:rsidRDefault="00000000">
      <w:pPr>
        <w:pStyle w:val="BodyText"/>
        <w:numPr>
          <w:ilvl w:val="0"/>
          <w:numId w:val="20"/>
        </w:numPr>
        <w:spacing w:line="360" w:lineRule="auto"/>
        <w:rPr>
          <w:rFonts w:asciiTheme="majorBidi" w:hAnsiTheme="majorBidi" w:cstheme="majorBidi"/>
        </w:rPr>
      </w:pPr>
      <w:r>
        <w:rPr>
          <w:rFonts w:asciiTheme="majorBidi" w:hAnsiTheme="majorBidi" w:cstheme="majorBidi"/>
          <w:b/>
        </w:rPr>
        <w:t>Missing Value Handler Agent</w:t>
      </w:r>
    </w:p>
    <w:p w14:paraId="7BD2577D"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Detect missing values (</w:t>
      </w:r>
      <w:proofErr w:type="spellStart"/>
      <w:r>
        <w:rPr>
          <w:rFonts w:asciiTheme="majorBidi" w:hAnsiTheme="majorBidi" w:cstheme="majorBidi"/>
        </w:rPr>
        <w:t>NaN</w:t>
      </w:r>
      <w:proofErr w:type="spellEnd"/>
      <w:r>
        <w:rPr>
          <w:rFonts w:asciiTheme="majorBidi" w:hAnsiTheme="majorBidi" w:cstheme="majorBidi"/>
        </w:rPr>
        <w:t>, None, empty strings)</w:t>
      </w:r>
    </w:p>
    <w:p w14:paraId="4F73538A" w14:textId="77777777" w:rsidR="00EE44AD" w:rsidRDefault="00000000">
      <w:pPr>
        <w:pStyle w:val="BodyText"/>
        <w:numPr>
          <w:ilvl w:val="1"/>
          <w:numId w:val="19"/>
        </w:numPr>
        <w:spacing w:after="0" w:line="360" w:lineRule="auto"/>
        <w:rPr>
          <w:rFonts w:asciiTheme="majorBidi" w:hAnsiTheme="majorBidi" w:cstheme="majorBidi"/>
        </w:rPr>
      </w:pPr>
      <w:r>
        <w:rPr>
          <w:rFonts w:asciiTheme="majorBidi" w:hAnsiTheme="majorBidi" w:cstheme="majorBidi"/>
        </w:rPr>
        <w:lastRenderedPageBreak/>
        <w:t>Implement multiple imputation strategies:</w:t>
      </w:r>
    </w:p>
    <w:p w14:paraId="1658BC29"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Simple imputation (mean, median, mode)</w:t>
      </w:r>
    </w:p>
    <w:p w14:paraId="6537415E"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K-Nearest Neighbors (KNN) imputation</w:t>
      </w:r>
    </w:p>
    <w:p w14:paraId="13D39023"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Multivariate Imputation by Chained Equations (MICE)</w:t>
      </w:r>
    </w:p>
    <w:p w14:paraId="364D5227"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Choose strategy based on data type and missingness pattern</w:t>
      </w:r>
    </w:p>
    <w:p w14:paraId="4F5567ED"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Document imputation decisions for transparency</w:t>
      </w:r>
    </w:p>
    <w:p w14:paraId="1A80CD0F" w14:textId="77777777" w:rsidR="00EE44AD" w:rsidRDefault="00000000">
      <w:pPr>
        <w:pStyle w:val="BodyText"/>
        <w:numPr>
          <w:ilvl w:val="0"/>
          <w:numId w:val="20"/>
        </w:numPr>
        <w:spacing w:line="360" w:lineRule="auto"/>
        <w:rPr>
          <w:rFonts w:asciiTheme="majorBidi" w:hAnsiTheme="majorBidi" w:cstheme="majorBidi"/>
        </w:rPr>
      </w:pPr>
      <w:r>
        <w:rPr>
          <w:rFonts w:asciiTheme="majorBidi" w:hAnsiTheme="majorBidi" w:cstheme="majorBidi"/>
          <w:b/>
        </w:rPr>
        <w:t>Feature Engineer Agent</w:t>
      </w:r>
    </w:p>
    <w:p w14:paraId="5A4789BF"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Suggest meaningful derived features using LLM guidance</w:t>
      </w:r>
    </w:p>
    <w:p w14:paraId="057C414D"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Log feature engineering operations with justifications</w:t>
      </w:r>
    </w:p>
    <w:p w14:paraId="0AE1E371" w14:textId="77777777" w:rsidR="00EE44AD" w:rsidRDefault="00000000">
      <w:pPr>
        <w:pStyle w:val="BodyText"/>
        <w:numPr>
          <w:ilvl w:val="0"/>
          <w:numId w:val="22"/>
        </w:numPr>
        <w:spacing w:line="360" w:lineRule="auto"/>
        <w:rPr>
          <w:rFonts w:asciiTheme="majorBidi" w:hAnsiTheme="majorBidi" w:cstheme="majorBidi"/>
        </w:rPr>
      </w:pPr>
      <w:r>
        <w:rPr>
          <w:rFonts w:asciiTheme="majorBidi" w:hAnsiTheme="majorBidi" w:cstheme="majorBidi"/>
          <w:b/>
        </w:rPr>
        <w:t>Feature Selector Agent</w:t>
      </w:r>
    </w:p>
    <w:p w14:paraId="16DF2FEF" w14:textId="77777777" w:rsidR="00EE44AD" w:rsidRDefault="00000000">
      <w:pPr>
        <w:pStyle w:val="BodyText"/>
        <w:numPr>
          <w:ilvl w:val="1"/>
          <w:numId w:val="19"/>
        </w:numPr>
        <w:spacing w:after="0" w:line="360" w:lineRule="auto"/>
        <w:rPr>
          <w:rFonts w:asciiTheme="majorBidi" w:hAnsiTheme="majorBidi" w:cstheme="majorBidi"/>
        </w:rPr>
      </w:pPr>
      <w:r>
        <w:rPr>
          <w:rFonts w:asciiTheme="majorBidi" w:hAnsiTheme="majorBidi" w:cstheme="majorBidi"/>
        </w:rPr>
        <w:t>Remove irrelevant or redundant features based on:</w:t>
      </w:r>
    </w:p>
    <w:p w14:paraId="0B3E9B0D"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Statistical independence tests</w:t>
      </w:r>
    </w:p>
    <w:p w14:paraId="7BCEF02D" w14:textId="77777777" w:rsidR="00EE44AD" w:rsidRDefault="00000000">
      <w:pPr>
        <w:pStyle w:val="BodyText"/>
        <w:numPr>
          <w:ilvl w:val="2"/>
          <w:numId w:val="19"/>
        </w:numPr>
        <w:tabs>
          <w:tab w:val="left" w:pos="2127"/>
        </w:tabs>
        <w:spacing w:line="360" w:lineRule="auto"/>
        <w:rPr>
          <w:rFonts w:asciiTheme="majorBidi" w:hAnsiTheme="majorBidi" w:cstheme="majorBidi"/>
        </w:rPr>
      </w:pPr>
      <w:r>
        <w:rPr>
          <w:rFonts w:asciiTheme="majorBidi" w:hAnsiTheme="majorBidi" w:cstheme="majorBidi"/>
        </w:rPr>
        <w:t>Feature importance scores (Random Forest, mutual information)</w:t>
      </w:r>
    </w:p>
    <w:p w14:paraId="4CE0DFDD"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Support configurable feature selection thresholds</w:t>
      </w:r>
    </w:p>
    <w:p w14:paraId="69F90251" w14:textId="77777777" w:rsidR="00EE44AD" w:rsidRDefault="00000000">
      <w:pPr>
        <w:pStyle w:val="BodyText"/>
        <w:numPr>
          <w:ilvl w:val="1"/>
          <w:numId w:val="21"/>
        </w:numPr>
        <w:tabs>
          <w:tab w:val="left" w:pos="1418"/>
        </w:tabs>
        <w:spacing w:line="360" w:lineRule="auto"/>
        <w:rPr>
          <w:rFonts w:asciiTheme="majorBidi" w:hAnsiTheme="majorBidi" w:cstheme="majorBidi"/>
        </w:rPr>
      </w:pPr>
      <w:r>
        <w:rPr>
          <w:rFonts w:asciiTheme="majorBidi" w:hAnsiTheme="majorBidi" w:cstheme="majorBidi"/>
          <w:b/>
          <w:bCs/>
        </w:rPr>
        <w:t>Scaling Agent</w:t>
      </w:r>
    </w:p>
    <w:p w14:paraId="10DABFE2" w14:textId="77777777" w:rsidR="00EE44AD" w:rsidRDefault="00000000">
      <w:pPr>
        <w:pStyle w:val="BodyText"/>
        <w:numPr>
          <w:ilvl w:val="0"/>
          <w:numId w:val="23"/>
        </w:numPr>
        <w:tabs>
          <w:tab w:val="left" w:pos="1418"/>
        </w:tabs>
        <w:spacing w:line="360" w:lineRule="auto"/>
        <w:rPr>
          <w:rFonts w:asciiTheme="majorBidi" w:hAnsiTheme="majorBidi" w:cstheme="majorBidi"/>
        </w:rPr>
      </w:pPr>
      <w:r>
        <w:rPr>
          <w:rFonts w:asciiTheme="majorBidi" w:hAnsiTheme="majorBidi" w:cstheme="majorBidi"/>
        </w:rPr>
        <w:t xml:space="preserve">Apply numerical feature scaling techniques: </w:t>
      </w:r>
    </w:p>
    <w:p w14:paraId="33000E81" w14:textId="77777777" w:rsidR="00EE44AD" w:rsidRDefault="00000000">
      <w:pPr>
        <w:pStyle w:val="BodyText"/>
        <w:numPr>
          <w:ilvl w:val="1"/>
          <w:numId w:val="24"/>
        </w:numPr>
        <w:tabs>
          <w:tab w:val="left" w:pos="1418"/>
        </w:tabs>
        <w:spacing w:line="360" w:lineRule="auto"/>
        <w:rPr>
          <w:rFonts w:asciiTheme="majorBidi" w:hAnsiTheme="majorBidi" w:cstheme="majorBidi"/>
        </w:rPr>
      </w:pPr>
      <w:proofErr w:type="spellStart"/>
      <w:r>
        <w:rPr>
          <w:rFonts w:asciiTheme="majorBidi" w:hAnsiTheme="majorBidi" w:cstheme="majorBidi"/>
        </w:rPr>
        <w:t>StandardScaler</w:t>
      </w:r>
      <w:proofErr w:type="spellEnd"/>
      <w:r>
        <w:rPr>
          <w:rFonts w:asciiTheme="majorBidi" w:hAnsiTheme="majorBidi" w:cstheme="majorBidi"/>
        </w:rPr>
        <w:t xml:space="preserve"> (z-score normalization) </w:t>
      </w:r>
    </w:p>
    <w:p w14:paraId="243936B1" w14:textId="77777777" w:rsidR="00EE44AD" w:rsidRDefault="00000000">
      <w:pPr>
        <w:pStyle w:val="BodyText"/>
        <w:numPr>
          <w:ilvl w:val="1"/>
          <w:numId w:val="24"/>
        </w:numPr>
        <w:tabs>
          <w:tab w:val="left" w:pos="1418"/>
        </w:tabs>
        <w:spacing w:line="360" w:lineRule="auto"/>
        <w:rPr>
          <w:rFonts w:asciiTheme="majorBidi" w:hAnsiTheme="majorBidi" w:cstheme="majorBidi"/>
        </w:rPr>
      </w:pPr>
      <w:proofErr w:type="spellStart"/>
      <w:r>
        <w:rPr>
          <w:rFonts w:asciiTheme="majorBidi" w:hAnsiTheme="majorBidi" w:cstheme="majorBidi"/>
        </w:rPr>
        <w:t>MinMaxScaler</w:t>
      </w:r>
      <w:proofErr w:type="spellEnd"/>
      <w:r>
        <w:rPr>
          <w:rFonts w:asciiTheme="majorBidi" w:hAnsiTheme="majorBidi" w:cstheme="majorBidi"/>
        </w:rPr>
        <w:t xml:space="preserve"> (normalization to [0,1]) </w:t>
      </w:r>
    </w:p>
    <w:p w14:paraId="41F3F73F" w14:textId="77777777" w:rsidR="00EE44AD" w:rsidRDefault="00000000">
      <w:pPr>
        <w:pStyle w:val="BodyText"/>
        <w:numPr>
          <w:ilvl w:val="1"/>
          <w:numId w:val="24"/>
        </w:numPr>
        <w:tabs>
          <w:tab w:val="left" w:pos="1418"/>
        </w:tabs>
        <w:spacing w:line="360" w:lineRule="auto"/>
        <w:rPr>
          <w:rFonts w:asciiTheme="majorBidi" w:hAnsiTheme="majorBidi" w:cstheme="majorBidi"/>
        </w:rPr>
      </w:pPr>
      <w:proofErr w:type="spellStart"/>
      <w:r>
        <w:rPr>
          <w:rFonts w:asciiTheme="majorBidi" w:hAnsiTheme="majorBidi" w:cstheme="majorBidi"/>
        </w:rPr>
        <w:t>RobustScaler</w:t>
      </w:r>
      <w:proofErr w:type="spellEnd"/>
      <w:r>
        <w:rPr>
          <w:rFonts w:asciiTheme="majorBidi" w:hAnsiTheme="majorBidi" w:cstheme="majorBidi"/>
        </w:rPr>
        <w:t xml:space="preserve"> (robust to outliers) </w:t>
      </w:r>
    </w:p>
    <w:p w14:paraId="476108A6" w14:textId="77777777" w:rsidR="00EE44AD" w:rsidRDefault="00000000">
      <w:pPr>
        <w:pStyle w:val="BodyText"/>
        <w:numPr>
          <w:ilvl w:val="0"/>
          <w:numId w:val="23"/>
        </w:numPr>
        <w:tabs>
          <w:tab w:val="left" w:pos="1418"/>
        </w:tabs>
        <w:spacing w:line="360" w:lineRule="auto"/>
        <w:rPr>
          <w:rFonts w:asciiTheme="majorBidi" w:hAnsiTheme="majorBidi" w:cstheme="majorBidi"/>
        </w:rPr>
      </w:pPr>
      <w:r>
        <w:rPr>
          <w:rFonts w:asciiTheme="majorBidi" w:hAnsiTheme="majorBidi" w:cstheme="majorBidi"/>
        </w:rPr>
        <w:t>Support configurable scaling methods for selected columns</w:t>
      </w:r>
    </w:p>
    <w:p w14:paraId="70959D32" w14:textId="77777777" w:rsidR="00EE44AD" w:rsidRDefault="00000000">
      <w:pPr>
        <w:pStyle w:val="BodyText"/>
        <w:numPr>
          <w:ilvl w:val="1"/>
          <w:numId w:val="21"/>
        </w:numPr>
        <w:tabs>
          <w:tab w:val="left" w:pos="1418"/>
        </w:tabs>
        <w:spacing w:line="360" w:lineRule="auto"/>
        <w:rPr>
          <w:rFonts w:asciiTheme="majorBidi" w:hAnsiTheme="majorBidi" w:cstheme="majorBidi"/>
          <w:b/>
          <w:bCs/>
        </w:rPr>
      </w:pPr>
      <w:r>
        <w:rPr>
          <w:rFonts w:asciiTheme="majorBidi" w:hAnsiTheme="majorBidi" w:cstheme="majorBidi"/>
          <w:b/>
          <w:bCs/>
        </w:rPr>
        <w:t>Encoding Agent</w:t>
      </w:r>
    </w:p>
    <w:p w14:paraId="36BC7FA6" w14:textId="77777777" w:rsidR="00EE44AD" w:rsidRDefault="00000000">
      <w:pPr>
        <w:pStyle w:val="BodyText"/>
        <w:numPr>
          <w:ilvl w:val="0"/>
          <w:numId w:val="25"/>
        </w:numPr>
        <w:tabs>
          <w:tab w:val="left" w:pos="1418"/>
        </w:tabs>
        <w:spacing w:line="360" w:lineRule="auto"/>
        <w:rPr>
          <w:rFonts w:asciiTheme="majorBidi" w:hAnsiTheme="majorBidi" w:cstheme="majorBidi"/>
        </w:rPr>
      </w:pPr>
      <w:r>
        <w:rPr>
          <w:rFonts w:asciiTheme="majorBidi" w:hAnsiTheme="majorBidi" w:cstheme="majorBidi"/>
        </w:rPr>
        <w:t xml:space="preserve">Encode categorical variables using: </w:t>
      </w:r>
    </w:p>
    <w:p w14:paraId="7879E023" w14:textId="77777777" w:rsidR="00EE44AD" w:rsidRDefault="00000000">
      <w:pPr>
        <w:pStyle w:val="BodyText"/>
        <w:numPr>
          <w:ilvl w:val="1"/>
          <w:numId w:val="26"/>
        </w:numPr>
        <w:tabs>
          <w:tab w:val="left" w:pos="1418"/>
        </w:tabs>
        <w:spacing w:line="360" w:lineRule="auto"/>
        <w:rPr>
          <w:rFonts w:asciiTheme="majorBidi" w:hAnsiTheme="majorBidi" w:cstheme="majorBidi"/>
        </w:rPr>
      </w:pPr>
      <w:r>
        <w:rPr>
          <w:rFonts w:asciiTheme="majorBidi" w:hAnsiTheme="majorBidi" w:cstheme="majorBidi"/>
        </w:rPr>
        <w:t xml:space="preserve">One-Hot Encoding for nominal features </w:t>
      </w:r>
    </w:p>
    <w:p w14:paraId="7698A0F0" w14:textId="77777777" w:rsidR="00EE44AD" w:rsidRDefault="00000000">
      <w:pPr>
        <w:pStyle w:val="BodyText"/>
        <w:numPr>
          <w:ilvl w:val="1"/>
          <w:numId w:val="26"/>
        </w:numPr>
        <w:tabs>
          <w:tab w:val="left" w:pos="1418"/>
        </w:tabs>
        <w:spacing w:line="360" w:lineRule="auto"/>
        <w:rPr>
          <w:rFonts w:asciiTheme="majorBidi" w:hAnsiTheme="majorBidi" w:cstheme="majorBidi"/>
        </w:rPr>
      </w:pPr>
      <w:r>
        <w:rPr>
          <w:rFonts w:asciiTheme="majorBidi" w:hAnsiTheme="majorBidi" w:cstheme="majorBidi"/>
        </w:rPr>
        <w:t xml:space="preserve">Label Encoding for ordinal features </w:t>
      </w:r>
    </w:p>
    <w:p w14:paraId="58630BB3"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Explanation &amp; Justification</w:t>
      </w:r>
    </w:p>
    <w:p w14:paraId="6AC4BD3F"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 xml:space="preserve">Provide clear, human-readable explanations for each preprocessing </w:t>
      </w:r>
      <w:r>
        <w:rPr>
          <w:rFonts w:asciiTheme="majorBidi" w:hAnsiTheme="majorBidi" w:cstheme="majorBidi"/>
        </w:rPr>
        <w:lastRenderedPageBreak/>
        <w:t>recommendation</w:t>
      </w:r>
    </w:p>
    <w:p w14:paraId="189D1752"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Use LLM-generated summaries to justify agent decisions</w:t>
      </w:r>
    </w:p>
    <w:p w14:paraId="5D945AD0"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Explain the impact of each operation on data quality</w:t>
      </w:r>
    </w:p>
    <w:p w14:paraId="1F6CB5FB"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State Management &amp; Persistence</w:t>
      </w:r>
    </w:p>
    <w:p w14:paraId="288E1E8C"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Maintain session state across multiple HTTP requests (stateful pipeline)</w:t>
      </w:r>
    </w:p>
    <w:p w14:paraId="6F36BBD2"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 xml:space="preserve">Store intermediate </w:t>
      </w:r>
      <w:proofErr w:type="spellStart"/>
      <w:r>
        <w:rPr>
          <w:rFonts w:asciiTheme="majorBidi" w:hAnsiTheme="majorBidi" w:cstheme="majorBidi"/>
        </w:rPr>
        <w:t>DataFrames</w:t>
      </w:r>
      <w:proofErr w:type="spellEnd"/>
      <w:r>
        <w:rPr>
          <w:rFonts w:asciiTheme="majorBidi" w:hAnsiTheme="majorBidi" w:cstheme="majorBidi"/>
        </w:rPr>
        <w:t xml:space="preserve"> in cloud storage (</w:t>
      </w:r>
      <w:proofErr w:type="spellStart"/>
      <w:r>
        <w:rPr>
          <w:rFonts w:asciiTheme="majorBidi" w:hAnsiTheme="majorBidi" w:cstheme="majorBidi"/>
        </w:rPr>
        <w:t>Backblaze</w:t>
      </w:r>
      <w:proofErr w:type="spellEnd"/>
      <w:r>
        <w:rPr>
          <w:rFonts w:asciiTheme="majorBidi" w:hAnsiTheme="majorBidi" w:cstheme="majorBidi"/>
        </w:rPr>
        <w:t xml:space="preserve"> B2)</w:t>
      </w:r>
    </w:p>
    <w:p w14:paraId="21D054C3"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 xml:space="preserve">Persist user sessions in PostgreSQL with </w:t>
      </w:r>
      <w:proofErr w:type="spellStart"/>
      <w:r>
        <w:rPr>
          <w:rFonts w:asciiTheme="majorBidi" w:hAnsiTheme="majorBidi" w:cstheme="majorBidi"/>
        </w:rPr>
        <w:t>SQLAlchemy</w:t>
      </w:r>
      <w:proofErr w:type="spellEnd"/>
      <w:r>
        <w:rPr>
          <w:rFonts w:asciiTheme="majorBidi" w:hAnsiTheme="majorBidi" w:cstheme="majorBidi"/>
        </w:rPr>
        <w:t xml:space="preserve"> ORM</w:t>
      </w:r>
    </w:p>
    <w:p w14:paraId="50507EDA"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Support multi-user isolation with session-based conversation IDs</w:t>
      </w:r>
    </w:p>
    <w:p w14:paraId="3B1F4C02"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Enable pausing and resuming preprocessing workflows</w:t>
      </w:r>
    </w:p>
    <w:p w14:paraId="3AB3C843"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User Access Control</w:t>
      </w:r>
    </w:p>
    <w:p w14:paraId="1E167C85"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Implement JWT-based authentication for secure API endpoints</w:t>
      </w:r>
    </w:p>
    <w:p w14:paraId="5FB3CD69"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Enforce role-based access control (optional: admin, user roles)</w:t>
      </w:r>
    </w:p>
    <w:p w14:paraId="0FDC1FD8"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Prevent unauthorized access to other users' datasets and sessions</w:t>
      </w:r>
    </w:p>
    <w:p w14:paraId="0ABE6E20"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Support email verification for account security</w:t>
      </w:r>
    </w:p>
    <w:p w14:paraId="46936E22"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API Endpoints</w:t>
      </w:r>
    </w:p>
    <w:p w14:paraId="20F4E426" w14:textId="77777777" w:rsidR="00EE44AD" w:rsidRDefault="00000000">
      <w:pPr>
        <w:pStyle w:val="BodyText"/>
        <w:numPr>
          <w:ilvl w:val="1"/>
          <w:numId w:val="19"/>
        </w:numPr>
        <w:tabs>
          <w:tab w:val="left" w:pos="709"/>
        </w:tabs>
        <w:spacing w:line="360" w:lineRule="auto"/>
        <w:rPr>
          <w:rFonts w:asciiTheme="majorBidi" w:hAnsiTheme="majorBidi" w:cstheme="majorBidi"/>
          <w:b/>
          <w:bCs/>
        </w:rPr>
      </w:pPr>
      <w:r>
        <w:rPr>
          <w:rFonts w:asciiTheme="majorBidi" w:hAnsiTheme="majorBidi" w:cstheme="majorBidi"/>
          <w:b/>
          <w:bCs/>
        </w:rPr>
        <w:t>Authentication</w:t>
      </w:r>
    </w:p>
    <w:p w14:paraId="6DE13874"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/auth/signup</w:t>
      </w:r>
      <w:r>
        <w:rPr>
          <w:rFonts w:asciiTheme="majorBidi" w:hAnsiTheme="majorBidi" w:cstheme="majorBidi"/>
        </w:rPr>
        <w:t xml:space="preserve">: Register a new user account </w:t>
      </w:r>
    </w:p>
    <w:p w14:paraId="743FB23F"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/auth/login</w:t>
      </w:r>
      <w:r>
        <w:rPr>
          <w:rFonts w:asciiTheme="majorBidi" w:hAnsiTheme="majorBidi" w:cstheme="majorBidi"/>
        </w:rPr>
        <w:t xml:space="preserve">: Authenticate user and generate session/token </w:t>
      </w:r>
    </w:p>
    <w:p w14:paraId="4AA621AF"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/auth/verify-email</w:t>
      </w:r>
      <w:r>
        <w:rPr>
          <w:rFonts w:asciiTheme="majorBidi" w:hAnsiTheme="majorBidi" w:cstheme="majorBidi"/>
        </w:rPr>
        <w:t xml:space="preserve">: Verify user email address </w:t>
      </w:r>
    </w:p>
    <w:p w14:paraId="626707B8"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/auth/resend-verification</w:t>
      </w:r>
      <w:r>
        <w:rPr>
          <w:rFonts w:asciiTheme="majorBidi" w:hAnsiTheme="majorBidi" w:cstheme="majorBidi"/>
        </w:rPr>
        <w:t xml:space="preserve">: Resend email verification link </w:t>
      </w:r>
    </w:p>
    <w:p w14:paraId="25A0132F"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/auth/forgot-password</w:t>
      </w:r>
      <w:r>
        <w:rPr>
          <w:rFonts w:asciiTheme="majorBidi" w:hAnsiTheme="majorBidi" w:cstheme="majorBidi"/>
        </w:rPr>
        <w:t xml:space="preserve">: Request password reset </w:t>
      </w:r>
    </w:p>
    <w:p w14:paraId="090CB6CA"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/auth/reset-password</w:t>
      </w:r>
      <w:r>
        <w:rPr>
          <w:rFonts w:asciiTheme="majorBidi" w:hAnsiTheme="majorBidi" w:cstheme="majorBidi"/>
        </w:rPr>
        <w:t xml:space="preserve">: Reset user password </w:t>
      </w:r>
    </w:p>
    <w:p w14:paraId="47CD0626"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/auth/logout</w:t>
      </w:r>
      <w:r>
        <w:rPr>
          <w:rFonts w:asciiTheme="majorBidi" w:hAnsiTheme="majorBidi" w:cstheme="majorBidi"/>
        </w:rPr>
        <w:t xml:space="preserve">: Terminate user session </w:t>
      </w:r>
    </w:p>
    <w:p w14:paraId="1F71C470" w14:textId="77777777" w:rsidR="00EE44AD" w:rsidRDefault="00000000">
      <w:pPr>
        <w:pStyle w:val="BodyText"/>
        <w:numPr>
          <w:ilvl w:val="1"/>
          <w:numId w:val="19"/>
        </w:numPr>
        <w:tabs>
          <w:tab w:val="left" w:pos="709"/>
        </w:tabs>
        <w:spacing w:line="360" w:lineRule="auto"/>
        <w:rPr>
          <w:rFonts w:asciiTheme="majorBidi" w:hAnsiTheme="majorBidi" w:cstheme="majorBidi"/>
          <w:b/>
          <w:bCs/>
        </w:rPr>
      </w:pPr>
      <w:r>
        <w:rPr>
          <w:rFonts w:asciiTheme="majorBidi" w:hAnsiTheme="majorBidi" w:cstheme="majorBidi"/>
          <w:b/>
          <w:bCs/>
        </w:rPr>
        <w:t>Chat Interface (Core Interaction Layer)</w:t>
      </w:r>
    </w:p>
    <w:p w14:paraId="6A89ADFD"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w:t>
      </w:r>
      <w:proofErr w:type="gramStart"/>
      <w:r>
        <w:rPr>
          <w:rFonts w:asciiTheme="majorBidi" w:hAnsiTheme="majorBidi" w:cstheme="majorBidi"/>
          <w:b/>
          <w:bCs/>
        </w:rPr>
        <w:t>chat</w:t>
      </w:r>
      <w:proofErr w:type="gramEnd"/>
      <w:r>
        <w:rPr>
          <w:rFonts w:asciiTheme="majorBidi" w:hAnsiTheme="majorBidi" w:cstheme="majorBidi"/>
        </w:rPr>
        <w:t xml:space="preserve">: Submit natural language preprocessing requests and receive </w:t>
      </w:r>
      <w:r>
        <w:rPr>
          <w:rFonts w:asciiTheme="majorBidi" w:hAnsiTheme="majorBidi" w:cstheme="majorBidi"/>
        </w:rPr>
        <w:lastRenderedPageBreak/>
        <w:t xml:space="preserve">responses from the system </w:t>
      </w:r>
    </w:p>
    <w:p w14:paraId="3EE4B0AE"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/chat/feedback</w:t>
      </w:r>
      <w:r>
        <w:rPr>
          <w:rFonts w:asciiTheme="majorBidi" w:hAnsiTheme="majorBidi" w:cstheme="majorBidi"/>
        </w:rPr>
        <w:t xml:space="preserve">: Submit feedback on chat responses or generated preprocessing results </w:t>
      </w:r>
    </w:p>
    <w:p w14:paraId="665AE105" w14:textId="77777777" w:rsidR="00EE44AD" w:rsidRDefault="00000000">
      <w:pPr>
        <w:pStyle w:val="BodyText"/>
        <w:numPr>
          <w:ilvl w:val="1"/>
          <w:numId w:val="19"/>
        </w:numPr>
        <w:tabs>
          <w:tab w:val="left" w:pos="709"/>
        </w:tabs>
        <w:spacing w:line="360" w:lineRule="auto"/>
        <w:rPr>
          <w:rFonts w:asciiTheme="majorBidi" w:hAnsiTheme="majorBidi" w:cstheme="majorBidi"/>
          <w:b/>
          <w:bCs/>
        </w:rPr>
      </w:pPr>
      <w:r>
        <w:rPr>
          <w:rFonts w:asciiTheme="majorBidi" w:hAnsiTheme="majorBidi" w:cstheme="majorBidi"/>
          <w:b/>
          <w:bCs/>
        </w:rPr>
        <w:t>Conversations Management</w:t>
      </w:r>
    </w:p>
    <w:p w14:paraId="4777668A"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w:t>
      </w:r>
      <w:proofErr w:type="gramStart"/>
      <w:r>
        <w:rPr>
          <w:rFonts w:asciiTheme="majorBidi" w:hAnsiTheme="majorBidi" w:cstheme="majorBidi"/>
          <w:b/>
          <w:bCs/>
        </w:rPr>
        <w:t>conversations</w:t>
      </w:r>
      <w:proofErr w:type="gramEnd"/>
      <w:r>
        <w:rPr>
          <w:rFonts w:asciiTheme="majorBidi" w:hAnsiTheme="majorBidi" w:cstheme="majorBidi"/>
        </w:rPr>
        <w:t xml:space="preserve">: Retrieve all user conversations </w:t>
      </w:r>
    </w:p>
    <w:p w14:paraId="4AA5A149"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/conversations/{</w:t>
      </w:r>
      <w:proofErr w:type="spellStart"/>
      <w:r>
        <w:rPr>
          <w:rFonts w:asciiTheme="majorBidi" w:hAnsiTheme="majorBidi" w:cstheme="majorBidi"/>
          <w:b/>
          <w:bCs/>
        </w:rPr>
        <w:t>conversation_id</w:t>
      </w:r>
      <w:proofErr w:type="spellEnd"/>
      <w:r>
        <w:rPr>
          <w:rFonts w:asciiTheme="majorBidi" w:hAnsiTheme="majorBidi" w:cstheme="majorBidi"/>
          <w:b/>
          <w:bCs/>
        </w:rPr>
        <w:t>}</w:t>
      </w:r>
      <w:r>
        <w:rPr>
          <w:rFonts w:asciiTheme="majorBidi" w:hAnsiTheme="majorBidi" w:cstheme="majorBidi"/>
        </w:rPr>
        <w:t xml:space="preserve">: Retrieve a specific conversation </w:t>
      </w:r>
    </w:p>
    <w:p w14:paraId="4F294F9A"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/conversations/{</w:t>
      </w:r>
      <w:proofErr w:type="spellStart"/>
      <w:r>
        <w:rPr>
          <w:rFonts w:asciiTheme="majorBidi" w:hAnsiTheme="majorBidi" w:cstheme="majorBidi"/>
          <w:b/>
          <w:bCs/>
        </w:rPr>
        <w:t>conversation_id</w:t>
      </w:r>
      <w:proofErr w:type="spellEnd"/>
      <w:r>
        <w:rPr>
          <w:rFonts w:asciiTheme="majorBidi" w:hAnsiTheme="majorBidi" w:cstheme="majorBidi"/>
          <w:b/>
          <w:bCs/>
        </w:rPr>
        <w:t>}</w:t>
      </w:r>
      <w:r>
        <w:rPr>
          <w:rFonts w:asciiTheme="majorBidi" w:hAnsiTheme="majorBidi" w:cstheme="majorBidi"/>
        </w:rPr>
        <w:t xml:space="preserve">: Delete a conversation </w:t>
      </w:r>
    </w:p>
    <w:p w14:paraId="7EDF97DD"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/conversations/{</w:t>
      </w:r>
      <w:proofErr w:type="spellStart"/>
      <w:r>
        <w:rPr>
          <w:rFonts w:asciiTheme="majorBidi" w:hAnsiTheme="majorBidi" w:cstheme="majorBidi"/>
          <w:b/>
          <w:bCs/>
        </w:rPr>
        <w:t>conversation_id</w:t>
      </w:r>
      <w:proofErr w:type="spellEnd"/>
      <w:r>
        <w:rPr>
          <w:rFonts w:asciiTheme="majorBidi" w:hAnsiTheme="majorBidi" w:cstheme="majorBidi"/>
          <w:b/>
          <w:bCs/>
        </w:rPr>
        <w:t>}/rename</w:t>
      </w:r>
      <w:r>
        <w:rPr>
          <w:rFonts w:asciiTheme="majorBidi" w:hAnsiTheme="majorBidi" w:cstheme="majorBidi"/>
        </w:rPr>
        <w:t xml:space="preserve">: Rename a conversation </w:t>
      </w:r>
    </w:p>
    <w:p w14:paraId="62D20014" w14:textId="77777777" w:rsidR="00EE44AD" w:rsidRDefault="00000000">
      <w:pPr>
        <w:pStyle w:val="BodyText"/>
        <w:numPr>
          <w:ilvl w:val="1"/>
          <w:numId w:val="19"/>
        </w:numPr>
        <w:tabs>
          <w:tab w:val="left" w:pos="709"/>
        </w:tabs>
        <w:spacing w:line="360" w:lineRule="auto"/>
        <w:rPr>
          <w:rFonts w:asciiTheme="majorBidi" w:hAnsiTheme="majorBidi" w:cstheme="majorBidi"/>
          <w:b/>
          <w:bCs/>
        </w:rPr>
      </w:pPr>
      <w:r>
        <w:rPr>
          <w:rFonts w:asciiTheme="majorBidi" w:hAnsiTheme="majorBidi" w:cstheme="majorBidi"/>
          <w:b/>
          <w:bCs/>
        </w:rPr>
        <w:t>File Processing</w:t>
      </w:r>
    </w:p>
    <w:p w14:paraId="2D59F6C7"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/download/{path}</w:t>
      </w:r>
      <w:r>
        <w:rPr>
          <w:rFonts w:asciiTheme="majorBidi" w:hAnsiTheme="majorBidi" w:cstheme="majorBidi"/>
        </w:rPr>
        <w:t xml:space="preserve">: Download processed dataset file </w:t>
      </w:r>
    </w:p>
    <w:p w14:paraId="6F5CFF44" w14:textId="77777777" w:rsidR="00EE44AD" w:rsidRDefault="00000000">
      <w:pPr>
        <w:pStyle w:val="BodyText"/>
        <w:numPr>
          <w:ilvl w:val="1"/>
          <w:numId w:val="19"/>
        </w:numPr>
        <w:tabs>
          <w:tab w:val="left" w:pos="709"/>
        </w:tabs>
        <w:spacing w:line="360" w:lineRule="auto"/>
        <w:rPr>
          <w:rFonts w:asciiTheme="majorBidi" w:hAnsiTheme="majorBidi" w:cstheme="majorBidi"/>
          <w:b/>
          <w:bCs/>
        </w:rPr>
      </w:pPr>
      <w:r>
        <w:rPr>
          <w:rFonts w:asciiTheme="majorBidi" w:hAnsiTheme="majorBidi" w:cstheme="majorBidi"/>
          <w:b/>
          <w:bCs/>
        </w:rPr>
        <w:t>System Health</w:t>
      </w:r>
    </w:p>
    <w:p w14:paraId="5DB9BEC6" w14:textId="77777777" w:rsidR="00EE44AD" w:rsidRDefault="00000000">
      <w:pPr>
        <w:pStyle w:val="BodyText"/>
        <w:numPr>
          <w:ilvl w:val="2"/>
          <w:numId w:val="19"/>
        </w:numPr>
        <w:tabs>
          <w:tab w:val="left" w:pos="709"/>
        </w:tabs>
        <w:spacing w:line="360" w:lineRule="auto"/>
        <w:rPr>
          <w:rFonts w:asciiTheme="majorBidi" w:hAnsiTheme="majorBidi" w:cstheme="majorBidi"/>
        </w:rPr>
      </w:pPr>
      <w:r>
        <w:rPr>
          <w:rFonts w:asciiTheme="majorBidi" w:hAnsiTheme="majorBidi" w:cstheme="majorBidi"/>
          <w:b/>
          <w:bCs/>
        </w:rPr>
        <w:t>/</w:t>
      </w:r>
      <w:proofErr w:type="gramStart"/>
      <w:r>
        <w:rPr>
          <w:rFonts w:asciiTheme="majorBidi" w:hAnsiTheme="majorBidi" w:cstheme="majorBidi"/>
          <w:b/>
          <w:bCs/>
        </w:rPr>
        <w:t>health</w:t>
      </w:r>
      <w:proofErr w:type="gramEnd"/>
      <w:r>
        <w:rPr>
          <w:rFonts w:asciiTheme="majorBidi" w:hAnsiTheme="majorBidi" w:cstheme="majorBidi"/>
        </w:rPr>
        <w:t>: Check system status</w:t>
      </w:r>
    </w:p>
    <w:p w14:paraId="39D8A180" w14:textId="77777777" w:rsidR="00EE44AD" w:rsidRDefault="00000000">
      <w:pPr>
        <w:pStyle w:val="BodyText"/>
        <w:numPr>
          <w:ilvl w:val="0"/>
          <w:numId w:val="19"/>
        </w:numPr>
        <w:spacing w:line="360" w:lineRule="auto"/>
        <w:rPr>
          <w:rFonts w:asciiTheme="majorBidi" w:hAnsiTheme="majorBidi" w:cstheme="majorBidi"/>
        </w:rPr>
      </w:pPr>
      <w:r>
        <w:rPr>
          <w:rFonts w:asciiTheme="majorBidi" w:hAnsiTheme="majorBidi" w:cstheme="majorBidi"/>
          <w:b/>
        </w:rPr>
        <w:t>Error Handling &amp; Validation</w:t>
      </w:r>
    </w:p>
    <w:p w14:paraId="46B870BC"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Validate all user inputs (file formats, parameter ranges, intent clarity)</w:t>
      </w:r>
    </w:p>
    <w:p w14:paraId="2CC9AFD8"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Provide clear, actionable error messages for invalid operations</w:t>
      </w:r>
    </w:p>
    <w:p w14:paraId="506BB940"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Gracefully handle edge cases (empty datasets, all-null columns)</w:t>
      </w:r>
    </w:p>
    <w:p w14:paraId="4FAEA68A" w14:textId="77777777" w:rsidR="00EE44AD" w:rsidRDefault="00000000">
      <w:pPr>
        <w:pStyle w:val="BodyText"/>
        <w:numPr>
          <w:ilvl w:val="1"/>
          <w:numId w:val="19"/>
        </w:numPr>
        <w:spacing w:line="360" w:lineRule="auto"/>
        <w:rPr>
          <w:rFonts w:asciiTheme="majorBidi" w:hAnsiTheme="majorBidi" w:cstheme="majorBidi"/>
        </w:rPr>
      </w:pPr>
      <w:r>
        <w:rPr>
          <w:rFonts w:asciiTheme="majorBidi" w:hAnsiTheme="majorBidi" w:cstheme="majorBidi"/>
        </w:rPr>
        <w:t>Log errors for debugging and system monitoring</w:t>
      </w:r>
    </w:p>
    <w:p w14:paraId="7A37D140" w14:textId="77777777" w:rsidR="00EE44AD" w:rsidRDefault="00000000">
      <w:pPr>
        <w:pStyle w:val="Style2"/>
        <w:numPr>
          <w:ilvl w:val="1"/>
          <w:numId w:val="13"/>
        </w:numPr>
      </w:pPr>
      <w:bookmarkStart w:id="92" w:name="_Toc233757682"/>
      <w:r>
        <w:t>Non-Functional Requirements</w:t>
      </w:r>
      <w:bookmarkEnd w:id="92"/>
    </w:p>
    <w:p w14:paraId="4A636B47"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Non-functional requirements define quality attributes and system constraints.</w:t>
      </w:r>
    </w:p>
    <w:p w14:paraId="63175357" w14:textId="77777777" w:rsidR="00EE44AD" w:rsidRDefault="00000000">
      <w:pPr>
        <w:pStyle w:val="Style3"/>
        <w:numPr>
          <w:ilvl w:val="2"/>
          <w:numId w:val="13"/>
        </w:numPr>
        <w:spacing w:line="360" w:lineRule="auto"/>
      </w:pPr>
      <w:bookmarkStart w:id="93" w:name="_Toc233757683"/>
      <w:r>
        <w:t>Usability</w:t>
      </w:r>
      <w:bookmarkEnd w:id="93"/>
    </w:p>
    <w:p w14:paraId="10E51490" w14:textId="77777777" w:rsidR="00EE44AD" w:rsidRDefault="00000000">
      <w:pPr>
        <w:pStyle w:val="BodyText"/>
        <w:numPr>
          <w:ilvl w:val="0"/>
          <w:numId w:val="27"/>
        </w:numPr>
        <w:spacing w:line="360" w:lineRule="auto"/>
        <w:rPr>
          <w:rFonts w:asciiTheme="majorBidi" w:hAnsiTheme="majorBidi" w:cstheme="majorBidi"/>
        </w:rPr>
      </w:pPr>
      <w:r>
        <w:rPr>
          <w:rFonts w:asciiTheme="majorBidi" w:hAnsiTheme="majorBidi" w:cstheme="majorBidi"/>
          <w:b/>
        </w:rPr>
        <w:t>Intuitive Interface</w:t>
      </w:r>
      <w:r>
        <w:rPr>
          <w:rFonts w:asciiTheme="majorBidi" w:hAnsiTheme="majorBidi" w:cstheme="majorBidi"/>
        </w:rPr>
        <w:t>: Provide a chat-based and manual control interface that requires minimal training</w:t>
      </w:r>
    </w:p>
    <w:p w14:paraId="3F5297A1" w14:textId="77777777" w:rsidR="00EE44AD" w:rsidRDefault="00000000">
      <w:pPr>
        <w:pStyle w:val="BodyText"/>
        <w:numPr>
          <w:ilvl w:val="0"/>
          <w:numId w:val="27"/>
        </w:numPr>
        <w:spacing w:line="360" w:lineRule="auto"/>
        <w:rPr>
          <w:rFonts w:asciiTheme="majorBidi" w:hAnsiTheme="majorBidi" w:cstheme="majorBidi"/>
        </w:rPr>
      </w:pPr>
      <w:r>
        <w:rPr>
          <w:rFonts w:asciiTheme="majorBidi" w:hAnsiTheme="majorBidi" w:cstheme="majorBidi"/>
          <w:b/>
        </w:rPr>
        <w:t>Clear Feedback</w:t>
      </w:r>
      <w:r>
        <w:rPr>
          <w:rFonts w:asciiTheme="majorBidi" w:hAnsiTheme="majorBidi" w:cstheme="majorBidi"/>
        </w:rPr>
        <w:t>: Offer immediate visual and textual feedback for user actions</w:t>
      </w:r>
    </w:p>
    <w:p w14:paraId="5E8FC19F" w14:textId="77777777" w:rsidR="00EE44AD" w:rsidRDefault="00000000">
      <w:pPr>
        <w:pStyle w:val="BodyText"/>
        <w:numPr>
          <w:ilvl w:val="0"/>
          <w:numId w:val="27"/>
        </w:numPr>
        <w:spacing w:line="360" w:lineRule="auto"/>
        <w:rPr>
          <w:rFonts w:asciiTheme="majorBidi" w:hAnsiTheme="majorBidi" w:cstheme="majorBidi"/>
        </w:rPr>
      </w:pPr>
      <w:r>
        <w:rPr>
          <w:rFonts w:asciiTheme="majorBidi" w:hAnsiTheme="majorBidi" w:cstheme="majorBidi"/>
          <w:b/>
        </w:rPr>
        <w:t>Accessibility</w:t>
      </w:r>
      <w:r>
        <w:rPr>
          <w:rFonts w:asciiTheme="majorBidi" w:hAnsiTheme="majorBidi" w:cstheme="majorBidi"/>
        </w:rPr>
        <w:t>: Ensure the web interface is accessible to users with varying technical expertise</w:t>
      </w:r>
    </w:p>
    <w:p w14:paraId="4C03CB33" w14:textId="77777777" w:rsidR="00EE44AD" w:rsidRDefault="00000000">
      <w:pPr>
        <w:pStyle w:val="BodyText"/>
        <w:numPr>
          <w:ilvl w:val="0"/>
          <w:numId w:val="27"/>
        </w:numPr>
        <w:spacing w:line="360" w:lineRule="auto"/>
        <w:rPr>
          <w:rFonts w:asciiTheme="majorBidi" w:hAnsiTheme="majorBidi" w:cstheme="majorBidi"/>
        </w:rPr>
      </w:pPr>
      <w:r>
        <w:rPr>
          <w:rFonts w:asciiTheme="majorBidi" w:hAnsiTheme="majorBidi" w:cstheme="majorBidi"/>
          <w:b/>
        </w:rPr>
        <w:t>Responsive Design</w:t>
      </w:r>
      <w:r>
        <w:rPr>
          <w:rFonts w:asciiTheme="majorBidi" w:hAnsiTheme="majorBidi" w:cstheme="majorBidi"/>
        </w:rPr>
        <w:t>: Ensure the React UI is functional on desktop</w:t>
      </w:r>
    </w:p>
    <w:p w14:paraId="48974695" w14:textId="77777777" w:rsidR="00EE44AD" w:rsidRDefault="00000000">
      <w:pPr>
        <w:pStyle w:val="Style3"/>
        <w:numPr>
          <w:ilvl w:val="2"/>
          <w:numId w:val="13"/>
        </w:numPr>
        <w:spacing w:line="360" w:lineRule="auto"/>
      </w:pPr>
      <w:bookmarkStart w:id="94" w:name="_Toc233757684"/>
      <w:r>
        <w:lastRenderedPageBreak/>
        <w:t>Performance</w:t>
      </w:r>
      <w:bookmarkEnd w:id="94"/>
    </w:p>
    <w:p w14:paraId="6E7BA0E9" w14:textId="77777777" w:rsidR="00EE44AD" w:rsidRDefault="00000000">
      <w:pPr>
        <w:pStyle w:val="BodyText"/>
        <w:numPr>
          <w:ilvl w:val="0"/>
          <w:numId w:val="28"/>
        </w:numPr>
        <w:spacing w:line="360" w:lineRule="auto"/>
        <w:rPr>
          <w:rFonts w:asciiTheme="majorBidi" w:hAnsiTheme="majorBidi" w:cstheme="majorBidi"/>
        </w:rPr>
      </w:pPr>
      <w:r>
        <w:rPr>
          <w:rFonts w:asciiTheme="majorBidi" w:hAnsiTheme="majorBidi" w:cstheme="majorBidi"/>
          <w:b/>
        </w:rPr>
        <w:t>Response Time</w:t>
      </w:r>
      <w:r>
        <w:rPr>
          <w:rFonts w:asciiTheme="majorBidi" w:hAnsiTheme="majorBidi" w:cstheme="majorBidi"/>
        </w:rPr>
        <w:t>: Preprocessing operations on datasets up to 50,000 rows should be completed in under 45 seconds for most operations</w:t>
      </w:r>
    </w:p>
    <w:p w14:paraId="17D9023C" w14:textId="77777777" w:rsidR="00EE44AD" w:rsidRDefault="00000000">
      <w:pPr>
        <w:pStyle w:val="BodyText"/>
        <w:numPr>
          <w:ilvl w:val="0"/>
          <w:numId w:val="28"/>
        </w:numPr>
        <w:spacing w:line="360" w:lineRule="auto"/>
        <w:rPr>
          <w:rFonts w:asciiTheme="majorBidi" w:hAnsiTheme="majorBidi" w:cstheme="majorBidi"/>
        </w:rPr>
      </w:pPr>
      <w:r>
        <w:rPr>
          <w:rFonts w:asciiTheme="majorBidi" w:hAnsiTheme="majorBidi" w:cstheme="majorBidi"/>
          <w:b/>
        </w:rPr>
        <w:t>Throughput</w:t>
      </w:r>
      <w:r>
        <w:rPr>
          <w:rFonts w:asciiTheme="majorBidi" w:hAnsiTheme="majorBidi" w:cstheme="majorBidi"/>
        </w:rPr>
        <w:t>: Support concurrent sessions for multiple users without significant degradation</w:t>
      </w:r>
    </w:p>
    <w:p w14:paraId="7B376760" w14:textId="77777777" w:rsidR="00EE44AD" w:rsidRDefault="00000000">
      <w:pPr>
        <w:pStyle w:val="BodyText"/>
        <w:numPr>
          <w:ilvl w:val="0"/>
          <w:numId w:val="28"/>
        </w:numPr>
        <w:spacing w:line="360" w:lineRule="auto"/>
        <w:rPr>
          <w:rFonts w:asciiTheme="majorBidi" w:hAnsiTheme="majorBidi" w:cstheme="majorBidi"/>
        </w:rPr>
      </w:pPr>
      <w:r>
        <w:rPr>
          <w:rFonts w:asciiTheme="majorBidi" w:hAnsiTheme="majorBidi" w:cstheme="majorBidi"/>
          <w:b/>
        </w:rPr>
        <w:t>Scalability</w:t>
      </w:r>
      <w:r>
        <w:rPr>
          <w:rFonts w:asciiTheme="majorBidi" w:hAnsiTheme="majorBidi" w:cstheme="majorBidi"/>
        </w:rPr>
        <w:t>: Design the pipeline to handle datasets up to 60 MB with modular processing and efficient algorithms</w:t>
      </w:r>
    </w:p>
    <w:p w14:paraId="1785B4D4" w14:textId="77777777" w:rsidR="00EE44AD" w:rsidRDefault="00000000">
      <w:pPr>
        <w:pStyle w:val="BodyText"/>
        <w:numPr>
          <w:ilvl w:val="0"/>
          <w:numId w:val="28"/>
        </w:numPr>
        <w:spacing w:line="360" w:lineRule="auto"/>
        <w:rPr>
          <w:rFonts w:asciiTheme="majorBidi" w:hAnsiTheme="majorBidi" w:cstheme="majorBidi"/>
        </w:rPr>
      </w:pPr>
      <w:r>
        <w:rPr>
          <w:rFonts w:asciiTheme="majorBidi" w:hAnsiTheme="majorBidi" w:cstheme="majorBidi"/>
          <w:b/>
        </w:rPr>
        <w:t>API Latency</w:t>
      </w:r>
      <w:r>
        <w:rPr>
          <w:rFonts w:asciiTheme="majorBidi" w:hAnsiTheme="majorBidi" w:cstheme="majorBidi"/>
        </w:rPr>
        <w:t xml:space="preserve">: API endpoints should respond within 5000 </w:t>
      </w:r>
      <w:proofErr w:type="spellStart"/>
      <w:r>
        <w:rPr>
          <w:rFonts w:asciiTheme="majorBidi" w:hAnsiTheme="majorBidi" w:cstheme="majorBidi"/>
        </w:rPr>
        <w:t>ms</w:t>
      </w:r>
      <w:proofErr w:type="spellEnd"/>
      <w:r>
        <w:rPr>
          <w:rFonts w:asciiTheme="majorBidi" w:hAnsiTheme="majorBidi" w:cstheme="majorBidi"/>
        </w:rPr>
        <w:t xml:space="preserve"> under normal load</w:t>
      </w:r>
    </w:p>
    <w:p w14:paraId="7F76F2AB" w14:textId="77777777" w:rsidR="00EE44AD" w:rsidRDefault="00000000">
      <w:pPr>
        <w:pStyle w:val="BodyText"/>
        <w:numPr>
          <w:ilvl w:val="0"/>
          <w:numId w:val="28"/>
        </w:numPr>
        <w:spacing w:line="360" w:lineRule="auto"/>
        <w:rPr>
          <w:rFonts w:asciiTheme="majorBidi" w:hAnsiTheme="majorBidi" w:cstheme="majorBidi"/>
        </w:rPr>
      </w:pPr>
      <w:r>
        <w:rPr>
          <w:rFonts w:asciiTheme="majorBidi" w:hAnsiTheme="majorBidi" w:cstheme="majorBidi"/>
          <w:b/>
        </w:rPr>
        <w:t>Memory Efficiency</w:t>
      </w:r>
      <w:r>
        <w:rPr>
          <w:rFonts w:asciiTheme="majorBidi" w:hAnsiTheme="majorBidi" w:cstheme="majorBidi"/>
        </w:rPr>
        <w:t>: Avoid loading entire datasets into memory; use streaming where possible for large files</w:t>
      </w:r>
    </w:p>
    <w:p w14:paraId="1148792B" w14:textId="77777777" w:rsidR="00EE44AD" w:rsidRDefault="00000000">
      <w:pPr>
        <w:pStyle w:val="Style3"/>
        <w:numPr>
          <w:ilvl w:val="2"/>
          <w:numId w:val="13"/>
        </w:numPr>
        <w:spacing w:line="360" w:lineRule="auto"/>
      </w:pPr>
      <w:bookmarkStart w:id="95" w:name="_Toc233757685"/>
      <w:r>
        <w:t>Reliability</w:t>
      </w:r>
      <w:bookmarkEnd w:id="95"/>
    </w:p>
    <w:p w14:paraId="245D2197" w14:textId="77777777" w:rsidR="00EE44AD" w:rsidRDefault="00000000">
      <w:pPr>
        <w:pStyle w:val="BodyText"/>
        <w:numPr>
          <w:ilvl w:val="0"/>
          <w:numId w:val="29"/>
        </w:numPr>
        <w:spacing w:line="360" w:lineRule="auto"/>
        <w:rPr>
          <w:rFonts w:asciiTheme="majorBidi" w:hAnsiTheme="majorBidi" w:cstheme="majorBidi"/>
        </w:rPr>
      </w:pPr>
      <w:r>
        <w:rPr>
          <w:rFonts w:asciiTheme="majorBidi" w:hAnsiTheme="majorBidi" w:cstheme="majorBidi"/>
          <w:b/>
        </w:rPr>
        <w:t>Consistency</w:t>
      </w:r>
      <w:r>
        <w:rPr>
          <w:rFonts w:asciiTheme="majorBidi" w:hAnsiTheme="majorBidi" w:cstheme="majorBidi"/>
        </w:rPr>
        <w:t>: Preprocessing operations must produce reproducible results across multiple runs on identical data</w:t>
      </w:r>
    </w:p>
    <w:p w14:paraId="23DE75D3" w14:textId="77777777" w:rsidR="00EE44AD" w:rsidRDefault="00000000">
      <w:pPr>
        <w:pStyle w:val="BodyText"/>
        <w:numPr>
          <w:ilvl w:val="0"/>
          <w:numId w:val="29"/>
        </w:numPr>
        <w:spacing w:line="360" w:lineRule="auto"/>
        <w:rPr>
          <w:rFonts w:asciiTheme="majorBidi" w:hAnsiTheme="majorBidi" w:cstheme="majorBidi"/>
        </w:rPr>
      </w:pPr>
      <w:r>
        <w:rPr>
          <w:rFonts w:asciiTheme="majorBidi" w:hAnsiTheme="majorBidi" w:cstheme="majorBidi"/>
          <w:b/>
        </w:rPr>
        <w:t>Data Integrity</w:t>
      </w:r>
      <w:r>
        <w:rPr>
          <w:rFonts w:asciiTheme="majorBidi" w:hAnsiTheme="majorBidi" w:cstheme="majorBidi"/>
        </w:rPr>
        <w:t>: Ensure no data loss during upload, processing, or download</w:t>
      </w:r>
    </w:p>
    <w:p w14:paraId="285ADC92" w14:textId="77777777" w:rsidR="00EE44AD" w:rsidRDefault="00000000">
      <w:pPr>
        <w:pStyle w:val="BodyText"/>
        <w:numPr>
          <w:ilvl w:val="0"/>
          <w:numId w:val="29"/>
        </w:numPr>
        <w:spacing w:line="360" w:lineRule="auto"/>
        <w:rPr>
          <w:rFonts w:asciiTheme="majorBidi" w:hAnsiTheme="majorBidi" w:cstheme="majorBidi"/>
        </w:rPr>
      </w:pPr>
      <w:r>
        <w:rPr>
          <w:rFonts w:asciiTheme="majorBidi" w:hAnsiTheme="majorBidi" w:cstheme="majorBidi"/>
          <w:b/>
        </w:rPr>
        <w:t>Session Persistence</w:t>
      </w:r>
      <w:r>
        <w:rPr>
          <w:rFonts w:asciiTheme="majorBidi" w:hAnsiTheme="majorBidi" w:cstheme="majorBidi"/>
        </w:rPr>
        <w:t>: Maintain session state reliably across network interruptions</w:t>
      </w:r>
    </w:p>
    <w:p w14:paraId="40CC9A5E" w14:textId="77777777" w:rsidR="00EE44AD" w:rsidRDefault="00000000">
      <w:pPr>
        <w:pStyle w:val="BodyText"/>
        <w:numPr>
          <w:ilvl w:val="0"/>
          <w:numId w:val="29"/>
        </w:numPr>
        <w:spacing w:line="360" w:lineRule="auto"/>
        <w:rPr>
          <w:rFonts w:asciiTheme="majorBidi" w:hAnsiTheme="majorBidi" w:cstheme="majorBidi"/>
        </w:rPr>
      </w:pPr>
      <w:r>
        <w:rPr>
          <w:rFonts w:asciiTheme="majorBidi" w:hAnsiTheme="majorBidi" w:cstheme="majorBidi"/>
          <w:b/>
        </w:rPr>
        <w:t>Availability</w:t>
      </w:r>
      <w:r>
        <w:rPr>
          <w:rFonts w:asciiTheme="majorBidi" w:hAnsiTheme="majorBidi" w:cstheme="majorBidi"/>
        </w:rPr>
        <w:t>: Target 99% uptime for the system during operational hours</w:t>
      </w:r>
    </w:p>
    <w:p w14:paraId="044ACD03" w14:textId="77777777" w:rsidR="00EE44AD" w:rsidRDefault="00000000">
      <w:pPr>
        <w:pStyle w:val="BodyText"/>
        <w:numPr>
          <w:ilvl w:val="0"/>
          <w:numId w:val="29"/>
        </w:numPr>
        <w:spacing w:line="360" w:lineRule="auto"/>
        <w:rPr>
          <w:rFonts w:asciiTheme="majorBidi" w:hAnsiTheme="majorBidi" w:cstheme="majorBidi"/>
        </w:rPr>
      </w:pPr>
      <w:r>
        <w:rPr>
          <w:rFonts w:asciiTheme="majorBidi" w:hAnsiTheme="majorBidi" w:cstheme="majorBidi"/>
          <w:b/>
        </w:rPr>
        <w:t>Backup &amp; Recovery</w:t>
      </w:r>
      <w:r>
        <w:rPr>
          <w:rFonts w:asciiTheme="majorBidi" w:hAnsiTheme="majorBidi" w:cstheme="majorBidi"/>
        </w:rPr>
        <w:t>: Implement automated backups of user datasets and session states</w:t>
      </w:r>
    </w:p>
    <w:p w14:paraId="44A79CCB" w14:textId="77777777" w:rsidR="00EE44AD" w:rsidRDefault="00000000">
      <w:pPr>
        <w:pStyle w:val="Style3"/>
        <w:numPr>
          <w:ilvl w:val="2"/>
          <w:numId w:val="13"/>
        </w:numPr>
        <w:spacing w:line="360" w:lineRule="auto"/>
      </w:pPr>
      <w:bookmarkStart w:id="96" w:name="_Toc233757686"/>
      <w:r>
        <w:t>Security &amp; Privacy</w:t>
      </w:r>
      <w:bookmarkEnd w:id="96"/>
    </w:p>
    <w:p w14:paraId="6D36F421" w14:textId="77777777" w:rsidR="00EE44AD" w:rsidRDefault="00000000">
      <w:pPr>
        <w:pStyle w:val="BodyText"/>
        <w:numPr>
          <w:ilvl w:val="0"/>
          <w:numId w:val="30"/>
        </w:numPr>
        <w:spacing w:line="360" w:lineRule="auto"/>
        <w:rPr>
          <w:rFonts w:asciiTheme="majorBidi" w:hAnsiTheme="majorBidi" w:cstheme="majorBidi"/>
        </w:rPr>
      </w:pPr>
      <w:r>
        <w:rPr>
          <w:rFonts w:asciiTheme="majorBidi" w:hAnsiTheme="majorBidi" w:cstheme="majorBidi"/>
          <w:b/>
        </w:rPr>
        <w:t>Authentication</w:t>
      </w:r>
      <w:r>
        <w:rPr>
          <w:rFonts w:asciiTheme="majorBidi" w:hAnsiTheme="majorBidi" w:cstheme="majorBidi"/>
        </w:rPr>
        <w:t>: Enforce JWT-based authentication for all protected endpoints</w:t>
      </w:r>
    </w:p>
    <w:p w14:paraId="704094C4" w14:textId="77777777" w:rsidR="00EE44AD" w:rsidRDefault="00000000">
      <w:pPr>
        <w:pStyle w:val="BodyText"/>
        <w:numPr>
          <w:ilvl w:val="0"/>
          <w:numId w:val="30"/>
        </w:numPr>
        <w:spacing w:line="360" w:lineRule="auto"/>
        <w:rPr>
          <w:rFonts w:asciiTheme="majorBidi" w:hAnsiTheme="majorBidi" w:cstheme="majorBidi"/>
        </w:rPr>
      </w:pPr>
      <w:r>
        <w:rPr>
          <w:rFonts w:asciiTheme="majorBidi" w:hAnsiTheme="majorBidi" w:cstheme="majorBidi"/>
          <w:b/>
        </w:rPr>
        <w:t>Data Encryption</w:t>
      </w:r>
      <w:r>
        <w:rPr>
          <w:rFonts w:asciiTheme="majorBidi" w:hAnsiTheme="majorBidi" w:cstheme="majorBidi"/>
        </w:rPr>
        <w:t>: Transmit data over HTTPS/TLS and encrypt sensitive data at rest</w:t>
      </w:r>
    </w:p>
    <w:p w14:paraId="789809ED" w14:textId="77777777" w:rsidR="00EE44AD" w:rsidRDefault="00000000">
      <w:pPr>
        <w:pStyle w:val="BodyText"/>
        <w:numPr>
          <w:ilvl w:val="0"/>
          <w:numId w:val="30"/>
        </w:numPr>
        <w:spacing w:line="360" w:lineRule="auto"/>
        <w:rPr>
          <w:rFonts w:asciiTheme="majorBidi" w:hAnsiTheme="majorBidi" w:cstheme="majorBidi"/>
        </w:rPr>
      </w:pPr>
      <w:r>
        <w:rPr>
          <w:rFonts w:asciiTheme="majorBidi" w:hAnsiTheme="majorBidi" w:cstheme="majorBidi"/>
          <w:b/>
        </w:rPr>
        <w:t>Access Control</w:t>
      </w:r>
      <w:r>
        <w:rPr>
          <w:rFonts w:asciiTheme="majorBidi" w:hAnsiTheme="majorBidi" w:cstheme="majorBidi"/>
        </w:rPr>
        <w:t>: Enforce multi-user isolation; users can only access their own datasets and sessions</w:t>
      </w:r>
    </w:p>
    <w:p w14:paraId="7BC1CA7F" w14:textId="77777777" w:rsidR="00EE44AD" w:rsidRDefault="00000000">
      <w:pPr>
        <w:pStyle w:val="BodyText"/>
        <w:numPr>
          <w:ilvl w:val="0"/>
          <w:numId w:val="30"/>
        </w:numPr>
        <w:spacing w:line="360" w:lineRule="auto"/>
        <w:rPr>
          <w:rFonts w:asciiTheme="majorBidi" w:hAnsiTheme="majorBidi" w:cstheme="majorBidi"/>
        </w:rPr>
      </w:pPr>
      <w:r>
        <w:rPr>
          <w:rFonts w:asciiTheme="majorBidi" w:hAnsiTheme="majorBidi" w:cstheme="majorBidi"/>
          <w:b/>
        </w:rPr>
        <w:t>Input Validation</w:t>
      </w:r>
      <w:r>
        <w:rPr>
          <w:rFonts w:asciiTheme="majorBidi" w:hAnsiTheme="majorBidi" w:cstheme="majorBidi"/>
        </w:rPr>
        <w:t>: Validate all user inputs to prevent SQL injection, file type attacks, and malicious uploads</w:t>
      </w:r>
    </w:p>
    <w:p w14:paraId="54825EA6" w14:textId="77777777" w:rsidR="00EE44AD" w:rsidRDefault="00000000">
      <w:pPr>
        <w:pStyle w:val="BodyText"/>
        <w:numPr>
          <w:ilvl w:val="0"/>
          <w:numId w:val="30"/>
        </w:numPr>
        <w:spacing w:line="360" w:lineRule="auto"/>
        <w:rPr>
          <w:rFonts w:asciiTheme="majorBidi" w:hAnsiTheme="majorBidi" w:cstheme="majorBidi"/>
        </w:rPr>
      </w:pPr>
      <w:r>
        <w:rPr>
          <w:rFonts w:asciiTheme="majorBidi" w:hAnsiTheme="majorBidi" w:cstheme="majorBidi"/>
          <w:b/>
        </w:rPr>
        <w:t>Password Security</w:t>
      </w:r>
      <w:r>
        <w:rPr>
          <w:rFonts w:asciiTheme="majorBidi" w:hAnsiTheme="majorBidi" w:cstheme="majorBidi"/>
        </w:rPr>
        <w:t>: Hash passwords using strong algorithms (Argon2); enforce password reset policies</w:t>
      </w:r>
    </w:p>
    <w:p w14:paraId="2875F187" w14:textId="77777777" w:rsidR="00EE44AD" w:rsidRDefault="00000000">
      <w:pPr>
        <w:pStyle w:val="BodyText"/>
        <w:numPr>
          <w:ilvl w:val="0"/>
          <w:numId w:val="30"/>
        </w:numPr>
        <w:spacing w:line="360" w:lineRule="auto"/>
        <w:rPr>
          <w:rFonts w:asciiTheme="majorBidi" w:hAnsiTheme="majorBidi" w:cstheme="majorBidi"/>
        </w:rPr>
      </w:pPr>
      <w:r>
        <w:rPr>
          <w:rFonts w:asciiTheme="majorBidi" w:hAnsiTheme="majorBidi" w:cstheme="majorBidi"/>
          <w:b/>
        </w:rPr>
        <w:lastRenderedPageBreak/>
        <w:t>Audit Logging</w:t>
      </w:r>
      <w:r>
        <w:rPr>
          <w:rFonts w:asciiTheme="majorBidi" w:hAnsiTheme="majorBidi" w:cstheme="majorBidi"/>
        </w:rPr>
        <w:t>: Log all user actions (login, upload, preprocessing, download) for compliance and auditing</w:t>
      </w:r>
    </w:p>
    <w:p w14:paraId="4FBF9F1C" w14:textId="77777777" w:rsidR="00EE44AD" w:rsidRDefault="00000000">
      <w:pPr>
        <w:pStyle w:val="Style3"/>
        <w:numPr>
          <w:ilvl w:val="2"/>
          <w:numId w:val="13"/>
        </w:numPr>
        <w:spacing w:line="360" w:lineRule="auto"/>
      </w:pPr>
      <w:bookmarkStart w:id="97" w:name="_Toc233757687"/>
      <w:r>
        <w:t>Maintainability</w:t>
      </w:r>
      <w:bookmarkEnd w:id="97"/>
    </w:p>
    <w:p w14:paraId="0547D190" w14:textId="77777777" w:rsidR="00EE44AD" w:rsidRDefault="00000000">
      <w:pPr>
        <w:pStyle w:val="BodyText"/>
        <w:numPr>
          <w:ilvl w:val="0"/>
          <w:numId w:val="31"/>
        </w:numPr>
        <w:spacing w:line="360" w:lineRule="auto"/>
        <w:rPr>
          <w:rFonts w:asciiTheme="majorBidi" w:hAnsiTheme="majorBidi" w:cstheme="majorBidi"/>
        </w:rPr>
      </w:pPr>
      <w:r>
        <w:rPr>
          <w:rFonts w:asciiTheme="majorBidi" w:hAnsiTheme="majorBidi" w:cstheme="majorBidi"/>
          <w:b/>
        </w:rPr>
        <w:t>Modular Architecture</w:t>
      </w:r>
      <w:r>
        <w:rPr>
          <w:rFonts w:asciiTheme="majorBidi" w:hAnsiTheme="majorBidi" w:cstheme="majorBidi"/>
        </w:rPr>
        <w:t>: Organize code into distinct modules for agents, services, routes, and utilities</w:t>
      </w:r>
    </w:p>
    <w:p w14:paraId="2F3F335E" w14:textId="77777777" w:rsidR="00EE44AD" w:rsidRDefault="00000000">
      <w:pPr>
        <w:pStyle w:val="BodyText"/>
        <w:numPr>
          <w:ilvl w:val="0"/>
          <w:numId w:val="31"/>
        </w:numPr>
        <w:spacing w:line="360" w:lineRule="auto"/>
        <w:rPr>
          <w:rFonts w:asciiTheme="majorBidi" w:hAnsiTheme="majorBidi" w:cstheme="majorBidi"/>
        </w:rPr>
      </w:pPr>
      <w:r>
        <w:rPr>
          <w:rFonts w:asciiTheme="majorBidi" w:hAnsiTheme="majorBidi" w:cstheme="majorBidi"/>
          <w:b/>
        </w:rPr>
        <w:t>Code Documentation</w:t>
      </w:r>
      <w:r>
        <w:rPr>
          <w:rFonts w:asciiTheme="majorBidi" w:hAnsiTheme="majorBidi" w:cstheme="majorBidi"/>
        </w:rPr>
        <w:t>: Provide comprehensive comments and docstrings for all major functions and classes</w:t>
      </w:r>
    </w:p>
    <w:p w14:paraId="26A25D84" w14:textId="77777777" w:rsidR="00EE44AD" w:rsidRDefault="00000000">
      <w:pPr>
        <w:pStyle w:val="BodyText"/>
        <w:numPr>
          <w:ilvl w:val="0"/>
          <w:numId w:val="31"/>
        </w:numPr>
        <w:spacing w:line="360" w:lineRule="auto"/>
        <w:rPr>
          <w:rFonts w:asciiTheme="majorBidi" w:hAnsiTheme="majorBidi" w:cstheme="majorBidi"/>
        </w:rPr>
      </w:pPr>
      <w:r>
        <w:rPr>
          <w:rFonts w:asciiTheme="majorBidi" w:hAnsiTheme="majorBidi" w:cstheme="majorBidi"/>
          <w:b/>
        </w:rPr>
        <w:t>Version Control</w:t>
      </w:r>
      <w:r>
        <w:rPr>
          <w:rFonts w:asciiTheme="majorBidi" w:hAnsiTheme="majorBidi" w:cstheme="majorBidi"/>
        </w:rPr>
        <w:t>: Use Git with clear commit messages and branching strategy</w:t>
      </w:r>
    </w:p>
    <w:p w14:paraId="3DEA458E" w14:textId="77777777" w:rsidR="00EE44AD" w:rsidRDefault="00000000">
      <w:pPr>
        <w:pStyle w:val="BodyText"/>
        <w:numPr>
          <w:ilvl w:val="0"/>
          <w:numId w:val="31"/>
        </w:numPr>
        <w:spacing w:line="360" w:lineRule="auto"/>
        <w:rPr>
          <w:rFonts w:asciiTheme="majorBidi" w:hAnsiTheme="majorBidi" w:cstheme="majorBidi"/>
        </w:rPr>
      </w:pPr>
      <w:r>
        <w:rPr>
          <w:rFonts w:asciiTheme="majorBidi" w:hAnsiTheme="majorBidi" w:cstheme="majorBidi"/>
          <w:b/>
        </w:rPr>
        <w:t>Technology Stack</w:t>
      </w:r>
      <w:r>
        <w:rPr>
          <w:rFonts w:asciiTheme="majorBidi" w:hAnsiTheme="majorBidi" w:cstheme="majorBidi"/>
        </w:rPr>
        <w:t>: Leverage established frameworks (</w:t>
      </w:r>
      <w:proofErr w:type="spellStart"/>
      <w:r>
        <w:rPr>
          <w:rFonts w:asciiTheme="majorBidi" w:hAnsiTheme="majorBidi" w:cstheme="majorBidi"/>
        </w:rPr>
        <w:t>FastAPI</w:t>
      </w:r>
      <w:proofErr w:type="spellEnd"/>
      <w:r>
        <w:rPr>
          <w:rFonts w:asciiTheme="majorBidi" w:hAnsiTheme="majorBidi" w:cstheme="majorBidi"/>
        </w:rPr>
        <w:t xml:space="preserve">, React, </w:t>
      </w:r>
      <w:proofErr w:type="spellStart"/>
      <w:r>
        <w:rPr>
          <w:rFonts w:asciiTheme="majorBidi" w:hAnsiTheme="majorBidi" w:cstheme="majorBidi"/>
        </w:rPr>
        <w:t>SQLAlchemy</w:t>
      </w:r>
      <w:proofErr w:type="spellEnd"/>
      <w:r>
        <w:rPr>
          <w:rFonts w:asciiTheme="majorBidi" w:hAnsiTheme="majorBidi" w:cstheme="majorBidi"/>
        </w:rPr>
        <w:t>) for long-term support</w:t>
      </w:r>
    </w:p>
    <w:p w14:paraId="5F7B1FB1" w14:textId="77777777" w:rsidR="00EE44AD" w:rsidRDefault="00000000">
      <w:pPr>
        <w:pStyle w:val="BodyText"/>
        <w:numPr>
          <w:ilvl w:val="0"/>
          <w:numId w:val="31"/>
        </w:numPr>
        <w:spacing w:line="360" w:lineRule="auto"/>
        <w:rPr>
          <w:rFonts w:asciiTheme="majorBidi" w:hAnsiTheme="majorBidi" w:cstheme="majorBidi"/>
        </w:rPr>
      </w:pPr>
      <w:r>
        <w:rPr>
          <w:rFonts w:asciiTheme="majorBidi" w:hAnsiTheme="majorBidi" w:cstheme="majorBidi"/>
          <w:b/>
        </w:rPr>
        <w:t>Testing</w:t>
      </w:r>
      <w:r>
        <w:rPr>
          <w:rFonts w:asciiTheme="majorBidi" w:hAnsiTheme="majorBidi" w:cstheme="majorBidi"/>
        </w:rPr>
        <w:t>: Implement unit tests, integration tests, and end-to-end tests for critical components</w:t>
      </w:r>
    </w:p>
    <w:p w14:paraId="117BB19B" w14:textId="77777777" w:rsidR="00EE44AD" w:rsidRDefault="00000000">
      <w:pPr>
        <w:pStyle w:val="BodyText"/>
        <w:numPr>
          <w:ilvl w:val="0"/>
          <w:numId w:val="31"/>
        </w:numPr>
        <w:spacing w:line="360" w:lineRule="auto"/>
        <w:rPr>
          <w:rFonts w:asciiTheme="majorBidi" w:hAnsiTheme="majorBidi" w:cstheme="majorBidi"/>
        </w:rPr>
      </w:pPr>
      <w:r>
        <w:rPr>
          <w:rFonts w:asciiTheme="majorBidi" w:hAnsiTheme="majorBidi" w:cstheme="majorBidi"/>
          <w:b/>
        </w:rPr>
        <w:t>Extensibility</w:t>
      </w:r>
      <w:r>
        <w:rPr>
          <w:rFonts w:asciiTheme="majorBidi" w:hAnsiTheme="majorBidi" w:cstheme="majorBidi"/>
        </w:rPr>
        <w:t>: Design the agent framework to allow adding new preprocessing agents with minimal changes to core pipeline</w:t>
      </w:r>
    </w:p>
    <w:p w14:paraId="515934CA" w14:textId="77777777" w:rsidR="00EE44AD" w:rsidRDefault="00000000">
      <w:pPr>
        <w:pStyle w:val="Style3"/>
        <w:numPr>
          <w:ilvl w:val="2"/>
          <w:numId w:val="13"/>
        </w:numPr>
        <w:spacing w:line="360" w:lineRule="auto"/>
      </w:pPr>
      <w:bookmarkStart w:id="98" w:name="_Toc233757688"/>
      <w:r>
        <w:t>Scalability</w:t>
      </w:r>
      <w:bookmarkEnd w:id="98"/>
    </w:p>
    <w:p w14:paraId="664B0D09" w14:textId="77777777" w:rsidR="00EE44AD" w:rsidRDefault="00000000">
      <w:pPr>
        <w:pStyle w:val="BodyText"/>
        <w:numPr>
          <w:ilvl w:val="0"/>
          <w:numId w:val="32"/>
        </w:numPr>
        <w:spacing w:line="360" w:lineRule="auto"/>
        <w:rPr>
          <w:rFonts w:asciiTheme="majorBidi" w:hAnsiTheme="majorBidi" w:cstheme="majorBidi"/>
        </w:rPr>
      </w:pPr>
      <w:r>
        <w:rPr>
          <w:rFonts w:asciiTheme="majorBidi" w:hAnsiTheme="majorBidi" w:cstheme="majorBidi"/>
          <w:b/>
        </w:rPr>
        <w:t>Cloud Storage</w:t>
      </w:r>
      <w:r>
        <w:rPr>
          <w:rFonts w:asciiTheme="majorBidi" w:hAnsiTheme="majorBidi" w:cstheme="majorBidi"/>
        </w:rPr>
        <w:t xml:space="preserve">: Leverage </w:t>
      </w:r>
      <w:proofErr w:type="spellStart"/>
      <w:r>
        <w:rPr>
          <w:rFonts w:asciiTheme="majorBidi" w:hAnsiTheme="majorBidi" w:cstheme="majorBidi"/>
        </w:rPr>
        <w:t>Backblaze</w:t>
      </w:r>
      <w:proofErr w:type="spellEnd"/>
      <w:r>
        <w:rPr>
          <w:rFonts w:asciiTheme="majorBidi" w:hAnsiTheme="majorBidi" w:cstheme="majorBidi"/>
        </w:rPr>
        <w:t xml:space="preserve"> B2 for unlimited scalable storage of datasets and artifacts</w:t>
      </w:r>
    </w:p>
    <w:p w14:paraId="6840026F" w14:textId="77777777" w:rsidR="00EE44AD" w:rsidRDefault="00000000">
      <w:pPr>
        <w:pStyle w:val="Style2"/>
        <w:numPr>
          <w:ilvl w:val="1"/>
          <w:numId w:val="13"/>
        </w:numPr>
      </w:pPr>
      <w:bookmarkStart w:id="99" w:name="_Toc233757689"/>
      <w:r>
        <w:lastRenderedPageBreak/>
        <w:t>Use Case Diagrams &amp; Actor Descriptions</w:t>
      </w:r>
      <w:bookmarkEnd w:id="99"/>
    </w:p>
    <w:p w14:paraId="7AAA594D" w14:textId="77777777" w:rsidR="00EE44AD" w:rsidRDefault="00000000">
      <w:pPr>
        <w:pStyle w:val="Style3"/>
        <w:numPr>
          <w:ilvl w:val="2"/>
          <w:numId w:val="13"/>
        </w:numPr>
        <w:spacing w:line="360" w:lineRule="auto"/>
      </w:pPr>
      <w:bookmarkStart w:id="100" w:name="_Toc233757690"/>
      <w:r>
        <w:rPr>
          <w:noProof/>
        </w:rPr>
        <mc:AlternateContent>
          <mc:Choice Requires="wps">
            <w:drawing>
              <wp:anchor distT="0" distB="0" distL="114300" distR="114300" simplePos="0" relativeHeight="251666432" behindDoc="0" locked="0" layoutInCell="1" allowOverlap="1" wp14:anchorId="1E3628EF" wp14:editId="1ECD28B3">
                <wp:simplePos x="0" y="0"/>
                <wp:positionH relativeFrom="column">
                  <wp:posOffset>-629920</wp:posOffset>
                </wp:positionH>
                <wp:positionV relativeFrom="paragraph">
                  <wp:posOffset>3710940</wp:posOffset>
                </wp:positionV>
                <wp:extent cx="6893560" cy="635"/>
                <wp:effectExtent l="0" t="0" r="2540" b="8255"/>
                <wp:wrapSquare wrapText="bothSides"/>
                <wp:docPr id="1556774999" name="Text Box 1"/>
                <wp:cNvGraphicFramePr/>
                <a:graphic xmlns:a="http://schemas.openxmlformats.org/drawingml/2006/main">
                  <a:graphicData uri="http://schemas.microsoft.com/office/word/2010/wordprocessingShape">
                    <wps:wsp>
                      <wps:cNvSpPr txBox="1"/>
                      <wps:spPr>
                        <a:xfrm>
                          <a:off x="0" y="0"/>
                          <a:ext cx="6893560" cy="635"/>
                        </a:xfrm>
                        <a:prstGeom prst="rect">
                          <a:avLst/>
                        </a:prstGeom>
                        <a:solidFill>
                          <a:prstClr val="white"/>
                        </a:solidFill>
                        <a:ln>
                          <a:noFill/>
                        </a:ln>
                      </wps:spPr>
                      <wps:txbx>
                        <w:txbxContent>
                          <w:p w14:paraId="2C8D6BFF" w14:textId="77777777" w:rsidR="00EE44AD" w:rsidRDefault="00000000">
                            <w:pPr>
                              <w:pStyle w:val="Caption"/>
                              <w:rPr>
                                <w:rFonts w:eastAsiaTheme="majorEastAsia" w:cstheme="majorBidi"/>
                                <w:bCs/>
                                <w:color w:val="000000" w:themeColor="text1"/>
                                <w:sz w:val="28"/>
                                <w:szCs w:val="32"/>
                              </w:rPr>
                            </w:pPr>
                            <w:bookmarkStart w:id="101" w:name="_Toc233604997"/>
                            <w:r>
                              <w:t xml:space="preserve">Figure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Figure \* ARABIC \s 1 </w:instrText>
                            </w:r>
                            <w:r>
                              <w:fldChar w:fldCharType="separate"/>
                            </w:r>
                            <w:r>
                              <w:t>1</w:t>
                            </w:r>
                            <w:r>
                              <w:fldChar w:fldCharType="end"/>
                            </w:r>
                            <w:r>
                              <w:t xml:space="preserve"> Use-case Diagram</w:t>
                            </w:r>
                            <w:bookmarkEnd w:id="10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E3628EF" id="_x0000_t202" coordsize="21600,21600" o:spt="202" path="m,l,21600r21600,l21600,xe">
                <v:stroke joinstyle="miter"/>
                <v:path gradientshapeok="t" o:connecttype="rect"/>
              </v:shapetype>
              <v:shape id="Text Box 1" o:spid="_x0000_s1027" type="#_x0000_t202" style="position:absolute;left:0;text-align:left;margin-left:-49.6pt;margin-top:292.2pt;width:542.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" stroked="f">
                <v:textbox style="mso-fit-shape-to-text:t" inset="0,0,0,0">
                  <w:txbxContent>
                    <w:p w14:paraId="2C8D6BFF" w14:textId="77777777" w:rsidR="00EE44AD" w:rsidRDefault="00000000">
                      <w:pPr>
                        <w:pStyle w:val="Caption"/>
                        <w:rPr>
                          <w:rFonts w:eastAsiaTheme="majorEastAsia" w:cstheme="majorBidi"/>
                          <w:bCs/>
                          <w:color w:val="000000" w:themeColor="text1"/>
                          <w:sz w:val="28"/>
                          <w:szCs w:val="32"/>
                        </w:rPr>
                      </w:pPr>
                      <w:bookmarkStart w:id="102" w:name="_Toc233604997"/>
                      <w:r>
                        <w:t xml:space="preserve">Figure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Figure \* ARABIC \s 1 </w:instrText>
                      </w:r>
                      <w:r>
                        <w:fldChar w:fldCharType="separate"/>
                      </w:r>
                      <w:r>
                        <w:t>1</w:t>
                      </w:r>
                      <w:r>
                        <w:fldChar w:fldCharType="end"/>
                      </w:r>
                      <w:r>
                        <w:t xml:space="preserve"> Use-case Diagram</w:t>
                      </w:r>
                      <w:bookmarkEnd w:id="102"/>
                    </w:p>
                  </w:txbxContent>
                </v:textbox>
                <w10:wrap type="square"/>
              </v:shape>
            </w:pict>
          </mc:Fallback>
        </mc:AlternateContent>
      </w:r>
      <w:r>
        <w:rPr>
          <w:noProof/>
        </w:rPr>
        <w:drawing>
          <wp:anchor distT="0" distB="0" distL="114300" distR="114300" simplePos="0" relativeHeight="251663360" behindDoc="0" locked="0" layoutInCell="1" allowOverlap="1" wp14:anchorId="3F9F26A1" wp14:editId="5799D2E4">
            <wp:simplePos x="0" y="0"/>
            <wp:positionH relativeFrom="margin">
              <wp:posOffset>-629920</wp:posOffset>
            </wp:positionH>
            <wp:positionV relativeFrom="paragraph">
              <wp:posOffset>285750</wp:posOffset>
            </wp:positionV>
            <wp:extent cx="6893560" cy="3429000"/>
            <wp:effectExtent l="0" t="0" r="2540" b="0"/>
            <wp:wrapSquare wrapText="bothSides"/>
            <wp:docPr id="1200906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06174" name="Picture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93560" cy="3429000"/>
                    </a:xfrm>
                    <a:prstGeom prst="rect">
                      <a:avLst/>
                    </a:prstGeom>
                  </pic:spPr>
                </pic:pic>
              </a:graphicData>
            </a:graphic>
          </wp:anchor>
        </w:drawing>
      </w:r>
      <w:r>
        <w:t>Use Case Diagram Overview</w:t>
      </w:r>
      <w:bookmarkEnd w:id="100"/>
    </w:p>
    <w:p w14:paraId="7430DE46" w14:textId="77777777" w:rsidR="00EE44AD" w:rsidRDefault="00000000">
      <w:pPr>
        <w:pStyle w:val="Style3"/>
        <w:numPr>
          <w:ilvl w:val="2"/>
          <w:numId w:val="13"/>
        </w:numPr>
        <w:spacing w:line="360" w:lineRule="auto"/>
      </w:pPr>
      <w:bookmarkStart w:id="103" w:name="_Toc233757691"/>
      <w:r>
        <w:t>Actor Descriptions</w:t>
      </w:r>
      <w:bookmarkEnd w:id="103"/>
    </w:p>
    <w:p w14:paraId="11CC14A6" w14:textId="77777777" w:rsidR="00EE44AD" w:rsidRDefault="00000000">
      <w:pPr>
        <w:pStyle w:val="Heading4"/>
        <w:numPr>
          <w:ilvl w:val="0"/>
          <w:numId w:val="0"/>
        </w:numPr>
        <w:ind w:left="864" w:hanging="864"/>
      </w:pPr>
      <w:r>
        <w:t>Actor 1: Data Scientist / Data Analyst</w:t>
      </w:r>
    </w:p>
    <w:p w14:paraId="5D40E976"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Profile</w:t>
      </w:r>
      <w:r>
        <w:rPr>
          <w:rFonts w:asciiTheme="majorBidi" w:hAnsiTheme="majorBidi" w:cstheme="majorBidi"/>
        </w:rPr>
        <w:t>: Technical professional with programming expertise and domain knowledge in data preparation.</w:t>
      </w:r>
    </w:p>
    <w:p w14:paraId="1E4946CF"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Goals</w:t>
      </w:r>
      <w:r>
        <w:rPr>
          <w:rFonts w:asciiTheme="majorBidi" w:hAnsiTheme="majorBidi" w:cstheme="majorBidi"/>
        </w:rPr>
        <w:t>:</w:t>
      </w:r>
    </w:p>
    <w:p w14:paraId="7C2E3F19" w14:textId="77777777" w:rsidR="00EE44AD" w:rsidRDefault="00000000">
      <w:pPr>
        <w:pStyle w:val="BodyText"/>
        <w:numPr>
          <w:ilvl w:val="0"/>
          <w:numId w:val="33"/>
        </w:numPr>
        <w:spacing w:line="360" w:lineRule="auto"/>
        <w:rPr>
          <w:rFonts w:asciiTheme="majorBidi" w:hAnsiTheme="majorBidi" w:cstheme="majorBidi"/>
        </w:rPr>
      </w:pPr>
      <w:r>
        <w:rPr>
          <w:rFonts w:asciiTheme="majorBidi" w:hAnsiTheme="majorBidi" w:cstheme="majorBidi"/>
        </w:rPr>
        <w:t>Clean and preprocess datasets efficiently to reduce manual effort</w:t>
      </w:r>
    </w:p>
    <w:p w14:paraId="1537A25D" w14:textId="77777777" w:rsidR="00EE44AD" w:rsidRDefault="00000000">
      <w:pPr>
        <w:pStyle w:val="BodyText"/>
        <w:numPr>
          <w:ilvl w:val="0"/>
          <w:numId w:val="33"/>
        </w:numPr>
        <w:spacing w:line="360" w:lineRule="auto"/>
        <w:rPr>
          <w:rFonts w:asciiTheme="majorBidi" w:hAnsiTheme="majorBidi" w:cstheme="majorBidi"/>
        </w:rPr>
      </w:pPr>
      <w:r>
        <w:rPr>
          <w:rFonts w:asciiTheme="majorBidi" w:hAnsiTheme="majorBidi" w:cstheme="majorBidi"/>
        </w:rPr>
        <w:t>Apply domain-specific preprocessing strategies</w:t>
      </w:r>
    </w:p>
    <w:p w14:paraId="125C7C11" w14:textId="77777777" w:rsidR="00EE44AD" w:rsidRDefault="00000000">
      <w:pPr>
        <w:pStyle w:val="BodyText"/>
        <w:numPr>
          <w:ilvl w:val="0"/>
          <w:numId w:val="33"/>
        </w:numPr>
        <w:spacing w:line="360" w:lineRule="auto"/>
        <w:rPr>
          <w:rFonts w:asciiTheme="majorBidi" w:hAnsiTheme="majorBidi" w:cstheme="majorBidi"/>
        </w:rPr>
      </w:pPr>
      <w:r>
        <w:rPr>
          <w:rFonts w:asciiTheme="majorBidi" w:hAnsiTheme="majorBidi" w:cstheme="majorBidi"/>
        </w:rPr>
        <w:t>Understand and validate preprocessing decisions</w:t>
      </w:r>
    </w:p>
    <w:p w14:paraId="01104716" w14:textId="77777777" w:rsidR="00EE44AD" w:rsidRDefault="00000000">
      <w:pPr>
        <w:pStyle w:val="BodyText"/>
        <w:numPr>
          <w:ilvl w:val="0"/>
          <w:numId w:val="33"/>
        </w:numPr>
        <w:spacing w:line="360" w:lineRule="auto"/>
        <w:rPr>
          <w:rFonts w:asciiTheme="majorBidi" w:hAnsiTheme="majorBidi" w:cstheme="majorBidi"/>
        </w:rPr>
      </w:pPr>
      <w:r>
        <w:rPr>
          <w:rFonts w:asciiTheme="majorBidi" w:hAnsiTheme="majorBidi" w:cstheme="majorBidi"/>
        </w:rPr>
        <w:t>Export clean data for downstream analysis</w:t>
      </w:r>
    </w:p>
    <w:p w14:paraId="6883BF3A"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Use Cases Engaged</w:t>
      </w:r>
      <w:r>
        <w:rPr>
          <w:rFonts w:asciiTheme="majorBidi" w:hAnsiTheme="majorBidi" w:cstheme="majorBidi"/>
        </w:rPr>
        <w:t>:</w:t>
      </w:r>
    </w:p>
    <w:p w14:paraId="214C02AB"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Register &amp; Login (account management)</w:t>
      </w:r>
    </w:p>
    <w:p w14:paraId="7C0F1CF4" w14:textId="77777777" w:rsidR="00EE44AD" w:rsidRDefault="00000000">
      <w:pPr>
        <w:pStyle w:val="BodyText"/>
        <w:numPr>
          <w:ilvl w:val="0"/>
          <w:numId w:val="35"/>
        </w:numPr>
        <w:spacing w:line="360" w:lineRule="auto"/>
        <w:rPr>
          <w:rFonts w:asciiTheme="majorBidi" w:hAnsiTheme="majorBidi" w:cstheme="majorBidi"/>
        </w:rPr>
      </w:pPr>
      <w:r>
        <w:rPr>
          <w:rFonts w:asciiTheme="majorBidi" w:hAnsiTheme="majorBidi" w:cstheme="majorBidi"/>
        </w:rPr>
        <w:t>Upload Dataset (CSV/Excel with large volumes)</w:t>
      </w:r>
    </w:p>
    <w:p w14:paraId="6AD6BDBD" w14:textId="77777777" w:rsidR="00EE44AD" w:rsidRDefault="00000000">
      <w:pPr>
        <w:pStyle w:val="BodyText"/>
        <w:numPr>
          <w:ilvl w:val="0"/>
          <w:numId w:val="35"/>
        </w:numPr>
        <w:spacing w:line="360" w:lineRule="auto"/>
        <w:rPr>
          <w:rFonts w:asciiTheme="majorBidi" w:hAnsiTheme="majorBidi" w:cstheme="majorBidi"/>
        </w:rPr>
      </w:pPr>
      <w:r>
        <w:rPr>
          <w:rFonts w:asciiTheme="majorBidi" w:hAnsiTheme="majorBidi" w:cstheme="majorBidi"/>
        </w:rPr>
        <w:t>Preview Dataset &amp; analyze data quality issues</w:t>
      </w:r>
    </w:p>
    <w:p w14:paraId="4B39FAAA" w14:textId="77777777" w:rsidR="00EE44AD" w:rsidRDefault="00000000">
      <w:pPr>
        <w:pStyle w:val="BodyText"/>
        <w:numPr>
          <w:ilvl w:val="0"/>
          <w:numId w:val="35"/>
        </w:numPr>
        <w:spacing w:line="360" w:lineRule="auto"/>
        <w:rPr>
          <w:rFonts w:asciiTheme="majorBidi" w:hAnsiTheme="majorBidi" w:cstheme="majorBidi"/>
        </w:rPr>
      </w:pPr>
      <w:r>
        <w:rPr>
          <w:rFonts w:asciiTheme="majorBidi" w:hAnsiTheme="majorBidi" w:cstheme="majorBidi"/>
        </w:rPr>
        <w:lastRenderedPageBreak/>
        <w:t>Execute Manual Mode with custom agent configurations</w:t>
      </w:r>
    </w:p>
    <w:p w14:paraId="0A52211B" w14:textId="77777777" w:rsidR="00EE44AD" w:rsidRDefault="00000000">
      <w:pPr>
        <w:pStyle w:val="BodyText"/>
        <w:numPr>
          <w:ilvl w:val="0"/>
          <w:numId w:val="35"/>
        </w:numPr>
        <w:spacing w:line="360" w:lineRule="auto"/>
        <w:rPr>
          <w:rFonts w:asciiTheme="majorBidi" w:hAnsiTheme="majorBidi" w:cstheme="majorBidi"/>
        </w:rPr>
      </w:pPr>
      <w:r>
        <w:rPr>
          <w:rFonts w:asciiTheme="majorBidi" w:hAnsiTheme="majorBidi" w:cstheme="majorBidi"/>
        </w:rPr>
        <w:t>Review &amp; Approve Actions with detailed scrutiny</w:t>
      </w:r>
    </w:p>
    <w:p w14:paraId="0BCCB804" w14:textId="77777777" w:rsidR="00EE44AD" w:rsidRDefault="00000000">
      <w:pPr>
        <w:pStyle w:val="BodyText"/>
        <w:numPr>
          <w:ilvl w:val="0"/>
          <w:numId w:val="35"/>
        </w:numPr>
        <w:spacing w:line="360" w:lineRule="auto"/>
        <w:rPr>
          <w:rFonts w:asciiTheme="majorBidi" w:hAnsiTheme="majorBidi" w:cstheme="majorBidi"/>
        </w:rPr>
      </w:pPr>
      <w:r>
        <w:rPr>
          <w:rFonts w:asciiTheme="majorBidi" w:hAnsiTheme="majorBidi" w:cstheme="majorBidi"/>
        </w:rPr>
        <w:t>Download Cleaned Dataset &amp; operation logs</w:t>
      </w:r>
    </w:p>
    <w:p w14:paraId="47BC3590" w14:textId="77777777" w:rsidR="00EE44AD" w:rsidRDefault="00000000">
      <w:pPr>
        <w:pStyle w:val="BodyText"/>
        <w:numPr>
          <w:ilvl w:val="0"/>
          <w:numId w:val="35"/>
        </w:numPr>
        <w:spacing w:line="360" w:lineRule="auto"/>
        <w:rPr>
          <w:rFonts w:asciiTheme="majorBidi" w:hAnsiTheme="majorBidi" w:cstheme="majorBidi"/>
        </w:rPr>
      </w:pPr>
      <w:r>
        <w:rPr>
          <w:rFonts w:asciiTheme="majorBidi" w:hAnsiTheme="majorBidi" w:cstheme="majorBidi"/>
        </w:rPr>
        <w:t>Export historical preprocessing logs for reproducibility</w:t>
      </w:r>
    </w:p>
    <w:p w14:paraId="1A5FB36D" w14:textId="77777777" w:rsidR="00EE44AD" w:rsidRDefault="00000000">
      <w:pPr>
        <w:pStyle w:val="Heading4"/>
        <w:numPr>
          <w:ilvl w:val="0"/>
          <w:numId w:val="0"/>
        </w:numPr>
        <w:ind w:left="864" w:hanging="864"/>
      </w:pPr>
      <w:r>
        <w:t>Actor 2: Non-Technical User / Business Analyst</w:t>
      </w:r>
    </w:p>
    <w:p w14:paraId="64731577"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Profile</w:t>
      </w:r>
      <w:r>
        <w:rPr>
          <w:rFonts w:asciiTheme="majorBidi" w:hAnsiTheme="majorBidi" w:cstheme="majorBidi"/>
        </w:rPr>
        <w:t>: Domain expert without programming background; needs data preparation but lacks technical skills.</w:t>
      </w:r>
    </w:p>
    <w:p w14:paraId="2E0B7144"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Goals</w:t>
      </w:r>
      <w:r>
        <w:rPr>
          <w:rFonts w:asciiTheme="majorBidi" w:hAnsiTheme="majorBidi" w:cstheme="majorBidi"/>
        </w:rPr>
        <w:t>:</w:t>
      </w:r>
    </w:p>
    <w:p w14:paraId="0804FAEC" w14:textId="77777777" w:rsidR="00EE44AD" w:rsidRDefault="00000000">
      <w:pPr>
        <w:pStyle w:val="BodyText"/>
        <w:numPr>
          <w:ilvl w:val="0"/>
          <w:numId w:val="36"/>
        </w:numPr>
        <w:spacing w:line="360" w:lineRule="auto"/>
        <w:rPr>
          <w:rFonts w:asciiTheme="majorBidi" w:hAnsiTheme="majorBidi" w:cstheme="majorBidi"/>
        </w:rPr>
      </w:pPr>
      <w:r>
        <w:rPr>
          <w:rFonts w:asciiTheme="majorBidi" w:hAnsiTheme="majorBidi" w:cstheme="majorBidi"/>
        </w:rPr>
        <w:t>Clean datasets without writing code</w:t>
      </w:r>
    </w:p>
    <w:p w14:paraId="421AF292" w14:textId="77777777" w:rsidR="00EE44AD" w:rsidRDefault="00000000">
      <w:pPr>
        <w:pStyle w:val="BodyText"/>
        <w:numPr>
          <w:ilvl w:val="0"/>
          <w:numId w:val="36"/>
        </w:numPr>
        <w:spacing w:line="360" w:lineRule="auto"/>
        <w:rPr>
          <w:rFonts w:asciiTheme="majorBidi" w:hAnsiTheme="majorBidi" w:cstheme="majorBidi"/>
        </w:rPr>
      </w:pPr>
      <w:r>
        <w:rPr>
          <w:rFonts w:asciiTheme="majorBidi" w:hAnsiTheme="majorBidi" w:cstheme="majorBidi"/>
        </w:rPr>
        <w:t>Understand what preprocessing operations are being applied</w:t>
      </w:r>
    </w:p>
    <w:p w14:paraId="1ED8A5C8" w14:textId="77777777" w:rsidR="00EE44AD" w:rsidRDefault="00000000">
      <w:pPr>
        <w:pStyle w:val="BodyText"/>
        <w:numPr>
          <w:ilvl w:val="0"/>
          <w:numId w:val="36"/>
        </w:numPr>
        <w:spacing w:line="360" w:lineRule="auto"/>
        <w:rPr>
          <w:rFonts w:asciiTheme="majorBidi" w:hAnsiTheme="majorBidi" w:cstheme="majorBidi"/>
        </w:rPr>
      </w:pPr>
      <w:r>
        <w:rPr>
          <w:rFonts w:asciiTheme="majorBidi" w:hAnsiTheme="majorBidi" w:cstheme="majorBidi"/>
        </w:rPr>
        <w:t>Gain confidence in data quality improvements</w:t>
      </w:r>
    </w:p>
    <w:p w14:paraId="785C9BDB" w14:textId="77777777" w:rsidR="00EE44AD" w:rsidRDefault="00000000">
      <w:pPr>
        <w:pStyle w:val="BodyText"/>
        <w:numPr>
          <w:ilvl w:val="0"/>
          <w:numId w:val="36"/>
        </w:numPr>
        <w:spacing w:line="360" w:lineRule="auto"/>
        <w:rPr>
          <w:rFonts w:asciiTheme="majorBidi" w:hAnsiTheme="majorBidi" w:cstheme="majorBidi"/>
        </w:rPr>
      </w:pPr>
      <w:r>
        <w:rPr>
          <w:rFonts w:asciiTheme="majorBidi" w:hAnsiTheme="majorBidi" w:cstheme="majorBidi"/>
        </w:rPr>
        <w:t>Access cleaned data for business reporting or analysis</w:t>
      </w:r>
    </w:p>
    <w:p w14:paraId="13D4153A"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Use Cases Engaged</w:t>
      </w:r>
      <w:r>
        <w:rPr>
          <w:rFonts w:asciiTheme="majorBidi" w:hAnsiTheme="majorBidi" w:cstheme="majorBidi"/>
        </w:rPr>
        <w:t>:</w:t>
      </w:r>
    </w:p>
    <w:p w14:paraId="4A3EFE81"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Register &amp; Login (account management)</w:t>
      </w:r>
    </w:p>
    <w:p w14:paraId="6DB669AF"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Upload Dataset (small to medium datasets)</w:t>
      </w:r>
    </w:p>
    <w:p w14:paraId="0A016214"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Preview Dataset (visual understanding)</w:t>
      </w:r>
    </w:p>
    <w:p w14:paraId="721C4459"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Execute Auto Mode (minimal configuration needed)</w:t>
      </w:r>
    </w:p>
    <w:p w14:paraId="4176F52E"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Review &amp; Approve Actions (with clear, non-technical explanations)</w:t>
      </w:r>
    </w:p>
    <w:p w14:paraId="0BA8C074" w14:textId="77777777" w:rsidR="00EE44AD" w:rsidRDefault="00000000">
      <w:pPr>
        <w:pStyle w:val="BodyText"/>
        <w:numPr>
          <w:ilvl w:val="0"/>
          <w:numId w:val="34"/>
        </w:numPr>
        <w:spacing w:line="360" w:lineRule="auto"/>
        <w:rPr>
          <w:rFonts w:asciiTheme="majorBidi" w:hAnsiTheme="majorBidi" w:cstheme="majorBidi"/>
        </w:rPr>
      </w:pPr>
      <w:r>
        <w:rPr>
          <w:rFonts w:asciiTheme="majorBidi" w:hAnsiTheme="majorBidi" w:cstheme="majorBidi"/>
        </w:rPr>
        <w:t>Download Cleaned Dataset (final export)</w:t>
      </w:r>
    </w:p>
    <w:p w14:paraId="63EBD457"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Interaction Preferences</w:t>
      </w:r>
      <w:r>
        <w:rPr>
          <w:rFonts w:asciiTheme="majorBidi" w:hAnsiTheme="majorBidi" w:cstheme="majorBidi"/>
        </w:rPr>
        <w:t>: Intuitive UI, plain-English explanations.</w:t>
      </w:r>
    </w:p>
    <w:p w14:paraId="693E0244" w14:textId="77777777" w:rsidR="00EE44AD" w:rsidRDefault="00000000">
      <w:pPr>
        <w:pStyle w:val="Heading4"/>
        <w:numPr>
          <w:ilvl w:val="0"/>
          <w:numId w:val="0"/>
        </w:numPr>
        <w:ind w:left="864" w:hanging="864"/>
      </w:pPr>
      <w:r>
        <w:t>Actor 3: Student / Researcher</w:t>
      </w:r>
    </w:p>
    <w:p w14:paraId="0AE9E3CA"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Profile</w:t>
      </w:r>
      <w:r>
        <w:rPr>
          <w:rFonts w:asciiTheme="majorBidi" w:hAnsiTheme="majorBidi" w:cstheme="majorBidi"/>
        </w:rPr>
        <w:t>: Academic user learning data preprocessing concepts or conducting research on small datasets.</w:t>
      </w:r>
    </w:p>
    <w:p w14:paraId="49D4843D"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Goals</w:t>
      </w:r>
      <w:r>
        <w:rPr>
          <w:rFonts w:asciiTheme="majorBidi" w:hAnsiTheme="majorBidi" w:cstheme="majorBidi"/>
        </w:rPr>
        <w:t>:</w:t>
      </w:r>
    </w:p>
    <w:p w14:paraId="78E1F96A" w14:textId="77777777" w:rsidR="00EE44AD" w:rsidRDefault="00000000">
      <w:pPr>
        <w:pStyle w:val="BodyText"/>
        <w:numPr>
          <w:ilvl w:val="0"/>
          <w:numId w:val="37"/>
        </w:numPr>
        <w:spacing w:line="360" w:lineRule="auto"/>
        <w:rPr>
          <w:rFonts w:asciiTheme="majorBidi" w:hAnsiTheme="majorBidi" w:cstheme="majorBidi"/>
        </w:rPr>
      </w:pPr>
      <w:r>
        <w:rPr>
          <w:rFonts w:asciiTheme="majorBidi" w:hAnsiTheme="majorBidi" w:cstheme="majorBidi"/>
        </w:rPr>
        <w:t>Learn data preprocessing techniques and best practices</w:t>
      </w:r>
    </w:p>
    <w:p w14:paraId="102A4EDF" w14:textId="77777777" w:rsidR="00EE44AD" w:rsidRDefault="00000000">
      <w:pPr>
        <w:pStyle w:val="BodyText"/>
        <w:numPr>
          <w:ilvl w:val="0"/>
          <w:numId w:val="37"/>
        </w:numPr>
        <w:spacing w:line="360" w:lineRule="auto"/>
        <w:rPr>
          <w:rFonts w:asciiTheme="majorBidi" w:hAnsiTheme="majorBidi" w:cstheme="majorBidi"/>
        </w:rPr>
      </w:pPr>
      <w:r>
        <w:rPr>
          <w:rFonts w:asciiTheme="majorBidi" w:hAnsiTheme="majorBidi" w:cstheme="majorBidi"/>
        </w:rPr>
        <w:t>Experience with different preprocessing strategies</w:t>
      </w:r>
    </w:p>
    <w:p w14:paraId="42208220" w14:textId="77777777" w:rsidR="00EE44AD" w:rsidRDefault="00000000">
      <w:pPr>
        <w:pStyle w:val="BodyText"/>
        <w:numPr>
          <w:ilvl w:val="0"/>
          <w:numId w:val="37"/>
        </w:numPr>
        <w:spacing w:line="360" w:lineRule="auto"/>
        <w:rPr>
          <w:rFonts w:asciiTheme="majorBidi" w:hAnsiTheme="majorBidi" w:cstheme="majorBidi"/>
        </w:rPr>
      </w:pPr>
      <w:r>
        <w:rPr>
          <w:rFonts w:asciiTheme="majorBidi" w:hAnsiTheme="majorBidi" w:cstheme="majorBidi"/>
        </w:rPr>
        <w:lastRenderedPageBreak/>
        <w:t>Understand why each preprocessing operation is necessary</w:t>
      </w:r>
    </w:p>
    <w:p w14:paraId="742CD98B" w14:textId="77777777" w:rsidR="00EE44AD" w:rsidRDefault="00000000">
      <w:pPr>
        <w:pStyle w:val="BodyText"/>
        <w:numPr>
          <w:ilvl w:val="0"/>
          <w:numId w:val="37"/>
        </w:numPr>
        <w:spacing w:line="360" w:lineRule="auto"/>
        <w:rPr>
          <w:rFonts w:asciiTheme="majorBidi" w:hAnsiTheme="majorBidi" w:cstheme="majorBidi"/>
        </w:rPr>
      </w:pPr>
      <w:r>
        <w:rPr>
          <w:rFonts w:asciiTheme="majorBidi" w:hAnsiTheme="majorBidi" w:cstheme="majorBidi"/>
        </w:rPr>
        <w:t>Evaluate the system's effectiveness on diverse datasets</w:t>
      </w:r>
    </w:p>
    <w:p w14:paraId="77A2941E"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Use Cases Engaged</w:t>
      </w:r>
      <w:r>
        <w:rPr>
          <w:rFonts w:asciiTheme="majorBidi" w:hAnsiTheme="majorBidi" w:cstheme="majorBidi"/>
        </w:rPr>
        <w:t>:</w:t>
      </w:r>
    </w:p>
    <w:p w14:paraId="33192F05"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Register &amp; Login</w:t>
      </w:r>
    </w:p>
    <w:p w14:paraId="682DB0D9"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Upload Dataset (academic datasets)</w:t>
      </w:r>
    </w:p>
    <w:p w14:paraId="3BE67376"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Preview Dataset &amp; explore data quality issues</w:t>
      </w:r>
    </w:p>
    <w:p w14:paraId="12E84EA9"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Execute Chat Mode (exploratory, natural language instructions)</w:t>
      </w:r>
    </w:p>
    <w:p w14:paraId="751E663C"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Execute Manual Mode (try different configurations)</w:t>
      </w:r>
    </w:p>
    <w:p w14:paraId="2A44F885"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Review &amp; Approve Actions (understand justifications)</w:t>
      </w:r>
    </w:p>
    <w:p w14:paraId="32FECF5F"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View Operation History (study preprocessing workflows)</w:t>
      </w:r>
    </w:p>
    <w:p w14:paraId="74664D2B" w14:textId="77777777" w:rsidR="00EE44AD" w:rsidRDefault="00000000">
      <w:pPr>
        <w:pStyle w:val="BodyText"/>
        <w:numPr>
          <w:ilvl w:val="0"/>
          <w:numId w:val="38"/>
        </w:numPr>
        <w:spacing w:line="360" w:lineRule="auto"/>
        <w:rPr>
          <w:rFonts w:asciiTheme="majorBidi" w:hAnsiTheme="majorBidi" w:cstheme="majorBidi"/>
        </w:rPr>
      </w:pPr>
      <w:r>
        <w:rPr>
          <w:rFonts w:asciiTheme="majorBidi" w:hAnsiTheme="majorBidi" w:cstheme="majorBidi"/>
        </w:rPr>
        <w:t>Download Cleaned Dataset (for downstream modeling)</w:t>
      </w:r>
    </w:p>
    <w:p w14:paraId="13AB6CC6"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Interaction Preferences</w:t>
      </w:r>
      <w:r>
        <w:rPr>
          <w:rFonts w:asciiTheme="majorBidi" w:hAnsiTheme="majorBidi" w:cstheme="majorBidi"/>
        </w:rPr>
        <w:t>: Educational explanations, step-by-step guidance.</w:t>
      </w:r>
    </w:p>
    <w:p w14:paraId="3278AF0A" w14:textId="77777777" w:rsidR="00EE44AD" w:rsidRDefault="00000000">
      <w:pPr>
        <w:pStyle w:val="Heading4"/>
        <w:numPr>
          <w:ilvl w:val="0"/>
          <w:numId w:val="0"/>
        </w:numPr>
        <w:ind w:left="864" w:hanging="864"/>
      </w:pPr>
      <w:r>
        <w:t>Actor 4: System Administrator</w:t>
      </w:r>
    </w:p>
    <w:p w14:paraId="5ADFD492"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Profile</w:t>
      </w:r>
      <w:r>
        <w:rPr>
          <w:rFonts w:asciiTheme="majorBidi" w:hAnsiTheme="majorBidi" w:cstheme="majorBidi"/>
        </w:rPr>
        <w:t xml:space="preserve">: Technical staff managing </w:t>
      </w:r>
      <w:proofErr w:type="spellStart"/>
      <w:r>
        <w:rPr>
          <w:rFonts w:asciiTheme="majorBidi" w:hAnsiTheme="majorBidi" w:cstheme="majorBidi"/>
        </w:rPr>
        <w:t>AutoPrepAI</w:t>
      </w:r>
      <w:proofErr w:type="spellEnd"/>
      <w:r>
        <w:rPr>
          <w:rFonts w:asciiTheme="majorBidi" w:hAnsiTheme="majorBidi" w:cstheme="majorBidi"/>
        </w:rPr>
        <w:t xml:space="preserve"> deployment, user accounts, and system health.</w:t>
      </w:r>
    </w:p>
    <w:p w14:paraId="57EAB8E2"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Goals</w:t>
      </w:r>
      <w:r>
        <w:rPr>
          <w:rFonts w:asciiTheme="majorBidi" w:hAnsiTheme="majorBidi" w:cstheme="majorBidi"/>
        </w:rPr>
        <w:t>:</w:t>
      </w:r>
    </w:p>
    <w:p w14:paraId="62C399C1" w14:textId="77777777" w:rsidR="00EE44AD" w:rsidRDefault="00000000">
      <w:pPr>
        <w:pStyle w:val="BodyText"/>
        <w:numPr>
          <w:ilvl w:val="0"/>
          <w:numId w:val="39"/>
        </w:numPr>
        <w:spacing w:line="360" w:lineRule="auto"/>
        <w:rPr>
          <w:rFonts w:asciiTheme="majorBidi" w:hAnsiTheme="majorBidi" w:cstheme="majorBidi"/>
        </w:rPr>
      </w:pPr>
      <w:r>
        <w:rPr>
          <w:rFonts w:asciiTheme="majorBidi" w:hAnsiTheme="majorBidi" w:cstheme="majorBidi"/>
        </w:rPr>
        <w:t>Monitor system performance and availability</w:t>
      </w:r>
    </w:p>
    <w:p w14:paraId="04EE7149" w14:textId="77777777" w:rsidR="00EE44AD" w:rsidRDefault="00000000">
      <w:pPr>
        <w:pStyle w:val="BodyText"/>
        <w:numPr>
          <w:ilvl w:val="0"/>
          <w:numId w:val="39"/>
        </w:numPr>
        <w:spacing w:line="360" w:lineRule="auto"/>
        <w:rPr>
          <w:rFonts w:asciiTheme="majorBidi" w:hAnsiTheme="majorBidi" w:cstheme="majorBidi"/>
        </w:rPr>
      </w:pPr>
      <w:r>
        <w:rPr>
          <w:rFonts w:asciiTheme="majorBidi" w:hAnsiTheme="majorBidi" w:cstheme="majorBidi"/>
        </w:rPr>
        <w:t>Manage user accounts and access control</w:t>
      </w:r>
    </w:p>
    <w:p w14:paraId="4A7CADC6" w14:textId="77777777" w:rsidR="00EE44AD" w:rsidRDefault="00000000">
      <w:pPr>
        <w:pStyle w:val="BodyText"/>
        <w:numPr>
          <w:ilvl w:val="0"/>
          <w:numId w:val="39"/>
        </w:numPr>
        <w:spacing w:line="360" w:lineRule="auto"/>
        <w:rPr>
          <w:rFonts w:asciiTheme="majorBidi" w:hAnsiTheme="majorBidi" w:cstheme="majorBidi"/>
        </w:rPr>
      </w:pPr>
      <w:r>
        <w:rPr>
          <w:rFonts w:asciiTheme="majorBidi" w:hAnsiTheme="majorBidi" w:cstheme="majorBidi"/>
        </w:rPr>
        <w:t>Ensure data security and compliance</w:t>
      </w:r>
    </w:p>
    <w:p w14:paraId="2C235DDF" w14:textId="77777777" w:rsidR="00EE44AD" w:rsidRDefault="00000000">
      <w:pPr>
        <w:pStyle w:val="BodyText"/>
        <w:numPr>
          <w:ilvl w:val="0"/>
          <w:numId w:val="39"/>
        </w:numPr>
        <w:spacing w:line="360" w:lineRule="auto"/>
        <w:rPr>
          <w:rFonts w:asciiTheme="majorBidi" w:hAnsiTheme="majorBidi" w:cstheme="majorBidi"/>
        </w:rPr>
      </w:pPr>
      <w:r>
        <w:rPr>
          <w:rFonts w:asciiTheme="majorBidi" w:hAnsiTheme="majorBidi" w:cstheme="majorBidi"/>
        </w:rPr>
        <w:t>Troubleshoot system issues</w:t>
      </w:r>
    </w:p>
    <w:p w14:paraId="63D4FECA"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Use Cases Engaged</w:t>
      </w:r>
      <w:r>
        <w:rPr>
          <w:rFonts w:asciiTheme="majorBidi" w:hAnsiTheme="majorBidi" w:cstheme="majorBidi"/>
        </w:rPr>
        <w:t>:</w:t>
      </w:r>
    </w:p>
    <w:p w14:paraId="7D3F6FDC" w14:textId="77777777" w:rsidR="00EE44AD" w:rsidRDefault="00000000">
      <w:pPr>
        <w:pStyle w:val="BodyText"/>
        <w:numPr>
          <w:ilvl w:val="0"/>
          <w:numId w:val="40"/>
        </w:numPr>
        <w:spacing w:line="360" w:lineRule="auto"/>
        <w:rPr>
          <w:rFonts w:asciiTheme="majorBidi" w:hAnsiTheme="majorBidi" w:cstheme="majorBidi"/>
        </w:rPr>
      </w:pPr>
      <w:r>
        <w:rPr>
          <w:rFonts w:asciiTheme="majorBidi" w:hAnsiTheme="majorBidi" w:cstheme="majorBidi"/>
        </w:rPr>
        <w:t>Monitor API performance and uptime</w:t>
      </w:r>
    </w:p>
    <w:p w14:paraId="05B33B05" w14:textId="77777777" w:rsidR="00EE44AD" w:rsidRDefault="00000000">
      <w:pPr>
        <w:pStyle w:val="BodyText"/>
        <w:numPr>
          <w:ilvl w:val="0"/>
          <w:numId w:val="40"/>
        </w:numPr>
        <w:spacing w:line="360" w:lineRule="auto"/>
        <w:rPr>
          <w:rFonts w:asciiTheme="majorBidi" w:hAnsiTheme="majorBidi" w:cstheme="majorBidi"/>
        </w:rPr>
      </w:pPr>
      <w:r>
        <w:rPr>
          <w:rFonts w:asciiTheme="majorBidi" w:hAnsiTheme="majorBidi" w:cstheme="majorBidi"/>
        </w:rPr>
        <w:t>Review audit logs for user actions</w:t>
      </w:r>
    </w:p>
    <w:p w14:paraId="47EBD81A" w14:textId="77777777" w:rsidR="00EE44AD" w:rsidRDefault="00000000">
      <w:pPr>
        <w:pStyle w:val="BodyText"/>
        <w:numPr>
          <w:ilvl w:val="0"/>
          <w:numId w:val="40"/>
        </w:numPr>
        <w:spacing w:line="360" w:lineRule="auto"/>
        <w:rPr>
          <w:rFonts w:asciiTheme="majorBidi" w:hAnsiTheme="majorBidi" w:cstheme="majorBidi"/>
        </w:rPr>
      </w:pPr>
      <w:r>
        <w:rPr>
          <w:rFonts w:asciiTheme="majorBidi" w:hAnsiTheme="majorBidi" w:cstheme="majorBidi"/>
        </w:rPr>
        <w:t>Manage user accounts and permissions</w:t>
      </w:r>
    </w:p>
    <w:p w14:paraId="3DCE3A82" w14:textId="77777777" w:rsidR="00EE44AD" w:rsidRDefault="00000000">
      <w:pPr>
        <w:pStyle w:val="BodyText"/>
        <w:numPr>
          <w:ilvl w:val="0"/>
          <w:numId w:val="40"/>
        </w:numPr>
        <w:spacing w:line="360" w:lineRule="auto"/>
        <w:rPr>
          <w:rFonts w:asciiTheme="majorBidi" w:hAnsiTheme="majorBidi" w:cstheme="majorBidi"/>
        </w:rPr>
      </w:pPr>
      <w:r>
        <w:rPr>
          <w:rFonts w:asciiTheme="majorBidi" w:hAnsiTheme="majorBidi" w:cstheme="majorBidi"/>
        </w:rPr>
        <w:t>Configure system parameters (storage limits, API keys, LLM settings)</w:t>
      </w:r>
    </w:p>
    <w:p w14:paraId="2BA757A2" w14:textId="77777777" w:rsidR="00EE44AD" w:rsidRDefault="00000000">
      <w:pPr>
        <w:pStyle w:val="BodyText"/>
        <w:numPr>
          <w:ilvl w:val="0"/>
          <w:numId w:val="40"/>
        </w:numPr>
        <w:spacing w:line="360" w:lineRule="auto"/>
        <w:rPr>
          <w:rFonts w:asciiTheme="majorBidi" w:hAnsiTheme="majorBidi" w:cstheme="majorBidi"/>
        </w:rPr>
      </w:pPr>
      <w:r>
        <w:rPr>
          <w:rFonts w:asciiTheme="majorBidi" w:hAnsiTheme="majorBidi" w:cstheme="majorBidi"/>
        </w:rPr>
        <w:t>Backup and restore user data</w:t>
      </w:r>
    </w:p>
    <w:p w14:paraId="4DD9A37D"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lastRenderedPageBreak/>
        <w:t>Interaction Preferences</w:t>
      </w:r>
      <w:r>
        <w:rPr>
          <w:rFonts w:asciiTheme="majorBidi" w:hAnsiTheme="majorBidi" w:cstheme="majorBidi"/>
        </w:rPr>
        <w:t>: system logs.</w:t>
      </w:r>
    </w:p>
    <w:p w14:paraId="3161D0BF" w14:textId="77777777" w:rsidR="00EE44AD" w:rsidRDefault="00000000">
      <w:pPr>
        <w:pStyle w:val="Style3"/>
        <w:numPr>
          <w:ilvl w:val="2"/>
          <w:numId w:val="13"/>
        </w:numPr>
        <w:spacing w:line="360" w:lineRule="auto"/>
      </w:pPr>
      <w:bookmarkStart w:id="104" w:name="_Toc233757692"/>
      <w:r>
        <w:t>Core Use Cases</w:t>
      </w:r>
      <w:bookmarkEnd w:id="104"/>
    </w:p>
    <w:p w14:paraId="1091FD2A" w14:textId="77777777" w:rsidR="00EE44AD" w:rsidRDefault="00000000">
      <w:pPr>
        <w:pStyle w:val="Heading4"/>
        <w:numPr>
          <w:ilvl w:val="0"/>
          <w:numId w:val="0"/>
        </w:numPr>
        <w:ind w:left="864" w:hanging="864"/>
      </w:pPr>
      <w:r>
        <w:t>Use Case 1: Register &amp; Login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000C4917" w14:textId="77777777">
        <w:trPr>
          <w:tblHeader/>
        </w:trPr>
        <w:tc>
          <w:tcPr>
            <w:tcW w:w="4819" w:type="dxa"/>
            <w:tcBorders>
              <w:top w:val="single" w:sz="4" w:space="0" w:color="000000"/>
              <w:left w:val="single" w:sz="4" w:space="0" w:color="000000"/>
              <w:bottom w:val="single" w:sz="4" w:space="0" w:color="000000"/>
            </w:tcBorders>
          </w:tcPr>
          <w:p w14:paraId="4BA9FC90"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534B0504"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0CAA43C2" w14:textId="77777777">
        <w:tc>
          <w:tcPr>
            <w:tcW w:w="4819" w:type="dxa"/>
            <w:tcBorders>
              <w:left w:val="single" w:sz="4" w:space="0" w:color="000000"/>
              <w:bottom w:val="single" w:sz="4" w:space="0" w:color="000000"/>
            </w:tcBorders>
          </w:tcPr>
          <w:p w14:paraId="725CBAA3"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6A7103C3" w14:textId="77777777" w:rsidR="00EE44AD" w:rsidRDefault="00000000">
            <w:pPr>
              <w:pStyle w:val="TableContents"/>
              <w:rPr>
                <w:rFonts w:asciiTheme="majorBidi" w:hAnsiTheme="majorBidi" w:cstheme="majorBidi"/>
              </w:rPr>
            </w:pPr>
            <w:r>
              <w:rPr>
                <w:rFonts w:asciiTheme="majorBidi" w:hAnsiTheme="majorBidi" w:cstheme="majorBidi"/>
              </w:rPr>
              <w:t>Non-authenticated user</w:t>
            </w:r>
          </w:p>
        </w:tc>
      </w:tr>
      <w:tr w:rsidR="00EE44AD" w14:paraId="043702A4" w14:textId="77777777">
        <w:tc>
          <w:tcPr>
            <w:tcW w:w="4819" w:type="dxa"/>
            <w:tcBorders>
              <w:left w:val="single" w:sz="4" w:space="0" w:color="000000"/>
              <w:bottom w:val="single" w:sz="4" w:space="0" w:color="000000"/>
            </w:tcBorders>
          </w:tcPr>
          <w:p w14:paraId="7AF61CE0"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4EBEAE71" w14:textId="77777777" w:rsidR="00EE44AD" w:rsidRDefault="00000000">
            <w:pPr>
              <w:pStyle w:val="TableContents"/>
              <w:rPr>
                <w:rFonts w:asciiTheme="majorBidi" w:hAnsiTheme="majorBidi" w:cstheme="majorBidi"/>
              </w:rPr>
            </w:pPr>
            <w:r>
              <w:rPr>
                <w:rFonts w:asciiTheme="majorBidi" w:hAnsiTheme="majorBidi" w:cstheme="majorBidi"/>
              </w:rPr>
              <w:t>User has a valid email address</w:t>
            </w:r>
          </w:p>
        </w:tc>
      </w:tr>
      <w:tr w:rsidR="00EE44AD" w14:paraId="4A2B3857" w14:textId="77777777">
        <w:tc>
          <w:tcPr>
            <w:tcW w:w="4819" w:type="dxa"/>
            <w:tcBorders>
              <w:left w:val="single" w:sz="4" w:space="0" w:color="000000"/>
              <w:bottom w:val="single" w:sz="4" w:space="0" w:color="000000"/>
            </w:tcBorders>
          </w:tcPr>
          <w:p w14:paraId="4D6CFC08"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690DB06C" w14:textId="77777777" w:rsidR="00EE44AD" w:rsidRDefault="00000000">
            <w:pPr>
              <w:pStyle w:val="TableContents"/>
              <w:rPr>
                <w:rFonts w:asciiTheme="majorBidi" w:hAnsiTheme="majorBidi" w:cstheme="majorBidi"/>
              </w:rPr>
            </w:pPr>
            <w:r>
              <w:rPr>
                <w:rFonts w:asciiTheme="majorBidi" w:hAnsiTheme="majorBidi" w:cstheme="majorBidi"/>
              </w:rPr>
              <w:t xml:space="preserve">1. User navigates to registration page </w:t>
            </w:r>
          </w:p>
          <w:p w14:paraId="4D360031" w14:textId="77777777" w:rsidR="00EE44AD" w:rsidRDefault="00000000">
            <w:pPr>
              <w:pStyle w:val="TableContents"/>
              <w:rPr>
                <w:rFonts w:asciiTheme="majorBidi" w:hAnsiTheme="majorBidi" w:cstheme="majorBidi"/>
              </w:rPr>
            </w:pPr>
            <w:r>
              <w:rPr>
                <w:rFonts w:asciiTheme="majorBidi" w:hAnsiTheme="majorBidi" w:cstheme="majorBidi"/>
              </w:rPr>
              <w:t xml:space="preserve">2. Enters email and password </w:t>
            </w:r>
          </w:p>
          <w:p w14:paraId="2BB2334A" w14:textId="77777777" w:rsidR="00EE44AD" w:rsidRDefault="00000000">
            <w:pPr>
              <w:pStyle w:val="TableContents"/>
              <w:rPr>
                <w:rFonts w:asciiTheme="majorBidi" w:hAnsiTheme="majorBidi" w:cstheme="majorBidi"/>
              </w:rPr>
            </w:pPr>
            <w:r>
              <w:rPr>
                <w:rFonts w:asciiTheme="majorBidi" w:hAnsiTheme="majorBidi" w:cstheme="majorBidi"/>
              </w:rPr>
              <w:t xml:space="preserve">3. System sends verification email </w:t>
            </w:r>
          </w:p>
          <w:p w14:paraId="6E666F67" w14:textId="77777777" w:rsidR="00EE44AD" w:rsidRDefault="00000000">
            <w:pPr>
              <w:pStyle w:val="TableContents"/>
              <w:rPr>
                <w:rFonts w:asciiTheme="majorBidi" w:hAnsiTheme="majorBidi" w:cstheme="majorBidi"/>
              </w:rPr>
            </w:pPr>
            <w:r>
              <w:rPr>
                <w:rFonts w:asciiTheme="majorBidi" w:hAnsiTheme="majorBidi" w:cstheme="majorBidi"/>
              </w:rPr>
              <w:t xml:space="preserve">4. User verifies email </w:t>
            </w:r>
          </w:p>
          <w:p w14:paraId="6ACCB43B" w14:textId="77777777" w:rsidR="00EE44AD" w:rsidRDefault="00000000">
            <w:pPr>
              <w:pStyle w:val="TableContents"/>
              <w:rPr>
                <w:rFonts w:asciiTheme="majorBidi" w:hAnsiTheme="majorBidi" w:cstheme="majorBidi"/>
              </w:rPr>
            </w:pPr>
            <w:r>
              <w:rPr>
                <w:rFonts w:asciiTheme="majorBidi" w:hAnsiTheme="majorBidi" w:cstheme="majorBidi"/>
              </w:rPr>
              <w:t>5. Account created; user logs in with JWT token</w:t>
            </w:r>
          </w:p>
        </w:tc>
      </w:tr>
      <w:tr w:rsidR="00EE44AD" w14:paraId="381E5EE7" w14:textId="77777777">
        <w:tc>
          <w:tcPr>
            <w:tcW w:w="4819" w:type="dxa"/>
            <w:tcBorders>
              <w:left w:val="single" w:sz="4" w:space="0" w:color="000000"/>
              <w:bottom w:val="single" w:sz="4" w:space="0" w:color="000000"/>
            </w:tcBorders>
          </w:tcPr>
          <w:p w14:paraId="771D33A6" w14:textId="77777777" w:rsidR="00EE44AD" w:rsidRDefault="00000000">
            <w:pPr>
              <w:pStyle w:val="TableContents"/>
              <w:rPr>
                <w:rFonts w:asciiTheme="majorBidi" w:hAnsiTheme="majorBidi" w:cstheme="majorBidi"/>
              </w:rPr>
            </w:pPr>
            <w:r>
              <w:rPr>
                <w:rFonts w:asciiTheme="majorBidi" w:hAnsiTheme="majorBidi" w:cstheme="majorBidi"/>
                <w:b/>
              </w:rPr>
              <w:t>Alternative Flow</w:t>
            </w:r>
          </w:p>
        </w:tc>
        <w:tc>
          <w:tcPr>
            <w:tcW w:w="4819" w:type="dxa"/>
            <w:tcBorders>
              <w:left w:val="single" w:sz="4" w:space="0" w:color="000000"/>
              <w:bottom w:val="single" w:sz="4" w:space="0" w:color="000000"/>
              <w:right w:val="single" w:sz="4" w:space="0" w:color="000000"/>
            </w:tcBorders>
          </w:tcPr>
          <w:p w14:paraId="36536389" w14:textId="77777777" w:rsidR="00EE44AD" w:rsidRDefault="00000000">
            <w:pPr>
              <w:pStyle w:val="TableContents"/>
              <w:rPr>
                <w:rFonts w:asciiTheme="majorBidi" w:hAnsiTheme="majorBidi" w:cstheme="majorBidi"/>
              </w:rPr>
            </w:pPr>
            <w:r>
              <w:rPr>
                <w:rFonts w:asciiTheme="majorBidi" w:hAnsiTheme="majorBidi" w:cstheme="majorBidi"/>
              </w:rPr>
              <w:t>User already has account → logs in directly with email/password</w:t>
            </w:r>
          </w:p>
        </w:tc>
      </w:tr>
      <w:tr w:rsidR="00EE44AD" w14:paraId="119D27AF" w14:textId="77777777">
        <w:tc>
          <w:tcPr>
            <w:tcW w:w="4819" w:type="dxa"/>
            <w:tcBorders>
              <w:left w:val="single" w:sz="4" w:space="0" w:color="000000"/>
              <w:bottom w:val="single" w:sz="4" w:space="0" w:color="000000"/>
            </w:tcBorders>
          </w:tcPr>
          <w:p w14:paraId="002B9F7C"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24920A2D" w14:textId="77777777" w:rsidR="00EE44AD" w:rsidRDefault="00000000">
            <w:pPr>
              <w:pStyle w:val="TableContents"/>
              <w:keepNext/>
              <w:rPr>
                <w:rFonts w:asciiTheme="majorBidi" w:hAnsiTheme="majorBidi" w:cstheme="majorBidi"/>
              </w:rPr>
            </w:pPr>
            <w:r>
              <w:rPr>
                <w:rFonts w:asciiTheme="majorBidi" w:hAnsiTheme="majorBidi" w:cstheme="majorBidi"/>
              </w:rPr>
              <w:t>User authenticated; session token obtained; can access personalized features</w:t>
            </w:r>
          </w:p>
        </w:tc>
      </w:tr>
    </w:tbl>
    <w:p w14:paraId="55082370" w14:textId="77777777" w:rsidR="00EE44AD" w:rsidRDefault="00000000">
      <w:pPr>
        <w:pStyle w:val="Caption"/>
        <w:spacing w:line="360" w:lineRule="auto"/>
        <w:rPr>
          <w:rFonts w:cstheme="majorBidi"/>
        </w:rPr>
      </w:pPr>
      <w:bookmarkStart w:id="105" w:name="_Toc233498524"/>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1</w:t>
      </w:r>
      <w:r>
        <w:fldChar w:fldCharType="end"/>
      </w:r>
      <w:r>
        <w:t xml:space="preserve"> Use Case Description – Register and Login</w:t>
      </w:r>
      <w:bookmarkEnd w:id="105"/>
    </w:p>
    <w:p w14:paraId="344468BD" w14:textId="77777777" w:rsidR="00EE44AD" w:rsidRDefault="00000000">
      <w:pPr>
        <w:pStyle w:val="Heading4"/>
        <w:numPr>
          <w:ilvl w:val="0"/>
          <w:numId w:val="0"/>
        </w:numPr>
        <w:ind w:left="864" w:hanging="864"/>
      </w:pPr>
      <w:r>
        <w:t>Use Case 2: Upload Dataset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7D3D0C65" w14:textId="77777777">
        <w:trPr>
          <w:tblHeader/>
        </w:trPr>
        <w:tc>
          <w:tcPr>
            <w:tcW w:w="4819" w:type="dxa"/>
            <w:tcBorders>
              <w:top w:val="single" w:sz="4" w:space="0" w:color="000000"/>
              <w:left w:val="single" w:sz="4" w:space="0" w:color="000000"/>
              <w:bottom w:val="single" w:sz="4" w:space="0" w:color="000000"/>
            </w:tcBorders>
          </w:tcPr>
          <w:p w14:paraId="3F72E776"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36267AAD"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7FDA9586" w14:textId="77777777">
        <w:tc>
          <w:tcPr>
            <w:tcW w:w="4819" w:type="dxa"/>
            <w:tcBorders>
              <w:left w:val="single" w:sz="4" w:space="0" w:color="000000"/>
              <w:bottom w:val="single" w:sz="4" w:space="0" w:color="000000"/>
            </w:tcBorders>
          </w:tcPr>
          <w:p w14:paraId="2A117ED2"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7C3B0924" w14:textId="77777777" w:rsidR="00EE44AD" w:rsidRDefault="00000000">
            <w:pPr>
              <w:pStyle w:val="TableContents"/>
              <w:rPr>
                <w:rFonts w:asciiTheme="majorBidi" w:hAnsiTheme="majorBidi" w:cstheme="majorBidi"/>
              </w:rPr>
            </w:pPr>
            <w:r>
              <w:rPr>
                <w:rFonts w:asciiTheme="majorBidi" w:hAnsiTheme="majorBidi" w:cstheme="majorBidi"/>
              </w:rPr>
              <w:t>Authenticated user</w:t>
            </w:r>
          </w:p>
        </w:tc>
      </w:tr>
      <w:tr w:rsidR="00EE44AD" w14:paraId="2ECFBA92" w14:textId="77777777">
        <w:tc>
          <w:tcPr>
            <w:tcW w:w="4819" w:type="dxa"/>
            <w:tcBorders>
              <w:left w:val="single" w:sz="4" w:space="0" w:color="000000"/>
              <w:bottom w:val="single" w:sz="4" w:space="0" w:color="000000"/>
            </w:tcBorders>
          </w:tcPr>
          <w:p w14:paraId="7FA721CC"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49C89382" w14:textId="77777777" w:rsidR="00EE44AD" w:rsidRDefault="00000000">
            <w:pPr>
              <w:pStyle w:val="TableContents"/>
              <w:rPr>
                <w:rFonts w:asciiTheme="majorBidi" w:hAnsiTheme="majorBidi" w:cstheme="majorBidi"/>
              </w:rPr>
            </w:pPr>
            <w:r>
              <w:rPr>
                <w:rFonts w:asciiTheme="majorBidi" w:hAnsiTheme="majorBidi" w:cstheme="majorBidi"/>
              </w:rPr>
              <w:t>User is logged in; has a CSV or Excel file ready</w:t>
            </w:r>
          </w:p>
        </w:tc>
      </w:tr>
      <w:tr w:rsidR="00EE44AD" w14:paraId="7E0C896E" w14:textId="77777777">
        <w:tc>
          <w:tcPr>
            <w:tcW w:w="4819" w:type="dxa"/>
            <w:tcBorders>
              <w:left w:val="single" w:sz="4" w:space="0" w:color="000000"/>
              <w:bottom w:val="single" w:sz="4" w:space="0" w:color="000000"/>
            </w:tcBorders>
          </w:tcPr>
          <w:p w14:paraId="72352C6E"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7CF67D68" w14:textId="77777777" w:rsidR="00EE44AD" w:rsidRDefault="00000000">
            <w:pPr>
              <w:pStyle w:val="TableContents"/>
              <w:rPr>
                <w:rFonts w:asciiTheme="majorBidi" w:hAnsiTheme="majorBidi" w:cstheme="majorBidi"/>
              </w:rPr>
            </w:pPr>
            <w:r>
              <w:rPr>
                <w:rFonts w:asciiTheme="majorBidi" w:hAnsiTheme="majorBidi" w:cstheme="majorBidi"/>
              </w:rPr>
              <w:t xml:space="preserve">1. User clicks "Upload Dataset" </w:t>
            </w:r>
          </w:p>
          <w:p w14:paraId="1735EBF4" w14:textId="77777777" w:rsidR="00EE44AD" w:rsidRDefault="00000000">
            <w:pPr>
              <w:pStyle w:val="TableContents"/>
              <w:rPr>
                <w:rFonts w:asciiTheme="majorBidi" w:hAnsiTheme="majorBidi" w:cstheme="majorBidi"/>
              </w:rPr>
            </w:pPr>
            <w:r>
              <w:rPr>
                <w:rFonts w:asciiTheme="majorBidi" w:hAnsiTheme="majorBidi" w:cstheme="majorBidi"/>
              </w:rPr>
              <w:t xml:space="preserve">2. Selects file from local system </w:t>
            </w:r>
          </w:p>
          <w:p w14:paraId="0AA9BC25" w14:textId="77777777" w:rsidR="00EE44AD" w:rsidRDefault="00000000">
            <w:pPr>
              <w:pStyle w:val="TableContents"/>
              <w:rPr>
                <w:rFonts w:asciiTheme="majorBidi" w:hAnsiTheme="majorBidi" w:cstheme="majorBidi"/>
              </w:rPr>
            </w:pPr>
            <w:r>
              <w:rPr>
                <w:rFonts w:asciiTheme="majorBidi" w:hAnsiTheme="majorBidi" w:cstheme="majorBidi"/>
              </w:rPr>
              <w:t xml:space="preserve">3. System validates file format and size </w:t>
            </w:r>
          </w:p>
          <w:p w14:paraId="2CA39C60" w14:textId="77777777" w:rsidR="00EE44AD" w:rsidRDefault="00000000">
            <w:pPr>
              <w:pStyle w:val="TableContents"/>
              <w:rPr>
                <w:rFonts w:asciiTheme="majorBidi" w:hAnsiTheme="majorBidi" w:cstheme="majorBidi"/>
              </w:rPr>
            </w:pPr>
            <w:r>
              <w:rPr>
                <w:rFonts w:asciiTheme="majorBidi" w:hAnsiTheme="majorBidi" w:cstheme="majorBidi"/>
              </w:rPr>
              <w:t xml:space="preserve">4. Creates new preprocessing session </w:t>
            </w:r>
          </w:p>
          <w:p w14:paraId="1BB2ECEA" w14:textId="77777777" w:rsidR="00EE44AD" w:rsidRDefault="00000000">
            <w:pPr>
              <w:pStyle w:val="TableContents"/>
              <w:rPr>
                <w:rFonts w:asciiTheme="majorBidi" w:hAnsiTheme="majorBidi" w:cstheme="majorBidi"/>
              </w:rPr>
            </w:pPr>
            <w:r>
              <w:rPr>
                <w:rFonts w:asciiTheme="majorBidi" w:hAnsiTheme="majorBidi" w:cstheme="majorBidi"/>
              </w:rPr>
              <w:t xml:space="preserve">5. Stores file in </w:t>
            </w:r>
            <w:proofErr w:type="spellStart"/>
            <w:r>
              <w:rPr>
                <w:rFonts w:asciiTheme="majorBidi" w:hAnsiTheme="majorBidi" w:cstheme="majorBidi"/>
              </w:rPr>
              <w:t>Backblaze</w:t>
            </w:r>
            <w:proofErr w:type="spellEnd"/>
            <w:r>
              <w:rPr>
                <w:rFonts w:asciiTheme="majorBidi" w:hAnsiTheme="majorBidi" w:cstheme="majorBidi"/>
              </w:rPr>
              <w:t xml:space="preserve"> B2 </w:t>
            </w:r>
          </w:p>
          <w:p w14:paraId="3A377EE9" w14:textId="77777777" w:rsidR="00EE44AD" w:rsidRDefault="00000000">
            <w:pPr>
              <w:pStyle w:val="TableContents"/>
              <w:rPr>
                <w:rFonts w:asciiTheme="majorBidi" w:hAnsiTheme="majorBidi" w:cstheme="majorBidi"/>
              </w:rPr>
            </w:pPr>
            <w:r>
              <w:rPr>
                <w:rFonts w:asciiTheme="majorBidi" w:hAnsiTheme="majorBidi" w:cstheme="majorBidi"/>
              </w:rPr>
              <w:t>6. Returns session ID and initial statistics</w:t>
            </w:r>
          </w:p>
        </w:tc>
      </w:tr>
      <w:tr w:rsidR="00EE44AD" w14:paraId="5EA46D2F" w14:textId="77777777">
        <w:tc>
          <w:tcPr>
            <w:tcW w:w="4819" w:type="dxa"/>
            <w:tcBorders>
              <w:left w:val="single" w:sz="4" w:space="0" w:color="000000"/>
              <w:bottom w:val="single" w:sz="4" w:space="0" w:color="000000"/>
            </w:tcBorders>
          </w:tcPr>
          <w:p w14:paraId="42014A88" w14:textId="77777777" w:rsidR="00EE44AD" w:rsidRDefault="00000000">
            <w:pPr>
              <w:pStyle w:val="TableContents"/>
              <w:rPr>
                <w:rFonts w:asciiTheme="majorBidi" w:hAnsiTheme="majorBidi" w:cstheme="majorBidi"/>
              </w:rPr>
            </w:pPr>
            <w:r>
              <w:rPr>
                <w:rFonts w:asciiTheme="majorBidi" w:hAnsiTheme="majorBidi" w:cstheme="majorBidi"/>
                <w:b/>
              </w:rPr>
              <w:t>Alternative Flow</w:t>
            </w:r>
          </w:p>
        </w:tc>
        <w:tc>
          <w:tcPr>
            <w:tcW w:w="4819" w:type="dxa"/>
            <w:tcBorders>
              <w:left w:val="single" w:sz="4" w:space="0" w:color="000000"/>
              <w:bottom w:val="single" w:sz="4" w:space="0" w:color="000000"/>
              <w:right w:val="single" w:sz="4" w:space="0" w:color="000000"/>
            </w:tcBorders>
          </w:tcPr>
          <w:p w14:paraId="469509C4" w14:textId="77777777" w:rsidR="00EE44AD" w:rsidRDefault="00000000">
            <w:pPr>
              <w:pStyle w:val="TableContents"/>
              <w:rPr>
                <w:rFonts w:asciiTheme="majorBidi" w:hAnsiTheme="majorBidi" w:cstheme="majorBidi"/>
              </w:rPr>
            </w:pPr>
            <w:r>
              <w:rPr>
                <w:rFonts w:asciiTheme="majorBidi" w:hAnsiTheme="majorBidi" w:cstheme="majorBidi"/>
              </w:rPr>
              <w:t>File validation fails → user receives error message with guidance for fixing</w:t>
            </w:r>
          </w:p>
        </w:tc>
      </w:tr>
      <w:tr w:rsidR="00EE44AD" w14:paraId="32DACC32" w14:textId="77777777">
        <w:tc>
          <w:tcPr>
            <w:tcW w:w="4819" w:type="dxa"/>
            <w:tcBorders>
              <w:left w:val="single" w:sz="4" w:space="0" w:color="000000"/>
              <w:bottom w:val="single" w:sz="4" w:space="0" w:color="000000"/>
            </w:tcBorders>
          </w:tcPr>
          <w:p w14:paraId="64FD7AC4"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6B5B911C" w14:textId="77777777" w:rsidR="00EE44AD" w:rsidRDefault="00000000">
            <w:pPr>
              <w:pStyle w:val="TableContents"/>
              <w:keepNext/>
              <w:rPr>
                <w:rFonts w:asciiTheme="majorBidi" w:hAnsiTheme="majorBidi" w:cstheme="majorBidi"/>
              </w:rPr>
            </w:pPr>
            <w:r>
              <w:rPr>
                <w:rFonts w:asciiTheme="majorBidi" w:hAnsiTheme="majorBidi" w:cstheme="majorBidi"/>
              </w:rPr>
              <w:t>Dataset uploaded; session created; ready for preprocessing mode selection</w:t>
            </w:r>
          </w:p>
        </w:tc>
      </w:tr>
    </w:tbl>
    <w:p w14:paraId="0ED858BC" w14:textId="77777777" w:rsidR="00EE44AD" w:rsidRDefault="00000000">
      <w:pPr>
        <w:pStyle w:val="Caption"/>
        <w:spacing w:line="360" w:lineRule="auto"/>
        <w:rPr>
          <w:rFonts w:cstheme="majorBidi"/>
        </w:rPr>
      </w:pPr>
      <w:bookmarkStart w:id="106" w:name="_Toc233498525"/>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2</w:t>
      </w:r>
      <w:r>
        <w:fldChar w:fldCharType="end"/>
      </w:r>
      <w:r>
        <w:t xml:space="preserve"> Use Case Description – Upload Dataset</w:t>
      </w:r>
      <w:bookmarkEnd w:id="106"/>
    </w:p>
    <w:p w14:paraId="1CD0CB1D" w14:textId="77777777" w:rsidR="00EE44AD" w:rsidRDefault="00000000">
      <w:pPr>
        <w:pStyle w:val="Heading4"/>
        <w:numPr>
          <w:ilvl w:val="0"/>
          <w:numId w:val="0"/>
        </w:numPr>
        <w:ind w:left="864" w:hanging="864"/>
      </w:pPr>
      <w:r>
        <w:t>Use Case 3: Preview Dataset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01A53034" w14:textId="77777777">
        <w:trPr>
          <w:tblHeader/>
        </w:trPr>
        <w:tc>
          <w:tcPr>
            <w:tcW w:w="4819" w:type="dxa"/>
            <w:tcBorders>
              <w:top w:val="single" w:sz="4" w:space="0" w:color="000000"/>
              <w:left w:val="single" w:sz="4" w:space="0" w:color="000000"/>
              <w:bottom w:val="single" w:sz="4" w:space="0" w:color="000000"/>
            </w:tcBorders>
          </w:tcPr>
          <w:p w14:paraId="110CCE76"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33593DD0"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4CB42BF1" w14:textId="77777777">
        <w:tc>
          <w:tcPr>
            <w:tcW w:w="4819" w:type="dxa"/>
            <w:tcBorders>
              <w:left w:val="single" w:sz="4" w:space="0" w:color="000000"/>
              <w:bottom w:val="single" w:sz="4" w:space="0" w:color="000000"/>
            </w:tcBorders>
          </w:tcPr>
          <w:p w14:paraId="3936F3FD"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0C3AF420" w14:textId="77777777" w:rsidR="00EE44AD" w:rsidRDefault="00000000">
            <w:pPr>
              <w:pStyle w:val="TableContents"/>
              <w:rPr>
                <w:rFonts w:asciiTheme="majorBidi" w:hAnsiTheme="majorBidi" w:cstheme="majorBidi"/>
              </w:rPr>
            </w:pPr>
            <w:r>
              <w:rPr>
                <w:rFonts w:asciiTheme="majorBidi" w:hAnsiTheme="majorBidi" w:cstheme="majorBidi"/>
              </w:rPr>
              <w:t>Authenticated user with uploaded dataset</w:t>
            </w:r>
          </w:p>
        </w:tc>
      </w:tr>
      <w:tr w:rsidR="00EE44AD" w14:paraId="3CB93309" w14:textId="77777777">
        <w:tc>
          <w:tcPr>
            <w:tcW w:w="4819" w:type="dxa"/>
            <w:tcBorders>
              <w:left w:val="single" w:sz="4" w:space="0" w:color="000000"/>
              <w:bottom w:val="single" w:sz="4" w:space="0" w:color="000000"/>
            </w:tcBorders>
          </w:tcPr>
          <w:p w14:paraId="37069EDC"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14091D64" w14:textId="77777777" w:rsidR="00EE44AD" w:rsidRDefault="00000000">
            <w:pPr>
              <w:pStyle w:val="TableContents"/>
              <w:rPr>
                <w:rFonts w:asciiTheme="majorBidi" w:hAnsiTheme="majorBidi" w:cstheme="majorBidi"/>
              </w:rPr>
            </w:pPr>
            <w:r>
              <w:rPr>
                <w:rFonts w:asciiTheme="majorBidi" w:hAnsiTheme="majorBidi" w:cstheme="majorBidi"/>
              </w:rPr>
              <w:t>Dataset has been uploaded successfully</w:t>
            </w:r>
          </w:p>
        </w:tc>
      </w:tr>
      <w:tr w:rsidR="00EE44AD" w14:paraId="2C1F925D" w14:textId="77777777">
        <w:tc>
          <w:tcPr>
            <w:tcW w:w="4819" w:type="dxa"/>
            <w:tcBorders>
              <w:left w:val="single" w:sz="4" w:space="0" w:color="000000"/>
              <w:bottom w:val="single" w:sz="4" w:space="0" w:color="000000"/>
            </w:tcBorders>
          </w:tcPr>
          <w:p w14:paraId="27E7B278"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7EB66308" w14:textId="77777777" w:rsidR="00EE44AD" w:rsidRDefault="00000000">
            <w:pPr>
              <w:pStyle w:val="TableContents"/>
              <w:rPr>
                <w:rFonts w:asciiTheme="majorBidi" w:hAnsiTheme="majorBidi" w:cstheme="majorBidi"/>
              </w:rPr>
            </w:pPr>
            <w:r>
              <w:rPr>
                <w:rFonts w:asciiTheme="majorBidi" w:hAnsiTheme="majorBidi" w:cstheme="majorBidi"/>
              </w:rPr>
              <w:t xml:space="preserve">1. User requests dataset preview </w:t>
            </w:r>
          </w:p>
          <w:p w14:paraId="36022803" w14:textId="77777777" w:rsidR="00EE44AD" w:rsidRDefault="00000000">
            <w:pPr>
              <w:pStyle w:val="TableContents"/>
              <w:rPr>
                <w:rFonts w:asciiTheme="majorBidi" w:hAnsiTheme="majorBidi" w:cstheme="majorBidi"/>
              </w:rPr>
            </w:pPr>
            <w:r>
              <w:rPr>
                <w:rFonts w:asciiTheme="majorBidi" w:hAnsiTheme="majorBidi" w:cstheme="majorBidi"/>
              </w:rPr>
              <w:lastRenderedPageBreak/>
              <w:t xml:space="preserve">2. System retrieves dataset from B2 (first 1,000 rows) </w:t>
            </w:r>
          </w:p>
          <w:p w14:paraId="0BC5C98B" w14:textId="77777777" w:rsidR="00EE44AD" w:rsidRDefault="00000000">
            <w:pPr>
              <w:pStyle w:val="TableContents"/>
              <w:rPr>
                <w:rFonts w:asciiTheme="majorBidi" w:hAnsiTheme="majorBidi" w:cstheme="majorBidi"/>
              </w:rPr>
            </w:pPr>
            <w:r>
              <w:rPr>
                <w:rFonts w:asciiTheme="majorBidi" w:hAnsiTheme="majorBidi" w:cstheme="majorBidi"/>
              </w:rPr>
              <w:t xml:space="preserve">3. Displays statistics: row count, column count, data types </w:t>
            </w:r>
          </w:p>
          <w:p w14:paraId="3DD193CA" w14:textId="77777777" w:rsidR="00EE44AD" w:rsidRDefault="00000000">
            <w:pPr>
              <w:pStyle w:val="TableContents"/>
              <w:rPr>
                <w:rFonts w:asciiTheme="majorBidi" w:hAnsiTheme="majorBidi" w:cstheme="majorBidi"/>
              </w:rPr>
            </w:pPr>
            <w:r>
              <w:rPr>
                <w:rFonts w:asciiTheme="majorBidi" w:hAnsiTheme="majorBidi" w:cstheme="majorBidi"/>
              </w:rPr>
              <w:t>4. Shows sample data in table format</w:t>
            </w:r>
          </w:p>
        </w:tc>
      </w:tr>
      <w:tr w:rsidR="00EE44AD" w14:paraId="36ED2390" w14:textId="77777777">
        <w:tc>
          <w:tcPr>
            <w:tcW w:w="4819" w:type="dxa"/>
            <w:tcBorders>
              <w:left w:val="single" w:sz="4" w:space="0" w:color="000000"/>
              <w:bottom w:val="single" w:sz="4" w:space="0" w:color="000000"/>
            </w:tcBorders>
          </w:tcPr>
          <w:p w14:paraId="523EB56D" w14:textId="77777777" w:rsidR="00EE44AD" w:rsidRDefault="00000000">
            <w:pPr>
              <w:pStyle w:val="TableContents"/>
              <w:rPr>
                <w:rFonts w:asciiTheme="majorBidi" w:hAnsiTheme="majorBidi" w:cstheme="majorBidi"/>
              </w:rPr>
            </w:pPr>
            <w:r>
              <w:rPr>
                <w:rFonts w:asciiTheme="majorBidi" w:hAnsiTheme="majorBidi" w:cstheme="majorBidi"/>
                <w:b/>
              </w:rPr>
              <w:lastRenderedPageBreak/>
              <w:t>Alternative Flow</w:t>
            </w:r>
          </w:p>
        </w:tc>
        <w:tc>
          <w:tcPr>
            <w:tcW w:w="4819" w:type="dxa"/>
            <w:tcBorders>
              <w:left w:val="single" w:sz="4" w:space="0" w:color="000000"/>
              <w:bottom w:val="single" w:sz="4" w:space="0" w:color="000000"/>
              <w:right w:val="single" w:sz="4" w:space="0" w:color="000000"/>
            </w:tcBorders>
          </w:tcPr>
          <w:p w14:paraId="4AC306EA" w14:textId="77777777" w:rsidR="00EE44AD" w:rsidRDefault="00000000">
            <w:pPr>
              <w:pStyle w:val="TableContents"/>
              <w:rPr>
                <w:rFonts w:asciiTheme="majorBidi" w:hAnsiTheme="majorBidi" w:cstheme="majorBidi"/>
              </w:rPr>
            </w:pPr>
            <w:r>
              <w:rPr>
                <w:rFonts w:asciiTheme="majorBidi" w:hAnsiTheme="majorBidi" w:cstheme="majorBidi"/>
              </w:rPr>
              <w:t>Dataset is very large → show preview of first N rows only</w:t>
            </w:r>
          </w:p>
        </w:tc>
      </w:tr>
      <w:tr w:rsidR="00EE44AD" w14:paraId="22B40CD6" w14:textId="77777777">
        <w:tc>
          <w:tcPr>
            <w:tcW w:w="4819" w:type="dxa"/>
            <w:tcBorders>
              <w:left w:val="single" w:sz="4" w:space="0" w:color="000000"/>
              <w:bottom w:val="single" w:sz="4" w:space="0" w:color="000000"/>
            </w:tcBorders>
          </w:tcPr>
          <w:p w14:paraId="427A1C03"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61916A9E" w14:textId="77777777" w:rsidR="00EE44AD" w:rsidRDefault="00000000">
            <w:pPr>
              <w:pStyle w:val="TableContents"/>
              <w:keepNext/>
              <w:rPr>
                <w:rFonts w:asciiTheme="majorBidi" w:hAnsiTheme="majorBidi" w:cstheme="majorBidi"/>
              </w:rPr>
            </w:pPr>
            <w:r>
              <w:rPr>
                <w:rFonts w:asciiTheme="majorBidi" w:hAnsiTheme="majorBidi" w:cstheme="majorBidi"/>
              </w:rPr>
              <w:t>User understands dataset structure and quality issues; ready to proceed with preprocessing</w:t>
            </w:r>
          </w:p>
        </w:tc>
      </w:tr>
    </w:tbl>
    <w:p w14:paraId="705D349F" w14:textId="77777777" w:rsidR="00EE44AD" w:rsidRDefault="00000000">
      <w:pPr>
        <w:pStyle w:val="Caption"/>
        <w:spacing w:line="360" w:lineRule="auto"/>
        <w:rPr>
          <w:rFonts w:cstheme="majorBidi"/>
        </w:rPr>
      </w:pPr>
      <w:bookmarkStart w:id="107" w:name="_Toc233498526"/>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3</w:t>
      </w:r>
      <w:r>
        <w:fldChar w:fldCharType="end"/>
      </w:r>
      <w:r>
        <w:t xml:space="preserve"> Use Case Description – Preview Dataset</w:t>
      </w:r>
      <w:bookmarkEnd w:id="107"/>
    </w:p>
    <w:p w14:paraId="42B8B185" w14:textId="77777777" w:rsidR="00EE44AD" w:rsidRDefault="00000000">
      <w:pPr>
        <w:pStyle w:val="Heading4"/>
        <w:numPr>
          <w:ilvl w:val="0"/>
          <w:numId w:val="0"/>
        </w:numPr>
        <w:ind w:left="864" w:hanging="864"/>
      </w:pPr>
      <w:r>
        <w:t>Use Case 4: Execute Chat Mode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7ABA43E0" w14:textId="77777777">
        <w:trPr>
          <w:tblHeader/>
        </w:trPr>
        <w:tc>
          <w:tcPr>
            <w:tcW w:w="4819" w:type="dxa"/>
            <w:tcBorders>
              <w:top w:val="single" w:sz="4" w:space="0" w:color="000000"/>
              <w:left w:val="single" w:sz="4" w:space="0" w:color="000000"/>
              <w:bottom w:val="single" w:sz="4" w:space="0" w:color="000000"/>
            </w:tcBorders>
          </w:tcPr>
          <w:p w14:paraId="427F1B99"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2152A615"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1C1C24BC" w14:textId="77777777">
        <w:tc>
          <w:tcPr>
            <w:tcW w:w="4819" w:type="dxa"/>
            <w:tcBorders>
              <w:left w:val="single" w:sz="4" w:space="0" w:color="000000"/>
              <w:bottom w:val="single" w:sz="4" w:space="0" w:color="000000"/>
            </w:tcBorders>
          </w:tcPr>
          <w:p w14:paraId="56CAD6D1"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3EA0063D" w14:textId="77777777" w:rsidR="00EE44AD" w:rsidRDefault="00000000">
            <w:pPr>
              <w:pStyle w:val="TableContents"/>
              <w:rPr>
                <w:rFonts w:asciiTheme="majorBidi" w:hAnsiTheme="majorBidi" w:cstheme="majorBidi"/>
              </w:rPr>
            </w:pPr>
            <w:r>
              <w:rPr>
                <w:rFonts w:asciiTheme="majorBidi" w:hAnsiTheme="majorBidi" w:cstheme="majorBidi"/>
              </w:rPr>
              <w:t>Authenticated user with uploaded dataset</w:t>
            </w:r>
          </w:p>
        </w:tc>
      </w:tr>
      <w:tr w:rsidR="00EE44AD" w14:paraId="692FB3EE" w14:textId="77777777">
        <w:tc>
          <w:tcPr>
            <w:tcW w:w="4819" w:type="dxa"/>
            <w:tcBorders>
              <w:left w:val="single" w:sz="4" w:space="0" w:color="000000"/>
              <w:bottom w:val="single" w:sz="4" w:space="0" w:color="000000"/>
            </w:tcBorders>
          </w:tcPr>
          <w:p w14:paraId="7EB9FA37"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3FC0F97B" w14:textId="77777777" w:rsidR="00EE44AD" w:rsidRDefault="00000000">
            <w:pPr>
              <w:pStyle w:val="TableContents"/>
              <w:rPr>
                <w:rFonts w:asciiTheme="majorBidi" w:hAnsiTheme="majorBidi" w:cstheme="majorBidi"/>
              </w:rPr>
            </w:pPr>
            <w:r>
              <w:rPr>
                <w:rFonts w:asciiTheme="majorBidi" w:hAnsiTheme="majorBidi" w:cstheme="majorBidi"/>
              </w:rPr>
              <w:t>Dataset uploaded; user in Chat Mode</w:t>
            </w:r>
          </w:p>
        </w:tc>
      </w:tr>
      <w:tr w:rsidR="00EE44AD" w14:paraId="4C1FFF85" w14:textId="77777777">
        <w:tc>
          <w:tcPr>
            <w:tcW w:w="4819" w:type="dxa"/>
            <w:tcBorders>
              <w:left w:val="single" w:sz="4" w:space="0" w:color="000000"/>
              <w:bottom w:val="single" w:sz="4" w:space="0" w:color="000000"/>
            </w:tcBorders>
          </w:tcPr>
          <w:p w14:paraId="66169FE7"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0D015715" w14:textId="77777777" w:rsidR="00EE44AD" w:rsidRDefault="00000000">
            <w:pPr>
              <w:pStyle w:val="TableContents"/>
              <w:rPr>
                <w:rFonts w:asciiTheme="majorBidi" w:hAnsiTheme="majorBidi" w:cstheme="majorBidi"/>
              </w:rPr>
            </w:pPr>
            <w:r>
              <w:rPr>
                <w:rFonts w:asciiTheme="majorBidi" w:hAnsiTheme="majorBidi" w:cstheme="majorBidi"/>
              </w:rPr>
              <w:t xml:space="preserve">1. User types natural language command (e.g., "Remove duplicates from email column") </w:t>
            </w:r>
          </w:p>
          <w:p w14:paraId="07768544" w14:textId="77777777" w:rsidR="00EE44AD" w:rsidRDefault="00000000">
            <w:pPr>
              <w:pStyle w:val="TableContents"/>
              <w:rPr>
                <w:rFonts w:asciiTheme="majorBidi" w:hAnsiTheme="majorBidi" w:cstheme="majorBidi"/>
              </w:rPr>
            </w:pPr>
            <w:r>
              <w:rPr>
                <w:rFonts w:asciiTheme="majorBidi" w:hAnsiTheme="majorBidi" w:cstheme="majorBidi"/>
              </w:rPr>
              <w:t xml:space="preserve">2. System uses </w:t>
            </w:r>
            <w:proofErr w:type="spellStart"/>
            <w:r>
              <w:rPr>
                <w:rFonts w:asciiTheme="majorBidi" w:hAnsiTheme="majorBidi" w:cstheme="majorBidi"/>
              </w:rPr>
              <w:t>DSPy</w:t>
            </w:r>
            <w:proofErr w:type="spellEnd"/>
            <w:r>
              <w:rPr>
                <w:rFonts w:asciiTheme="majorBidi" w:hAnsiTheme="majorBidi" w:cstheme="majorBidi"/>
              </w:rPr>
              <w:t xml:space="preserve"> + </w:t>
            </w:r>
            <w:proofErr w:type="spellStart"/>
            <w:r>
              <w:rPr>
                <w:rFonts w:asciiTheme="majorBidi" w:hAnsiTheme="majorBidi" w:cstheme="majorBidi"/>
              </w:rPr>
              <w:t>Groq</w:t>
            </w:r>
            <w:proofErr w:type="spellEnd"/>
            <w:r>
              <w:rPr>
                <w:rFonts w:asciiTheme="majorBidi" w:hAnsiTheme="majorBidi" w:cstheme="majorBidi"/>
              </w:rPr>
              <w:t xml:space="preserve"> LLM to parse intent </w:t>
            </w:r>
          </w:p>
          <w:p w14:paraId="68E343DD" w14:textId="77777777" w:rsidR="00EE44AD" w:rsidRDefault="00000000">
            <w:pPr>
              <w:pStyle w:val="TableContents"/>
              <w:rPr>
                <w:rFonts w:asciiTheme="majorBidi" w:hAnsiTheme="majorBidi" w:cstheme="majorBidi"/>
              </w:rPr>
            </w:pPr>
            <w:r>
              <w:rPr>
                <w:rFonts w:asciiTheme="majorBidi" w:hAnsiTheme="majorBidi" w:cstheme="majorBidi"/>
              </w:rPr>
              <w:t xml:space="preserve">3. Maps intent to appropriate agents </w:t>
            </w:r>
          </w:p>
          <w:p w14:paraId="71AF5E08" w14:textId="77777777" w:rsidR="00EE44AD" w:rsidRDefault="00000000">
            <w:pPr>
              <w:pStyle w:val="TableContents"/>
              <w:rPr>
                <w:rFonts w:asciiTheme="majorBidi" w:hAnsiTheme="majorBidi" w:cstheme="majorBidi"/>
              </w:rPr>
            </w:pPr>
            <w:r>
              <w:rPr>
                <w:rFonts w:asciiTheme="majorBidi" w:hAnsiTheme="majorBidi" w:cstheme="majorBidi"/>
              </w:rPr>
              <w:t xml:space="preserve">4. Executes agents on dataset </w:t>
            </w:r>
          </w:p>
          <w:p w14:paraId="6FB7568F" w14:textId="77777777" w:rsidR="00EE44AD" w:rsidRDefault="00000000">
            <w:pPr>
              <w:pStyle w:val="TableContents"/>
              <w:rPr>
                <w:rFonts w:asciiTheme="majorBidi" w:hAnsiTheme="majorBidi" w:cstheme="majorBidi"/>
              </w:rPr>
            </w:pPr>
            <w:r>
              <w:rPr>
                <w:rFonts w:asciiTheme="majorBidi" w:hAnsiTheme="majorBidi" w:cstheme="majorBidi"/>
              </w:rPr>
              <w:t xml:space="preserve">5. Presents the selected preprocessing workflow and a preview of the resulting data for user validation before execution. </w:t>
            </w:r>
          </w:p>
          <w:p w14:paraId="67809D50" w14:textId="77777777" w:rsidR="00EE44AD" w:rsidRDefault="00000000">
            <w:pPr>
              <w:pStyle w:val="TableContents"/>
              <w:rPr>
                <w:rFonts w:asciiTheme="majorBidi" w:hAnsiTheme="majorBidi" w:cstheme="majorBidi"/>
              </w:rPr>
            </w:pPr>
            <w:r>
              <w:rPr>
                <w:rFonts w:asciiTheme="majorBidi" w:hAnsiTheme="majorBidi" w:cstheme="majorBidi"/>
              </w:rPr>
              <w:t>6. Displays AI-generated explanations</w:t>
            </w:r>
          </w:p>
        </w:tc>
      </w:tr>
      <w:tr w:rsidR="00EE44AD" w14:paraId="08EA48AF" w14:textId="77777777">
        <w:tc>
          <w:tcPr>
            <w:tcW w:w="4819" w:type="dxa"/>
            <w:tcBorders>
              <w:left w:val="single" w:sz="4" w:space="0" w:color="000000"/>
              <w:bottom w:val="single" w:sz="4" w:space="0" w:color="000000"/>
            </w:tcBorders>
          </w:tcPr>
          <w:p w14:paraId="029A7C05" w14:textId="77777777" w:rsidR="00EE44AD" w:rsidRDefault="00000000">
            <w:pPr>
              <w:pStyle w:val="TableContents"/>
              <w:rPr>
                <w:rFonts w:asciiTheme="majorBidi" w:hAnsiTheme="majorBidi" w:cstheme="majorBidi"/>
              </w:rPr>
            </w:pPr>
            <w:r>
              <w:rPr>
                <w:rFonts w:asciiTheme="majorBidi" w:hAnsiTheme="majorBidi" w:cstheme="majorBidi"/>
                <w:b/>
              </w:rPr>
              <w:t>Alternative Flow</w:t>
            </w:r>
          </w:p>
        </w:tc>
        <w:tc>
          <w:tcPr>
            <w:tcW w:w="4819" w:type="dxa"/>
            <w:tcBorders>
              <w:left w:val="single" w:sz="4" w:space="0" w:color="000000"/>
              <w:bottom w:val="single" w:sz="4" w:space="0" w:color="000000"/>
              <w:right w:val="single" w:sz="4" w:space="0" w:color="000000"/>
            </w:tcBorders>
          </w:tcPr>
          <w:p w14:paraId="7B94721A" w14:textId="77777777" w:rsidR="00EE44AD" w:rsidRDefault="00000000">
            <w:pPr>
              <w:pStyle w:val="TableContents"/>
              <w:rPr>
                <w:rFonts w:asciiTheme="majorBidi" w:hAnsiTheme="majorBidi" w:cstheme="majorBidi"/>
              </w:rPr>
            </w:pPr>
            <w:r>
              <w:rPr>
                <w:rFonts w:asciiTheme="majorBidi" w:hAnsiTheme="majorBidi" w:cstheme="majorBidi"/>
              </w:rPr>
              <w:t>Intent ambiguous → system returns a guidance message containing the supported preprocessing operations when a user request cannot be mapped to a valid intent.</w:t>
            </w:r>
          </w:p>
        </w:tc>
      </w:tr>
      <w:tr w:rsidR="00EE44AD" w14:paraId="78CABD4E" w14:textId="77777777">
        <w:tc>
          <w:tcPr>
            <w:tcW w:w="4819" w:type="dxa"/>
            <w:tcBorders>
              <w:left w:val="single" w:sz="4" w:space="0" w:color="000000"/>
              <w:bottom w:val="single" w:sz="4" w:space="0" w:color="000000"/>
            </w:tcBorders>
          </w:tcPr>
          <w:p w14:paraId="1EF32816"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7155848B" w14:textId="77777777" w:rsidR="00EE44AD" w:rsidRDefault="00000000">
            <w:pPr>
              <w:pStyle w:val="TableContents"/>
              <w:keepNext/>
              <w:rPr>
                <w:rFonts w:asciiTheme="majorBidi" w:hAnsiTheme="majorBidi" w:cstheme="majorBidi"/>
              </w:rPr>
            </w:pPr>
            <w:r>
              <w:rPr>
                <w:rFonts w:asciiTheme="majorBidi" w:hAnsiTheme="majorBidi" w:cstheme="majorBidi"/>
              </w:rPr>
              <w:t>Preprocessing actions recommended; user can approve/reject before finalizing</w:t>
            </w:r>
          </w:p>
        </w:tc>
      </w:tr>
    </w:tbl>
    <w:p w14:paraId="14CD606F" w14:textId="77777777" w:rsidR="00EE44AD" w:rsidRDefault="00000000">
      <w:pPr>
        <w:pStyle w:val="Caption"/>
        <w:spacing w:line="360" w:lineRule="auto"/>
        <w:rPr>
          <w:rFonts w:cstheme="majorBidi"/>
        </w:rPr>
      </w:pPr>
      <w:bookmarkStart w:id="108" w:name="_Toc233498527"/>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4</w:t>
      </w:r>
      <w:r>
        <w:fldChar w:fldCharType="end"/>
      </w:r>
      <w:r>
        <w:t xml:space="preserve"> Use Case Description – Execute Chat Mode</w:t>
      </w:r>
      <w:bookmarkEnd w:id="108"/>
    </w:p>
    <w:p w14:paraId="25F948FC" w14:textId="77777777" w:rsidR="00EE44AD" w:rsidRDefault="00000000">
      <w:pPr>
        <w:pStyle w:val="Heading4"/>
        <w:numPr>
          <w:ilvl w:val="0"/>
          <w:numId w:val="0"/>
        </w:numPr>
        <w:ind w:left="864" w:hanging="864"/>
      </w:pPr>
      <w:r>
        <w:t>Use Case 5: Execute Auto Mode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065AA484" w14:textId="77777777">
        <w:trPr>
          <w:tblHeader/>
        </w:trPr>
        <w:tc>
          <w:tcPr>
            <w:tcW w:w="4819" w:type="dxa"/>
            <w:tcBorders>
              <w:top w:val="single" w:sz="4" w:space="0" w:color="000000"/>
              <w:left w:val="single" w:sz="4" w:space="0" w:color="000000"/>
              <w:bottom w:val="single" w:sz="4" w:space="0" w:color="000000"/>
            </w:tcBorders>
          </w:tcPr>
          <w:p w14:paraId="6771AA09"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0E9507D8"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412100CE" w14:textId="77777777">
        <w:tc>
          <w:tcPr>
            <w:tcW w:w="4819" w:type="dxa"/>
            <w:tcBorders>
              <w:left w:val="single" w:sz="4" w:space="0" w:color="000000"/>
              <w:bottom w:val="single" w:sz="4" w:space="0" w:color="000000"/>
            </w:tcBorders>
          </w:tcPr>
          <w:p w14:paraId="5E661486"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0D2E37D8" w14:textId="77777777" w:rsidR="00EE44AD" w:rsidRDefault="00000000">
            <w:pPr>
              <w:pStyle w:val="TableContents"/>
              <w:rPr>
                <w:rFonts w:asciiTheme="majorBidi" w:hAnsiTheme="majorBidi" w:cstheme="majorBidi"/>
              </w:rPr>
            </w:pPr>
            <w:r>
              <w:rPr>
                <w:rFonts w:asciiTheme="majorBidi" w:hAnsiTheme="majorBidi" w:cstheme="majorBidi"/>
              </w:rPr>
              <w:t>Authenticated user with uploaded dataset</w:t>
            </w:r>
          </w:p>
        </w:tc>
      </w:tr>
      <w:tr w:rsidR="00EE44AD" w14:paraId="5B1ACB7A" w14:textId="77777777">
        <w:tc>
          <w:tcPr>
            <w:tcW w:w="4819" w:type="dxa"/>
            <w:tcBorders>
              <w:left w:val="single" w:sz="4" w:space="0" w:color="000000"/>
              <w:bottom w:val="single" w:sz="4" w:space="0" w:color="000000"/>
            </w:tcBorders>
          </w:tcPr>
          <w:p w14:paraId="2A28C68A"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79555E97" w14:textId="77777777" w:rsidR="00EE44AD" w:rsidRDefault="00000000">
            <w:pPr>
              <w:pStyle w:val="TableContents"/>
              <w:rPr>
                <w:rFonts w:asciiTheme="majorBidi" w:hAnsiTheme="majorBidi" w:cstheme="majorBidi"/>
              </w:rPr>
            </w:pPr>
            <w:r>
              <w:rPr>
                <w:rFonts w:asciiTheme="majorBidi" w:hAnsiTheme="majorBidi" w:cstheme="majorBidi"/>
              </w:rPr>
              <w:t>Dataset uploaded; user selects Auto Mode</w:t>
            </w:r>
          </w:p>
        </w:tc>
      </w:tr>
      <w:tr w:rsidR="00EE44AD" w14:paraId="47D67D68" w14:textId="77777777">
        <w:tc>
          <w:tcPr>
            <w:tcW w:w="4819" w:type="dxa"/>
            <w:tcBorders>
              <w:left w:val="single" w:sz="4" w:space="0" w:color="000000"/>
              <w:bottom w:val="single" w:sz="4" w:space="0" w:color="000000"/>
            </w:tcBorders>
          </w:tcPr>
          <w:p w14:paraId="2DFCF4A4"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5C4211F1" w14:textId="77777777" w:rsidR="00EE44AD" w:rsidRDefault="00000000">
            <w:pPr>
              <w:pStyle w:val="TableContents"/>
              <w:rPr>
                <w:rFonts w:asciiTheme="majorBidi" w:hAnsiTheme="majorBidi" w:cstheme="majorBidi"/>
              </w:rPr>
            </w:pPr>
            <w:r>
              <w:rPr>
                <w:rFonts w:asciiTheme="majorBidi" w:hAnsiTheme="majorBidi" w:cstheme="majorBidi"/>
              </w:rPr>
              <w:t xml:space="preserve">1. System automatically executes all six agents in sequence </w:t>
            </w:r>
          </w:p>
          <w:p w14:paraId="6DB726A3" w14:textId="77777777" w:rsidR="00EE44AD" w:rsidRDefault="00000000">
            <w:pPr>
              <w:pStyle w:val="TableContents"/>
              <w:rPr>
                <w:rFonts w:asciiTheme="majorBidi" w:hAnsiTheme="majorBidi" w:cstheme="majorBidi"/>
              </w:rPr>
            </w:pPr>
            <w:r>
              <w:rPr>
                <w:rFonts w:asciiTheme="majorBidi" w:hAnsiTheme="majorBidi" w:cstheme="majorBidi"/>
              </w:rPr>
              <w:t xml:space="preserve">2. Each agent processes data and identifies issues </w:t>
            </w:r>
          </w:p>
          <w:p w14:paraId="26521E1F" w14:textId="77777777" w:rsidR="00EE44AD" w:rsidRDefault="00000000">
            <w:pPr>
              <w:pStyle w:val="TableContents"/>
              <w:rPr>
                <w:rFonts w:asciiTheme="majorBidi" w:hAnsiTheme="majorBidi" w:cstheme="majorBidi"/>
              </w:rPr>
            </w:pPr>
            <w:r>
              <w:rPr>
                <w:rFonts w:asciiTheme="majorBidi" w:hAnsiTheme="majorBidi" w:cstheme="majorBidi"/>
              </w:rPr>
              <w:t xml:space="preserve">3. System generates Explanations for each </w:t>
            </w:r>
            <w:r>
              <w:rPr>
                <w:rFonts w:asciiTheme="majorBidi" w:hAnsiTheme="majorBidi" w:cstheme="majorBidi"/>
              </w:rPr>
              <w:lastRenderedPageBreak/>
              <w:t xml:space="preserve">agent </w:t>
            </w:r>
          </w:p>
          <w:p w14:paraId="375A5C1C" w14:textId="77777777" w:rsidR="00EE44AD" w:rsidRDefault="00000000">
            <w:pPr>
              <w:pStyle w:val="TableContents"/>
              <w:rPr>
                <w:rFonts w:asciiTheme="majorBidi" w:hAnsiTheme="majorBidi" w:cstheme="majorBidi"/>
              </w:rPr>
            </w:pPr>
            <w:r>
              <w:rPr>
                <w:rFonts w:asciiTheme="majorBidi" w:hAnsiTheme="majorBidi" w:cstheme="majorBidi"/>
              </w:rPr>
              <w:t xml:space="preserve">4. Compiles comprehensive action history </w:t>
            </w:r>
          </w:p>
          <w:p w14:paraId="208C77A3" w14:textId="77777777" w:rsidR="00EE44AD" w:rsidRDefault="00000000">
            <w:pPr>
              <w:pStyle w:val="TableContents"/>
              <w:rPr>
                <w:rFonts w:asciiTheme="majorBidi" w:hAnsiTheme="majorBidi" w:cstheme="majorBidi"/>
              </w:rPr>
            </w:pPr>
            <w:r>
              <w:rPr>
                <w:rFonts w:asciiTheme="majorBidi" w:hAnsiTheme="majorBidi" w:cstheme="majorBidi"/>
              </w:rPr>
              <w:t>5. Presents all actions to user for batch review</w:t>
            </w:r>
          </w:p>
        </w:tc>
      </w:tr>
      <w:tr w:rsidR="00EE44AD" w14:paraId="6007494D" w14:textId="77777777">
        <w:tc>
          <w:tcPr>
            <w:tcW w:w="4819" w:type="dxa"/>
            <w:tcBorders>
              <w:left w:val="single" w:sz="4" w:space="0" w:color="000000"/>
              <w:bottom w:val="single" w:sz="4" w:space="0" w:color="000000"/>
            </w:tcBorders>
          </w:tcPr>
          <w:p w14:paraId="0A95ECC8" w14:textId="77777777" w:rsidR="00EE44AD" w:rsidRDefault="00000000">
            <w:pPr>
              <w:pStyle w:val="TableContents"/>
              <w:rPr>
                <w:rFonts w:asciiTheme="majorBidi" w:hAnsiTheme="majorBidi" w:cstheme="majorBidi"/>
              </w:rPr>
            </w:pPr>
            <w:r>
              <w:rPr>
                <w:rFonts w:asciiTheme="majorBidi" w:hAnsiTheme="majorBidi" w:cstheme="majorBidi"/>
                <w:b/>
              </w:rPr>
              <w:lastRenderedPageBreak/>
              <w:t>Postcondition</w:t>
            </w:r>
          </w:p>
        </w:tc>
        <w:tc>
          <w:tcPr>
            <w:tcW w:w="4819" w:type="dxa"/>
            <w:tcBorders>
              <w:left w:val="single" w:sz="4" w:space="0" w:color="000000"/>
              <w:bottom w:val="single" w:sz="4" w:space="0" w:color="000000"/>
              <w:right w:val="single" w:sz="4" w:space="0" w:color="000000"/>
            </w:tcBorders>
          </w:tcPr>
          <w:p w14:paraId="34A95AA5" w14:textId="77777777" w:rsidR="00EE44AD" w:rsidRDefault="00000000">
            <w:pPr>
              <w:pStyle w:val="TableContents"/>
              <w:keepNext/>
              <w:rPr>
                <w:rFonts w:asciiTheme="majorBidi" w:hAnsiTheme="majorBidi" w:cstheme="majorBidi"/>
              </w:rPr>
            </w:pPr>
            <w:r>
              <w:rPr>
                <w:rFonts w:asciiTheme="majorBidi" w:hAnsiTheme="majorBidi" w:cstheme="majorBidi"/>
              </w:rPr>
              <w:t>All preprocessing agents executed; results ready for user approval</w:t>
            </w:r>
          </w:p>
        </w:tc>
      </w:tr>
    </w:tbl>
    <w:p w14:paraId="1293F541" w14:textId="77777777" w:rsidR="00EE44AD" w:rsidRDefault="00000000">
      <w:pPr>
        <w:pStyle w:val="Caption"/>
        <w:spacing w:line="360" w:lineRule="auto"/>
        <w:rPr>
          <w:rFonts w:cstheme="majorBidi"/>
        </w:rPr>
      </w:pPr>
      <w:bookmarkStart w:id="109" w:name="_Toc233498528"/>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5</w:t>
      </w:r>
      <w:r>
        <w:fldChar w:fldCharType="end"/>
      </w:r>
      <w:r>
        <w:t xml:space="preserve"> Use Case Description – Execute Auto Mode</w:t>
      </w:r>
      <w:bookmarkEnd w:id="109"/>
    </w:p>
    <w:p w14:paraId="51346FC4" w14:textId="77777777" w:rsidR="00EE44AD" w:rsidRDefault="00000000">
      <w:pPr>
        <w:pStyle w:val="Heading4"/>
        <w:numPr>
          <w:ilvl w:val="0"/>
          <w:numId w:val="0"/>
        </w:numPr>
        <w:ind w:left="864" w:hanging="864"/>
      </w:pPr>
      <w:r>
        <w:t>Use Case 6: Execute Manual Mode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1C0CB7C4" w14:textId="77777777">
        <w:trPr>
          <w:tblHeader/>
        </w:trPr>
        <w:tc>
          <w:tcPr>
            <w:tcW w:w="4819" w:type="dxa"/>
            <w:tcBorders>
              <w:top w:val="single" w:sz="4" w:space="0" w:color="000000"/>
              <w:left w:val="single" w:sz="4" w:space="0" w:color="000000"/>
              <w:bottom w:val="single" w:sz="4" w:space="0" w:color="000000"/>
            </w:tcBorders>
          </w:tcPr>
          <w:p w14:paraId="63B09209"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07DF4953"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691497B4" w14:textId="77777777">
        <w:tc>
          <w:tcPr>
            <w:tcW w:w="4819" w:type="dxa"/>
            <w:tcBorders>
              <w:left w:val="single" w:sz="4" w:space="0" w:color="000000"/>
              <w:bottom w:val="single" w:sz="4" w:space="0" w:color="000000"/>
            </w:tcBorders>
          </w:tcPr>
          <w:p w14:paraId="2EF2A00A"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2CF25E33" w14:textId="77777777" w:rsidR="00EE44AD" w:rsidRDefault="00000000">
            <w:pPr>
              <w:pStyle w:val="TableContents"/>
              <w:rPr>
                <w:rFonts w:asciiTheme="majorBidi" w:hAnsiTheme="majorBidi" w:cstheme="majorBidi"/>
              </w:rPr>
            </w:pPr>
            <w:r>
              <w:rPr>
                <w:rFonts w:asciiTheme="majorBidi" w:hAnsiTheme="majorBidi" w:cstheme="majorBidi"/>
              </w:rPr>
              <w:t>Authenticated user with uploaded dataset</w:t>
            </w:r>
          </w:p>
        </w:tc>
      </w:tr>
      <w:tr w:rsidR="00EE44AD" w14:paraId="3816EF2B" w14:textId="77777777">
        <w:tc>
          <w:tcPr>
            <w:tcW w:w="4819" w:type="dxa"/>
            <w:tcBorders>
              <w:left w:val="single" w:sz="4" w:space="0" w:color="000000"/>
              <w:bottom w:val="single" w:sz="4" w:space="0" w:color="000000"/>
            </w:tcBorders>
          </w:tcPr>
          <w:p w14:paraId="560CB1AD"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40091928" w14:textId="77777777" w:rsidR="00EE44AD" w:rsidRDefault="00000000">
            <w:pPr>
              <w:pStyle w:val="TableContents"/>
              <w:rPr>
                <w:rFonts w:asciiTheme="majorBidi" w:hAnsiTheme="majorBidi" w:cstheme="majorBidi"/>
              </w:rPr>
            </w:pPr>
            <w:r>
              <w:rPr>
                <w:rFonts w:asciiTheme="majorBidi" w:hAnsiTheme="majorBidi" w:cstheme="majorBidi"/>
              </w:rPr>
              <w:t>Dataset uploaded; user selects Manual Mode</w:t>
            </w:r>
          </w:p>
        </w:tc>
      </w:tr>
      <w:tr w:rsidR="00EE44AD" w14:paraId="5C7AC051" w14:textId="77777777">
        <w:tc>
          <w:tcPr>
            <w:tcW w:w="4819" w:type="dxa"/>
            <w:tcBorders>
              <w:left w:val="single" w:sz="4" w:space="0" w:color="000000"/>
              <w:bottom w:val="single" w:sz="4" w:space="0" w:color="000000"/>
            </w:tcBorders>
          </w:tcPr>
          <w:p w14:paraId="62E22414"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188EFCD8" w14:textId="77777777" w:rsidR="00EE44AD" w:rsidRDefault="00000000">
            <w:pPr>
              <w:pStyle w:val="TableContents"/>
              <w:rPr>
                <w:rFonts w:asciiTheme="majorBidi" w:hAnsiTheme="majorBidi" w:cstheme="majorBidi"/>
              </w:rPr>
            </w:pPr>
            <w:r>
              <w:rPr>
                <w:rFonts w:asciiTheme="majorBidi" w:hAnsiTheme="majorBidi" w:cstheme="majorBidi"/>
              </w:rPr>
              <w:t xml:space="preserve">1. User selects one agent to execute (e.g., Outlier Filter) </w:t>
            </w:r>
          </w:p>
          <w:p w14:paraId="40869B53" w14:textId="77777777" w:rsidR="00EE44AD" w:rsidRDefault="00000000">
            <w:pPr>
              <w:pStyle w:val="TableContents"/>
              <w:rPr>
                <w:rFonts w:asciiTheme="majorBidi" w:hAnsiTheme="majorBidi" w:cstheme="majorBidi"/>
              </w:rPr>
            </w:pPr>
            <w:r>
              <w:rPr>
                <w:rFonts w:asciiTheme="majorBidi" w:hAnsiTheme="majorBidi" w:cstheme="majorBidi"/>
              </w:rPr>
              <w:t xml:space="preserve">2. Configures agent parameters (e.g., detection method) </w:t>
            </w:r>
          </w:p>
          <w:p w14:paraId="0701831E" w14:textId="77777777" w:rsidR="00EE44AD" w:rsidRDefault="00000000">
            <w:pPr>
              <w:pStyle w:val="TableContents"/>
              <w:rPr>
                <w:rFonts w:asciiTheme="majorBidi" w:hAnsiTheme="majorBidi" w:cstheme="majorBidi"/>
              </w:rPr>
            </w:pPr>
            <w:r>
              <w:rPr>
                <w:rFonts w:asciiTheme="majorBidi" w:hAnsiTheme="majorBidi" w:cstheme="majorBidi"/>
              </w:rPr>
              <w:t xml:space="preserve">3. System executes agents with specified configuration </w:t>
            </w:r>
          </w:p>
          <w:p w14:paraId="600FBFB5" w14:textId="77777777" w:rsidR="00EE44AD" w:rsidRDefault="00000000">
            <w:pPr>
              <w:pStyle w:val="TableContents"/>
              <w:rPr>
                <w:rFonts w:asciiTheme="majorBidi" w:hAnsiTheme="majorBidi" w:cstheme="majorBidi"/>
              </w:rPr>
            </w:pPr>
            <w:r>
              <w:rPr>
                <w:rFonts w:asciiTheme="majorBidi" w:hAnsiTheme="majorBidi" w:cstheme="majorBidi"/>
              </w:rPr>
              <w:t xml:space="preserve">4. Returns results with explanations </w:t>
            </w:r>
          </w:p>
          <w:p w14:paraId="573A6A3B" w14:textId="77777777" w:rsidR="00EE44AD" w:rsidRDefault="00000000">
            <w:pPr>
              <w:pStyle w:val="TableContents"/>
              <w:rPr>
                <w:rFonts w:asciiTheme="majorBidi" w:hAnsiTheme="majorBidi" w:cstheme="majorBidi"/>
              </w:rPr>
            </w:pPr>
            <w:r>
              <w:rPr>
                <w:rFonts w:asciiTheme="majorBidi" w:hAnsiTheme="majorBidi" w:cstheme="majorBidi"/>
              </w:rPr>
              <w:t xml:space="preserve">5. User reviews and approves/rejects </w:t>
            </w:r>
          </w:p>
          <w:p w14:paraId="770A2D5A" w14:textId="77777777" w:rsidR="00EE44AD" w:rsidRDefault="00000000">
            <w:pPr>
              <w:pStyle w:val="TableContents"/>
              <w:rPr>
                <w:rFonts w:asciiTheme="majorBidi" w:hAnsiTheme="majorBidi" w:cstheme="majorBidi"/>
              </w:rPr>
            </w:pPr>
            <w:r>
              <w:rPr>
                <w:rFonts w:asciiTheme="majorBidi" w:hAnsiTheme="majorBidi" w:cstheme="majorBidi"/>
              </w:rPr>
              <w:t>6. User can download results</w:t>
            </w:r>
          </w:p>
        </w:tc>
      </w:tr>
      <w:tr w:rsidR="00EE44AD" w14:paraId="68AD48BC" w14:textId="77777777">
        <w:tc>
          <w:tcPr>
            <w:tcW w:w="4819" w:type="dxa"/>
            <w:tcBorders>
              <w:left w:val="single" w:sz="4" w:space="0" w:color="000000"/>
              <w:bottom w:val="single" w:sz="4" w:space="0" w:color="000000"/>
            </w:tcBorders>
          </w:tcPr>
          <w:p w14:paraId="6C30CF8C"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27970BD2" w14:textId="77777777" w:rsidR="00EE44AD" w:rsidRDefault="00000000">
            <w:pPr>
              <w:pStyle w:val="TableContents"/>
              <w:keepNext/>
              <w:rPr>
                <w:rFonts w:asciiTheme="majorBidi" w:hAnsiTheme="majorBidi" w:cstheme="majorBidi"/>
              </w:rPr>
            </w:pPr>
            <w:r>
              <w:rPr>
                <w:rFonts w:asciiTheme="majorBidi" w:hAnsiTheme="majorBidi" w:cstheme="majorBidi"/>
              </w:rPr>
              <w:t>Selected agent executed; user maintains full control over preprocessing sequence</w:t>
            </w:r>
          </w:p>
        </w:tc>
      </w:tr>
    </w:tbl>
    <w:p w14:paraId="5ACC3F25" w14:textId="77777777" w:rsidR="00EE44AD" w:rsidRDefault="00000000">
      <w:pPr>
        <w:pStyle w:val="Caption"/>
        <w:spacing w:line="360" w:lineRule="auto"/>
        <w:rPr>
          <w:rFonts w:cstheme="majorBidi"/>
        </w:rPr>
      </w:pPr>
      <w:bookmarkStart w:id="110" w:name="_Toc233498529"/>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6</w:t>
      </w:r>
      <w:r>
        <w:fldChar w:fldCharType="end"/>
      </w:r>
      <w:r>
        <w:t xml:space="preserve"> Use Case Description – Execute Manual Mode</w:t>
      </w:r>
      <w:bookmarkEnd w:id="110"/>
    </w:p>
    <w:p w14:paraId="689F4907" w14:textId="77777777" w:rsidR="00EE44AD" w:rsidRDefault="00000000">
      <w:pPr>
        <w:pStyle w:val="Heading4"/>
        <w:numPr>
          <w:ilvl w:val="0"/>
          <w:numId w:val="0"/>
        </w:numPr>
        <w:ind w:left="864" w:hanging="864"/>
      </w:pPr>
      <w:r>
        <w:t>Use Case 7: Review &amp; Approve Actions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66150708" w14:textId="77777777">
        <w:trPr>
          <w:tblHeader/>
        </w:trPr>
        <w:tc>
          <w:tcPr>
            <w:tcW w:w="4819" w:type="dxa"/>
            <w:tcBorders>
              <w:top w:val="single" w:sz="4" w:space="0" w:color="000000"/>
              <w:left w:val="single" w:sz="4" w:space="0" w:color="000000"/>
              <w:bottom w:val="single" w:sz="4" w:space="0" w:color="000000"/>
            </w:tcBorders>
          </w:tcPr>
          <w:p w14:paraId="41C18289"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37B99850"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0A5318D3" w14:textId="77777777">
        <w:tc>
          <w:tcPr>
            <w:tcW w:w="4819" w:type="dxa"/>
            <w:tcBorders>
              <w:left w:val="single" w:sz="4" w:space="0" w:color="000000"/>
              <w:bottom w:val="single" w:sz="4" w:space="0" w:color="000000"/>
            </w:tcBorders>
          </w:tcPr>
          <w:p w14:paraId="4FBBB32B"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6ED55CB9" w14:textId="77777777" w:rsidR="00EE44AD" w:rsidRDefault="00000000">
            <w:pPr>
              <w:pStyle w:val="TableContents"/>
              <w:rPr>
                <w:rFonts w:asciiTheme="majorBidi" w:hAnsiTheme="majorBidi" w:cstheme="majorBidi"/>
              </w:rPr>
            </w:pPr>
            <w:r>
              <w:rPr>
                <w:rFonts w:asciiTheme="majorBidi" w:hAnsiTheme="majorBidi" w:cstheme="majorBidi"/>
              </w:rPr>
              <w:t>Authenticated user reviewing preprocessing results</w:t>
            </w:r>
          </w:p>
        </w:tc>
      </w:tr>
      <w:tr w:rsidR="00EE44AD" w14:paraId="04C3C67B" w14:textId="77777777">
        <w:tc>
          <w:tcPr>
            <w:tcW w:w="4819" w:type="dxa"/>
            <w:tcBorders>
              <w:left w:val="single" w:sz="4" w:space="0" w:color="000000"/>
              <w:bottom w:val="single" w:sz="4" w:space="0" w:color="000000"/>
            </w:tcBorders>
          </w:tcPr>
          <w:p w14:paraId="30EC149F"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6BDFD38D" w14:textId="77777777" w:rsidR="00EE44AD" w:rsidRDefault="00000000">
            <w:pPr>
              <w:pStyle w:val="TableContents"/>
              <w:rPr>
                <w:rFonts w:asciiTheme="majorBidi" w:hAnsiTheme="majorBidi" w:cstheme="majorBidi"/>
              </w:rPr>
            </w:pPr>
            <w:r>
              <w:rPr>
                <w:rFonts w:asciiTheme="majorBidi" w:hAnsiTheme="majorBidi" w:cstheme="majorBidi"/>
              </w:rPr>
              <w:t>Preprocessing agents have generated recommendations</w:t>
            </w:r>
          </w:p>
        </w:tc>
      </w:tr>
      <w:tr w:rsidR="00EE44AD" w14:paraId="2FD67181" w14:textId="77777777">
        <w:tc>
          <w:tcPr>
            <w:tcW w:w="4819" w:type="dxa"/>
            <w:tcBorders>
              <w:left w:val="single" w:sz="4" w:space="0" w:color="000000"/>
              <w:bottom w:val="single" w:sz="4" w:space="0" w:color="000000"/>
            </w:tcBorders>
          </w:tcPr>
          <w:p w14:paraId="65A212B4"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15B4822C" w14:textId="77777777" w:rsidR="00EE44AD" w:rsidRDefault="00000000">
            <w:pPr>
              <w:pStyle w:val="TableContents"/>
              <w:rPr>
                <w:rFonts w:asciiTheme="majorBidi" w:hAnsiTheme="majorBidi" w:cstheme="majorBidi"/>
              </w:rPr>
            </w:pPr>
            <w:r>
              <w:rPr>
                <w:rFonts w:asciiTheme="majorBidi" w:hAnsiTheme="majorBidi" w:cstheme="majorBidi"/>
              </w:rPr>
              <w:t xml:space="preserve">1. System displays before/after data comparison </w:t>
            </w:r>
          </w:p>
          <w:p w14:paraId="48F29259" w14:textId="77777777" w:rsidR="00EE44AD" w:rsidRDefault="00000000">
            <w:pPr>
              <w:pStyle w:val="TableContents"/>
              <w:rPr>
                <w:rFonts w:asciiTheme="majorBidi" w:hAnsiTheme="majorBidi" w:cstheme="majorBidi"/>
              </w:rPr>
            </w:pPr>
            <w:r>
              <w:rPr>
                <w:rFonts w:asciiTheme="majorBidi" w:hAnsiTheme="majorBidi" w:cstheme="majorBidi"/>
              </w:rPr>
              <w:t xml:space="preserve">2. Provides AI-generated justification for each action </w:t>
            </w:r>
          </w:p>
          <w:p w14:paraId="1CE53B4C" w14:textId="77777777" w:rsidR="00EE44AD" w:rsidRDefault="00000000">
            <w:pPr>
              <w:pStyle w:val="TableContents"/>
              <w:rPr>
                <w:rFonts w:asciiTheme="majorBidi" w:hAnsiTheme="majorBidi" w:cstheme="majorBidi"/>
              </w:rPr>
            </w:pPr>
            <w:r>
              <w:rPr>
                <w:rFonts w:asciiTheme="majorBidi" w:hAnsiTheme="majorBidi" w:cstheme="majorBidi"/>
              </w:rPr>
              <w:t>3. User reviews individual actions</w:t>
            </w:r>
          </w:p>
          <w:p w14:paraId="212099B8" w14:textId="77777777" w:rsidR="00EE44AD" w:rsidRDefault="00000000">
            <w:pPr>
              <w:pStyle w:val="TableContents"/>
              <w:rPr>
                <w:rFonts w:asciiTheme="majorBidi" w:hAnsiTheme="majorBidi" w:cstheme="majorBidi"/>
              </w:rPr>
            </w:pPr>
            <w:r>
              <w:rPr>
                <w:rFonts w:asciiTheme="majorBidi" w:hAnsiTheme="majorBidi" w:cstheme="majorBidi"/>
              </w:rPr>
              <w:t xml:space="preserve">4. User approves or rejects each action </w:t>
            </w:r>
          </w:p>
          <w:p w14:paraId="7AB5E9C7" w14:textId="77777777" w:rsidR="00EE44AD" w:rsidRDefault="00000000">
            <w:pPr>
              <w:pStyle w:val="TableContents"/>
              <w:rPr>
                <w:rFonts w:asciiTheme="majorBidi" w:hAnsiTheme="majorBidi" w:cstheme="majorBidi"/>
              </w:rPr>
            </w:pPr>
            <w:r>
              <w:rPr>
                <w:rFonts w:asciiTheme="majorBidi" w:hAnsiTheme="majorBidi" w:cstheme="majorBidi"/>
              </w:rPr>
              <w:t>5. Approved actions are applied; rejected actions are discarded</w:t>
            </w:r>
          </w:p>
        </w:tc>
      </w:tr>
      <w:tr w:rsidR="00EE44AD" w14:paraId="2AD322C0" w14:textId="77777777">
        <w:tc>
          <w:tcPr>
            <w:tcW w:w="4819" w:type="dxa"/>
            <w:tcBorders>
              <w:left w:val="single" w:sz="4" w:space="0" w:color="000000"/>
              <w:bottom w:val="single" w:sz="4" w:space="0" w:color="000000"/>
            </w:tcBorders>
          </w:tcPr>
          <w:p w14:paraId="50CD1F3B"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6833EB34" w14:textId="77777777" w:rsidR="00EE44AD" w:rsidRDefault="00000000">
            <w:pPr>
              <w:pStyle w:val="TableContents"/>
              <w:keepNext/>
              <w:rPr>
                <w:rFonts w:asciiTheme="majorBidi" w:hAnsiTheme="majorBidi" w:cstheme="majorBidi"/>
              </w:rPr>
            </w:pPr>
            <w:r>
              <w:rPr>
                <w:rFonts w:asciiTheme="majorBidi" w:hAnsiTheme="majorBidi" w:cstheme="majorBidi"/>
              </w:rPr>
              <w:t>User-approved dataset ready for download</w:t>
            </w:r>
          </w:p>
        </w:tc>
      </w:tr>
    </w:tbl>
    <w:p w14:paraId="00E8F912" w14:textId="77777777" w:rsidR="00EE44AD" w:rsidRDefault="00000000">
      <w:pPr>
        <w:pStyle w:val="Caption"/>
        <w:spacing w:line="360" w:lineRule="auto"/>
      </w:pPr>
      <w:bookmarkStart w:id="111" w:name="_Toc233498530"/>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7</w:t>
      </w:r>
      <w:r>
        <w:fldChar w:fldCharType="end"/>
      </w:r>
      <w:r>
        <w:t xml:space="preserve"> Use Case Description – Review and Approve Actions</w:t>
      </w:r>
      <w:bookmarkEnd w:id="111"/>
    </w:p>
    <w:p w14:paraId="04A7C870" w14:textId="77777777" w:rsidR="00EE44AD" w:rsidRDefault="00EE44AD"/>
    <w:p w14:paraId="33C11A33" w14:textId="77777777" w:rsidR="00EE44AD" w:rsidRDefault="00000000">
      <w:pPr>
        <w:pStyle w:val="Heading4"/>
        <w:numPr>
          <w:ilvl w:val="0"/>
          <w:numId w:val="0"/>
        </w:numPr>
        <w:ind w:left="864" w:hanging="864"/>
      </w:pPr>
      <w:r>
        <w:lastRenderedPageBreak/>
        <w:t>Use Case 8: View Operation History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657FA313" w14:textId="77777777">
        <w:trPr>
          <w:tblHeader/>
        </w:trPr>
        <w:tc>
          <w:tcPr>
            <w:tcW w:w="4819" w:type="dxa"/>
            <w:tcBorders>
              <w:top w:val="single" w:sz="4" w:space="0" w:color="000000"/>
              <w:left w:val="single" w:sz="4" w:space="0" w:color="000000"/>
              <w:bottom w:val="single" w:sz="4" w:space="0" w:color="000000"/>
            </w:tcBorders>
          </w:tcPr>
          <w:p w14:paraId="1216EDA1"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14A6FE8A"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7AA6FD71" w14:textId="77777777">
        <w:tc>
          <w:tcPr>
            <w:tcW w:w="4819" w:type="dxa"/>
            <w:tcBorders>
              <w:left w:val="single" w:sz="4" w:space="0" w:color="000000"/>
              <w:bottom w:val="single" w:sz="4" w:space="0" w:color="000000"/>
            </w:tcBorders>
          </w:tcPr>
          <w:p w14:paraId="6C9FF52A"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4F8D4BEF" w14:textId="77777777" w:rsidR="00EE44AD" w:rsidRDefault="00000000">
            <w:pPr>
              <w:pStyle w:val="TableContents"/>
              <w:rPr>
                <w:rFonts w:asciiTheme="majorBidi" w:hAnsiTheme="majorBidi" w:cstheme="majorBidi"/>
              </w:rPr>
            </w:pPr>
            <w:r>
              <w:rPr>
                <w:rFonts w:asciiTheme="majorBidi" w:hAnsiTheme="majorBidi" w:cstheme="majorBidi"/>
              </w:rPr>
              <w:t>Authenticated user</w:t>
            </w:r>
          </w:p>
        </w:tc>
      </w:tr>
      <w:tr w:rsidR="00EE44AD" w14:paraId="17D31145" w14:textId="77777777">
        <w:tc>
          <w:tcPr>
            <w:tcW w:w="4819" w:type="dxa"/>
            <w:tcBorders>
              <w:left w:val="single" w:sz="4" w:space="0" w:color="000000"/>
              <w:bottom w:val="single" w:sz="4" w:space="0" w:color="000000"/>
            </w:tcBorders>
          </w:tcPr>
          <w:p w14:paraId="7355CE49"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3DD7B8A3" w14:textId="77777777" w:rsidR="00EE44AD" w:rsidRDefault="00000000">
            <w:pPr>
              <w:pStyle w:val="TableContents"/>
              <w:rPr>
                <w:rFonts w:asciiTheme="majorBidi" w:hAnsiTheme="majorBidi" w:cstheme="majorBidi"/>
              </w:rPr>
            </w:pPr>
            <w:r>
              <w:rPr>
                <w:rFonts w:asciiTheme="majorBidi" w:hAnsiTheme="majorBidi" w:cstheme="majorBidi"/>
              </w:rPr>
              <w:t>Preprocessing operations have been completed</w:t>
            </w:r>
          </w:p>
        </w:tc>
      </w:tr>
      <w:tr w:rsidR="00EE44AD" w14:paraId="46988172" w14:textId="77777777">
        <w:tc>
          <w:tcPr>
            <w:tcW w:w="4819" w:type="dxa"/>
            <w:tcBorders>
              <w:left w:val="single" w:sz="4" w:space="0" w:color="000000"/>
              <w:bottom w:val="single" w:sz="4" w:space="0" w:color="000000"/>
            </w:tcBorders>
          </w:tcPr>
          <w:p w14:paraId="174A458E"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175B28FD" w14:textId="77777777" w:rsidR="00EE44AD" w:rsidRDefault="00000000">
            <w:pPr>
              <w:pStyle w:val="TableContents"/>
              <w:rPr>
                <w:rFonts w:asciiTheme="majorBidi" w:hAnsiTheme="majorBidi" w:cstheme="majorBidi"/>
              </w:rPr>
            </w:pPr>
            <w:r>
              <w:rPr>
                <w:rFonts w:asciiTheme="majorBidi" w:hAnsiTheme="majorBidi" w:cstheme="majorBidi"/>
              </w:rPr>
              <w:t>1. User requests operation history</w:t>
            </w:r>
          </w:p>
          <w:p w14:paraId="1F402191" w14:textId="77777777" w:rsidR="00EE44AD" w:rsidRDefault="00000000">
            <w:pPr>
              <w:pStyle w:val="TableContents"/>
              <w:rPr>
                <w:rFonts w:asciiTheme="majorBidi" w:hAnsiTheme="majorBidi" w:cstheme="majorBidi"/>
              </w:rPr>
            </w:pPr>
            <w:r>
              <w:rPr>
                <w:rFonts w:asciiTheme="majorBidi" w:hAnsiTheme="majorBidi" w:cstheme="majorBidi"/>
              </w:rPr>
              <w:t>2. System retrieves all preprocessing actions from session</w:t>
            </w:r>
          </w:p>
          <w:p w14:paraId="7A547F3B" w14:textId="77777777" w:rsidR="00EE44AD" w:rsidRDefault="00000000">
            <w:pPr>
              <w:pStyle w:val="TableContents"/>
              <w:rPr>
                <w:rFonts w:asciiTheme="majorBidi" w:hAnsiTheme="majorBidi" w:cstheme="majorBidi"/>
              </w:rPr>
            </w:pPr>
            <w:r>
              <w:rPr>
                <w:rFonts w:asciiTheme="majorBidi" w:hAnsiTheme="majorBidi" w:cstheme="majorBidi"/>
              </w:rPr>
              <w:t>3. Displays timeline with: operation type, timestamp, affected columns, parameters</w:t>
            </w:r>
          </w:p>
          <w:p w14:paraId="16A1E62F" w14:textId="77777777" w:rsidR="00EE44AD" w:rsidRDefault="00000000">
            <w:pPr>
              <w:pStyle w:val="TableContents"/>
              <w:rPr>
                <w:rFonts w:asciiTheme="majorBidi" w:hAnsiTheme="majorBidi" w:cstheme="majorBidi"/>
              </w:rPr>
            </w:pPr>
            <w:r>
              <w:rPr>
                <w:rFonts w:asciiTheme="majorBidi" w:hAnsiTheme="majorBidi" w:cstheme="majorBidi"/>
              </w:rPr>
              <w:t>4. User can filter by operation type or date range</w:t>
            </w:r>
          </w:p>
          <w:p w14:paraId="5C085457" w14:textId="77777777" w:rsidR="00EE44AD" w:rsidRDefault="00000000">
            <w:pPr>
              <w:pStyle w:val="TableContents"/>
              <w:rPr>
                <w:rFonts w:asciiTheme="majorBidi" w:hAnsiTheme="majorBidi" w:cstheme="majorBidi"/>
              </w:rPr>
            </w:pPr>
            <w:r>
              <w:rPr>
                <w:rFonts w:asciiTheme="majorBidi" w:hAnsiTheme="majorBidi" w:cstheme="majorBidi"/>
              </w:rPr>
              <w:t>5. User can export history as log file</w:t>
            </w:r>
          </w:p>
        </w:tc>
      </w:tr>
      <w:tr w:rsidR="00EE44AD" w14:paraId="5B5F072F" w14:textId="77777777">
        <w:tc>
          <w:tcPr>
            <w:tcW w:w="4819" w:type="dxa"/>
            <w:tcBorders>
              <w:left w:val="single" w:sz="4" w:space="0" w:color="000000"/>
              <w:bottom w:val="single" w:sz="4" w:space="0" w:color="000000"/>
            </w:tcBorders>
          </w:tcPr>
          <w:p w14:paraId="63AAC535"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295C7772" w14:textId="77777777" w:rsidR="00EE44AD" w:rsidRDefault="00000000">
            <w:pPr>
              <w:pStyle w:val="TableContents"/>
              <w:keepNext/>
              <w:rPr>
                <w:rFonts w:asciiTheme="majorBidi" w:hAnsiTheme="majorBidi" w:cstheme="majorBidi"/>
              </w:rPr>
            </w:pPr>
            <w:r>
              <w:rPr>
                <w:rFonts w:asciiTheme="majorBidi" w:hAnsiTheme="majorBidi" w:cstheme="majorBidi"/>
              </w:rPr>
              <w:t>User understands complete preprocessing workflow; can audit changes</w:t>
            </w:r>
          </w:p>
        </w:tc>
      </w:tr>
    </w:tbl>
    <w:p w14:paraId="67A38DCF" w14:textId="77777777" w:rsidR="00EE44AD" w:rsidRDefault="00000000">
      <w:pPr>
        <w:pStyle w:val="Caption"/>
        <w:spacing w:line="360" w:lineRule="auto"/>
        <w:rPr>
          <w:rFonts w:cstheme="majorBidi"/>
        </w:rPr>
      </w:pPr>
      <w:bookmarkStart w:id="112" w:name="_Toc233498531"/>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8</w:t>
      </w:r>
      <w:r>
        <w:fldChar w:fldCharType="end"/>
      </w:r>
      <w:r>
        <w:t xml:space="preserve"> Use Case Description – View Operation History</w:t>
      </w:r>
      <w:bookmarkEnd w:id="112"/>
    </w:p>
    <w:p w14:paraId="08842215" w14:textId="77777777" w:rsidR="00EE44AD" w:rsidRDefault="00000000">
      <w:pPr>
        <w:pStyle w:val="Heading4"/>
        <w:numPr>
          <w:ilvl w:val="0"/>
          <w:numId w:val="0"/>
        </w:numPr>
        <w:ind w:left="864" w:hanging="864"/>
      </w:pPr>
      <w:r>
        <w:t>Use Case 9: Download Cleaned Dataset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7"/>
        <w:gridCol w:w="4537"/>
      </w:tblGrid>
      <w:tr w:rsidR="00EE44AD" w14:paraId="35B97EF8" w14:textId="77777777">
        <w:trPr>
          <w:tblHeader/>
        </w:trPr>
        <w:tc>
          <w:tcPr>
            <w:tcW w:w="4819" w:type="dxa"/>
            <w:tcBorders>
              <w:top w:val="single" w:sz="4" w:space="0" w:color="000000"/>
              <w:left w:val="single" w:sz="4" w:space="0" w:color="000000"/>
              <w:bottom w:val="single" w:sz="4" w:space="0" w:color="000000"/>
            </w:tcBorders>
          </w:tcPr>
          <w:p w14:paraId="501C37F9" w14:textId="77777777" w:rsidR="00EE44AD" w:rsidRDefault="00000000">
            <w:pPr>
              <w:pStyle w:val="TableHeading"/>
              <w:jc w:val="left"/>
              <w:rPr>
                <w:rFonts w:asciiTheme="majorBidi" w:hAnsiTheme="majorBidi" w:cstheme="majorBidi"/>
              </w:rPr>
            </w:pPr>
            <w:r>
              <w:rPr>
                <w:rFonts w:asciiTheme="majorBidi" w:hAnsiTheme="majorBidi" w:cstheme="majorBidi"/>
              </w:rPr>
              <w:t>Aspect</w:t>
            </w:r>
          </w:p>
        </w:tc>
        <w:tc>
          <w:tcPr>
            <w:tcW w:w="4819" w:type="dxa"/>
            <w:tcBorders>
              <w:top w:val="single" w:sz="4" w:space="0" w:color="000000"/>
              <w:left w:val="single" w:sz="4" w:space="0" w:color="000000"/>
              <w:bottom w:val="single" w:sz="4" w:space="0" w:color="000000"/>
              <w:right w:val="single" w:sz="4" w:space="0" w:color="000000"/>
            </w:tcBorders>
          </w:tcPr>
          <w:p w14:paraId="659C3C13" w14:textId="77777777" w:rsidR="00EE44AD" w:rsidRDefault="00000000">
            <w:pPr>
              <w:pStyle w:val="TableHeading"/>
              <w:jc w:val="left"/>
              <w:rPr>
                <w:rFonts w:asciiTheme="majorBidi" w:hAnsiTheme="majorBidi" w:cstheme="majorBidi"/>
              </w:rPr>
            </w:pPr>
            <w:r>
              <w:rPr>
                <w:rFonts w:asciiTheme="majorBidi" w:hAnsiTheme="majorBidi" w:cstheme="majorBidi"/>
              </w:rPr>
              <w:t>Description</w:t>
            </w:r>
          </w:p>
        </w:tc>
      </w:tr>
      <w:tr w:rsidR="00EE44AD" w14:paraId="365015EC" w14:textId="77777777">
        <w:tc>
          <w:tcPr>
            <w:tcW w:w="4819" w:type="dxa"/>
            <w:tcBorders>
              <w:left w:val="single" w:sz="4" w:space="0" w:color="000000"/>
              <w:bottom w:val="single" w:sz="4" w:space="0" w:color="000000"/>
            </w:tcBorders>
          </w:tcPr>
          <w:p w14:paraId="2848B04F" w14:textId="77777777" w:rsidR="00EE44AD" w:rsidRDefault="00000000">
            <w:pPr>
              <w:pStyle w:val="TableContents"/>
              <w:rPr>
                <w:rFonts w:asciiTheme="majorBidi" w:hAnsiTheme="majorBidi" w:cstheme="majorBidi"/>
              </w:rPr>
            </w:pPr>
            <w:r>
              <w:rPr>
                <w:rFonts w:asciiTheme="majorBidi" w:hAnsiTheme="majorBidi" w:cstheme="majorBidi"/>
                <w:b/>
              </w:rPr>
              <w:t>Actors</w:t>
            </w:r>
          </w:p>
        </w:tc>
        <w:tc>
          <w:tcPr>
            <w:tcW w:w="4819" w:type="dxa"/>
            <w:tcBorders>
              <w:left w:val="single" w:sz="4" w:space="0" w:color="000000"/>
              <w:bottom w:val="single" w:sz="4" w:space="0" w:color="000000"/>
              <w:right w:val="single" w:sz="4" w:space="0" w:color="000000"/>
            </w:tcBorders>
          </w:tcPr>
          <w:p w14:paraId="07A093BB" w14:textId="77777777" w:rsidR="00EE44AD" w:rsidRDefault="00000000">
            <w:pPr>
              <w:pStyle w:val="TableContents"/>
              <w:rPr>
                <w:rFonts w:asciiTheme="majorBidi" w:hAnsiTheme="majorBidi" w:cstheme="majorBidi"/>
              </w:rPr>
            </w:pPr>
            <w:r>
              <w:rPr>
                <w:rFonts w:asciiTheme="majorBidi" w:hAnsiTheme="majorBidi" w:cstheme="majorBidi"/>
              </w:rPr>
              <w:t>Authenticated user with approved preprocessing results</w:t>
            </w:r>
          </w:p>
        </w:tc>
      </w:tr>
      <w:tr w:rsidR="00EE44AD" w14:paraId="53DF0943" w14:textId="77777777">
        <w:tc>
          <w:tcPr>
            <w:tcW w:w="4819" w:type="dxa"/>
            <w:tcBorders>
              <w:left w:val="single" w:sz="4" w:space="0" w:color="000000"/>
              <w:bottom w:val="single" w:sz="4" w:space="0" w:color="000000"/>
            </w:tcBorders>
          </w:tcPr>
          <w:p w14:paraId="3965BFEC" w14:textId="77777777" w:rsidR="00EE44AD" w:rsidRDefault="00000000">
            <w:pPr>
              <w:pStyle w:val="TableContents"/>
              <w:rPr>
                <w:rFonts w:asciiTheme="majorBidi" w:hAnsiTheme="majorBidi" w:cstheme="majorBidi"/>
              </w:rPr>
            </w:pPr>
            <w:r>
              <w:rPr>
                <w:rFonts w:asciiTheme="majorBidi" w:hAnsiTheme="majorBidi" w:cstheme="majorBidi"/>
                <w:b/>
              </w:rPr>
              <w:t>Precondition</w:t>
            </w:r>
          </w:p>
        </w:tc>
        <w:tc>
          <w:tcPr>
            <w:tcW w:w="4819" w:type="dxa"/>
            <w:tcBorders>
              <w:left w:val="single" w:sz="4" w:space="0" w:color="000000"/>
              <w:bottom w:val="single" w:sz="4" w:space="0" w:color="000000"/>
              <w:right w:val="single" w:sz="4" w:space="0" w:color="000000"/>
            </w:tcBorders>
          </w:tcPr>
          <w:p w14:paraId="0F809BA0" w14:textId="77777777" w:rsidR="00EE44AD" w:rsidRDefault="00000000">
            <w:pPr>
              <w:pStyle w:val="TableContents"/>
              <w:rPr>
                <w:rFonts w:asciiTheme="majorBidi" w:hAnsiTheme="majorBidi" w:cstheme="majorBidi"/>
              </w:rPr>
            </w:pPr>
            <w:r>
              <w:rPr>
                <w:rFonts w:asciiTheme="majorBidi" w:hAnsiTheme="majorBidi" w:cstheme="majorBidi"/>
              </w:rPr>
              <w:t>User has reviewed and approved preprocessing actions</w:t>
            </w:r>
          </w:p>
        </w:tc>
      </w:tr>
      <w:tr w:rsidR="00EE44AD" w14:paraId="3E8BAD64" w14:textId="77777777">
        <w:tc>
          <w:tcPr>
            <w:tcW w:w="4819" w:type="dxa"/>
            <w:tcBorders>
              <w:left w:val="single" w:sz="4" w:space="0" w:color="000000"/>
              <w:bottom w:val="single" w:sz="4" w:space="0" w:color="000000"/>
            </w:tcBorders>
          </w:tcPr>
          <w:p w14:paraId="2E733BC3" w14:textId="77777777" w:rsidR="00EE44AD" w:rsidRDefault="00000000">
            <w:pPr>
              <w:pStyle w:val="TableContents"/>
              <w:rPr>
                <w:rFonts w:asciiTheme="majorBidi" w:hAnsiTheme="majorBidi" w:cstheme="majorBidi"/>
              </w:rPr>
            </w:pPr>
            <w:r>
              <w:rPr>
                <w:rFonts w:asciiTheme="majorBidi" w:hAnsiTheme="majorBidi" w:cstheme="majorBidi"/>
                <w:b/>
              </w:rPr>
              <w:t>Main Flow</w:t>
            </w:r>
          </w:p>
        </w:tc>
        <w:tc>
          <w:tcPr>
            <w:tcW w:w="4819" w:type="dxa"/>
            <w:tcBorders>
              <w:left w:val="single" w:sz="4" w:space="0" w:color="000000"/>
              <w:bottom w:val="single" w:sz="4" w:space="0" w:color="000000"/>
              <w:right w:val="single" w:sz="4" w:space="0" w:color="000000"/>
            </w:tcBorders>
          </w:tcPr>
          <w:p w14:paraId="15C87B50" w14:textId="77777777" w:rsidR="00EE44AD" w:rsidRDefault="00000000">
            <w:pPr>
              <w:pStyle w:val="TableContents"/>
              <w:rPr>
                <w:rFonts w:asciiTheme="majorBidi" w:hAnsiTheme="majorBidi" w:cstheme="majorBidi"/>
              </w:rPr>
            </w:pPr>
            <w:r>
              <w:rPr>
                <w:rFonts w:asciiTheme="majorBidi" w:hAnsiTheme="majorBidi" w:cstheme="majorBidi"/>
              </w:rPr>
              <w:t>1. User clicks "Download Cleaned Dataset"</w:t>
            </w:r>
          </w:p>
          <w:p w14:paraId="472F6CE0" w14:textId="77777777" w:rsidR="00EE44AD" w:rsidRDefault="00000000">
            <w:pPr>
              <w:pStyle w:val="TableContents"/>
              <w:rPr>
                <w:rFonts w:asciiTheme="majorBidi" w:hAnsiTheme="majorBidi" w:cstheme="majorBidi"/>
              </w:rPr>
            </w:pPr>
            <w:r>
              <w:rPr>
                <w:rFonts w:asciiTheme="majorBidi" w:hAnsiTheme="majorBidi" w:cstheme="majorBidi"/>
              </w:rPr>
              <w:t xml:space="preserve">2. System finalizes all approved changes </w:t>
            </w:r>
          </w:p>
          <w:p w14:paraId="0170ABCA" w14:textId="77777777" w:rsidR="00EE44AD" w:rsidRDefault="00000000">
            <w:pPr>
              <w:pStyle w:val="TableContents"/>
              <w:rPr>
                <w:rFonts w:asciiTheme="majorBidi" w:hAnsiTheme="majorBidi" w:cstheme="majorBidi"/>
              </w:rPr>
            </w:pPr>
            <w:r>
              <w:rPr>
                <w:rFonts w:asciiTheme="majorBidi" w:hAnsiTheme="majorBidi" w:cstheme="majorBidi"/>
              </w:rPr>
              <w:t xml:space="preserve">3. Generates cleaned dataset in original format (CSV/Excel) </w:t>
            </w:r>
          </w:p>
          <w:p w14:paraId="5A7B12C3" w14:textId="77777777" w:rsidR="00EE44AD" w:rsidRDefault="00000000">
            <w:pPr>
              <w:pStyle w:val="TableContents"/>
              <w:rPr>
                <w:rFonts w:asciiTheme="majorBidi" w:hAnsiTheme="majorBidi" w:cstheme="majorBidi"/>
              </w:rPr>
            </w:pPr>
            <w:r>
              <w:rPr>
                <w:rFonts w:asciiTheme="majorBidi" w:hAnsiTheme="majorBidi" w:cstheme="majorBidi"/>
              </w:rPr>
              <w:t>4. Initiates browser download</w:t>
            </w:r>
          </w:p>
        </w:tc>
      </w:tr>
      <w:tr w:rsidR="00EE44AD" w14:paraId="3448617D" w14:textId="77777777">
        <w:tc>
          <w:tcPr>
            <w:tcW w:w="4819" w:type="dxa"/>
            <w:tcBorders>
              <w:left w:val="single" w:sz="4" w:space="0" w:color="000000"/>
              <w:bottom w:val="single" w:sz="4" w:space="0" w:color="000000"/>
            </w:tcBorders>
          </w:tcPr>
          <w:p w14:paraId="0F879F83" w14:textId="77777777" w:rsidR="00EE44AD" w:rsidRDefault="00000000">
            <w:pPr>
              <w:pStyle w:val="TableContents"/>
              <w:rPr>
                <w:rFonts w:asciiTheme="majorBidi" w:hAnsiTheme="majorBidi" w:cstheme="majorBidi"/>
              </w:rPr>
            </w:pPr>
            <w:r>
              <w:rPr>
                <w:rFonts w:asciiTheme="majorBidi" w:hAnsiTheme="majorBidi" w:cstheme="majorBidi"/>
                <w:b/>
              </w:rPr>
              <w:t>Postcondition</w:t>
            </w:r>
          </w:p>
        </w:tc>
        <w:tc>
          <w:tcPr>
            <w:tcW w:w="4819" w:type="dxa"/>
            <w:tcBorders>
              <w:left w:val="single" w:sz="4" w:space="0" w:color="000000"/>
              <w:bottom w:val="single" w:sz="4" w:space="0" w:color="000000"/>
              <w:right w:val="single" w:sz="4" w:space="0" w:color="000000"/>
            </w:tcBorders>
          </w:tcPr>
          <w:p w14:paraId="60FF1152" w14:textId="77777777" w:rsidR="00EE44AD" w:rsidRDefault="00000000">
            <w:pPr>
              <w:pStyle w:val="TableContents"/>
              <w:keepNext/>
              <w:rPr>
                <w:rFonts w:asciiTheme="majorBidi" w:hAnsiTheme="majorBidi" w:cstheme="majorBidi"/>
              </w:rPr>
            </w:pPr>
            <w:r>
              <w:rPr>
                <w:rFonts w:asciiTheme="majorBidi" w:hAnsiTheme="majorBidi" w:cstheme="majorBidi"/>
              </w:rPr>
              <w:t>Cleaned dataset downloaded to user's local system</w:t>
            </w:r>
          </w:p>
        </w:tc>
      </w:tr>
    </w:tbl>
    <w:p w14:paraId="57D0C510" w14:textId="77777777" w:rsidR="00EE44AD" w:rsidRDefault="00000000">
      <w:pPr>
        <w:pStyle w:val="Caption"/>
        <w:spacing w:line="360" w:lineRule="auto"/>
        <w:rPr>
          <w:rFonts w:cstheme="majorBidi"/>
        </w:rPr>
      </w:pPr>
      <w:bookmarkStart w:id="113" w:name="_Toc233498532"/>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9</w:t>
      </w:r>
      <w:r>
        <w:fldChar w:fldCharType="end"/>
      </w:r>
      <w:r>
        <w:t xml:space="preserve"> Use Case Description – Download Cleaned Dataset</w:t>
      </w:r>
      <w:bookmarkEnd w:id="113"/>
    </w:p>
    <w:p w14:paraId="7F24C9AE" w14:textId="77777777" w:rsidR="00EE44AD" w:rsidRDefault="00000000">
      <w:pPr>
        <w:pStyle w:val="Style2"/>
        <w:numPr>
          <w:ilvl w:val="1"/>
          <w:numId w:val="13"/>
        </w:numPr>
      </w:pPr>
      <w:bookmarkStart w:id="114" w:name="_Toc233757693"/>
      <w:r>
        <w:t>Feasibility Study</w:t>
      </w:r>
      <w:bookmarkEnd w:id="114"/>
    </w:p>
    <w:p w14:paraId="415A145E" w14:textId="77777777" w:rsidR="00EE44AD" w:rsidRDefault="00000000">
      <w:pPr>
        <w:pStyle w:val="Style3"/>
        <w:numPr>
          <w:ilvl w:val="2"/>
          <w:numId w:val="13"/>
        </w:numPr>
        <w:spacing w:line="360" w:lineRule="auto"/>
      </w:pPr>
      <w:bookmarkStart w:id="115" w:name="_Toc233757694"/>
      <w:r>
        <w:t>Technical Feasibility</w:t>
      </w:r>
      <w:bookmarkEnd w:id="115"/>
    </w:p>
    <w:p w14:paraId="37CC333D"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Assessment</w:t>
      </w:r>
      <w:r>
        <w:rPr>
          <w:rFonts w:asciiTheme="majorBidi" w:hAnsiTheme="majorBidi" w:cstheme="majorBidi"/>
        </w:rPr>
        <w:t xml:space="preserve">: </w:t>
      </w:r>
      <w:r>
        <w:rPr>
          <w:rFonts w:asciiTheme="majorBidi" w:hAnsiTheme="majorBidi" w:cstheme="majorBidi"/>
          <w:b/>
        </w:rPr>
        <w:t>HIGHLY FEASIBLE</w:t>
      </w:r>
    </w:p>
    <w:p w14:paraId="2FD683E0"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Rationale</w:t>
      </w:r>
      <w:r>
        <w:rPr>
          <w:rFonts w:asciiTheme="majorBidi" w:hAnsiTheme="majorBidi" w:cstheme="majorBidi"/>
        </w:rPr>
        <w:t>:</w:t>
      </w:r>
    </w:p>
    <w:p w14:paraId="538E049C" w14:textId="77777777" w:rsidR="00EE44AD" w:rsidRDefault="00000000">
      <w:pPr>
        <w:pStyle w:val="BodyText"/>
        <w:numPr>
          <w:ilvl w:val="0"/>
          <w:numId w:val="41"/>
        </w:numPr>
        <w:spacing w:line="360" w:lineRule="auto"/>
        <w:rPr>
          <w:rFonts w:asciiTheme="majorBidi" w:hAnsiTheme="majorBidi" w:cstheme="majorBidi"/>
        </w:rPr>
      </w:pPr>
      <w:r>
        <w:rPr>
          <w:rFonts w:asciiTheme="majorBidi" w:hAnsiTheme="majorBidi" w:cstheme="majorBidi"/>
          <w:b/>
        </w:rPr>
        <w:t>Established Technology Stack</w:t>
      </w:r>
      <w:r>
        <w:rPr>
          <w:rFonts w:asciiTheme="majorBidi" w:hAnsiTheme="majorBidi" w:cstheme="majorBidi"/>
        </w:rPr>
        <w:t xml:space="preserve">: </w:t>
      </w:r>
      <w:proofErr w:type="spellStart"/>
      <w:r>
        <w:rPr>
          <w:rFonts w:asciiTheme="majorBidi" w:hAnsiTheme="majorBidi" w:cstheme="majorBidi"/>
        </w:rPr>
        <w:t>FastAPI</w:t>
      </w:r>
      <w:proofErr w:type="spellEnd"/>
      <w:r>
        <w:rPr>
          <w:rFonts w:asciiTheme="majorBidi" w:hAnsiTheme="majorBidi" w:cstheme="majorBidi"/>
        </w:rPr>
        <w:t>, React, PostgreSQL, and scikit-learn are mature, well-documented frameworks with strong community support.</w:t>
      </w:r>
    </w:p>
    <w:p w14:paraId="0A53C584" w14:textId="77777777" w:rsidR="00EE44AD" w:rsidRDefault="00000000">
      <w:pPr>
        <w:pStyle w:val="BodyText"/>
        <w:numPr>
          <w:ilvl w:val="0"/>
          <w:numId w:val="41"/>
        </w:numPr>
        <w:spacing w:line="360" w:lineRule="auto"/>
        <w:rPr>
          <w:rFonts w:asciiTheme="majorBidi" w:hAnsiTheme="majorBidi" w:cstheme="majorBidi"/>
        </w:rPr>
      </w:pPr>
      <w:r>
        <w:rPr>
          <w:rFonts w:asciiTheme="majorBidi" w:hAnsiTheme="majorBidi" w:cstheme="majorBidi"/>
          <w:b/>
        </w:rPr>
        <w:t>Available Libraries &amp; Tools</w:t>
      </w:r>
      <w:r>
        <w:rPr>
          <w:rFonts w:asciiTheme="majorBidi" w:hAnsiTheme="majorBidi" w:cstheme="majorBidi"/>
        </w:rPr>
        <w:t>:</w:t>
      </w:r>
    </w:p>
    <w:p w14:paraId="4ACD218F" w14:textId="77777777" w:rsidR="00EE44AD" w:rsidRDefault="00000000">
      <w:pPr>
        <w:pStyle w:val="BodyText"/>
        <w:numPr>
          <w:ilvl w:val="1"/>
          <w:numId w:val="41"/>
        </w:numPr>
        <w:spacing w:line="360" w:lineRule="auto"/>
        <w:rPr>
          <w:rFonts w:asciiTheme="majorBidi" w:hAnsiTheme="majorBidi" w:cstheme="majorBidi"/>
        </w:rPr>
      </w:pPr>
      <w:proofErr w:type="spellStart"/>
      <w:r>
        <w:rPr>
          <w:rFonts w:asciiTheme="majorBidi" w:hAnsiTheme="majorBidi" w:cstheme="majorBidi"/>
        </w:rPr>
        <w:lastRenderedPageBreak/>
        <w:t>DSPy</w:t>
      </w:r>
      <w:proofErr w:type="spellEnd"/>
      <w:r>
        <w:rPr>
          <w:rFonts w:asciiTheme="majorBidi" w:hAnsiTheme="majorBidi" w:cstheme="majorBidi"/>
        </w:rPr>
        <w:t xml:space="preserve"> for LLM pipelines and intent detection</w:t>
      </w:r>
    </w:p>
    <w:p w14:paraId="3A8D452A" w14:textId="77777777" w:rsidR="00EE44AD" w:rsidRDefault="00000000">
      <w:pPr>
        <w:pStyle w:val="BodyText"/>
        <w:numPr>
          <w:ilvl w:val="1"/>
          <w:numId w:val="41"/>
        </w:numPr>
        <w:spacing w:line="360" w:lineRule="auto"/>
        <w:rPr>
          <w:rFonts w:asciiTheme="majorBidi" w:hAnsiTheme="majorBidi" w:cstheme="majorBidi"/>
        </w:rPr>
      </w:pPr>
      <w:proofErr w:type="spellStart"/>
      <w:r>
        <w:rPr>
          <w:rFonts w:asciiTheme="majorBidi" w:hAnsiTheme="majorBidi" w:cstheme="majorBidi"/>
        </w:rPr>
        <w:t>Groq</w:t>
      </w:r>
      <w:proofErr w:type="spellEnd"/>
      <w:r>
        <w:rPr>
          <w:rFonts w:asciiTheme="majorBidi" w:hAnsiTheme="majorBidi" w:cstheme="majorBidi"/>
        </w:rPr>
        <w:t xml:space="preserve"> API for scalable, cost-effective LLM inference</w:t>
      </w:r>
    </w:p>
    <w:p w14:paraId="58A32A68"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rPr>
        <w:t>Scikit-learn, pandas, NumPy for preprocessing algorithms</w:t>
      </w:r>
    </w:p>
    <w:p w14:paraId="069EC2EF" w14:textId="77777777" w:rsidR="00EE44AD" w:rsidRDefault="00000000">
      <w:pPr>
        <w:pStyle w:val="BodyText"/>
        <w:numPr>
          <w:ilvl w:val="1"/>
          <w:numId w:val="41"/>
        </w:numPr>
        <w:spacing w:line="360" w:lineRule="auto"/>
        <w:rPr>
          <w:rFonts w:asciiTheme="majorBidi" w:hAnsiTheme="majorBidi" w:cstheme="majorBidi"/>
        </w:rPr>
      </w:pPr>
      <w:proofErr w:type="spellStart"/>
      <w:r>
        <w:rPr>
          <w:rFonts w:asciiTheme="majorBidi" w:hAnsiTheme="majorBidi" w:cstheme="majorBidi"/>
        </w:rPr>
        <w:t>SQLAlchemy</w:t>
      </w:r>
      <w:proofErr w:type="spellEnd"/>
      <w:r>
        <w:rPr>
          <w:rFonts w:asciiTheme="majorBidi" w:hAnsiTheme="majorBidi" w:cstheme="majorBidi"/>
        </w:rPr>
        <w:t xml:space="preserve"> for ORM simplifying database operations</w:t>
      </w:r>
    </w:p>
    <w:p w14:paraId="13A8F490" w14:textId="77777777" w:rsidR="00EE44AD" w:rsidRDefault="00000000">
      <w:pPr>
        <w:pStyle w:val="BodyText"/>
        <w:numPr>
          <w:ilvl w:val="1"/>
          <w:numId w:val="41"/>
        </w:numPr>
        <w:spacing w:line="360" w:lineRule="auto"/>
        <w:rPr>
          <w:rFonts w:asciiTheme="majorBidi" w:hAnsiTheme="majorBidi" w:cstheme="majorBidi"/>
        </w:rPr>
      </w:pPr>
      <w:proofErr w:type="spellStart"/>
      <w:r>
        <w:rPr>
          <w:rFonts w:asciiTheme="majorBidi" w:hAnsiTheme="majorBidi" w:cstheme="majorBidi"/>
        </w:rPr>
        <w:t>Backblaze</w:t>
      </w:r>
      <w:proofErr w:type="spellEnd"/>
      <w:r>
        <w:rPr>
          <w:rFonts w:asciiTheme="majorBidi" w:hAnsiTheme="majorBidi" w:cstheme="majorBidi"/>
        </w:rPr>
        <w:t xml:space="preserve"> B2 for scalable cloud storage</w:t>
      </w:r>
    </w:p>
    <w:p w14:paraId="53BAF275" w14:textId="77777777" w:rsidR="00EE44AD" w:rsidRDefault="00000000">
      <w:pPr>
        <w:pStyle w:val="BodyText"/>
        <w:numPr>
          <w:ilvl w:val="0"/>
          <w:numId w:val="41"/>
        </w:numPr>
        <w:spacing w:line="360" w:lineRule="auto"/>
        <w:rPr>
          <w:rFonts w:asciiTheme="majorBidi" w:hAnsiTheme="majorBidi" w:cstheme="majorBidi"/>
        </w:rPr>
      </w:pPr>
      <w:r>
        <w:rPr>
          <w:rFonts w:asciiTheme="majorBidi" w:hAnsiTheme="majorBidi" w:cstheme="majorBidi"/>
          <w:b/>
        </w:rPr>
        <w:t>Preprocessing Algorithms</w:t>
      </w:r>
      <w:r>
        <w:rPr>
          <w:rFonts w:asciiTheme="majorBidi" w:hAnsiTheme="majorBidi" w:cstheme="majorBidi"/>
        </w:rPr>
        <w:t>: All six preprocessing agents are implemented using well-established, proven algorithms:</w:t>
      </w:r>
    </w:p>
    <w:p w14:paraId="45F44A8B"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rPr>
        <w:t>Duplicate detection: hash-based and similarity-based methods</w:t>
      </w:r>
    </w:p>
    <w:p w14:paraId="47DCA0BF"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rPr>
        <w:t>Outlier detection: IQR, Z-score, Isolation Forest</w:t>
      </w:r>
    </w:p>
    <w:p w14:paraId="760F8897"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rPr>
        <w:t>Missing value imputation: mean, median, KNN, MICE</w:t>
      </w:r>
    </w:p>
    <w:p w14:paraId="4CF7F474"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rPr>
        <w:t>Feature engineering &amp; selection: standard ML techniques</w:t>
      </w:r>
    </w:p>
    <w:p w14:paraId="5F69D9AF" w14:textId="77777777" w:rsidR="00EE44AD" w:rsidRDefault="00000000">
      <w:pPr>
        <w:pStyle w:val="BodyText"/>
        <w:numPr>
          <w:ilvl w:val="0"/>
          <w:numId w:val="41"/>
        </w:numPr>
        <w:spacing w:line="360" w:lineRule="auto"/>
        <w:rPr>
          <w:rFonts w:asciiTheme="majorBidi" w:hAnsiTheme="majorBidi" w:cstheme="majorBidi"/>
        </w:rPr>
      </w:pPr>
      <w:r>
        <w:rPr>
          <w:rFonts w:asciiTheme="majorBidi" w:hAnsiTheme="majorBidi" w:cstheme="majorBidi"/>
          <w:b/>
        </w:rPr>
        <w:t>Architecture Design</w:t>
      </w:r>
      <w:r>
        <w:rPr>
          <w:rFonts w:asciiTheme="majorBidi" w:hAnsiTheme="majorBidi" w:cstheme="majorBidi"/>
        </w:rPr>
        <w:t>: Stateful pipeline design with session persistence, multi-user isolation, and modular agent framework is technically sound and implementable.</w:t>
      </w:r>
    </w:p>
    <w:p w14:paraId="7AD0FCB7" w14:textId="77777777" w:rsidR="00EE44AD" w:rsidRDefault="00000000">
      <w:pPr>
        <w:pStyle w:val="BodyText"/>
        <w:numPr>
          <w:ilvl w:val="0"/>
          <w:numId w:val="41"/>
        </w:numPr>
        <w:spacing w:line="360" w:lineRule="auto"/>
        <w:rPr>
          <w:rFonts w:asciiTheme="majorBidi" w:hAnsiTheme="majorBidi" w:cstheme="majorBidi"/>
        </w:rPr>
      </w:pPr>
      <w:r>
        <w:rPr>
          <w:rFonts w:asciiTheme="majorBidi" w:hAnsiTheme="majorBidi" w:cstheme="majorBidi"/>
          <w:b/>
        </w:rPr>
        <w:t>Risk Factors</w:t>
      </w:r>
      <w:r>
        <w:rPr>
          <w:rFonts w:asciiTheme="majorBidi" w:hAnsiTheme="majorBidi" w:cstheme="majorBidi"/>
        </w:rPr>
        <w:t>:</w:t>
      </w:r>
    </w:p>
    <w:p w14:paraId="3E7BF922"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b/>
        </w:rPr>
        <w:t>LLM Dependency</w:t>
      </w:r>
      <w:r>
        <w:rPr>
          <w:rFonts w:asciiTheme="majorBidi" w:hAnsiTheme="majorBidi" w:cstheme="majorBidi"/>
        </w:rPr>
        <w:t xml:space="preserve">: Reliance on </w:t>
      </w:r>
      <w:proofErr w:type="spellStart"/>
      <w:r>
        <w:rPr>
          <w:rFonts w:asciiTheme="majorBidi" w:hAnsiTheme="majorBidi" w:cstheme="majorBidi"/>
        </w:rPr>
        <w:t>Groq</w:t>
      </w:r>
      <w:proofErr w:type="spellEnd"/>
      <w:r>
        <w:rPr>
          <w:rFonts w:asciiTheme="majorBidi" w:hAnsiTheme="majorBidi" w:cstheme="majorBidi"/>
        </w:rPr>
        <w:t xml:space="preserve"> API for intent detection introduces potential latency and cost variability → Mitigation: implement fallback intent detection or cached responses</w:t>
      </w:r>
    </w:p>
    <w:p w14:paraId="3511628C"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b/>
        </w:rPr>
        <w:t>Data Volume Handling: </w:t>
      </w:r>
      <w:r>
        <w:rPr>
          <w:rFonts w:asciiTheme="majorBidi" w:hAnsiTheme="majorBidi" w:cstheme="majorBidi"/>
          <w:bCs/>
        </w:rPr>
        <w:t>Large datasets (&gt;50000×100 or &gt;100×50000) are rejected entirely. Smaller datasets are loaded fully into memory with no chunked processing. → Mitigation: pre-upload size gate rejects oversized data before processing.</w:t>
      </w:r>
    </w:p>
    <w:p w14:paraId="76FE5C7D" w14:textId="77777777" w:rsidR="00EE44AD" w:rsidRDefault="00000000">
      <w:pPr>
        <w:pStyle w:val="BodyText"/>
        <w:numPr>
          <w:ilvl w:val="1"/>
          <w:numId w:val="41"/>
        </w:numPr>
        <w:spacing w:line="360" w:lineRule="auto"/>
        <w:rPr>
          <w:rFonts w:asciiTheme="majorBidi" w:hAnsiTheme="majorBidi" w:cstheme="majorBidi"/>
        </w:rPr>
      </w:pPr>
      <w:r>
        <w:rPr>
          <w:rFonts w:asciiTheme="majorBidi" w:hAnsiTheme="majorBidi" w:cstheme="majorBidi"/>
          <w:b/>
        </w:rPr>
        <w:t>Performance Scaling</w:t>
      </w:r>
      <w:r>
        <w:rPr>
          <w:rFonts w:asciiTheme="majorBidi" w:hAnsiTheme="majorBidi" w:cstheme="majorBidi"/>
        </w:rPr>
        <w:t xml:space="preserve">: Multi-user concurrent access requires connection pooling and load balancing → Mitigation: use </w:t>
      </w:r>
      <w:proofErr w:type="spellStart"/>
      <w:r>
        <w:rPr>
          <w:rFonts w:asciiTheme="majorBidi" w:hAnsiTheme="majorBidi" w:cstheme="majorBidi"/>
        </w:rPr>
        <w:t>FastAPI</w:t>
      </w:r>
      <w:proofErr w:type="spellEnd"/>
      <w:r>
        <w:rPr>
          <w:rFonts w:asciiTheme="majorBidi" w:hAnsiTheme="majorBidi" w:cstheme="majorBidi"/>
        </w:rPr>
        <w:t xml:space="preserve"> async capabilities and database connection pooling</w:t>
      </w:r>
    </w:p>
    <w:p w14:paraId="172F1A21"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Conclusion</w:t>
      </w:r>
      <w:r>
        <w:rPr>
          <w:rFonts w:asciiTheme="majorBidi" w:hAnsiTheme="majorBidi" w:cstheme="majorBidi"/>
        </w:rPr>
        <w:t>: Technical feasibility is strong with manageable risks.</w:t>
      </w:r>
    </w:p>
    <w:p w14:paraId="050A1B11" w14:textId="77777777" w:rsidR="00EE44AD" w:rsidRDefault="00000000">
      <w:pPr>
        <w:pStyle w:val="Style3"/>
        <w:numPr>
          <w:ilvl w:val="2"/>
          <w:numId w:val="13"/>
        </w:numPr>
        <w:spacing w:line="360" w:lineRule="auto"/>
      </w:pPr>
      <w:bookmarkStart w:id="116" w:name="_Toc233757695"/>
      <w:r>
        <w:t>Economic Feasibility</w:t>
      </w:r>
      <w:bookmarkEnd w:id="116"/>
    </w:p>
    <w:p w14:paraId="6FBCFBB1" w14:textId="77777777" w:rsidR="00EE44AD" w:rsidRDefault="00000000">
      <w:pPr>
        <w:pStyle w:val="BodyText"/>
        <w:spacing w:line="360" w:lineRule="auto"/>
        <w:rPr>
          <w:rFonts w:asciiTheme="majorBidi" w:hAnsiTheme="majorBidi" w:cstheme="majorBidi"/>
        </w:rPr>
      </w:pPr>
      <w:r>
        <w:t xml:space="preserve">The economic feasibility assessment evaluates the estimated costs required to develop and </w:t>
      </w:r>
      <w:r>
        <w:lastRenderedPageBreak/>
        <w:t xml:space="preserve">operate the proposed system. The analysis considers development costs, infrastructure expenses, and third-party service costs to determine the sustainability of the proposed cost model. The estimated costs are presented in </w:t>
      </w:r>
      <w:r>
        <w:fldChar w:fldCharType="begin"/>
      </w:r>
      <w:r>
        <w:instrText xml:space="preserve"> REF _Ref233497870 \h </w:instrText>
      </w:r>
      <w:r>
        <w:fldChar w:fldCharType="separate"/>
      </w:r>
      <w:r>
        <w:t xml:space="preserve">Table </w:t>
      </w:r>
      <w:r>
        <w:rPr>
          <w:cs/>
        </w:rPr>
        <w:t>‎</w:t>
      </w:r>
      <w:r>
        <w:t>3</w:t>
      </w:r>
      <w:r>
        <w:noBreakHyphen/>
        <w:t>10</w:t>
      </w:r>
      <w:r>
        <w:fldChar w:fldCharType="end"/>
      </w:r>
      <w:r>
        <w:t>.</w:t>
      </w:r>
    </w:p>
    <w:tbl>
      <w:tblPr>
        <w:tblStyle w:val="TableGridLight1"/>
        <w:tblW w:w="5378" w:type="pct"/>
        <w:tblLayout w:type="fixed"/>
        <w:tblLook w:val="04A0" w:firstRow="1" w:lastRow="0" w:firstColumn="1" w:lastColumn="0" w:noHBand="0" w:noVBand="1"/>
      </w:tblPr>
      <w:tblGrid>
        <w:gridCol w:w="3450"/>
        <w:gridCol w:w="3285"/>
        <w:gridCol w:w="3025"/>
      </w:tblGrid>
      <w:tr w:rsidR="00EE44AD" w14:paraId="1C440793" w14:textId="77777777">
        <w:tc>
          <w:tcPr>
            <w:tcW w:w="3450" w:type="dxa"/>
          </w:tcPr>
          <w:p w14:paraId="4010AF0F" w14:textId="77777777" w:rsidR="00EE44AD" w:rsidRDefault="00000000">
            <w:pPr>
              <w:pStyle w:val="TableHeading"/>
              <w:spacing w:line="276" w:lineRule="auto"/>
              <w:jc w:val="left"/>
              <w:rPr>
                <w:rFonts w:asciiTheme="majorBidi" w:hAnsiTheme="majorBidi" w:cstheme="majorBidi"/>
              </w:rPr>
            </w:pPr>
            <w:r>
              <w:rPr>
                <w:rFonts w:asciiTheme="majorBidi" w:hAnsiTheme="majorBidi" w:cstheme="majorBidi"/>
              </w:rPr>
              <w:t>Component</w:t>
            </w:r>
          </w:p>
        </w:tc>
        <w:tc>
          <w:tcPr>
            <w:tcW w:w="3285" w:type="dxa"/>
          </w:tcPr>
          <w:p w14:paraId="5B18B2BB" w14:textId="77777777" w:rsidR="00EE44AD" w:rsidRDefault="00000000">
            <w:pPr>
              <w:pStyle w:val="TableHeading"/>
              <w:spacing w:line="276" w:lineRule="auto"/>
              <w:jc w:val="left"/>
              <w:rPr>
                <w:rFonts w:asciiTheme="majorBidi" w:hAnsiTheme="majorBidi" w:cstheme="majorBidi"/>
              </w:rPr>
            </w:pPr>
            <w:r>
              <w:rPr>
                <w:rFonts w:asciiTheme="majorBidi" w:hAnsiTheme="majorBidi" w:cstheme="majorBidi"/>
              </w:rPr>
              <w:t>Cost Type</w:t>
            </w:r>
          </w:p>
        </w:tc>
        <w:tc>
          <w:tcPr>
            <w:tcW w:w="3025" w:type="dxa"/>
          </w:tcPr>
          <w:p w14:paraId="5D8D996E" w14:textId="77777777" w:rsidR="00EE44AD" w:rsidRDefault="00000000">
            <w:pPr>
              <w:pStyle w:val="TableHeading"/>
              <w:spacing w:line="276" w:lineRule="auto"/>
              <w:jc w:val="left"/>
              <w:rPr>
                <w:rFonts w:asciiTheme="majorBidi" w:hAnsiTheme="majorBidi" w:cstheme="majorBidi"/>
              </w:rPr>
            </w:pPr>
            <w:r>
              <w:rPr>
                <w:rFonts w:asciiTheme="majorBidi" w:hAnsiTheme="majorBidi" w:cstheme="majorBidi"/>
              </w:rPr>
              <w:t>Estimated Cost</w:t>
            </w:r>
          </w:p>
        </w:tc>
      </w:tr>
      <w:tr w:rsidR="00EE44AD" w14:paraId="70A568A0" w14:textId="77777777">
        <w:tc>
          <w:tcPr>
            <w:tcW w:w="3450" w:type="dxa"/>
          </w:tcPr>
          <w:p w14:paraId="78E35A7B" w14:textId="77777777" w:rsidR="00EE44AD" w:rsidRDefault="00000000">
            <w:pPr>
              <w:pStyle w:val="TableContents"/>
              <w:spacing w:line="276" w:lineRule="auto"/>
              <w:rPr>
                <w:rFonts w:asciiTheme="majorBidi" w:hAnsiTheme="majorBidi" w:cstheme="majorBidi"/>
              </w:rPr>
            </w:pPr>
            <w:r>
              <w:rPr>
                <w:rFonts w:asciiTheme="majorBidi" w:hAnsiTheme="majorBidi" w:cstheme="majorBidi"/>
                <w:b/>
              </w:rPr>
              <w:t>Development</w:t>
            </w:r>
          </w:p>
        </w:tc>
        <w:tc>
          <w:tcPr>
            <w:tcW w:w="3285" w:type="dxa"/>
          </w:tcPr>
          <w:p w14:paraId="451316D8"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One-time</w:t>
            </w:r>
          </w:p>
        </w:tc>
        <w:tc>
          <w:tcPr>
            <w:tcW w:w="3025" w:type="dxa"/>
          </w:tcPr>
          <w:p w14:paraId="0860478C"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0 (academic project)</w:t>
            </w:r>
          </w:p>
        </w:tc>
      </w:tr>
      <w:tr w:rsidR="00EE44AD" w14:paraId="3928C684" w14:textId="77777777">
        <w:tc>
          <w:tcPr>
            <w:tcW w:w="3450" w:type="dxa"/>
          </w:tcPr>
          <w:p w14:paraId="14ABA6C2" w14:textId="77777777" w:rsidR="00EE44AD" w:rsidRDefault="00000000">
            <w:pPr>
              <w:pStyle w:val="TableContents"/>
              <w:spacing w:line="276" w:lineRule="auto"/>
              <w:rPr>
                <w:rFonts w:asciiTheme="majorBidi" w:hAnsiTheme="majorBidi" w:cstheme="majorBidi"/>
              </w:rPr>
            </w:pPr>
            <w:r>
              <w:rPr>
                <w:rFonts w:asciiTheme="majorBidi" w:hAnsiTheme="majorBidi" w:cstheme="majorBidi"/>
                <w:b/>
              </w:rPr>
              <w:t>Infrastructure</w:t>
            </w:r>
          </w:p>
        </w:tc>
        <w:tc>
          <w:tcPr>
            <w:tcW w:w="3285" w:type="dxa"/>
          </w:tcPr>
          <w:p w14:paraId="182911DB"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Recurring (monthly)</w:t>
            </w:r>
          </w:p>
        </w:tc>
        <w:tc>
          <w:tcPr>
            <w:tcW w:w="3025" w:type="dxa"/>
          </w:tcPr>
          <w:p w14:paraId="7A9ECCEE" w14:textId="77777777" w:rsidR="00EE44AD" w:rsidRDefault="00EE44AD">
            <w:pPr>
              <w:pStyle w:val="TableContents"/>
              <w:spacing w:line="276" w:lineRule="auto"/>
              <w:rPr>
                <w:rFonts w:asciiTheme="majorBidi" w:hAnsiTheme="majorBidi" w:cstheme="majorBidi"/>
              </w:rPr>
            </w:pPr>
          </w:p>
        </w:tc>
      </w:tr>
      <w:tr w:rsidR="00EE44AD" w14:paraId="42D78707" w14:textId="77777777">
        <w:tc>
          <w:tcPr>
            <w:tcW w:w="3450" w:type="dxa"/>
          </w:tcPr>
          <w:p w14:paraId="6C5479C3" w14:textId="77777777" w:rsidR="00EE44AD" w:rsidRDefault="00000000">
            <w:pPr>
              <w:pStyle w:val="TableContents"/>
              <w:spacing w:line="276" w:lineRule="auto"/>
              <w:rPr>
                <w:rFonts w:asciiTheme="majorBidi" w:hAnsiTheme="majorBidi" w:cstheme="majorBidi"/>
                <w:b/>
                <w:bCs/>
              </w:rPr>
            </w:pPr>
            <w:proofErr w:type="spellStart"/>
            <w:r>
              <w:rPr>
                <w:rFonts w:asciiTheme="majorBidi" w:hAnsiTheme="majorBidi" w:cstheme="majorBidi"/>
                <w:b/>
                <w:bCs/>
              </w:rPr>
              <w:t>Backblaze</w:t>
            </w:r>
            <w:proofErr w:type="spellEnd"/>
            <w:r>
              <w:rPr>
                <w:rFonts w:asciiTheme="majorBidi" w:hAnsiTheme="majorBidi" w:cstheme="majorBidi"/>
                <w:b/>
                <w:bCs/>
              </w:rPr>
              <w:t xml:space="preserve"> B2 Storage</w:t>
            </w:r>
          </w:p>
        </w:tc>
        <w:tc>
          <w:tcPr>
            <w:tcW w:w="3285" w:type="dxa"/>
          </w:tcPr>
          <w:p w14:paraId="7FD01670"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~$0.006 per GB/month</w:t>
            </w:r>
          </w:p>
        </w:tc>
        <w:tc>
          <w:tcPr>
            <w:tcW w:w="3025" w:type="dxa"/>
          </w:tcPr>
          <w:p w14:paraId="6CF9B667"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~$60-150/month (10-25 TB)</w:t>
            </w:r>
          </w:p>
        </w:tc>
      </w:tr>
      <w:tr w:rsidR="00EE44AD" w14:paraId="13AC2E3E" w14:textId="77777777">
        <w:tc>
          <w:tcPr>
            <w:tcW w:w="3450" w:type="dxa"/>
          </w:tcPr>
          <w:p w14:paraId="6163E9E3" w14:textId="77777777" w:rsidR="00EE44AD" w:rsidRDefault="00000000">
            <w:pPr>
              <w:pStyle w:val="TableContents"/>
              <w:spacing w:line="276" w:lineRule="auto"/>
              <w:rPr>
                <w:rFonts w:asciiTheme="majorBidi" w:hAnsiTheme="majorBidi" w:cstheme="majorBidi"/>
                <w:b/>
                <w:bCs/>
              </w:rPr>
            </w:pPr>
            <w:r>
              <w:rPr>
                <w:rFonts w:asciiTheme="majorBidi" w:hAnsiTheme="majorBidi" w:cstheme="majorBidi"/>
                <w:b/>
                <w:bCs/>
              </w:rPr>
              <w:t>PostgreSQL Hosting</w:t>
            </w:r>
          </w:p>
        </w:tc>
        <w:tc>
          <w:tcPr>
            <w:tcW w:w="3285" w:type="dxa"/>
          </w:tcPr>
          <w:p w14:paraId="51109B35"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Database service (AWS/Heroku)</w:t>
            </w:r>
          </w:p>
        </w:tc>
        <w:tc>
          <w:tcPr>
            <w:tcW w:w="3025" w:type="dxa"/>
          </w:tcPr>
          <w:p w14:paraId="051F0FC2"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~$50-200/month</w:t>
            </w:r>
          </w:p>
        </w:tc>
      </w:tr>
      <w:tr w:rsidR="00EE44AD" w14:paraId="3F80AC23" w14:textId="77777777">
        <w:tc>
          <w:tcPr>
            <w:tcW w:w="3450" w:type="dxa"/>
          </w:tcPr>
          <w:p w14:paraId="4F76ACCE" w14:textId="77777777" w:rsidR="00EE44AD" w:rsidRDefault="00000000">
            <w:pPr>
              <w:pStyle w:val="TableContents"/>
              <w:spacing w:line="276" w:lineRule="auto"/>
              <w:rPr>
                <w:rFonts w:asciiTheme="majorBidi" w:hAnsiTheme="majorBidi" w:cstheme="majorBidi"/>
                <w:b/>
                <w:bCs/>
              </w:rPr>
            </w:pPr>
            <w:proofErr w:type="spellStart"/>
            <w:r>
              <w:rPr>
                <w:rFonts w:asciiTheme="majorBidi" w:hAnsiTheme="majorBidi" w:cstheme="majorBidi"/>
                <w:b/>
                <w:bCs/>
              </w:rPr>
              <w:t>Groq</w:t>
            </w:r>
            <w:proofErr w:type="spellEnd"/>
            <w:r>
              <w:rPr>
                <w:rFonts w:asciiTheme="majorBidi" w:hAnsiTheme="majorBidi" w:cstheme="majorBidi"/>
                <w:b/>
                <w:bCs/>
              </w:rPr>
              <w:t xml:space="preserve"> API</w:t>
            </w:r>
          </w:p>
        </w:tc>
        <w:tc>
          <w:tcPr>
            <w:tcW w:w="3285" w:type="dxa"/>
          </w:tcPr>
          <w:p w14:paraId="16D04217"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LLM inference calls</w:t>
            </w:r>
          </w:p>
        </w:tc>
        <w:tc>
          <w:tcPr>
            <w:tcW w:w="3025" w:type="dxa"/>
          </w:tcPr>
          <w:p w14:paraId="4E842B5F"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~$0.10-50/month (based on usage)</w:t>
            </w:r>
          </w:p>
        </w:tc>
      </w:tr>
      <w:tr w:rsidR="00EE44AD" w14:paraId="5A5818C9" w14:textId="77777777">
        <w:tc>
          <w:tcPr>
            <w:tcW w:w="3450" w:type="dxa"/>
          </w:tcPr>
          <w:p w14:paraId="46587F46" w14:textId="77777777" w:rsidR="00EE44AD" w:rsidRDefault="00000000">
            <w:pPr>
              <w:pStyle w:val="TableContents"/>
              <w:spacing w:line="276" w:lineRule="auto"/>
              <w:rPr>
                <w:rFonts w:asciiTheme="majorBidi" w:hAnsiTheme="majorBidi" w:cstheme="majorBidi"/>
                <w:b/>
                <w:bCs/>
              </w:rPr>
            </w:pPr>
            <w:r>
              <w:rPr>
                <w:rFonts w:asciiTheme="majorBidi" w:hAnsiTheme="majorBidi" w:cstheme="majorBidi"/>
                <w:b/>
                <w:bCs/>
              </w:rPr>
              <w:t>Email Service (SMTP)</w:t>
            </w:r>
          </w:p>
        </w:tc>
        <w:tc>
          <w:tcPr>
            <w:tcW w:w="3285" w:type="dxa"/>
          </w:tcPr>
          <w:p w14:paraId="4C1781FC"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Email delivery</w:t>
            </w:r>
          </w:p>
        </w:tc>
        <w:tc>
          <w:tcPr>
            <w:tcW w:w="3025" w:type="dxa"/>
          </w:tcPr>
          <w:p w14:paraId="3CE28D6B" w14:textId="77777777" w:rsidR="00EE44AD" w:rsidRDefault="00000000">
            <w:pPr>
              <w:pStyle w:val="TableContents"/>
              <w:spacing w:line="276" w:lineRule="auto"/>
              <w:rPr>
                <w:rFonts w:asciiTheme="majorBidi" w:hAnsiTheme="majorBidi" w:cstheme="majorBidi"/>
              </w:rPr>
            </w:pPr>
            <w:r>
              <w:rPr>
                <w:rFonts w:asciiTheme="majorBidi" w:hAnsiTheme="majorBidi" w:cstheme="majorBidi"/>
              </w:rPr>
              <w:t>Free/low-cost ($0-10/month)</w:t>
            </w:r>
          </w:p>
        </w:tc>
      </w:tr>
      <w:tr w:rsidR="00EE44AD" w14:paraId="34A8645C" w14:textId="77777777">
        <w:tc>
          <w:tcPr>
            <w:tcW w:w="3450" w:type="dxa"/>
          </w:tcPr>
          <w:p w14:paraId="00BBCBD6" w14:textId="77777777" w:rsidR="00EE44AD" w:rsidRDefault="00000000">
            <w:pPr>
              <w:pStyle w:val="TableContents"/>
              <w:spacing w:line="276" w:lineRule="auto"/>
              <w:rPr>
                <w:rFonts w:asciiTheme="majorBidi" w:hAnsiTheme="majorBidi" w:cstheme="majorBidi"/>
              </w:rPr>
            </w:pPr>
            <w:r>
              <w:rPr>
                <w:rFonts w:asciiTheme="majorBidi" w:hAnsiTheme="majorBidi" w:cstheme="majorBidi"/>
                <w:b/>
              </w:rPr>
              <w:t>Estimated Total Monthly Cost</w:t>
            </w:r>
          </w:p>
        </w:tc>
        <w:tc>
          <w:tcPr>
            <w:tcW w:w="3285" w:type="dxa"/>
          </w:tcPr>
          <w:p w14:paraId="3F878B09" w14:textId="77777777" w:rsidR="00EE44AD" w:rsidRDefault="00EE44AD">
            <w:pPr>
              <w:pStyle w:val="TableContents"/>
              <w:spacing w:line="276" w:lineRule="auto"/>
              <w:rPr>
                <w:rFonts w:asciiTheme="majorBidi" w:hAnsiTheme="majorBidi" w:cstheme="majorBidi"/>
              </w:rPr>
            </w:pPr>
          </w:p>
        </w:tc>
        <w:tc>
          <w:tcPr>
            <w:tcW w:w="3025" w:type="dxa"/>
          </w:tcPr>
          <w:p w14:paraId="4DEDBE3F" w14:textId="77777777" w:rsidR="00EE44AD" w:rsidRDefault="00000000">
            <w:pPr>
              <w:pStyle w:val="TableContents"/>
              <w:keepNext/>
              <w:spacing w:line="276" w:lineRule="auto"/>
              <w:rPr>
                <w:rFonts w:asciiTheme="majorBidi" w:hAnsiTheme="majorBidi" w:cstheme="majorBidi"/>
              </w:rPr>
            </w:pPr>
            <w:r>
              <w:rPr>
                <w:rFonts w:asciiTheme="majorBidi" w:hAnsiTheme="majorBidi" w:cstheme="majorBidi"/>
                <w:b/>
              </w:rPr>
              <w:t>$110-410/month</w:t>
            </w:r>
          </w:p>
        </w:tc>
      </w:tr>
    </w:tbl>
    <w:p w14:paraId="3B1EDF5C" w14:textId="77777777" w:rsidR="00EE44AD" w:rsidRDefault="00000000">
      <w:pPr>
        <w:pStyle w:val="Caption"/>
        <w:rPr>
          <w:rFonts w:cstheme="majorBidi"/>
        </w:rPr>
      </w:pPr>
      <w:bookmarkStart w:id="117" w:name="_Ref233497870"/>
      <w:bookmarkStart w:id="118" w:name="_Toc233498533"/>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10</w:t>
      </w:r>
      <w:r>
        <w:fldChar w:fldCharType="end"/>
      </w:r>
      <w:bookmarkEnd w:id="117"/>
      <w:r>
        <w:t xml:space="preserve"> Economic Feasibility Cost Analysis</w:t>
      </w:r>
      <w:bookmarkEnd w:id="118"/>
    </w:p>
    <w:p w14:paraId="2A6BA045"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Revenue Model Options</w:t>
      </w:r>
      <w:r>
        <w:rPr>
          <w:rFonts w:asciiTheme="majorBidi" w:hAnsiTheme="majorBidi" w:cstheme="majorBidi"/>
        </w:rPr>
        <w:t xml:space="preserve"> (for future commercialization):</w:t>
      </w:r>
    </w:p>
    <w:p w14:paraId="7DF0345B" w14:textId="77777777" w:rsidR="00EE44AD" w:rsidRDefault="00000000">
      <w:pPr>
        <w:pStyle w:val="BodyText"/>
        <w:numPr>
          <w:ilvl w:val="0"/>
          <w:numId w:val="42"/>
        </w:numPr>
        <w:spacing w:line="360" w:lineRule="auto"/>
        <w:rPr>
          <w:rFonts w:asciiTheme="majorBidi" w:hAnsiTheme="majorBidi" w:cstheme="majorBidi"/>
        </w:rPr>
      </w:pPr>
      <w:r>
        <w:rPr>
          <w:rFonts w:asciiTheme="majorBidi" w:hAnsiTheme="majorBidi" w:cstheme="majorBidi"/>
          <w:b/>
        </w:rPr>
        <w:t>Freemium</w:t>
      </w:r>
      <w:r>
        <w:rPr>
          <w:rFonts w:asciiTheme="majorBidi" w:hAnsiTheme="majorBidi" w:cstheme="majorBidi"/>
        </w:rPr>
        <w:t>: Free tier for small datasets; premium tier for large datasets + advanced features → Estimated revenue: $1-5K/month per 100 active users</w:t>
      </w:r>
    </w:p>
    <w:p w14:paraId="0315773B" w14:textId="77777777" w:rsidR="00EE44AD" w:rsidRDefault="00000000">
      <w:pPr>
        <w:pStyle w:val="BodyText"/>
        <w:numPr>
          <w:ilvl w:val="0"/>
          <w:numId w:val="42"/>
        </w:numPr>
        <w:spacing w:line="360" w:lineRule="auto"/>
        <w:rPr>
          <w:rFonts w:asciiTheme="majorBidi" w:hAnsiTheme="majorBidi" w:cstheme="majorBidi"/>
        </w:rPr>
      </w:pPr>
      <w:r>
        <w:rPr>
          <w:rFonts w:asciiTheme="majorBidi" w:hAnsiTheme="majorBidi" w:cstheme="majorBidi"/>
          <w:b/>
        </w:rPr>
        <w:t>Subscription</w:t>
      </w:r>
      <w:r>
        <w:rPr>
          <w:rFonts w:asciiTheme="majorBidi" w:hAnsiTheme="majorBidi" w:cstheme="majorBidi"/>
        </w:rPr>
        <w:t>: Tiered subscriptions (Basic: $9.99, Professional: $29.99, Enterprise: Custom) → Estimated revenue: $2-10K/month per 100 active users</w:t>
      </w:r>
    </w:p>
    <w:p w14:paraId="698BC2C3" w14:textId="77777777" w:rsidR="00EE44AD" w:rsidRDefault="00000000">
      <w:pPr>
        <w:pStyle w:val="BodyText"/>
        <w:numPr>
          <w:ilvl w:val="0"/>
          <w:numId w:val="42"/>
        </w:numPr>
        <w:spacing w:line="360" w:lineRule="auto"/>
        <w:rPr>
          <w:rFonts w:asciiTheme="majorBidi" w:hAnsiTheme="majorBidi" w:cstheme="majorBidi"/>
        </w:rPr>
      </w:pPr>
      <w:r>
        <w:rPr>
          <w:rFonts w:asciiTheme="majorBidi" w:hAnsiTheme="majorBidi" w:cstheme="majorBidi"/>
          <w:b/>
        </w:rPr>
        <w:t>Enterprise Licensing</w:t>
      </w:r>
      <w:r>
        <w:rPr>
          <w:rFonts w:asciiTheme="majorBidi" w:hAnsiTheme="majorBidi" w:cstheme="majorBidi"/>
        </w:rPr>
        <w:t>: Customized solutions for organizations → Estimated revenue: $500-5K per organization</w:t>
      </w:r>
    </w:p>
    <w:p w14:paraId="31BB92C0"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Profitability Timeline</w:t>
      </w:r>
      <w:r>
        <w:rPr>
          <w:rFonts w:asciiTheme="majorBidi" w:hAnsiTheme="majorBidi" w:cstheme="majorBidi"/>
        </w:rPr>
        <w:t>: With modest subscription adoption (50-100 paying users), the system could achieve profitability within 6-12 months.</w:t>
      </w:r>
    </w:p>
    <w:p w14:paraId="03F9AD6A"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Conclusion</w:t>
      </w:r>
      <w:r>
        <w:rPr>
          <w:rFonts w:asciiTheme="majorBidi" w:hAnsiTheme="majorBidi" w:cstheme="majorBidi"/>
        </w:rPr>
        <w:t>: Economic feasibility is strong; operational costs are reasonable and scalable revenue models exist.</w:t>
      </w:r>
    </w:p>
    <w:p w14:paraId="1C7E70EF" w14:textId="77777777" w:rsidR="00EE44AD" w:rsidRDefault="00EE44AD">
      <w:pPr>
        <w:pStyle w:val="BodyText"/>
        <w:spacing w:line="360" w:lineRule="auto"/>
        <w:rPr>
          <w:rFonts w:asciiTheme="majorBidi" w:hAnsiTheme="majorBidi" w:cstheme="majorBidi"/>
        </w:rPr>
      </w:pPr>
    </w:p>
    <w:p w14:paraId="39BF47DB" w14:textId="77777777" w:rsidR="00EE44AD" w:rsidRDefault="00000000">
      <w:pPr>
        <w:pStyle w:val="Style3"/>
        <w:numPr>
          <w:ilvl w:val="2"/>
          <w:numId w:val="13"/>
        </w:numPr>
        <w:spacing w:line="360" w:lineRule="auto"/>
      </w:pPr>
      <w:bookmarkStart w:id="119" w:name="_Toc233757696"/>
      <w:r>
        <w:t>Operational Feasibility</w:t>
      </w:r>
      <w:bookmarkEnd w:id="119"/>
    </w:p>
    <w:p w14:paraId="7A347DE3"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Assessment</w:t>
      </w:r>
      <w:r>
        <w:rPr>
          <w:rFonts w:asciiTheme="majorBidi" w:hAnsiTheme="majorBidi" w:cstheme="majorBidi"/>
        </w:rPr>
        <w:t xml:space="preserve">: </w:t>
      </w:r>
      <w:r>
        <w:rPr>
          <w:rFonts w:asciiTheme="majorBidi" w:hAnsiTheme="majorBidi" w:cstheme="majorBidi"/>
          <w:b/>
        </w:rPr>
        <w:t>HIGHLY FEASIBLE</w:t>
      </w:r>
    </w:p>
    <w:p w14:paraId="4ACE6BCB"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Operational Requirements</w:t>
      </w:r>
      <w:r>
        <w:rPr>
          <w:rFonts w:asciiTheme="majorBidi" w:hAnsiTheme="majorBidi" w:cstheme="majorBidi"/>
        </w:rPr>
        <w:t>:</w:t>
      </w:r>
    </w:p>
    <w:p w14:paraId="6C0A2E2C" w14:textId="77777777" w:rsidR="00EE44AD" w:rsidRDefault="00000000">
      <w:pPr>
        <w:pStyle w:val="BodyText"/>
        <w:numPr>
          <w:ilvl w:val="0"/>
          <w:numId w:val="43"/>
        </w:numPr>
        <w:spacing w:line="360" w:lineRule="auto"/>
        <w:rPr>
          <w:rFonts w:asciiTheme="majorBidi" w:hAnsiTheme="majorBidi" w:cstheme="majorBidi"/>
        </w:rPr>
      </w:pPr>
      <w:r>
        <w:rPr>
          <w:rFonts w:asciiTheme="majorBidi" w:hAnsiTheme="majorBidi" w:cstheme="majorBidi"/>
          <w:b/>
        </w:rPr>
        <w:t>Deployment Infrastructure</w:t>
      </w:r>
      <w:r>
        <w:rPr>
          <w:rFonts w:asciiTheme="majorBidi" w:hAnsiTheme="majorBidi" w:cstheme="majorBidi"/>
        </w:rPr>
        <w:t>:</w:t>
      </w:r>
    </w:p>
    <w:p w14:paraId="5D9A4F9C"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Containerized deployment (Docker) enabling easy scaling across cloud platforms (AWS, Google Cloud, Azure)</w:t>
      </w:r>
    </w:p>
    <w:p w14:paraId="03ECF6CE"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lastRenderedPageBreak/>
        <w:t>CI/CD pipeline (GitHub Actions) for automated testing and deployment</w:t>
      </w:r>
    </w:p>
    <w:p w14:paraId="34C4FC3A"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Load balancing and auto-scaling to handle variable user load</w:t>
      </w:r>
    </w:p>
    <w:p w14:paraId="040D0A2D" w14:textId="77777777" w:rsidR="00EE44AD" w:rsidRDefault="00000000">
      <w:pPr>
        <w:pStyle w:val="BodyText"/>
        <w:numPr>
          <w:ilvl w:val="0"/>
          <w:numId w:val="43"/>
        </w:numPr>
        <w:spacing w:line="360" w:lineRule="auto"/>
        <w:rPr>
          <w:rFonts w:asciiTheme="majorBidi" w:hAnsiTheme="majorBidi" w:cstheme="majorBidi"/>
        </w:rPr>
      </w:pPr>
      <w:r>
        <w:rPr>
          <w:rFonts w:asciiTheme="majorBidi" w:hAnsiTheme="majorBidi" w:cstheme="majorBidi"/>
          <w:b/>
        </w:rPr>
        <w:t>Monitoring &amp; Maintenance</w:t>
      </w:r>
      <w:r>
        <w:rPr>
          <w:rFonts w:asciiTheme="majorBidi" w:hAnsiTheme="majorBidi" w:cstheme="majorBidi"/>
        </w:rPr>
        <w:t>:</w:t>
      </w:r>
    </w:p>
    <w:p w14:paraId="034C104E"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Application Performance Monitoring (APM) tools to track API latency, error rates, and system health</w:t>
      </w:r>
    </w:p>
    <w:p w14:paraId="181A3D68"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Database query optimization and regular backups</w:t>
      </w:r>
    </w:p>
    <w:p w14:paraId="41B273AF"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Log aggregation and alerting for system errors and security events</w:t>
      </w:r>
    </w:p>
    <w:p w14:paraId="760CD431"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Estimated maintenance effort: 5-10 hours/week for ongoing operations</w:t>
      </w:r>
    </w:p>
    <w:p w14:paraId="653550E9" w14:textId="77777777" w:rsidR="00EE44AD" w:rsidRDefault="00000000">
      <w:pPr>
        <w:pStyle w:val="BodyText"/>
        <w:numPr>
          <w:ilvl w:val="0"/>
          <w:numId w:val="43"/>
        </w:numPr>
        <w:spacing w:line="360" w:lineRule="auto"/>
        <w:rPr>
          <w:rFonts w:asciiTheme="majorBidi" w:hAnsiTheme="majorBidi" w:cstheme="majorBidi"/>
        </w:rPr>
      </w:pPr>
      <w:r>
        <w:rPr>
          <w:rFonts w:asciiTheme="majorBidi" w:hAnsiTheme="majorBidi" w:cstheme="majorBidi"/>
          <w:b/>
        </w:rPr>
        <w:t>User Support</w:t>
      </w:r>
      <w:r>
        <w:rPr>
          <w:rFonts w:asciiTheme="majorBidi" w:hAnsiTheme="majorBidi" w:cstheme="majorBidi"/>
        </w:rPr>
        <w:t>:</w:t>
      </w:r>
    </w:p>
    <w:p w14:paraId="496DF740"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Help documentation, FAQs, and in-app tutorials</w:t>
      </w:r>
    </w:p>
    <w:p w14:paraId="1AB32EB7"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Email-based user support (estimated 2-5 hours/week initially, scaling with user base)</w:t>
      </w:r>
    </w:p>
    <w:p w14:paraId="6713DB80"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Community forum or Slack channel for user collaboration</w:t>
      </w:r>
    </w:p>
    <w:p w14:paraId="7FD8A01A" w14:textId="77777777" w:rsidR="00EE44AD" w:rsidRDefault="00000000">
      <w:pPr>
        <w:pStyle w:val="BodyText"/>
        <w:numPr>
          <w:ilvl w:val="0"/>
          <w:numId w:val="43"/>
        </w:numPr>
        <w:spacing w:line="360" w:lineRule="auto"/>
        <w:rPr>
          <w:rFonts w:asciiTheme="majorBidi" w:hAnsiTheme="majorBidi" w:cstheme="majorBidi"/>
        </w:rPr>
      </w:pPr>
      <w:r>
        <w:rPr>
          <w:rFonts w:asciiTheme="majorBidi" w:hAnsiTheme="majorBidi" w:cstheme="majorBidi"/>
          <w:b/>
        </w:rPr>
        <w:t>Data Governance &amp; Compliance</w:t>
      </w:r>
      <w:r>
        <w:rPr>
          <w:rFonts w:asciiTheme="majorBidi" w:hAnsiTheme="majorBidi" w:cstheme="majorBidi"/>
        </w:rPr>
        <w:t>:</w:t>
      </w:r>
    </w:p>
    <w:p w14:paraId="34830726" w14:textId="77777777" w:rsidR="00EE44AD" w:rsidRDefault="00000000">
      <w:pPr>
        <w:pStyle w:val="BodyText"/>
        <w:numPr>
          <w:ilvl w:val="1"/>
          <w:numId w:val="43"/>
        </w:numPr>
        <w:spacing w:line="360" w:lineRule="auto"/>
        <w:rPr>
          <w:rFonts w:asciiTheme="majorBidi" w:hAnsiTheme="majorBidi" w:cstheme="majorBidi"/>
        </w:rPr>
      </w:pPr>
      <w:proofErr w:type="gramStart"/>
      <w:r>
        <w:rPr>
          <w:rFonts w:asciiTheme="majorBidi" w:hAnsiTheme="majorBidi" w:cstheme="majorBidi"/>
        </w:rPr>
        <w:t>GDPR(</w:t>
      </w:r>
      <w:proofErr w:type="gramEnd"/>
      <w:r>
        <w:rPr>
          <w:rFonts w:asciiTheme="majorBidi" w:hAnsiTheme="majorBidi" w:cstheme="majorBidi"/>
        </w:rPr>
        <w:t>General Data Protection Regulation) compliance: user data deletion, privacy policies, data processing agreements</w:t>
      </w:r>
    </w:p>
    <w:p w14:paraId="21B60078"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Data backup &amp; disaster recovery procedures</w:t>
      </w:r>
    </w:p>
    <w:p w14:paraId="5E3CAFE4"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Regular security audits and vulnerability assessments</w:t>
      </w:r>
    </w:p>
    <w:p w14:paraId="5934B5C9"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rPr>
        <w:t>Audit logging for regulatory compliance</w:t>
      </w:r>
    </w:p>
    <w:p w14:paraId="562ED8CE" w14:textId="77777777" w:rsidR="00EE44AD" w:rsidRDefault="00000000">
      <w:pPr>
        <w:pStyle w:val="BodyText"/>
        <w:numPr>
          <w:ilvl w:val="0"/>
          <w:numId w:val="43"/>
        </w:numPr>
        <w:spacing w:line="360" w:lineRule="auto"/>
        <w:rPr>
          <w:rFonts w:asciiTheme="majorBidi" w:hAnsiTheme="majorBidi" w:cstheme="majorBidi"/>
        </w:rPr>
      </w:pPr>
      <w:r>
        <w:rPr>
          <w:rFonts w:asciiTheme="majorBidi" w:hAnsiTheme="majorBidi" w:cstheme="majorBidi"/>
          <w:b/>
        </w:rPr>
        <w:t>Staffing Requirements</w:t>
      </w:r>
      <w:r>
        <w:rPr>
          <w:rFonts w:asciiTheme="majorBidi" w:hAnsiTheme="majorBidi" w:cstheme="majorBidi"/>
        </w:rPr>
        <w:t>:</w:t>
      </w:r>
    </w:p>
    <w:p w14:paraId="5E40292E"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b/>
        </w:rPr>
        <w:t>Phase 1 (Launch)</w:t>
      </w:r>
      <w:r>
        <w:rPr>
          <w:rFonts w:asciiTheme="majorBidi" w:hAnsiTheme="majorBidi" w:cstheme="majorBidi"/>
        </w:rPr>
        <w:t>: 1-2 developers for maintenance, 1 support person</w:t>
      </w:r>
    </w:p>
    <w:p w14:paraId="5E78BB73" w14:textId="77777777" w:rsidR="00EE44AD" w:rsidRDefault="00000000">
      <w:pPr>
        <w:pStyle w:val="BodyText"/>
        <w:numPr>
          <w:ilvl w:val="1"/>
          <w:numId w:val="43"/>
        </w:numPr>
        <w:spacing w:line="360" w:lineRule="auto"/>
        <w:rPr>
          <w:rFonts w:asciiTheme="majorBidi" w:hAnsiTheme="majorBidi" w:cstheme="majorBidi"/>
        </w:rPr>
      </w:pPr>
      <w:r>
        <w:rPr>
          <w:rFonts w:asciiTheme="majorBidi" w:hAnsiTheme="majorBidi" w:cstheme="majorBidi"/>
          <w:b/>
        </w:rPr>
        <w:t>Phase 2 (Growth)</w:t>
      </w:r>
      <w:r>
        <w:rPr>
          <w:rFonts w:asciiTheme="majorBidi" w:hAnsiTheme="majorBidi" w:cstheme="majorBidi"/>
        </w:rPr>
        <w:t>: Add DevOps engineer, QA, and additional support staff as user base grows</w:t>
      </w:r>
    </w:p>
    <w:p w14:paraId="58BC20A3"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Risk Factors</w:t>
      </w:r>
      <w:r>
        <w:rPr>
          <w:rFonts w:asciiTheme="majorBidi" w:hAnsiTheme="majorBidi" w:cstheme="majorBidi"/>
        </w:rPr>
        <w:t>:</w:t>
      </w:r>
    </w:p>
    <w:p w14:paraId="443D02B4" w14:textId="77777777" w:rsidR="00EE44AD" w:rsidRDefault="00000000">
      <w:pPr>
        <w:pStyle w:val="BodyText"/>
        <w:numPr>
          <w:ilvl w:val="0"/>
          <w:numId w:val="44"/>
        </w:numPr>
        <w:spacing w:line="360" w:lineRule="auto"/>
        <w:rPr>
          <w:rFonts w:asciiTheme="majorBidi" w:hAnsiTheme="majorBidi" w:cstheme="majorBidi"/>
        </w:rPr>
      </w:pPr>
      <w:r>
        <w:rPr>
          <w:rFonts w:asciiTheme="majorBidi" w:hAnsiTheme="majorBidi" w:cstheme="majorBidi"/>
          <w:b/>
        </w:rPr>
        <w:t>LLM Service Availability</w:t>
      </w:r>
      <w:r>
        <w:rPr>
          <w:rFonts w:asciiTheme="majorBidi" w:hAnsiTheme="majorBidi" w:cstheme="majorBidi"/>
        </w:rPr>
        <w:t xml:space="preserve">: </w:t>
      </w:r>
      <w:proofErr w:type="spellStart"/>
      <w:r>
        <w:rPr>
          <w:rFonts w:asciiTheme="majorBidi" w:hAnsiTheme="majorBidi" w:cstheme="majorBidi"/>
        </w:rPr>
        <w:t>Groq</w:t>
      </w:r>
      <w:proofErr w:type="spellEnd"/>
      <w:r>
        <w:rPr>
          <w:rFonts w:asciiTheme="majorBidi" w:hAnsiTheme="majorBidi" w:cstheme="majorBidi"/>
        </w:rPr>
        <w:t xml:space="preserve"> API outages could disable Chat Mode → Mitigation: implement graceful degradation or fallback intent detection</w:t>
      </w:r>
    </w:p>
    <w:p w14:paraId="739D8609" w14:textId="77777777" w:rsidR="00EE44AD" w:rsidRDefault="00000000">
      <w:pPr>
        <w:pStyle w:val="BodyText"/>
        <w:numPr>
          <w:ilvl w:val="0"/>
          <w:numId w:val="44"/>
        </w:numPr>
        <w:spacing w:line="360" w:lineRule="auto"/>
        <w:rPr>
          <w:rFonts w:asciiTheme="majorBidi" w:hAnsiTheme="majorBidi" w:cstheme="majorBidi"/>
        </w:rPr>
      </w:pPr>
      <w:r>
        <w:rPr>
          <w:rFonts w:asciiTheme="majorBidi" w:hAnsiTheme="majorBidi" w:cstheme="majorBidi"/>
          <w:b/>
        </w:rPr>
        <w:lastRenderedPageBreak/>
        <w:t>Storage Scaling</w:t>
      </w:r>
      <w:r>
        <w:rPr>
          <w:rFonts w:asciiTheme="majorBidi" w:hAnsiTheme="majorBidi" w:cstheme="majorBidi"/>
        </w:rPr>
        <w:t>: Rapid growth could exceed initial storage estimates → Mitigation: implement data archival policies and tiered storage</w:t>
      </w:r>
    </w:p>
    <w:p w14:paraId="7D2BEE84" w14:textId="77777777" w:rsidR="00EE44AD" w:rsidRDefault="00000000">
      <w:pPr>
        <w:pStyle w:val="BodyText"/>
        <w:numPr>
          <w:ilvl w:val="0"/>
          <w:numId w:val="44"/>
        </w:numPr>
        <w:spacing w:line="360" w:lineRule="auto"/>
        <w:rPr>
          <w:rFonts w:asciiTheme="majorBidi" w:hAnsiTheme="majorBidi" w:cstheme="majorBidi"/>
        </w:rPr>
      </w:pPr>
      <w:r>
        <w:rPr>
          <w:rFonts w:asciiTheme="majorBidi" w:hAnsiTheme="majorBidi" w:cstheme="majorBidi"/>
          <w:b/>
        </w:rPr>
        <w:t>User Support Burden</w:t>
      </w:r>
      <w:r>
        <w:rPr>
          <w:rFonts w:asciiTheme="majorBidi" w:hAnsiTheme="majorBidi" w:cstheme="majorBidi"/>
        </w:rPr>
        <w:t>: High user support load could overwhelm small team → Mitigation: invest in comprehensive documentation and knowledge base</w:t>
      </w:r>
    </w:p>
    <w:p w14:paraId="196A49D9" w14:textId="77777777" w:rsidR="00EE44AD" w:rsidRDefault="00000000">
      <w:pPr>
        <w:pStyle w:val="BodyText"/>
        <w:spacing w:line="360" w:lineRule="auto"/>
        <w:rPr>
          <w:rFonts w:asciiTheme="majorBidi" w:hAnsiTheme="majorBidi" w:cstheme="majorBidi"/>
        </w:rPr>
      </w:pPr>
      <w:r>
        <w:rPr>
          <w:rFonts w:asciiTheme="majorBidi" w:hAnsiTheme="majorBidi" w:cstheme="majorBidi"/>
          <w:b/>
        </w:rPr>
        <w:t>Conclusion</w:t>
      </w:r>
      <w:r>
        <w:rPr>
          <w:rFonts w:asciiTheme="majorBidi" w:hAnsiTheme="majorBidi" w:cstheme="majorBidi"/>
        </w:rPr>
        <w:t>: Operational feasibility is high with manageable staffing and infrastructure requirements.</w:t>
      </w:r>
    </w:p>
    <w:p w14:paraId="1D9FC21B" w14:textId="77777777" w:rsidR="00EE44AD" w:rsidRDefault="00000000">
      <w:pPr>
        <w:pStyle w:val="Style2"/>
        <w:numPr>
          <w:ilvl w:val="1"/>
          <w:numId w:val="13"/>
        </w:numPr>
      </w:pPr>
      <w:bookmarkStart w:id="120" w:name="_Toc233757697"/>
      <w:r>
        <w:t>Summary of Feasibility Assessment</w:t>
      </w:r>
      <w:bookmarkEnd w:id="120"/>
    </w:p>
    <w:p w14:paraId="14E64919" w14:textId="77777777" w:rsidR="00EE44AD" w:rsidRDefault="00000000">
      <w:r>
        <w:t xml:space="preserve">The feasibility assessment evaluates the proposed system across technical, economic, and operational dimensions to determine its practicality and potential for successful implementation. The summarized results are presented in </w:t>
      </w:r>
      <w:r>
        <w:fldChar w:fldCharType="begin"/>
      </w:r>
      <w:r>
        <w:instrText xml:space="preserve"> REF _Ref233497251 \h  \* MERGEFORMAT </w:instrText>
      </w:r>
      <w:r>
        <w:fldChar w:fldCharType="separate"/>
      </w:r>
      <w:r>
        <w:t xml:space="preserve">Table </w:t>
      </w:r>
      <w:r>
        <w:rPr>
          <w:cs/>
        </w:rPr>
        <w:t>‎</w:t>
      </w:r>
      <w:r>
        <w:t>3</w:t>
      </w:r>
      <w:r>
        <w:noBreakHyphen/>
        <w:t>10</w:t>
      </w:r>
      <w:r>
        <w:fldChar w:fldCharType="end"/>
      </w:r>
      <w: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2269"/>
        <w:gridCol w:w="2268"/>
        <w:gridCol w:w="2269"/>
      </w:tblGrid>
      <w:tr w:rsidR="00EE44AD" w14:paraId="6D77BEFE" w14:textId="77777777">
        <w:trPr>
          <w:tblHeader/>
        </w:trPr>
        <w:tc>
          <w:tcPr>
            <w:tcW w:w="2409" w:type="dxa"/>
            <w:tcBorders>
              <w:top w:val="single" w:sz="4" w:space="0" w:color="000000"/>
              <w:left w:val="single" w:sz="4" w:space="0" w:color="000000"/>
              <w:bottom w:val="single" w:sz="4" w:space="0" w:color="000000"/>
            </w:tcBorders>
          </w:tcPr>
          <w:p w14:paraId="618EFBE7" w14:textId="77777777" w:rsidR="00EE44AD" w:rsidRDefault="00000000">
            <w:pPr>
              <w:pStyle w:val="TableHeading"/>
              <w:jc w:val="left"/>
              <w:rPr>
                <w:rFonts w:asciiTheme="majorBidi" w:hAnsiTheme="majorBidi" w:cstheme="majorBidi"/>
              </w:rPr>
            </w:pPr>
            <w:r>
              <w:rPr>
                <w:rFonts w:asciiTheme="majorBidi" w:hAnsiTheme="majorBidi" w:cstheme="majorBidi"/>
              </w:rPr>
              <w:t>Dimension</w:t>
            </w:r>
          </w:p>
        </w:tc>
        <w:tc>
          <w:tcPr>
            <w:tcW w:w="2410" w:type="dxa"/>
            <w:tcBorders>
              <w:top w:val="single" w:sz="4" w:space="0" w:color="000000"/>
              <w:left w:val="single" w:sz="4" w:space="0" w:color="000000"/>
              <w:bottom w:val="single" w:sz="4" w:space="0" w:color="000000"/>
            </w:tcBorders>
          </w:tcPr>
          <w:p w14:paraId="4562B31F" w14:textId="77777777" w:rsidR="00EE44AD" w:rsidRDefault="00000000">
            <w:pPr>
              <w:pStyle w:val="TableHeading"/>
              <w:jc w:val="left"/>
              <w:rPr>
                <w:rFonts w:asciiTheme="majorBidi" w:hAnsiTheme="majorBidi" w:cstheme="majorBidi"/>
              </w:rPr>
            </w:pPr>
            <w:r>
              <w:rPr>
                <w:rFonts w:asciiTheme="majorBidi" w:hAnsiTheme="majorBidi" w:cstheme="majorBidi"/>
              </w:rPr>
              <w:t>Feasibility</w:t>
            </w:r>
          </w:p>
        </w:tc>
        <w:tc>
          <w:tcPr>
            <w:tcW w:w="2409" w:type="dxa"/>
            <w:tcBorders>
              <w:top w:val="single" w:sz="4" w:space="0" w:color="000000"/>
              <w:left w:val="single" w:sz="4" w:space="0" w:color="000000"/>
              <w:bottom w:val="single" w:sz="4" w:space="0" w:color="000000"/>
            </w:tcBorders>
          </w:tcPr>
          <w:p w14:paraId="767E7CCE" w14:textId="77777777" w:rsidR="00EE44AD" w:rsidRDefault="00000000">
            <w:pPr>
              <w:pStyle w:val="TableHeading"/>
              <w:jc w:val="left"/>
              <w:rPr>
                <w:rFonts w:asciiTheme="majorBidi" w:hAnsiTheme="majorBidi" w:cstheme="majorBidi"/>
              </w:rPr>
            </w:pPr>
            <w:r>
              <w:rPr>
                <w:rFonts w:asciiTheme="majorBidi" w:hAnsiTheme="majorBidi" w:cstheme="majorBidi"/>
              </w:rPr>
              <w:t>Confidence</w:t>
            </w:r>
          </w:p>
        </w:tc>
        <w:tc>
          <w:tcPr>
            <w:tcW w:w="2410" w:type="dxa"/>
            <w:tcBorders>
              <w:top w:val="single" w:sz="4" w:space="0" w:color="000000"/>
              <w:left w:val="single" w:sz="4" w:space="0" w:color="000000"/>
              <w:bottom w:val="single" w:sz="4" w:space="0" w:color="000000"/>
              <w:right w:val="single" w:sz="4" w:space="0" w:color="000000"/>
            </w:tcBorders>
          </w:tcPr>
          <w:p w14:paraId="6D86F527" w14:textId="77777777" w:rsidR="00EE44AD" w:rsidRDefault="00000000">
            <w:pPr>
              <w:pStyle w:val="TableHeading"/>
              <w:jc w:val="left"/>
              <w:rPr>
                <w:rFonts w:asciiTheme="majorBidi" w:hAnsiTheme="majorBidi" w:cstheme="majorBidi"/>
              </w:rPr>
            </w:pPr>
            <w:r>
              <w:rPr>
                <w:rFonts w:asciiTheme="majorBidi" w:hAnsiTheme="majorBidi" w:cstheme="majorBidi"/>
              </w:rPr>
              <w:t>Key Risks</w:t>
            </w:r>
          </w:p>
        </w:tc>
      </w:tr>
      <w:tr w:rsidR="00EE44AD" w14:paraId="13D51E76" w14:textId="77777777">
        <w:tc>
          <w:tcPr>
            <w:tcW w:w="2409" w:type="dxa"/>
            <w:tcBorders>
              <w:left w:val="single" w:sz="4" w:space="0" w:color="000000"/>
              <w:bottom w:val="single" w:sz="4" w:space="0" w:color="000000"/>
            </w:tcBorders>
          </w:tcPr>
          <w:p w14:paraId="25E710C8" w14:textId="77777777" w:rsidR="00EE44AD" w:rsidRDefault="00000000">
            <w:pPr>
              <w:pStyle w:val="TableContents"/>
              <w:rPr>
                <w:rFonts w:asciiTheme="majorBidi" w:hAnsiTheme="majorBidi" w:cstheme="majorBidi"/>
              </w:rPr>
            </w:pPr>
            <w:r>
              <w:rPr>
                <w:rFonts w:asciiTheme="majorBidi" w:hAnsiTheme="majorBidi" w:cstheme="majorBidi"/>
                <w:b/>
              </w:rPr>
              <w:t>Technical</w:t>
            </w:r>
          </w:p>
        </w:tc>
        <w:tc>
          <w:tcPr>
            <w:tcW w:w="2410" w:type="dxa"/>
            <w:tcBorders>
              <w:left w:val="single" w:sz="4" w:space="0" w:color="000000"/>
              <w:bottom w:val="single" w:sz="4" w:space="0" w:color="000000"/>
            </w:tcBorders>
          </w:tcPr>
          <w:p w14:paraId="2C7BA1E6" w14:textId="77777777" w:rsidR="00EE44AD" w:rsidRDefault="00000000">
            <w:pPr>
              <w:pStyle w:val="TableContents"/>
              <w:rPr>
                <w:rFonts w:asciiTheme="majorBidi" w:hAnsiTheme="majorBidi" w:cstheme="majorBidi"/>
              </w:rPr>
            </w:pPr>
            <w:r>
              <w:rPr>
                <w:rFonts w:asciiTheme="majorBidi" w:hAnsiTheme="majorBidi" w:cstheme="majorBidi"/>
              </w:rPr>
              <w:t>High</w:t>
            </w:r>
          </w:p>
        </w:tc>
        <w:tc>
          <w:tcPr>
            <w:tcW w:w="2409" w:type="dxa"/>
            <w:tcBorders>
              <w:left w:val="single" w:sz="4" w:space="0" w:color="000000"/>
              <w:bottom w:val="single" w:sz="4" w:space="0" w:color="000000"/>
            </w:tcBorders>
          </w:tcPr>
          <w:p w14:paraId="1DFEB4D8" w14:textId="77777777" w:rsidR="00EE44AD" w:rsidRDefault="00000000">
            <w:pPr>
              <w:pStyle w:val="TableContents"/>
              <w:rPr>
                <w:rFonts w:asciiTheme="majorBidi" w:hAnsiTheme="majorBidi" w:cstheme="majorBidi"/>
              </w:rPr>
            </w:pPr>
            <w:r>
              <w:rPr>
                <w:rFonts w:asciiTheme="majorBidi" w:hAnsiTheme="majorBidi" w:cstheme="majorBidi"/>
              </w:rPr>
              <w:t>90%</w:t>
            </w:r>
          </w:p>
        </w:tc>
        <w:tc>
          <w:tcPr>
            <w:tcW w:w="2410" w:type="dxa"/>
            <w:tcBorders>
              <w:left w:val="single" w:sz="4" w:space="0" w:color="000000"/>
              <w:bottom w:val="single" w:sz="4" w:space="0" w:color="000000"/>
              <w:right w:val="single" w:sz="4" w:space="0" w:color="000000"/>
            </w:tcBorders>
          </w:tcPr>
          <w:p w14:paraId="4F6C9676" w14:textId="77777777" w:rsidR="00EE44AD" w:rsidRDefault="00000000">
            <w:pPr>
              <w:pStyle w:val="TableContents"/>
              <w:rPr>
                <w:rFonts w:asciiTheme="majorBidi" w:hAnsiTheme="majorBidi" w:cstheme="majorBidi"/>
              </w:rPr>
            </w:pPr>
            <w:r>
              <w:rPr>
                <w:rFonts w:asciiTheme="majorBidi" w:hAnsiTheme="majorBidi" w:cstheme="majorBidi"/>
              </w:rPr>
              <w:t>LLM dependency, data volume handling</w:t>
            </w:r>
          </w:p>
        </w:tc>
      </w:tr>
      <w:tr w:rsidR="00EE44AD" w14:paraId="31B3C3B2" w14:textId="77777777">
        <w:tc>
          <w:tcPr>
            <w:tcW w:w="2409" w:type="dxa"/>
            <w:tcBorders>
              <w:left w:val="single" w:sz="4" w:space="0" w:color="000000"/>
              <w:bottom w:val="single" w:sz="4" w:space="0" w:color="000000"/>
            </w:tcBorders>
          </w:tcPr>
          <w:p w14:paraId="71FE566D" w14:textId="77777777" w:rsidR="00EE44AD" w:rsidRDefault="00000000">
            <w:pPr>
              <w:pStyle w:val="TableContents"/>
              <w:rPr>
                <w:rFonts w:asciiTheme="majorBidi" w:hAnsiTheme="majorBidi" w:cstheme="majorBidi"/>
              </w:rPr>
            </w:pPr>
            <w:r>
              <w:rPr>
                <w:rFonts w:asciiTheme="majorBidi" w:hAnsiTheme="majorBidi" w:cstheme="majorBidi"/>
                <w:b/>
              </w:rPr>
              <w:t>Economic</w:t>
            </w:r>
          </w:p>
        </w:tc>
        <w:tc>
          <w:tcPr>
            <w:tcW w:w="2410" w:type="dxa"/>
            <w:tcBorders>
              <w:left w:val="single" w:sz="4" w:space="0" w:color="000000"/>
              <w:bottom w:val="single" w:sz="4" w:space="0" w:color="000000"/>
            </w:tcBorders>
          </w:tcPr>
          <w:p w14:paraId="45469154" w14:textId="77777777" w:rsidR="00EE44AD" w:rsidRDefault="00000000">
            <w:pPr>
              <w:pStyle w:val="TableContents"/>
              <w:rPr>
                <w:rFonts w:asciiTheme="majorBidi" w:hAnsiTheme="majorBidi" w:cstheme="majorBidi"/>
              </w:rPr>
            </w:pPr>
            <w:r>
              <w:rPr>
                <w:rFonts w:asciiTheme="majorBidi" w:hAnsiTheme="majorBidi" w:cstheme="majorBidi"/>
              </w:rPr>
              <w:t>High</w:t>
            </w:r>
          </w:p>
        </w:tc>
        <w:tc>
          <w:tcPr>
            <w:tcW w:w="2409" w:type="dxa"/>
            <w:tcBorders>
              <w:left w:val="single" w:sz="4" w:space="0" w:color="000000"/>
              <w:bottom w:val="single" w:sz="4" w:space="0" w:color="000000"/>
            </w:tcBorders>
          </w:tcPr>
          <w:p w14:paraId="3F421590" w14:textId="77777777" w:rsidR="00EE44AD" w:rsidRDefault="00000000">
            <w:pPr>
              <w:pStyle w:val="TableContents"/>
              <w:rPr>
                <w:rFonts w:asciiTheme="majorBidi" w:hAnsiTheme="majorBidi" w:cstheme="majorBidi"/>
              </w:rPr>
            </w:pPr>
            <w:r>
              <w:rPr>
                <w:rFonts w:asciiTheme="majorBidi" w:hAnsiTheme="majorBidi" w:cstheme="majorBidi"/>
              </w:rPr>
              <w:t>85%</w:t>
            </w:r>
          </w:p>
        </w:tc>
        <w:tc>
          <w:tcPr>
            <w:tcW w:w="2410" w:type="dxa"/>
            <w:tcBorders>
              <w:left w:val="single" w:sz="4" w:space="0" w:color="000000"/>
              <w:bottom w:val="single" w:sz="4" w:space="0" w:color="000000"/>
              <w:right w:val="single" w:sz="4" w:space="0" w:color="000000"/>
            </w:tcBorders>
          </w:tcPr>
          <w:p w14:paraId="65420B2E" w14:textId="77777777" w:rsidR="00EE44AD" w:rsidRDefault="00000000">
            <w:pPr>
              <w:pStyle w:val="TableContents"/>
              <w:rPr>
                <w:rFonts w:asciiTheme="majorBidi" w:hAnsiTheme="majorBidi" w:cstheme="majorBidi"/>
              </w:rPr>
            </w:pPr>
            <w:r>
              <w:rPr>
                <w:rFonts w:asciiTheme="majorBidi" w:hAnsiTheme="majorBidi" w:cstheme="majorBidi"/>
              </w:rPr>
              <w:t>Revenue model validation, market adoption</w:t>
            </w:r>
          </w:p>
        </w:tc>
      </w:tr>
      <w:tr w:rsidR="00EE44AD" w14:paraId="338D6ADE" w14:textId="77777777">
        <w:tc>
          <w:tcPr>
            <w:tcW w:w="2409" w:type="dxa"/>
            <w:tcBorders>
              <w:left w:val="single" w:sz="4" w:space="0" w:color="000000"/>
              <w:bottom w:val="single" w:sz="4" w:space="0" w:color="000000"/>
            </w:tcBorders>
          </w:tcPr>
          <w:p w14:paraId="5867514A" w14:textId="77777777" w:rsidR="00EE44AD" w:rsidRDefault="00000000">
            <w:pPr>
              <w:pStyle w:val="TableContents"/>
              <w:rPr>
                <w:rFonts w:asciiTheme="majorBidi" w:hAnsiTheme="majorBidi" w:cstheme="majorBidi"/>
              </w:rPr>
            </w:pPr>
            <w:r>
              <w:rPr>
                <w:rFonts w:asciiTheme="majorBidi" w:hAnsiTheme="majorBidi" w:cstheme="majorBidi"/>
                <w:b/>
              </w:rPr>
              <w:t>Operational</w:t>
            </w:r>
          </w:p>
        </w:tc>
        <w:tc>
          <w:tcPr>
            <w:tcW w:w="2410" w:type="dxa"/>
            <w:tcBorders>
              <w:left w:val="single" w:sz="4" w:space="0" w:color="000000"/>
              <w:bottom w:val="single" w:sz="4" w:space="0" w:color="000000"/>
            </w:tcBorders>
          </w:tcPr>
          <w:p w14:paraId="0EA6649E" w14:textId="77777777" w:rsidR="00EE44AD" w:rsidRDefault="00000000">
            <w:pPr>
              <w:pStyle w:val="TableContents"/>
              <w:rPr>
                <w:rFonts w:asciiTheme="majorBidi" w:hAnsiTheme="majorBidi" w:cstheme="majorBidi"/>
              </w:rPr>
            </w:pPr>
            <w:r>
              <w:rPr>
                <w:rFonts w:asciiTheme="majorBidi" w:hAnsiTheme="majorBidi" w:cstheme="majorBidi"/>
              </w:rPr>
              <w:t>High</w:t>
            </w:r>
          </w:p>
        </w:tc>
        <w:tc>
          <w:tcPr>
            <w:tcW w:w="2409" w:type="dxa"/>
            <w:tcBorders>
              <w:left w:val="single" w:sz="4" w:space="0" w:color="000000"/>
              <w:bottom w:val="single" w:sz="4" w:space="0" w:color="000000"/>
            </w:tcBorders>
          </w:tcPr>
          <w:p w14:paraId="206EC7FC" w14:textId="77777777" w:rsidR="00EE44AD" w:rsidRDefault="00000000">
            <w:pPr>
              <w:pStyle w:val="TableContents"/>
              <w:rPr>
                <w:rFonts w:asciiTheme="majorBidi" w:hAnsiTheme="majorBidi" w:cstheme="majorBidi"/>
              </w:rPr>
            </w:pPr>
            <w:r>
              <w:rPr>
                <w:rFonts w:asciiTheme="majorBidi" w:hAnsiTheme="majorBidi" w:cstheme="majorBidi"/>
              </w:rPr>
              <w:t>90%</w:t>
            </w:r>
          </w:p>
        </w:tc>
        <w:tc>
          <w:tcPr>
            <w:tcW w:w="2410" w:type="dxa"/>
            <w:tcBorders>
              <w:left w:val="single" w:sz="4" w:space="0" w:color="000000"/>
              <w:bottom w:val="single" w:sz="4" w:space="0" w:color="000000"/>
              <w:right w:val="single" w:sz="4" w:space="0" w:color="000000"/>
            </w:tcBorders>
          </w:tcPr>
          <w:p w14:paraId="54FAC611" w14:textId="77777777" w:rsidR="00EE44AD" w:rsidRDefault="00000000">
            <w:pPr>
              <w:pStyle w:val="TableContents"/>
              <w:rPr>
                <w:rFonts w:asciiTheme="majorBidi" w:hAnsiTheme="majorBidi" w:cstheme="majorBidi"/>
              </w:rPr>
            </w:pPr>
            <w:r>
              <w:rPr>
                <w:rFonts w:asciiTheme="majorBidi" w:hAnsiTheme="majorBidi" w:cstheme="majorBidi"/>
              </w:rPr>
              <w:t>Support scaling, service availability</w:t>
            </w:r>
          </w:p>
        </w:tc>
      </w:tr>
      <w:tr w:rsidR="00EE44AD" w14:paraId="4173632C" w14:textId="77777777">
        <w:tc>
          <w:tcPr>
            <w:tcW w:w="2409" w:type="dxa"/>
            <w:tcBorders>
              <w:left w:val="single" w:sz="4" w:space="0" w:color="000000"/>
              <w:bottom w:val="single" w:sz="4" w:space="0" w:color="000000"/>
            </w:tcBorders>
          </w:tcPr>
          <w:p w14:paraId="5349A7AE" w14:textId="77777777" w:rsidR="00EE44AD" w:rsidRDefault="00000000">
            <w:pPr>
              <w:pStyle w:val="TableContents"/>
              <w:rPr>
                <w:rFonts w:asciiTheme="majorBidi" w:hAnsiTheme="majorBidi" w:cstheme="majorBidi"/>
              </w:rPr>
            </w:pPr>
            <w:r>
              <w:rPr>
                <w:rFonts w:asciiTheme="majorBidi" w:hAnsiTheme="majorBidi" w:cstheme="majorBidi"/>
                <w:b/>
              </w:rPr>
              <w:t>Overall</w:t>
            </w:r>
          </w:p>
        </w:tc>
        <w:tc>
          <w:tcPr>
            <w:tcW w:w="2410" w:type="dxa"/>
            <w:tcBorders>
              <w:left w:val="single" w:sz="4" w:space="0" w:color="000000"/>
              <w:bottom w:val="single" w:sz="4" w:space="0" w:color="000000"/>
            </w:tcBorders>
          </w:tcPr>
          <w:p w14:paraId="4BB2A0AB" w14:textId="77777777" w:rsidR="00EE44AD" w:rsidRDefault="00000000">
            <w:pPr>
              <w:pStyle w:val="TableContents"/>
              <w:rPr>
                <w:rFonts w:asciiTheme="majorBidi" w:hAnsiTheme="majorBidi" w:cstheme="majorBidi"/>
              </w:rPr>
            </w:pPr>
            <w:r>
              <w:rPr>
                <w:rFonts w:asciiTheme="majorBidi" w:hAnsiTheme="majorBidi" w:cstheme="majorBidi"/>
                <w:b/>
              </w:rPr>
              <w:t>HIGHLY FEASIBLE</w:t>
            </w:r>
          </w:p>
        </w:tc>
        <w:tc>
          <w:tcPr>
            <w:tcW w:w="2409" w:type="dxa"/>
            <w:tcBorders>
              <w:left w:val="single" w:sz="4" w:space="0" w:color="000000"/>
              <w:bottom w:val="single" w:sz="4" w:space="0" w:color="000000"/>
            </w:tcBorders>
          </w:tcPr>
          <w:p w14:paraId="1ECA8D86" w14:textId="77777777" w:rsidR="00EE44AD" w:rsidRDefault="00000000">
            <w:pPr>
              <w:pStyle w:val="TableContents"/>
              <w:rPr>
                <w:rFonts w:asciiTheme="majorBidi" w:hAnsiTheme="majorBidi" w:cstheme="majorBidi"/>
              </w:rPr>
            </w:pPr>
            <w:r>
              <w:rPr>
                <w:rFonts w:asciiTheme="majorBidi" w:hAnsiTheme="majorBidi" w:cstheme="majorBidi"/>
                <w:b/>
              </w:rPr>
              <w:t>90%</w:t>
            </w:r>
          </w:p>
        </w:tc>
        <w:tc>
          <w:tcPr>
            <w:tcW w:w="2410" w:type="dxa"/>
            <w:tcBorders>
              <w:left w:val="single" w:sz="4" w:space="0" w:color="000000"/>
              <w:bottom w:val="single" w:sz="4" w:space="0" w:color="000000"/>
              <w:right w:val="single" w:sz="4" w:space="0" w:color="000000"/>
            </w:tcBorders>
          </w:tcPr>
          <w:p w14:paraId="5BA41981" w14:textId="77777777" w:rsidR="00EE44AD" w:rsidRDefault="00000000">
            <w:pPr>
              <w:pStyle w:val="TableContents"/>
              <w:keepNext/>
              <w:rPr>
                <w:rFonts w:asciiTheme="majorBidi" w:hAnsiTheme="majorBidi" w:cstheme="majorBidi"/>
              </w:rPr>
            </w:pPr>
            <w:r>
              <w:rPr>
                <w:rFonts w:asciiTheme="majorBidi" w:hAnsiTheme="majorBidi" w:cstheme="majorBidi"/>
              </w:rPr>
              <w:t>Manageable and addressable</w:t>
            </w:r>
          </w:p>
        </w:tc>
      </w:tr>
    </w:tbl>
    <w:p w14:paraId="02B06BC0" w14:textId="77777777" w:rsidR="00EE44AD" w:rsidRDefault="00000000">
      <w:pPr>
        <w:pStyle w:val="Caption"/>
        <w:spacing w:line="360" w:lineRule="auto"/>
      </w:pPr>
      <w:bookmarkStart w:id="121" w:name="_Ref233497251"/>
      <w:bookmarkStart w:id="122" w:name="_Toc233498534"/>
      <w:r>
        <w:t xml:space="preserve">Table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Table \* ARABIC \s 1 </w:instrText>
      </w:r>
      <w:r>
        <w:fldChar w:fldCharType="separate"/>
      </w:r>
      <w:r>
        <w:t>11</w:t>
      </w:r>
      <w:r>
        <w:fldChar w:fldCharType="end"/>
      </w:r>
      <w:bookmarkEnd w:id="121"/>
      <w:r>
        <w:t xml:space="preserve"> Feasibility Assessment Summary of the Proposed System</w:t>
      </w:r>
      <w:bookmarkEnd w:id="122"/>
    </w:p>
    <w:p w14:paraId="45225348" w14:textId="77777777" w:rsidR="00EE44AD" w:rsidRDefault="00000000">
      <w:pPr>
        <w:pStyle w:val="Style2"/>
        <w:numPr>
          <w:ilvl w:val="1"/>
          <w:numId w:val="13"/>
        </w:numPr>
      </w:pPr>
      <w:bookmarkStart w:id="123" w:name="_Toc233757698"/>
      <w:r>
        <w:t>Conclusion</w:t>
      </w:r>
      <w:bookmarkEnd w:id="123"/>
    </w:p>
    <w:p w14:paraId="50E1C347"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 xml:space="preserve">The </w:t>
      </w:r>
      <w:proofErr w:type="spellStart"/>
      <w:r>
        <w:rPr>
          <w:rFonts w:asciiTheme="majorBidi" w:hAnsiTheme="majorBidi" w:cstheme="majorBidi"/>
        </w:rPr>
        <w:t>AutoPrepAI</w:t>
      </w:r>
      <w:proofErr w:type="spellEnd"/>
      <w:r>
        <w:rPr>
          <w:rFonts w:asciiTheme="majorBidi" w:hAnsiTheme="majorBidi" w:cstheme="majorBidi"/>
        </w:rPr>
        <w:t xml:space="preserve"> system is technically sound, economically viable, and operationally sustainable. The project successfully bridges the gap between automated ML preprocessing pipelines and user transparency through its Human-in-the-Loop architecture. With diverse stakeholder groups (data scientists, non-technical users, students) and a clear value proposition (automating tedious preprocessing while maintaining user control), </w:t>
      </w:r>
      <w:proofErr w:type="spellStart"/>
      <w:r>
        <w:rPr>
          <w:rFonts w:asciiTheme="majorBidi" w:hAnsiTheme="majorBidi" w:cstheme="majorBidi"/>
        </w:rPr>
        <w:t>AutoPrepAI</w:t>
      </w:r>
      <w:proofErr w:type="spellEnd"/>
      <w:r>
        <w:rPr>
          <w:rFonts w:asciiTheme="majorBidi" w:hAnsiTheme="majorBidi" w:cstheme="majorBidi"/>
        </w:rPr>
        <w:t xml:space="preserve"> is positioned for successful development and deployment.</w:t>
      </w:r>
    </w:p>
    <w:p w14:paraId="000D6EA3" w14:textId="77777777" w:rsidR="00EE44AD" w:rsidRDefault="00000000">
      <w:pPr>
        <w:pStyle w:val="BodyText"/>
        <w:spacing w:line="360" w:lineRule="auto"/>
        <w:rPr>
          <w:rFonts w:asciiTheme="majorBidi" w:hAnsiTheme="majorBidi" w:cstheme="majorBidi"/>
        </w:rPr>
      </w:pPr>
      <w:r>
        <w:rPr>
          <w:rFonts w:asciiTheme="majorBidi" w:hAnsiTheme="majorBidi" w:cstheme="majorBidi"/>
        </w:rPr>
        <w:t>The modular agent framework, cloud-native architecture, and scalable cost model support long-term growth and commercialization potential. The identified risks are manageable through targeted mitigation strategies, positioning the project as a viable contribution to both academic research and the broader data science community.</w:t>
      </w:r>
    </w:p>
    <w:p w14:paraId="1E5A0FA6" w14:textId="77777777" w:rsidR="00EE44AD" w:rsidRDefault="00000000">
      <w:pPr>
        <w:pStyle w:val="Heading1"/>
      </w:pPr>
      <w:bookmarkStart w:id="124" w:name="_Toc233757699"/>
      <w:r>
        <w:lastRenderedPageBreak/>
        <w:t>System Design</w:t>
      </w:r>
      <w:bookmarkEnd w:id="124"/>
    </w:p>
    <w:p w14:paraId="00172223" w14:textId="77777777" w:rsidR="00EE44AD" w:rsidRDefault="00000000">
      <w:pPr>
        <w:pStyle w:val="Style2"/>
      </w:pPr>
      <w:bookmarkStart w:id="125" w:name="_Toc233757700"/>
      <w:r>
        <w:t>4.1 System Architecture / Component Diagram</w:t>
      </w:r>
      <w:bookmarkEnd w:id="125"/>
    </w:p>
    <w:p w14:paraId="128536C4" w14:textId="77777777" w:rsidR="00EE44AD" w:rsidRDefault="00000000">
      <w:pPr>
        <w:keepNext/>
      </w:pPr>
      <w:r>
        <w:rPr>
          <w:noProof/>
        </w:rPr>
        <w:drawing>
          <wp:inline distT="0" distB="0" distL="0" distR="0" wp14:anchorId="433C5DF4" wp14:editId="7DED2D68">
            <wp:extent cx="5768340" cy="6962140"/>
            <wp:effectExtent l="0" t="0" r="3810" b="0"/>
            <wp:docPr id="2084540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0614"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8340" cy="6962140"/>
                    </a:xfrm>
                    <a:prstGeom prst="rect">
                      <a:avLst/>
                    </a:prstGeom>
                  </pic:spPr>
                </pic:pic>
              </a:graphicData>
            </a:graphic>
          </wp:inline>
        </w:drawing>
      </w:r>
    </w:p>
    <w:p w14:paraId="1B92AA77" w14:textId="77777777" w:rsidR="00EE44AD" w:rsidRDefault="00000000">
      <w:pPr>
        <w:pStyle w:val="Caption"/>
      </w:pPr>
      <w:bookmarkStart w:id="126" w:name="_Toc233604998"/>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w:t>
      </w:r>
      <w:r>
        <w:fldChar w:fldCharType="end"/>
      </w:r>
      <w:r>
        <w:t xml:space="preserve"> System Architecture</w:t>
      </w:r>
      <w:bookmarkEnd w:id="126"/>
    </w:p>
    <w:p w14:paraId="64A24D45" w14:textId="77777777" w:rsidR="00EE44AD" w:rsidRDefault="00EE44AD"/>
    <w:p w14:paraId="417B46FA" w14:textId="77777777" w:rsidR="00EE44AD" w:rsidRDefault="00000000">
      <w:pPr>
        <w:pStyle w:val="Style2"/>
      </w:pPr>
      <w:bookmarkStart w:id="127" w:name="_Toc233757701"/>
      <w:r>
        <w:lastRenderedPageBreak/>
        <w:t>4.2 Class Diagrams</w:t>
      </w:r>
      <w:bookmarkEnd w:id="127"/>
    </w:p>
    <w:p w14:paraId="315EC8C7" w14:textId="77777777" w:rsidR="00EE44AD" w:rsidRDefault="00000000">
      <w:pPr>
        <w:rPr>
          <w:b/>
          <w:bCs/>
        </w:rPr>
      </w:pPr>
      <w:r>
        <w:rPr>
          <w:b/>
          <w:bCs/>
        </w:rPr>
        <w:t>Pipeline Orchestration and Intent Processing Subsystem</w:t>
      </w:r>
    </w:p>
    <w:p w14:paraId="1C49399C" w14:textId="77777777" w:rsidR="00EE44AD" w:rsidRDefault="00000000">
      <w:pPr>
        <w:keepNext/>
      </w:pPr>
      <w:r>
        <w:rPr>
          <w:noProof/>
        </w:rPr>
        <w:drawing>
          <wp:inline distT="0" distB="0" distL="0" distR="0" wp14:anchorId="0EF3F1D6" wp14:editId="11A65A49">
            <wp:extent cx="5964555" cy="5181600"/>
            <wp:effectExtent l="0" t="0" r="0" b="8890"/>
            <wp:docPr id="1454011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11353" name="Picture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4980" cy="5181600"/>
                    </a:xfrm>
                    <a:prstGeom prst="rect">
                      <a:avLst/>
                    </a:prstGeom>
                  </pic:spPr>
                </pic:pic>
              </a:graphicData>
            </a:graphic>
          </wp:inline>
        </w:drawing>
      </w:r>
    </w:p>
    <w:p w14:paraId="4033DBCE" w14:textId="77777777" w:rsidR="00EE44AD" w:rsidRDefault="00000000">
      <w:pPr>
        <w:pStyle w:val="Caption"/>
      </w:pPr>
      <w:bookmarkStart w:id="128" w:name="_Toc233604999"/>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2</w:t>
      </w:r>
      <w:r>
        <w:fldChar w:fldCharType="end"/>
      </w:r>
      <w:r>
        <w:t xml:space="preserve"> Pipeline Orchestration and Intent Processing Class Diagram</w:t>
      </w:r>
      <w:bookmarkEnd w:id="128"/>
    </w:p>
    <w:p w14:paraId="20844847" w14:textId="77777777" w:rsidR="00EE44AD" w:rsidRDefault="00EE44AD"/>
    <w:p w14:paraId="0DD5887D" w14:textId="77777777" w:rsidR="00EE44AD" w:rsidRDefault="00EE44AD"/>
    <w:p w14:paraId="53E1DBD5" w14:textId="77777777" w:rsidR="00EE44AD" w:rsidRDefault="00EE44AD"/>
    <w:p w14:paraId="1ABB4B9B" w14:textId="77777777" w:rsidR="00EE44AD" w:rsidRDefault="00EE44AD"/>
    <w:p w14:paraId="1E5028E4" w14:textId="77777777" w:rsidR="00EE44AD" w:rsidRDefault="00EE44AD"/>
    <w:p w14:paraId="043D736C" w14:textId="77777777" w:rsidR="00EE44AD" w:rsidRDefault="00EE44AD"/>
    <w:p w14:paraId="44819960" w14:textId="77777777" w:rsidR="00EE44AD" w:rsidRDefault="00EE44AD">
      <w:pPr>
        <w:rPr>
          <w:b/>
          <w:bCs/>
        </w:rPr>
      </w:pPr>
    </w:p>
    <w:p w14:paraId="3AE5D8FC" w14:textId="77777777" w:rsidR="00EE44AD" w:rsidRDefault="00000000">
      <w:pPr>
        <w:rPr>
          <w:b/>
          <w:bCs/>
        </w:rPr>
      </w:pPr>
      <w:r>
        <w:rPr>
          <w:b/>
          <w:bCs/>
        </w:rPr>
        <w:lastRenderedPageBreak/>
        <w:t>Pipeline Hierarchy Class Diagram</w:t>
      </w:r>
    </w:p>
    <w:p w14:paraId="1EC1FE9C" w14:textId="77777777" w:rsidR="00EE44AD" w:rsidRDefault="00000000">
      <w:pPr>
        <w:keepNext/>
        <w:jc w:val="center"/>
      </w:pPr>
      <w:r>
        <w:rPr>
          <w:noProof/>
        </w:rPr>
        <w:drawing>
          <wp:inline distT="0" distB="0" distL="0" distR="0" wp14:anchorId="4345D473" wp14:editId="2E2D0F07">
            <wp:extent cx="5069840" cy="2306320"/>
            <wp:effectExtent l="0" t="0" r="0" b="0"/>
            <wp:docPr id="865038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8721" name="Picture 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2310" cy="2339629"/>
                    </a:xfrm>
                    <a:prstGeom prst="rect">
                      <a:avLst/>
                    </a:prstGeom>
                  </pic:spPr>
                </pic:pic>
              </a:graphicData>
            </a:graphic>
          </wp:inline>
        </w:drawing>
      </w:r>
    </w:p>
    <w:p w14:paraId="13516FF4" w14:textId="77777777" w:rsidR="00EE44AD" w:rsidRDefault="00000000">
      <w:pPr>
        <w:pStyle w:val="Caption"/>
      </w:pPr>
      <w:bookmarkStart w:id="129" w:name="_Toc233605000"/>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3</w:t>
      </w:r>
      <w:r>
        <w:fldChar w:fldCharType="end"/>
      </w:r>
      <w:r>
        <w:t xml:space="preserve"> Pipeline Hierarchy Class Diagram</w:t>
      </w:r>
      <w:bookmarkEnd w:id="129"/>
      <w:r>
        <w:t xml:space="preserve"> </w:t>
      </w:r>
    </w:p>
    <w:p w14:paraId="3640AFD8" w14:textId="77777777" w:rsidR="00EE44AD" w:rsidRDefault="00000000">
      <w:pPr>
        <w:rPr>
          <w:b/>
          <w:bCs/>
        </w:rPr>
      </w:pPr>
      <w:r>
        <w:rPr>
          <w:b/>
          <w:bCs/>
        </w:rPr>
        <w:t>Missing Value and Outlier Filtering Agent Diagram</w:t>
      </w:r>
    </w:p>
    <w:p w14:paraId="6AA6C0E4" w14:textId="77777777" w:rsidR="00EE44AD" w:rsidRDefault="00000000">
      <w:pPr>
        <w:keepNext/>
        <w:jc w:val="center"/>
      </w:pPr>
      <w:r>
        <w:rPr>
          <w:noProof/>
        </w:rPr>
        <w:drawing>
          <wp:inline distT="0" distB="0" distL="0" distR="0" wp14:anchorId="774E16A7" wp14:editId="09C037E5">
            <wp:extent cx="5189220" cy="5090795"/>
            <wp:effectExtent l="0" t="0" r="0" b="1905"/>
            <wp:docPr id="71922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27187" name="Picture 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89220" cy="5090965"/>
                    </a:xfrm>
                    <a:prstGeom prst="rect">
                      <a:avLst/>
                    </a:prstGeom>
                  </pic:spPr>
                </pic:pic>
              </a:graphicData>
            </a:graphic>
          </wp:inline>
        </w:drawing>
      </w:r>
    </w:p>
    <w:p w14:paraId="1A42D95A" w14:textId="77777777" w:rsidR="00EE44AD" w:rsidRDefault="00000000">
      <w:pPr>
        <w:pStyle w:val="Caption"/>
      </w:pPr>
      <w:bookmarkStart w:id="130" w:name="_Toc233605001"/>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4</w:t>
      </w:r>
      <w:r>
        <w:fldChar w:fldCharType="end"/>
      </w:r>
      <w:r>
        <w:t xml:space="preserve"> Missing Value and Outlier Filtering Class Diagram</w:t>
      </w:r>
      <w:bookmarkEnd w:id="130"/>
    </w:p>
    <w:p w14:paraId="1199021A" w14:textId="77777777" w:rsidR="00EE44AD" w:rsidRDefault="00000000">
      <w:pPr>
        <w:rPr>
          <w:b/>
          <w:bCs/>
        </w:rPr>
      </w:pPr>
      <w:r>
        <w:rPr>
          <w:b/>
          <w:bCs/>
        </w:rPr>
        <w:lastRenderedPageBreak/>
        <w:t>Data Type Inconsistency Class Diagram</w:t>
      </w:r>
    </w:p>
    <w:p w14:paraId="35F25FF6" w14:textId="77777777" w:rsidR="00EE44AD" w:rsidRDefault="00000000">
      <w:pPr>
        <w:keepNext/>
      </w:pPr>
      <w:r>
        <w:rPr>
          <w:noProof/>
        </w:rPr>
        <w:drawing>
          <wp:inline distT="0" distB="0" distL="0" distR="0" wp14:anchorId="5A38E7B4" wp14:editId="541DD72E">
            <wp:extent cx="5768340" cy="7679690"/>
            <wp:effectExtent l="0" t="0" r="3810" b="0"/>
            <wp:docPr id="476335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5405" name="Picture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8340" cy="7679690"/>
                    </a:xfrm>
                    <a:prstGeom prst="rect">
                      <a:avLst/>
                    </a:prstGeom>
                  </pic:spPr>
                </pic:pic>
              </a:graphicData>
            </a:graphic>
          </wp:inline>
        </w:drawing>
      </w:r>
    </w:p>
    <w:p w14:paraId="2E5822E8" w14:textId="77777777" w:rsidR="00EE44AD" w:rsidRDefault="00000000">
      <w:pPr>
        <w:pStyle w:val="Caption"/>
      </w:pPr>
      <w:bookmarkStart w:id="131" w:name="_Toc233605002"/>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5</w:t>
      </w:r>
      <w:r>
        <w:fldChar w:fldCharType="end"/>
      </w:r>
      <w:r>
        <w:t xml:space="preserve"> Data Type Inconsistency Class Diagram</w:t>
      </w:r>
      <w:bookmarkEnd w:id="131"/>
    </w:p>
    <w:p w14:paraId="063FDD26" w14:textId="77777777" w:rsidR="00EE44AD" w:rsidRDefault="00EE44AD"/>
    <w:p w14:paraId="5B13BD7D" w14:textId="77777777" w:rsidR="00EE44AD" w:rsidRDefault="00000000">
      <w:pPr>
        <w:rPr>
          <w:b/>
          <w:bCs/>
        </w:rPr>
      </w:pPr>
      <w:r>
        <w:rPr>
          <w:b/>
          <w:bCs/>
        </w:rPr>
        <w:lastRenderedPageBreak/>
        <w:t>Data Standardization Class Diagram</w:t>
      </w:r>
    </w:p>
    <w:p w14:paraId="1F595794" w14:textId="77777777" w:rsidR="00EE44AD" w:rsidRDefault="00000000">
      <w:pPr>
        <w:keepNext/>
      </w:pPr>
      <w:r>
        <w:rPr>
          <w:noProof/>
        </w:rPr>
        <w:drawing>
          <wp:inline distT="0" distB="0" distL="0" distR="0" wp14:anchorId="17D4E40B" wp14:editId="5D3D35CA">
            <wp:extent cx="5768340" cy="4404360"/>
            <wp:effectExtent l="0" t="0" r="3810" b="0"/>
            <wp:docPr id="119334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333" name="Picture 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8340" cy="4404360"/>
                    </a:xfrm>
                    <a:prstGeom prst="rect">
                      <a:avLst/>
                    </a:prstGeom>
                  </pic:spPr>
                </pic:pic>
              </a:graphicData>
            </a:graphic>
          </wp:inline>
        </w:drawing>
      </w:r>
    </w:p>
    <w:p w14:paraId="41818336" w14:textId="77777777" w:rsidR="00EE44AD" w:rsidRDefault="00000000">
      <w:pPr>
        <w:pStyle w:val="Caption"/>
      </w:pPr>
      <w:bookmarkStart w:id="132" w:name="_Toc233605003"/>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6</w:t>
      </w:r>
      <w:r>
        <w:fldChar w:fldCharType="end"/>
      </w:r>
      <w:r>
        <w:t xml:space="preserve"> Data Standardization Class Diagram</w:t>
      </w:r>
      <w:bookmarkEnd w:id="132"/>
    </w:p>
    <w:p w14:paraId="20937C2C" w14:textId="77777777" w:rsidR="00EE44AD" w:rsidRDefault="00EE44AD">
      <w:pPr>
        <w:pStyle w:val="Caption"/>
        <w:jc w:val="both"/>
      </w:pPr>
    </w:p>
    <w:p w14:paraId="550F5762" w14:textId="77777777" w:rsidR="00EE44AD" w:rsidRDefault="00EE44AD"/>
    <w:p w14:paraId="48983BAB" w14:textId="77777777" w:rsidR="00EE44AD" w:rsidRDefault="00EE44AD"/>
    <w:p w14:paraId="1335ECA2" w14:textId="77777777" w:rsidR="00EE44AD" w:rsidRDefault="00EE44AD"/>
    <w:p w14:paraId="16C3D0B4" w14:textId="77777777" w:rsidR="00EE44AD" w:rsidRDefault="00EE44AD"/>
    <w:p w14:paraId="712A58A9" w14:textId="77777777" w:rsidR="00EE44AD" w:rsidRDefault="00EE44AD"/>
    <w:p w14:paraId="00985258" w14:textId="77777777" w:rsidR="00EE44AD" w:rsidRDefault="00EE44AD"/>
    <w:p w14:paraId="6E9BB2B0" w14:textId="77777777" w:rsidR="00EE44AD" w:rsidRDefault="00EE44AD"/>
    <w:p w14:paraId="6622F708" w14:textId="77777777" w:rsidR="00EE44AD" w:rsidRDefault="00EE44AD"/>
    <w:p w14:paraId="666BE544" w14:textId="77777777" w:rsidR="00EE44AD" w:rsidRDefault="00EE44AD"/>
    <w:p w14:paraId="5447491A" w14:textId="77777777" w:rsidR="00EE44AD" w:rsidRDefault="00000000">
      <w:pPr>
        <w:rPr>
          <w:b/>
          <w:bCs/>
        </w:rPr>
      </w:pPr>
      <w:r>
        <w:rPr>
          <w:b/>
          <w:bCs/>
        </w:rPr>
        <w:lastRenderedPageBreak/>
        <w:t>Duplicate Removal Class Diagram</w:t>
      </w:r>
    </w:p>
    <w:p w14:paraId="4DCC5DC2" w14:textId="77777777" w:rsidR="00EE44AD" w:rsidRDefault="00000000">
      <w:pPr>
        <w:keepNext/>
      </w:pPr>
      <w:r>
        <w:rPr>
          <w:noProof/>
        </w:rPr>
        <w:drawing>
          <wp:inline distT="0" distB="0" distL="0" distR="0" wp14:anchorId="10455E47" wp14:editId="503E7FBE">
            <wp:extent cx="5664200" cy="8153400"/>
            <wp:effectExtent l="0" t="0" r="0" b="0"/>
            <wp:docPr id="13616191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9147" name="Picture 1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0192" cy="8161981"/>
                    </a:xfrm>
                    <a:prstGeom prst="rect">
                      <a:avLst/>
                    </a:prstGeom>
                  </pic:spPr>
                </pic:pic>
              </a:graphicData>
            </a:graphic>
          </wp:inline>
        </w:drawing>
      </w:r>
    </w:p>
    <w:p w14:paraId="3435CA39" w14:textId="77777777" w:rsidR="00EE44AD" w:rsidRDefault="00000000">
      <w:pPr>
        <w:pStyle w:val="Caption"/>
      </w:pPr>
      <w:bookmarkStart w:id="133" w:name="_Toc233605004"/>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7</w:t>
      </w:r>
      <w:r>
        <w:fldChar w:fldCharType="end"/>
      </w:r>
      <w:r>
        <w:t xml:space="preserve"> Duplicate Removal Class Diagram</w:t>
      </w:r>
      <w:bookmarkEnd w:id="133"/>
      <w:r>
        <w:t xml:space="preserve"> </w:t>
      </w:r>
    </w:p>
    <w:p w14:paraId="0E9BB205" w14:textId="77777777" w:rsidR="00EE44AD" w:rsidRDefault="00000000">
      <w:pPr>
        <w:rPr>
          <w:b/>
          <w:bCs/>
        </w:rPr>
      </w:pPr>
      <w:r>
        <w:rPr>
          <w:b/>
          <w:bCs/>
        </w:rPr>
        <w:lastRenderedPageBreak/>
        <w:t>Feature Selection and Feature Engineering Class Diagram</w:t>
      </w:r>
    </w:p>
    <w:p w14:paraId="06091DF8" w14:textId="77777777" w:rsidR="00EE44AD" w:rsidRDefault="00000000">
      <w:pPr>
        <w:keepNext/>
      </w:pPr>
      <w:r>
        <w:rPr>
          <w:noProof/>
        </w:rPr>
        <w:drawing>
          <wp:inline distT="0" distB="0" distL="0" distR="0" wp14:anchorId="08B76D79" wp14:editId="7FEF7F70">
            <wp:extent cx="5768340" cy="5322570"/>
            <wp:effectExtent l="0" t="0" r="3810" b="0"/>
            <wp:docPr id="482763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63729" name="Picture 1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8340" cy="5322570"/>
                    </a:xfrm>
                    <a:prstGeom prst="rect">
                      <a:avLst/>
                    </a:prstGeom>
                  </pic:spPr>
                </pic:pic>
              </a:graphicData>
            </a:graphic>
          </wp:inline>
        </w:drawing>
      </w:r>
    </w:p>
    <w:p w14:paraId="26CF76C2" w14:textId="77777777" w:rsidR="00EE44AD" w:rsidRDefault="00000000">
      <w:pPr>
        <w:pStyle w:val="Caption"/>
      </w:pPr>
      <w:bookmarkStart w:id="134" w:name="_Toc233605005"/>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8</w:t>
      </w:r>
      <w:r>
        <w:fldChar w:fldCharType="end"/>
      </w:r>
      <w:r>
        <w:t xml:space="preserve"> Feature Selection and Feature Engineering Class Diagram</w:t>
      </w:r>
      <w:bookmarkEnd w:id="134"/>
    </w:p>
    <w:p w14:paraId="000BA4C8" w14:textId="77777777" w:rsidR="00EE44AD" w:rsidRDefault="00000000">
      <w:pPr>
        <w:pStyle w:val="Caption"/>
        <w:jc w:val="both"/>
      </w:pPr>
      <w:r>
        <w:t xml:space="preserve"> </w:t>
      </w:r>
    </w:p>
    <w:p w14:paraId="59BD37E3" w14:textId="77777777" w:rsidR="00EE44AD" w:rsidRDefault="00EE44AD"/>
    <w:p w14:paraId="4B15F840" w14:textId="77777777" w:rsidR="00EE44AD" w:rsidRDefault="00EE44AD"/>
    <w:p w14:paraId="24E18F3C" w14:textId="77777777" w:rsidR="00EE44AD" w:rsidRDefault="00EE44AD"/>
    <w:p w14:paraId="7C40BE6B" w14:textId="77777777" w:rsidR="00EE44AD" w:rsidRDefault="00EE44AD"/>
    <w:p w14:paraId="5AD615F7" w14:textId="77777777" w:rsidR="00EE44AD" w:rsidRDefault="00EE44AD"/>
    <w:p w14:paraId="621591C0" w14:textId="77777777" w:rsidR="00EE44AD" w:rsidRDefault="00EE44AD"/>
    <w:p w14:paraId="7085579A" w14:textId="77777777" w:rsidR="00EE44AD" w:rsidRDefault="00EE44AD"/>
    <w:p w14:paraId="467E9B84" w14:textId="77777777" w:rsidR="00EE44AD" w:rsidRDefault="00000000">
      <w:pPr>
        <w:rPr>
          <w:b/>
          <w:bCs/>
        </w:rPr>
      </w:pPr>
      <w:r>
        <w:rPr>
          <w:b/>
          <w:bCs/>
        </w:rPr>
        <w:lastRenderedPageBreak/>
        <w:t>Encoding and Scaling Class Diagram</w:t>
      </w:r>
    </w:p>
    <w:p w14:paraId="0220F870" w14:textId="77777777" w:rsidR="00EE44AD" w:rsidRDefault="00000000">
      <w:pPr>
        <w:keepNext/>
      </w:pPr>
      <w:r>
        <w:rPr>
          <w:noProof/>
        </w:rPr>
        <w:drawing>
          <wp:inline distT="0" distB="0" distL="0" distR="0" wp14:anchorId="21F8ECA4" wp14:editId="659B1A48">
            <wp:extent cx="5768340" cy="5297170"/>
            <wp:effectExtent l="0" t="0" r="3810" b="0"/>
            <wp:docPr id="1897664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64299" name="Picture 1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8340" cy="5297170"/>
                    </a:xfrm>
                    <a:prstGeom prst="rect">
                      <a:avLst/>
                    </a:prstGeom>
                  </pic:spPr>
                </pic:pic>
              </a:graphicData>
            </a:graphic>
          </wp:inline>
        </w:drawing>
      </w:r>
    </w:p>
    <w:p w14:paraId="45E7A03A" w14:textId="77777777" w:rsidR="00EE44AD" w:rsidRDefault="00000000">
      <w:pPr>
        <w:pStyle w:val="Caption"/>
      </w:pPr>
      <w:bookmarkStart w:id="135" w:name="_Toc233605006"/>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9</w:t>
      </w:r>
      <w:r>
        <w:fldChar w:fldCharType="end"/>
      </w:r>
      <w:r>
        <w:t xml:space="preserve"> Encoding and Scaling Class Diagram</w:t>
      </w:r>
      <w:bookmarkEnd w:id="135"/>
    </w:p>
    <w:p w14:paraId="61FAAC1C" w14:textId="77777777" w:rsidR="00EE44AD" w:rsidRDefault="00000000">
      <w:pPr>
        <w:pStyle w:val="Caption"/>
      </w:pPr>
      <w:r>
        <w:t xml:space="preserve"> </w:t>
      </w:r>
    </w:p>
    <w:p w14:paraId="68A9933F" w14:textId="77777777" w:rsidR="00EE44AD" w:rsidRDefault="00EE44AD"/>
    <w:p w14:paraId="4C82D95D" w14:textId="77777777" w:rsidR="00EE44AD" w:rsidRDefault="00EE44AD"/>
    <w:p w14:paraId="52D999D4" w14:textId="77777777" w:rsidR="00EE44AD" w:rsidRDefault="00EE44AD"/>
    <w:p w14:paraId="00EF3A14" w14:textId="77777777" w:rsidR="00EE44AD" w:rsidRDefault="00EE44AD"/>
    <w:p w14:paraId="7493BF7E" w14:textId="77777777" w:rsidR="00EE44AD" w:rsidRDefault="00EE44AD"/>
    <w:p w14:paraId="632647BF" w14:textId="77777777" w:rsidR="00EE44AD" w:rsidRDefault="00EE44AD"/>
    <w:p w14:paraId="4E9B633F" w14:textId="77777777" w:rsidR="00EE44AD" w:rsidRDefault="00EE44AD"/>
    <w:p w14:paraId="3A3B4134" w14:textId="77777777" w:rsidR="00EE44AD" w:rsidRDefault="00000000">
      <w:pPr>
        <w:rPr>
          <w:b/>
          <w:bCs/>
        </w:rPr>
      </w:pPr>
      <w:r>
        <w:rPr>
          <w:b/>
          <w:bCs/>
        </w:rPr>
        <w:lastRenderedPageBreak/>
        <w:t>User Management and Authentication Class Diagram</w:t>
      </w:r>
    </w:p>
    <w:p w14:paraId="0E412F27" w14:textId="77777777" w:rsidR="00EE44AD" w:rsidRDefault="00000000">
      <w:pPr>
        <w:keepNext/>
      </w:pPr>
      <w:r>
        <w:rPr>
          <w:noProof/>
        </w:rPr>
        <w:drawing>
          <wp:inline distT="0" distB="0" distL="0" distR="0" wp14:anchorId="0A4C19AC" wp14:editId="248182F9">
            <wp:extent cx="5768340" cy="5443855"/>
            <wp:effectExtent l="0" t="0" r="3810" b="4445"/>
            <wp:docPr id="1291165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5411" name="Picture 1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8340" cy="5443855"/>
                    </a:xfrm>
                    <a:prstGeom prst="rect">
                      <a:avLst/>
                    </a:prstGeom>
                  </pic:spPr>
                </pic:pic>
              </a:graphicData>
            </a:graphic>
          </wp:inline>
        </w:drawing>
      </w:r>
    </w:p>
    <w:p w14:paraId="75BA94AD" w14:textId="77777777" w:rsidR="00EE44AD" w:rsidRDefault="00000000">
      <w:pPr>
        <w:pStyle w:val="Caption"/>
      </w:pPr>
      <w:bookmarkStart w:id="136" w:name="_Toc233605007"/>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10</w:t>
      </w:r>
      <w:r>
        <w:fldChar w:fldCharType="end"/>
      </w:r>
      <w:r>
        <w:t xml:space="preserve"> User Management and Authentication Class Diagram</w:t>
      </w:r>
      <w:bookmarkEnd w:id="136"/>
    </w:p>
    <w:p w14:paraId="11E6A2D1" w14:textId="77777777" w:rsidR="00EE44AD" w:rsidRDefault="00EE44AD">
      <w:pPr>
        <w:pStyle w:val="Caption"/>
        <w:jc w:val="both"/>
      </w:pPr>
    </w:p>
    <w:p w14:paraId="5800EA0A" w14:textId="77777777" w:rsidR="00EE44AD" w:rsidRDefault="00EE44AD"/>
    <w:p w14:paraId="361F71BA" w14:textId="77777777" w:rsidR="00EE44AD" w:rsidRDefault="00000000">
      <w:pPr>
        <w:pStyle w:val="Style2"/>
      </w:pPr>
      <w:bookmarkStart w:id="137" w:name="_Toc233757702"/>
      <w:r>
        <w:lastRenderedPageBreak/>
        <w:t>4.3 Sequence Diagrams (for key use cases)</w:t>
      </w:r>
      <w:bookmarkEnd w:id="137"/>
    </w:p>
    <w:p w14:paraId="6F5ABC37" w14:textId="77777777" w:rsidR="00EE44AD" w:rsidRDefault="00000000">
      <w:pPr>
        <w:rPr>
          <w:b/>
          <w:bCs/>
        </w:rPr>
      </w:pPr>
      <w:r>
        <w:rPr>
          <w:b/>
          <w:bCs/>
          <w:noProof/>
        </w:rPr>
        <mc:AlternateContent>
          <mc:Choice Requires="wps">
            <w:drawing>
              <wp:anchor distT="0" distB="0" distL="114300" distR="114300" simplePos="0" relativeHeight="251673600" behindDoc="0" locked="0" layoutInCell="1" allowOverlap="1" wp14:anchorId="178A59BC" wp14:editId="31A13B84">
                <wp:simplePos x="0" y="0"/>
                <wp:positionH relativeFrom="column">
                  <wp:posOffset>-325755</wp:posOffset>
                </wp:positionH>
                <wp:positionV relativeFrom="paragraph">
                  <wp:posOffset>8080375</wp:posOffset>
                </wp:positionV>
                <wp:extent cx="6420485" cy="635"/>
                <wp:effectExtent l="0" t="0" r="0" b="0"/>
                <wp:wrapSquare wrapText="bothSides"/>
                <wp:docPr id="1791014699" name="Text Box 1"/>
                <wp:cNvGraphicFramePr/>
                <a:graphic xmlns:a="http://schemas.openxmlformats.org/drawingml/2006/main">
                  <a:graphicData uri="http://schemas.microsoft.com/office/word/2010/wordprocessingShape">
                    <wps:wsp>
                      <wps:cNvSpPr txBox="1"/>
                      <wps:spPr>
                        <a:xfrm>
                          <a:off x="0" y="0"/>
                          <a:ext cx="6420485" cy="635"/>
                        </a:xfrm>
                        <a:prstGeom prst="rect">
                          <a:avLst/>
                        </a:prstGeom>
                        <a:solidFill>
                          <a:prstClr val="white"/>
                        </a:solidFill>
                        <a:ln>
                          <a:noFill/>
                        </a:ln>
                      </wps:spPr>
                      <wps:txbx>
                        <w:txbxContent>
                          <w:p w14:paraId="469E6950" w14:textId="77777777" w:rsidR="00EE44AD" w:rsidRDefault="00000000">
                            <w:pPr>
                              <w:pStyle w:val="Caption"/>
                              <w:rPr>
                                <w:rFonts w:eastAsiaTheme="majorEastAsia" w:cstheme="majorBidi"/>
                                <w:bCs/>
                                <w:color w:val="000000" w:themeColor="text1"/>
                                <w:sz w:val="28"/>
                                <w:szCs w:val="28"/>
                              </w:rPr>
                            </w:pPr>
                            <w:bookmarkStart w:id="138" w:name="_Toc233605008"/>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11</w:t>
                            </w:r>
                            <w:r>
                              <w:fldChar w:fldCharType="end"/>
                            </w:r>
                            <w:r>
                              <w:t xml:space="preserve"> Prompt-based Sequence Diagram</w:t>
                            </w:r>
                            <w:bookmarkEnd w:id="13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78A59BC" id="_x0000_s1028" type="#_x0000_t202" style="position:absolute;left:0;text-align:left;margin-left:-25.65pt;margin-top:636.25pt;width:505.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" stroked="f">
                <v:textbox style="mso-fit-shape-to-text:t" inset="0,0,0,0">
                  <w:txbxContent>
                    <w:p w14:paraId="469E6950" w14:textId="77777777" w:rsidR="00EE44AD" w:rsidRDefault="00000000">
                      <w:pPr>
                        <w:pStyle w:val="Caption"/>
                        <w:rPr>
                          <w:rFonts w:eastAsiaTheme="majorEastAsia" w:cstheme="majorBidi"/>
                          <w:bCs/>
                          <w:color w:val="000000" w:themeColor="text1"/>
                          <w:sz w:val="28"/>
                          <w:szCs w:val="28"/>
                        </w:rPr>
                      </w:pPr>
                      <w:bookmarkStart w:id="139" w:name="_Toc233605008"/>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11</w:t>
                      </w:r>
                      <w:r>
                        <w:fldChar w:fldCharType="end"/>
                      </w:r>
                      <w:r>
                        <w:t xml:space="preserve"> Prompt-based Sequence Diagram</w:t>
                      </w:r>
                      <w:bookmarkEnd w:id="139"/>
                    </w:p>
                  </w:txbxContent>
                </v:textbox>
                <w10:wrap type="square"/>
              </v:shape>
            </w:pict>
          </mc:Fallback>
        </mc:AlternateContent>
      </w:r>
      <w:r>
        <w:rPr>
          <w:b/>
          <w:bCs/>
          <w:noProof/>
        </w:rPr>
        <w:drawing>
          <wp:anchor distT="0" distB="0" distL="114300" distR="114300" simplePos="0" relativeHeight="251667456" behindDoc="0" locked="0" layoutInCell="1" allowOverlap="1" wp14:anchorId="117515F7" wp14:editId="53D8647E">
            <wp:simplePos x="0" y="0"/>
            <wp:positionH relativeFrom="margin">
              <wp:align>center</wp:align>
            </wp:positionH>
            <wp:positionV relativeFrom="paragraph">
              <wp:posOffset>416560</wp:posOffset>
            </wp:positionV>
            <wp:extent cx="6420485" cy="7620000"/>
            <wp:effectExtent l="0" t="0" r="0" b="0"/>
            <wp:wrapSquare wrapText="bothSides"/>
            <wp:docPr id="210899975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9752" name="Graphic 11"/>
                    <pic:cNvPicPr>
                      <a:picLocks noChangeAspect="1"/>
                    </pic:cNvPicPr>
                  </pic:nvPicPr>
                  <pic:blipFill>
                    <a:blip r:embed="rId26">
                      <a:extLst>
                        <a:ext uri="{96DAC541-7B7A-43D3-8B79-37D633B846F1}">
                          <asvg:svgBlip xmlns:asvg="http://schemas.microsoft.com/office/drawing/2016/SVG/main" r:embed="rId27"/>
                        </a:ext>
                      </a:extLst>
                    </a:blip>
                    <a:srcRect t="2335"/>
                    <a:stretch>
                      <a:fillRect/>
                    </a:stretch>
                  </pic:blipFill>
                  <pic:spPr>
                    <a:xfrm>
                      <a:off x="0" y="0"/>
                      <a:ext cx="6420485" cy="7620000"/>
                    </a:xfrm>
                    <a:prstGeom prst="rect">
                      <a:avLst/>
                    </a:prstGeom>
                  </pic:spPr>
                </pic:pic>
              </a:graphicData>
            </a:graphic>
          </wp:anchor>
        </w:drawing>
      </w:r>
      <w:r>
        <w:rPr>
          <w:b/>
          <w:bCs/>
        </w:rPr>
        <w:t>Prompt-Based Sequence Diagram</w:t>
      </w:r>
    </w:p>
    <w:p w14:paraId="06F38D69" w14:textId="77777777" w:rsidR="00EE44AD" w:rsidRDefault="00EE44AD">
      <w:pPr>
        <w:pStyle w:val="Style2"/>
      </w:pPr>
    </w:p>
    <w:p w14:paraId="48849956" w14:textId="77777777" w:rsidR="00EE44AD" w:rsidRDefault="00000000">
      <w:pPr>
        <w:rPr>
          <w:b/>
          <w:bCs/>
        </w:rPr>
      </w:pPr>
      <w:r>
        <w:rPr>
          <w:b/>
          <w:bCs/>
          <w:noProof/>
        </w:rPr>
        <mc:AlternateContent>
          <mc:Choice Requires="wps">
            <w:drawing>
              <wp:anchor distT="0" distB="0" distL="114300" distR="114300" simplePos="0" relativeHeight="251674624" behindDoc="0" locked="0" layoutInCell="1" allowOverlap="1" wp14:anchorId="2F9425B8" wp14:editId="6177C58E">
                <wp:simplePos x="0" y="0"/>
                <wp:positionH relativeFrom="column">
                  <wp:posOffset>-563880</wp:posOffset>
                </wp:positionH>
                <wp:positionV relativeFrom="paragraph">
                  <wp:posOffset>7634605</wp:posOffset>
                </wp:positionV>
                <wp:extent cx="6887845" cy="635"/>
                <wp:effectExtent l="0" t="0" r="0" b="0"/>
                <wp:wrapSquare wrapText="bothSides"/>
                <wp:docPr id="157408947" name="Text Box 1"/>
                <wp:cNvGraphicFramePr/>
                <a:graphic xmlns:a="http://schemas.openxmlformats.org/drawingml/2006/main">
                  <a:graphicData uri="http://schemas.microsoft.com/office/word/2010/wordprocessingShape">
                    <wps:wsp>
                      <wps:cNvSpPr txBox="1"/>
                      <wps:spPr>
                        <a:xfrm>
                          <a:off x="0" y="0"/>
                          <a:ext cx="6887845" cy="635"/>
                        </a:xfrm>
                        <a:prstGeom prst="rect">
                          <a:avLst/>
                        </a:prstGeom>
                        <a:solidFill>
                          <a:prstClr val="white"/>
                        </a:solidFill>
                        <a:ln>
                          <a:noFill/>
                        </a:ln>
                      </wps:spPr>
                      <wps:txbx>
                        <w:txbxContent>
                          <w:p w14:paraId="62D29C93" w14:textId="77777777" w:rsidR="00EE44AD" w:rsidRDefault="00000000">
                            <w:pPr>
                              <w:pStyle w:val="Caption"/>
                              <w:rPr>
                                <w:rFonts w:eastAsiaTheme="majorEastAsia" w:cstheme="majorBidi"/>
                                <w:bCs/>
                                <w:color w:val="000000" w:themeColor="text1"/>
                                <w:sz w:val="28"/>
                                <w:szCs w:val="28"/>
                              </w:rPr>
                            </w:pPr>
                            <w:bookmarkStart w:id="140" w:name="_Toc233605009"/>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12</w:t>
                            </w:r>
                            <w:r>
                              <w:fldChar w:fldCharType="end"/>
                            </w:r>
                            <w:r>
                              <w:t xml:space="preserve"> Full Automation Sequence Diagram</w:t>
                            </w:r>
                            <w:bookmarkEnd w:id="14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F9425B8" id="_x0000_s1029" type="#_x0000_t202" style="position:absolute;left:0;text-align:left;margin-left:-44.4pt;margin-top:601.15pt;width:542.3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" stroked="f">
                <v:textbox style="mso-fit-shape-to-text:t" inset="0,0,0,0">
                  <w:txbxContent>
                    <w:p w14:paraId="62D29C93" w14:textId="77777777" w:rsidR="00EE44AD" w:rsidRDefault="00000000">
                      <w:pPr>
                        <w:pStyle w:val="Caption"/>
                        <w:rPr>
                          <w:rFonts w:eastAsiaTheme="majorEastAsia" w:cstheme="majorBidi"/>
                          <w:bCs/>
                          <w:color w:val="000000" w:themeColor="text1"/>
                          <w:sz w:val="28"/>
                          <w:szCs w:val="28"/>
                        </w:rPr>
                      </w:pPr>
                      <w:bookmarkStart w:id="141" w:name="_Toc233605009"/>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12</w:t>
                      </w:r>
                      <w:r>
                        <w:fldChar w:fldCharType="end"/>
                      </w:r>
                      <w:r>
                        <w:t xml:space="preserve"> Full Automation Sequence Diagram</w:t>
                      </w:r>
                      <w:bookmarkEnd w:id="141"/>
                    </w:p>
                  </w:txbxContent>
                </v:textbox>
                <w10:wrap type="square"/>
              </v:shape>
            </w:pict>
          </mc:Fallback>
        </mc:AlternateContent>
      </w:r>
      <w:r>
        <w:rPr>
          <w:b/>
          <w:bCs/>
          <w:noProof/>
        </w:rPr>
        <w:drawing>
          <wp:anchor distT="0" distB="0" distL="114300" distR="114300" simplePos="0" relativeHeight="251668480" behindDoc="0" locked="0" layoutInCell="1" allowOverlap="1" wp14:anchorId="4AE2BDE3" wp14:editId="779B9D7B">
            <wp:simplePos x="0" y="0"/>
            <wp:positionH relativeFrom="margin">
              <wp:align>center</wp:align>
            </wp:positionH>
            <wp:positionV relativeFrom="paragraph">
              <wp:posOffset>344805</wp:posOffset>
            </wp:positionV>
            <wp:extent cx="6887845" cy="7232650"/>
            <wp:effectExtent l="0" t="0" r="8255" b="6350"/>
            <wp:wrapSquare wrapText="bothSides"/>
            <wp:docPr id="154186558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5588" name="Graphic 6"/>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6887845" cy="7232650"/>
                    </a:xfrm>
                    <a:prstGeom prst="rect">
                      <a:avLst/>
                    </a:prstGeom>
                  </pic:spPr>
                </pic:pic>
              </a:graphicData>
            </a:graphic>
          </wp:anchor>
        </w:drawing>
      </w:r>
      <w:r>
        <w:rPr>
          <w:b/>
          <w:bCs/>
        </w:rPr>
        <w:t>Full Automation Sequence Diagram</w:t>
      </w:r>
    </w:p>
    <w:p w14:paraId="21FB47D1" w14:textId="77777777" w:rsidR="00EE44AD" w:rsidRDefault="00000000">
      <w:pPr>
        <w:rPr>
          <w:b/>
          <w:bCs/>
        </w:rPr>
      </w:pPr>
      <w:r>
        <w:rPr>
          <w:b/>
          <w:bCs/>
          <w:noProof/>
        </w:rPr>
        <w:lastRenderedPageBreak/>
        <mc:AlternateContent>
          <mc:Choice Requires="wps">
            <w:drawing>
              <wp:anchor distT="0" distB="0" distL="114300" distR="114300" simplePos="0" relativeHeight="251675648" behindDoc="0" locked="0" layoutInCell="1" allowOverlap="1" wp14:anchorId="27F566BB" wp14:editId="0C72CEE8">
                <wp:simplePos x="0" y="0"/>
                <wp:positionH relativeFrom="column">
                  <wp:posOffset>-366395</wp:posOffset>
                </wp:positionH>
                <wp:positionV relativeFrom="paragraph">
                  <wp:posOffset>8638540</wp:posOffset>
                </wp:positionV>
                <wp:extent cx="6501765" cy="635"/>
                <wp:effectExtent l="0" t="0" r="0" b="0"/>
                <wp:wrapSquare wrapText="bothSides"/>
                <wp:docPr id="1759013214" name="Text Box 1"/>
                <wp:cNvGraphicFramePr/>
                <a:graphic xmlns:a="http://schemas.openxmlformats.org/drawingml/2006/main">
                  <a:graphicData uri="http://schemas.microsoft.com/office/word/2010/wordprocessingShape">
                    <wps:wsp>
                      <wps:cNvSpPr txBox="1"/>
                      <wps:spPr>
                        <a:xfrm>
                          <a:off x="0" y="0"/>
                          <a:ext cx="6501765" cy="635"/>
                        </a:xfrm>
                        <a:prstGeom prst="rect">
                          <a:avLst/>
                        </a:prstGeom>
                        <a:solidFill>
                          <a:prstClr val="white"/>
                        </a:solidFill>
                        <a:ln>
                          <a:noFill/>
                        </a:ln>
                      </wps:spPr>
                      <wps:txbx>
                        <w:txbxContent>
                          <w:p w14:paraId="20EC0471" w14:textId="77777777" w:rsidR="00EE44AD" w:rsidRDefault="00000000">
                            <w:pPr>
                              <w:pStyle w:val="Caption"/>
                              <w:rPr>
                                <w:rFonts w:eastAsiaTheme="majorEastAsia" w:cstheme="majorBidi"/>
                                <w:bCs/>
                                <w:color w:val="000000" w:themeColor="text1"/>
                                <w:sz w:val="28"/>
                                <w:szCs w:val="28"/>
                              </w:rPr>
                            </w:pPr>
                            <w:bookmarkStart w:id="142" w:name="_Toc233605010"/>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13</w:t>
                            </w:r>
                            <w:r>
                              <w:fldChar w:fldCharType="end"/>
                            </w:r>
                            <w:r>
                              <w:t xml:space="preserve"> Full Automation Sequence Diagram</w:t>
                            </w:r>
                            <w:bookmarkEnd w:id="14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7F566BB" id="_x0000_s1030" type="#_x0000_t202" style="position:absolute;left:0;text-align:left;margin-left:-28.85pt;margin-top:680.2pt;width:511.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" stroked="f">
                <v:textbox style="mso-fit-shape-to-text:t" inset="0,0,0,0">
                  <w:txbxContent>
                    <w:p w14:paraId="20EC0471" w14:textId="77777777" w:rsidR="00EE44AD" w:rsidRDefault="00000000">
                      <w:pPr>
                        <w:pStyle w:val="Caption"/>
                        <w:rPr>
                          <w:rFonts w:eastAsiaTheme="majorEastAsia" w:cstheme="majorBidi"/>
                          <w:bCs/>
                          <w:color w:val="000000" w:themeColor="text1"/>
                          <w:sz w:val="28"/>
                          <w:szCs w:val="28"/>
                        </w:rPr>
                      </w:pPr>
                      <w:bookmarkStart w:id="143" w:name="_Toc233605010"/>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13</w:t>
                      </w:r>
                      <w:r>
                        <w:fldChar w:fldCharType="end"/>
                      </w:r>
                      <w:r>
                        <w:t xml:space="preserve"> Full Automation Sequence Diagram</w:t>
                      </w:r>
                      <w:bookmarkEnd w:id="143"/>
                    </w:p>
                  </w:txbxContent>
                </v:textbox>
                <w10:wrap type="square"/>
              </v:shape>
            </w:pict>
          </mc:Fallback>
        </mc:AlternateContent>
      </w:r>
      <w:r>
        <w:rPr>
          <w:b/>
          <w:bCs/>
          <w:noProof/>
        </w:rPr>
        <w:drawing>
          <wp:anchor distT="0" distB="0" distL="114300" distR="114300" simplePos="0" relativeHeight="251669504" behindDoc="0" locked="0" layoutInCell="1" allowOverlap="1" wp14:anchorId="2B784BE3" wp14:editId="41040062">
            <wp:simplePos x="0" y="0"/>
            <wp:positionH relativeFrom="margin">
              <wp:align>center</wp:align>
            </wp:positionH>
            <wp:positionV relativeFrom="paragraph">
              <wp:posOffset>371475</wp:posOffset>
            </wp:positionV>
            <wp:extent cx="6501765" cy="8366125"/>
            <wp:effectExtent l="0" t="0" r="0" b="0"/>
            <wp:wrapSquare wrapText="bothSides"/>
            <wp:docPr id="141559995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99958" name="Graphic 7"/>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6501824" cy="8366423"/>
                    </a:xfrm>
                    <a:prstGeom prst="rect">
                      <a:avLst/>
                    </a:prstGeom>
                  </pic:spPr>
                </pic:pic>
              </a:graphicData>
            </a:graphic>
          </wp:anchor>
        </w:drawing>
      </w:r>
      <w:r>
        <w:rPr>
          <w:b/>
          <w:bCs/>
        </w:rPr>
        <w:t>Checkbox-based Sequence Diagram</w:t>
      </w:r>
    </w:p>
    <w:p w14:paraId="3FFEF305" w14:textId="77777777" w:rsidR="00EE44AD" w:rsidRDefault="00000000">
      <w:pPr>
        <w:rPr>
          <w:b/>
          <w:bCs/>
        </w:rPr>
      </w:pPr>
      <w:r>
        <w:rPr>
          <w:b/>
          <w:bCs/>
          <w:noProof/>
        </w:rPr>
        <w:lastRenderedPageBreak/>
        <mc:AlternateContent>
          <mc:Choice Requires="wps">
            <w:drawing>
              <wp:anchor distT="0" distB="0" distL="114300" distR="114300" simplePos="0" relativeHeight="251676672" behindDoc="0" locked="0" layoutInCell="1" allowOverlap="1" wp14:anchorId="518F7CED" wp14:editId="08B87B53">
                <wp:simplePos x="0" y="0"/>
                <wp:positionH relativeFrom="column">
                  <wp:posOffset>-468630</wp:posOffset>
                </wp:positionH>
                <wp:positionV relativeFrom="paragraph">
                  <wp:posOffset>5860415</wp:posOffset>
                </wp:positionV>
                <wp:extent cx="6703060" cy="635"/>
                <wp:effectExtent l="0" t="0" r="0" b="0"/>
                <wp:wrapSquare wrapText="bothSides"/>
                <wp:docPr id="83239127" name="Text Box 1"/>
                <wp:cNvGraphicFramePr/>
                <a:graphic xmlns:a="http://schemas.openxmlformats.org/drawingml/2006/main">
                  <a:graphicData uri="http://schemas.microsoft.com/office/word/2010/wordprocessingShape">
                    <wps:wsp>
                      <wps:cNvSpPr txBox="1"/>
                      <wps:spPr>
                        <a:xfrm>
                          <a:off x="0" y="0"/>
                          <a:ext cx="6703060" cy="635"/>
                        </a:xfrm>
                        <a:prstGeom prst="rect">
                          <a:avLst/>
                        </a:prstGeom>
                        <a:solidFill>
                          <a:prstClr val="white"/>
                        </a:solidFill>
                        <a:ln>
                          <a:noFill/>
                        </a:ln>
                      </wps:spPr>
                      <wps:txbx>
                        <w:txbxContent>
                          <w:p w14:paraId="72058A40" w14:textId="77777777" w:rsidR="00EE44AD" w:rsidRDefault="00000000">
                            <w:pPr>
                              <w:pStyle w:val="Caption"/>
                              <w:rPr>
                                <w:rFonts w:eastAsiaTheme="majorEastAsia" w:cstheme="majorBidi"/>
                                <w:bCs/>
                                <w:color w:val="000000" w:themeColor="text1"/>
                                <w:sz w:val="28"/>
                                <w:szCs w:val="28"/>
                              </w:rPr>
                            </w:pPr>
                            <w:bookmarkStart w:id="144" w:name="_Toc233605011"/>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14</w:t>
                            </w:r>
                            <w:r>
                              <w:fldChar w:fldCharType="end"/>
                            </w:r>
                            <w:r>
                              <w:t xml:space="preserve"> Duplicate Removal Sequence Diagram</w:t>
                            </w:r>
                            <w:bookmarkEnd w:id="14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18F7CED" id="_x0000_s1031" type="#_x0000_t202" style="position:absolute;left:0;text-align:left;margin-left:-36.9pt;margin-top:461.45pt;width:527.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" stroked="f">
                <v:textbox style="mso-fit-shape-to-text:t" inset="0,0,0,0">
                  <w:txbxContent>
                    <w:p w14:paraId="72058A40" w14:textId="77777777" w:rsidR="00EE44AD" w:rsidRDefault="00000000">
                      <w:pPr>
                        <w:pStyle w:val="Caption"/>
                        <w:rPr>
                          <w:rFonts w:eastAsiaTheme="majorEastAsia" w:cstheme="majorBidi"/>
                          <w:bCs/>
                          <w:color w:val="000000" w:themeColor="text1"/>
                          <w:sz w:val="28"/>
                          <w:szCs w:val="28"/>
                        </w:rPr>
                      </w:pPr>
                      <w:bookmarkStart w:id="145" w:name="_Toc233605011"/>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14</w:t>
                      </w:r>
                      <w:r>
                        <w:fldChar w:fldCharType="end"/>
                      </w:r>
                      <w:r>
                        <w:t xml:space="preserve"> Duplicate Removal Sequence Diagram</w:t>
                      </w:r>
                      <w:bookmarkEnd w:id="145"/>
                    </w:p>
                  </w:txbxContent>
                </v:textbox>
                <w10:wrap type="square"/>
              </v:shape>
            </w:pict>
          </mc:Fallback>
        </mc:AlternateContent>
      </w:r>
      <w:r>
        <w:rPr>
          <w:b/>
          <w:bCs/>
          <w:noProof/>
        </w:rPr>
        <w:drawing>
          <wp:anchor distT="0" distB="0" distL="114300" distR="114300" simplePos="0" relativeHeight="251670528" behindDoc="0" locked="0" layoutInCell="1" allowOverlap="1" wp14:anchorId="285FCFDC" wp14:editId="7EB5E0F1">
            <wp:simplePos x="0" y="0"/>
            <wp:positionH relativeFrom="margin">
              <wp:align>center</wp:align>
            </wp:positionH>
            <wp:positionV relativeFrom="paragraph">
              <wp:posOffset>379730</wp:posOffset>
            </wp:positionV>
            <wp:extent cx="6703060" cy="5423535"/>
            <wp:effectExtent l="0" t="0" r="2540" b="5715"/>
            <wp:wrapSquare wrapText="bothSides"/>
            <wp:docPr id="66505851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58510" name="Graphic 14"/>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6703060" cy="5423535"/>
                    </a:xfrm>
                    <a:prstGeom prst="rect">
                      <a:avLst/>
                    </a:prstGeom>
                  </pic:spPr>
                </pic:pic>
              </a:graphicData>
            </a:graphic>
          </wp:anchor>
        </w:drawing>
      </w:r>
      <w:r>
        <w:rPr>
          <w:b/>
          <w:bCs/>
        </w:rPr>
        <w:t xml:space="preserve">Duplicate Removal Sequence </w:t>
      </w:r>
      <w:proofErr w:type="spellStart"/>
      <w:r>
        <w:rPr>
          <w:b/>
          <w:bCs/>
        </w:rPr>
        <w:t>Diagra</w:t>
      </w:r>
      <w:proofErr w:type="spellEnd"/>
    </w:p>
    <w:p w14:paraId="32BDD558" w14:textId="77777777" w:rsidR="00EE44AD" w:rsidRDefault="00EE44AD">
      <w:pPr>
        <w:rPr>
          <w:b/>
          <w:bCs/>
        </w:rPr>
      </w:pPr>
    </w:p>
    <w:p w14:paraId="37AE523B" w14:textId="77777777" w:rsidR="00EE44AD" w:rsidRDefault="00000000">
      <w:pPr>
        <w:rPr>
          <w:b/>
          <w:bCs/>
        </w:rPr>
      </w:pPr>
      <w:r>
        <w:rPr>
          <w:b/>
          <w:bCs/>
          <w:noProof/>
        </w:rPr>
        <w:lastRenderedPageBreak/>
        <mc:AlternateContent>
          <mc:Choice Requires="wps">
            <w:drawing>
              <wp:anchor distT="0" distB="0" distL="114300" distR="114300" simplePos="0" relativeHeight="251677696" behindDoc="0" locked="0" layoutInCell="1" allowOverlap="1" wp14:anchorId="22837C55" wp14:editId="2945893E">
                <wp:simplePos x="0" y="0"/>
                <wp:positionH relativeFrom="column">
                  <wp:posOffset>-468630</wp:posOffset>
                </wp:positionH>
                <wp:positionV relativeFrom="paragraph">
                  <wp:posOffset>5485130</wp:posOffset>
                </wp:positionV>
                <wp:extent cx="6696710" cy="635"/>
                <wp:effectExtent l="0" t="0" r="0" b="0"/>
                <wp:wrapSquare wrapText="bothSides"/>
                <wp:docPr id="506695018" name="Text Box 1"/>
                <wp:cNvGraphicFramePr/>
                <a:graphic xmlns:a="http://schemas.openxmlformats.org/drawingml/2006/main">
                  <a:graphicData uri="http://schemas.microsoft.com/office/word/2010/wordprocessingShape">
                    <wps:wsp>
                      <wps:cNvSpPr txBox="1"/>
                      <wps:spPr>
                        <a:xfrm>
                          <a:off x="0" y="0"/>
                          <a:ext cx="6696710" cy="635"/>
                        </a:xfrm>
                        <a:prstGeom prst="rect">
                          <a:avLst/>
                        </a:prstGeom>
                        <a:solidFill>
                          <a:prstClr val="white"/>
                        </a:solidFill>
                        <a:ln>
                          <a:noFill/>
                        </a:ln>
                      </wps:spPr>
                      <wps:txbx>
                        <w:txbxContent>
                          <w:p w14:paraId="601DC721" w14:textId="77777777" w:rsidR="00EE44AD" w:rsidRDefault="00000000">
                            <w:pPr>
                              <w:pStyle w:val="Caption"/>
                              <w:rPr>
                                <w:rFonts w:eastAsiaTheme="majorEastAsia" w:cstheme="majorBidi"/>
                                <w:bCs/>
                                <w:color w:val="000000" w:themeColor="text1"/>
                                <w:sz w:val="28"/>
                                <w:szCs w:val="28"/>
                              </w:rPr>
                            </w:pPr>
                            <w:bookmarkStart w:id="146" w:name="_Toc233605012"/>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15</w:t>
                            </w:r>
                            <w:r>
                              <w:fldChar w:fldCharType="end"/>
                            </w:r>
                            <w:r>
                              <w:t xml:space="preserve"> Data Standardization Sequence Diagram</w:t>
                            </w:r>
                            <w:bookmarkEnd w:id="14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2837C55" id="_x0000_s1032" type="#_x0000_t202" style="position:absolute;left:0;text-align:left;margin-left:-36.9pt;margin-top:431.9pt;width:527.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" stroked="f">
                <v:textbox style="mso-fit-shape-to-text:t" inset="0,0,0,0">
                  <w:txbxContent>
                    <w:p w14:paraId="601DC721" w14:textId="77777777" w:rsidR="00EE44AD" w:rsidRDefault="00000000">
                      <w:pPr>
                        <w:pStyle w:val="Caption"/>
                        <w:rPr>
                          <w:rFonts w:eastAsiaTheme="majorEastAsia" w:cstheme="majorBidi"/>
                          <w:bCs/>
                          <w:color w:val="000000" w:themeColor="text1"/>
                          <w:sz w:val="28"/>
                          <w:szCs w:val="28"/>
                        </w:rPr>
                      </w:pPr>
                      <w:bookmarkStart w:id="147" w:name="_Toc233605012"/>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15</w:t>
                      </w:r>
                      <w:r>
                        <w:fldChar w:fldCharType="end"/>
                      </w:r>
                      <w:r>
                        <w:t xml:space="preserve"> Data Standardization Sequence Diagram</w:t>
                      </w:r>
                      <w:bookmarkEnd w:id="147"/>
                    </w:p>
                  </w:txbxContent>
                </v:textbox>
                <w10:wrap type="square"/>
              </v:shape>
            </w:pict>
          </mc:Fallback>
        </mc:AlternateContent>
      </w:r>
      <w:r>
        <w:rPr>
          <w:b/>
          <w:bCs/>
          <w:noProof/>
        </w:rPr>
        <w:drawing>
          <wp:anchor distT="0" distB="0" distL="114300" distR="114300" simplePos="0" relativeHeight="251671552" behindDoc="0" locked="0" layoutInCell="1" allowOverlap="1" wp14:anchorId="6BAEEA7C" wp14:editId="30668485">
            <wp:simplePos x="0" y="0"/>
            <wp:positionH relativeFrom="margin">
              <wp:align>center</wp:align>
            </wp:positionH>
            <wp:positionV relativeFrom="paragraph">
              <wp:posOffset>468630</wp:posOffset>
            </wp:positionV>
            <wp:extent cx="6696710" cy="4959350"/>
            <wp:effectExtent l="0" t="0" r="8890" b="0"/>
            <wp:wrapSquare wrapText="bothSides"/>
            <wp:docPr id="585929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29575" name="Picture 1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96710" cy="4959350"/>
                    </a:xfrm>
                    <a:prstGeom prst="rect">
                      <a:avLst/>
                    </a:prstGeom>
                  </pic:spPr>
                </pic:pic>
              </a:graphicData>
            </a:graphic>
          </wp:anchor>
        </w:drawing>
      </w:r>
      <w:r>
        <w:rPr>
          <w:b/>
          <w:bCs/>
        </w:rPr>
        <w:t>Data Standardization Sequence Diagram</w:t>
      </w:r>
    </w:p>
    <w:p w14:paraId="3595834A" w14:textId="77777777" w:rsidR="00EE44AD" w:rsidRDefault="00EE44AD">
      <w:pPr>
        <w:rPr>
          <w:b/>
          <w:bCs/>
        </w:rPr>
      </w:pPr>
    </w:p>
    <w:p w14:paraId="43DA9044" w14:textId="77777777" w:rsidR="00EE44AD" w:rsidRDefault="00000000">
      <w:pPr>
        <w:rPr>
          <w:b/>
          <w:bCs/>
        </w:rPr>
      </w:pPr>
      <w:r>
        <w:rPr>
          <w:b/>
          <w:bCs/>
          <w:noProof/>
        </w:rPr>
        <w:lastRenderedPageBreak/>
        <mc:AlternateContent>
          <mc:Choice Requires="wps">
            <w:drawing>
              <wp:anchor distT="0" distB="0" distL="114300" distR="114300" simplePos="0" relativeHeight="251678720" behindDoc="0" locked="0" layoutInCell="1" allowOverlap="1" wp14:anchorId="67F6A453" wp14:editId="7C0B0553">
                <wp:simplePos x="0" y="0"/>
                <wp:positionH relativeFrom="column">
                  <wp:posOffset>-472440</wp:posOffset>
                </wp:positionH>
                <wp:positionV relativeFrom="paragraph">
                  <wp:posOffset>5600065</wp:posOffset>
                </wp:positionV>
                <wp:extent cx="6713220" cy="635"/>
                <wp:effectExtent l="0" t="0" r="0" b="0"/>
                <wp:wrapSquare wrapText="bothSides"/>
                <wp:docPr id="1592885436" name="Text Box 1"/>
                <wp:cNvGraphicFramePr/>
                <a:graphic xmlns:a="http://schemas.openxmlformats.org/drawingml/2006/main">
                  <a:graphicData uri="http://schemas.microsoft.com/office/word/2010/wordprocessingShape">
                    <wps:wsp>
                      <wps:cNvSpPr txBox="1"/>
                      <wps:spPr>
                        <a:xfrm>
                          <a:off x="0" y="0"/>
                          <a:ext cx="6713220" cy="635"/>
                        </a:xfrm>
                        <a:prstGeom prst="rect">
                          <a:avLst/>
                        </a:prstGeom>
                        <a:solidFill>
                          <a:prstClr val="white"/>
                        </a:solidFill>
                        <a:ln>
                          <a:noFill/>
                        </a:ln>
                      </wps:spPr>
                      <wps:txbx>
                        <w:txbxContent>
                          <w:p w14:paraId="04788D81" w14:textId="77777777" w:rsidR="00EE44AD" w:rsidRDefault="00000000">
                            <w:pPr>
                              <w:pStyle w:val="Caption"/>
                              <w:rPr>
                                <w:rFonts w:eastAsiaTheme="majorEastAsia" w:cstheme="majorBidi"/>
                                <w:bCs/>
                                <w:color w:val="000000" w:themeColor="text1"/>
                                <w:sz w:val="28"/>
                                <w:szCs w:val="28"/>
                              </w:rPr>
                            </w:pPr>
                            <w:bookmarkStart w:id="148" w:name="_Toc233605013"/>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16</w:t>
                            </w:r>
                            <w:r>
                              <w:fldChar w:fldCharType="end"/>
                            </w:r>
                            <w:r>
                              <w:t xml:space="preserve"> Human in the Loop Sequence Diagram</w:t>
                            </w:r>
                            <w:bookmarkEnd w:id="14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7F6A453" id="_x0000_s1033" type="#_x0000_t202" style="position:absolute;left:0;text-align:left;margin-left:-37.2pt;margin-top:440.95pt;width:528.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" stroked="f">
                <v:textbox style="mso-fit-shape-to-text:t" inset="0,0,0,0">
                  <w:txbxContent>
                    <w:p w14:paraId="04788D81" w14:textId="77777777" w:rsidR="00EE44AD" w:rsidRDefault="00000000">
                      <w:pPr>
                        <w:pStyle w:val="Caption"/>
                        <w:rPr>
                          <w:rFonts w:eastAsiaTheme="majorEastAsia" w:cstheme="majorBidi"/>
                          <w:bCs/>
                          <w:color w:val="000000" w:themeColor="text1"/>
                          <w:sz w:val="28"/>
                          <w:szCs w:val="28"/>
                        </w:rPr>
                      </w:pPr>
                      <w:bookmarkStart w:id="149" w:name="_Toc233605013"/>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16</w:t>
                      </w:r>
                      <w:r>
                        <w:fldChar w:fldCharType="end"/>
                      </w:r>
                      <w:r>
                        <w:t xml:space="preserve"> Human in the Loop Sequence Diagram</w:t>
                      </w:r>
                      <w:bookmarkEnd w:id="149"/>
                    </w:p>
                  </w:txbxContent>
                </v:textbox>
                <w10:wrap type="square"/>
              </v:shape>
            </w:pict>
          </mc:Fallback>
        </mc:AlternateContent>
      </w:r>
      <w:r>
        <w:rPr>
          <w:b/>
          <w:bCs/>
          <w:noProof/>
        </w:rPr>
        <w:drawing>
          <wp:anchor distT="0" distB="0" distL="114300" distR="114300" simplePos="0" relativeHeight="251672576" behindDoc="0" locked="0" layoutInCell="1" allowOverlap="1" wp14:anchorId="4DD8470C" wp14:editId="7D2A87F9">
            <wp:simplePos x="0" y="0"/>
            <wp:positionH relativeFrom="margin">
              <wp:align>center</wp:align>
            </wp:positionH>
            <wp:positionV relativeFrom="paragraph">
              <wp:posOffset>384175</wp:posOffset>
            </wp:positionV>
            <wp:extent cx="6713220" cy="5158740"/>
            <wp:effectExtent l="0" t="0" r="0" b="3810"/>
            <wp:wrapSquare wrapText="bothSides"/>
            <wp:docPr id="14651985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8505" name="Picture 1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13220" cy="5158740"/>
                    </a:xfrm>
                    <a:prstGeom prst="rect">
                      <a:avLst/>
                    </a:prstGeom>
                  </pic:spPr>
                </pic:pic>
              </a:graphicData>
            </a:graphic>
          </wp:anchor>
        </w:drawing>
      </w:r>
      <w:r>
        <w:rPr>
          <w:b/>
          <w:bCs/>
        </w:rPr>
        <w:t>Human in the Loop Sequence Diagram</w:t>
      </w:r>
    </w:p>
    <w:p w14:paraId="32DD4723" w14:textId="77777777" w:rsidR="00EE44AD" w:rsidRDefault="00000000">
      <w:pPr>
        <w:pStyle w:val="Style2"/>
      </w:pPr>
      <w:bookmarkStart w:id="150" w:name="_Toc233757703"/>
      <w:r>
        <w:t>4.4 Database Entity-Relationship Diagram (ERD)</w:t>
      </w:r>
      <w:bookmarkEnd w:id="150"/>
    </w:p>
    <w:p w14:paraId="6DFED9A9" w14:textId="77777777" w:rsidR="00EE44AD" w:rsidRDefault="00000000">
      <w:pPr>
        <w:keepNext/>
      </w:pPr>
      <w:r>
        <w:rPr>
          <w:noProof/>
        </w:rPr>
        <w:drawing>
          <wp:inline distT="0" distB="0" distL="0" distR="0" wp14:anchorId="63AF5BE2" wp14:editId="5964D3D4">
            <wp:extent cx="5768340" cy="1715770"/>
            <wp:effectExtent l="0" t="0" r="3810" b="0"/>
            <wp:docPr id="1878579360"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79360" name="Graphic 17"/>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768340" cy="1715770"/>
                    </a:xfrm>
                    <a:prstGeom prst="rect">
                      <a:avLst/>
                    </a:prstGeom>
                  </pic:spPr>
                </pic:pic>
              </a:graphicData>
            </a:graphic>
          </wp:inline>
        </w:drawing>
      </w:r>
    </w:p>
    <w:p w14:paraId="64F12154" w14:textId="77777777" w:rsidR="00EE44AD" w:rsidRDefault="00000000">
      <w:pPr>
        <w:pStyle w:val="Caption"/>
      </w:pPr>
      <w:bookmarkStart w:id="151" w:name="_Toc233605014"/>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17</w:t>
      </w:r>
      <w:r>
        <w:fldChar w:fldCharType="end"/>
      </w:r>
      <w:r>
        <w:t xml:space="preserve"> Database Entity-Relationship Diagram (ERD)</w:t>
      </w:r>
      <w:bookmarkEnd w:id="151"/>
    </w:p>
    <w:p w14:paraId="119873F4" w14:textId="77777777" w:rsidR="00EE44AD" w:rsidRDefault="00EE44AD">
      <w:pPr>
        <w:pStyle w:val="Caption"/>
      </w:pPr>
    </w:p>
    <w:p w14:paraId="20A5025A" w14:textId="77777777" w:rsidR="00EE44AD" w:rsidRDefault="00000000">
      <w:pPr>
        <w:pStyle w:val="Style2"/>
      </w:pPr>
      <w:bookmarkStart w:id="152" w:name="_Toc233757704"/>
      <w:r>
        <w:lastRenderedPageBreak/>
        <w:t>4.5 User Interface Wireframes / Mockups</w:t>
      </w:r>
      <w:bookmarkEnd w:id="152"/>
    </w:p>
    <w:p w14:paraId="7557FEB3" w14:textId="77777777" w:rsidR="00EE44AD" w:rsidRDefault="00000000">
      <w:pPr>
        <w:rPr>
          <w:b/>
          <w:bCs/>
        </w:rPr>
      </w:pPr>
      <w:r>
        <w:rPr>
          <w:b/>
          <w:bCs/>
        </w:rPr>
        <w:t>Sign Up Page Mockup</w:t>
      </w:r>
    </w:p>
    <w:p w14:paraId="4BD30838" w14:textId="77777777" w:rsidR="00EE44AD" w:rsidRDefault="00000000">
      <w:pPr>
        <w:keepNext/>
        <w:jc w:val="center"/>
      </w:pPr>
      <w:r>
        <w:rPr>
          <w:b/>
          <w:bCs/>
          <w:noProof/>
        </w:rPr>
        <w:drawing>
          <wp:inline distT="0" distB="0" distL="0" distR="0" wp14:anchorId="0C1F46FB" wp14:editId="26F2D24B">
            <wp:extent cx="5768340" cy="2789555"/>
            <wp:effectExtent l="0" t="0" r="3810" b="0"/>
            <wp:docPr id="110176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4679" name="Picture 1"/>
                    <pic:cNvPicPr>
                      <a:picLocks noChangeAspect="1"/>
                    </pic:cNvPicPr>
                  </pic:nvPicPr>
                  <pic:blipFill>
                    <a:blip r:embed="rId38" cstate="print">
                      <a:extLst>
                        <a:ext uri="{28A0092B-C50C-407E-A947-70E740481C1C}">
                          <a14:useLocalDpi xmlns:a14="http://schemas.microsoft.com/office/drawing/2010/main" val="0"/>
                        </a:ext>
                      </a:extLst>
                    </a:blip>
                    <a:srcRect l="264" t="13565" r="-264" b="451"/>
                    <a:stretch>
                      <a:fillRect/>
                    </a:stretch>
                  </pic:blipFill>
                  <pic:spPr>
                    <a:xfrm>
                      <a:off x="0" y="0"/>
                      <a:ext cx="5768340" cy="2789880"/>
                    </a:xfrm>
                    <a:prstGeom prst="rect">
                      <a:avLst/>
                    </a:prstGeom>
                    <a:ln>
                      <a:noFill/>
                    </a:ln>
                  </pic:spPr>
                </pic:pic>
              </a:graphicData>
            </a:graphic>
          </wp:inline>
        </w:drawing>
      </w:r>
    </w:p>
    <w:p w14:paraId="79EF3B76" w14:textId="77777777" w:rsidR="00EE44AD" w:rsidRDefault="00000000">
      <w:pPr>
        <w:pStyle w:val="Caption"/>
        <w:rPr>
          <w:b w:val="0"/>
          <w:bCs/>
        </w:rPr>
      </w:pPr>
      <w:bookmarkStart w:id="153" w:name="_Toc233605015"/>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18</w:t>
      </w:r>
      <w:r>
        <w:fldChar w:fldCharType="end"/>
      </w:r>
      <w:r>
        <w:t xml:space="preserve"> Signup Page Mockup</w:t>
      </w:r>
      <w:bookmarkEnd w:id="153"/>
    </w:p>
    <w:p w14:paraId="69C90604" w14:textId="77777777" w:rsidR="00EE44AD" w:rsidRDefault="00EE44AD">
      <w:pPr>
        <w:rPr>
          <w:b/>
          <w:bCs/>
        </w:rPr>
      </w:pPr>
    </w:p>
    <w:p w14:paraId="5FF8B3DF" w14:textId="77777777" w:rsidR="00EE44AD" w:rsidRDefault="00000000">
      <w:pPr>
        <w:rPr>
          <w:b/>
          <w:bCs/>
        </w:rPr>
      </w:pPr>
      <w:r>
        <w:rPr>
          <w:b/>
          <w:bCs/>
        </w:rPr>
        <w:t>Login Page Mockup</w:t>
      </w:r>
    </w:p>
    <w:p w14:paraId="63196BD8" w14:textId="77777777" w:rsidR="00EE44AD" w:rsidRDefault="00000000">
      <w:pPr>
        <w:keepNext/>
        <w:jc w:val="center"/>
      </w:pPr>
      <w:r>
        <w:rPr>
          <w:b/>
          <w:bCs/>
          <w:noProof/>
        </w:rPr>
        <w:drawing>
          <wp:inline distT="0" distB="0" distL="0" distR="0" wp14:anchorId="4C7A492F" wp14:editId="0A5663EC">
            <wp:extent cx="5769610" cy="2794635"/>
            <wp:effectExtent l="0" t="0" r="2540" b="5715"/>
            <wp:docPr id="51946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3374" name="Picture 1"/>
                    <pic:cNvPicPr>
                      <a:picLocks noChangeAspect="1"/>
                    </pic:cNvPicPr>
                  </pic:nvPicPr>
                  <pic:blipFill>
                    <a:blip r:embed="rId39" cstate="print">
                      <a:extLst>
                        <a:ext uri="{28A0092B-C50C-407E-A947-70E740481C1C}">
                          <a14:useLocalDpi xmlns:a14="http://schemas.microsoft.com/office/drawing/2010/main" val="0"/>
                        </a:ext>
                      </a:extLst>
                    </a:blip>
                    <a:srcRect t="361" b="383"/>
                    <a:stretch>
                      <a:fillRect/>
                    </a:stretch>
                  </pic:blipFill>
                  <pic:spPr>
                    <a:xfrm>
                      <a:off x="0" y="0"/>
                      <a:ext cx="5769864" cy="2794863"/>
                    </a:xfrm>
                    <a:prstGeom prst="rect">
                      <a:avLst/>
                    </a:prstGeom>
                    <a:ln>
                      <a:noFill/>
                    </a:ln>
                  </pic:spPr>
                </pic:pic>
              </a:graphicData>
            </a:graphic>
          </wp:inline>
        </w:drawing>
      </w:r>
    </w:p>
    <w:p w14:paraId="614B24A5" w14:textId="77777777" w:rsidR="00EE44AD" w:rsidRDefault="00000000">
      <w:pPr>
        <w:pStyle w:val="Caption"/>
      </w:pPr>
      <w:bookmarkStart w:id="154" w:name="_Toc233605016"/>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19</w:t>
      </w:r>
      <w:r>
        <w:fldChar w:fldCharType="end"/>
      </w:r>
      <w:r>
        <w:t xml:space="preserve"> Login Page Mockup</w:t>
      </w:r>
      <w:bookmarkEnd w:id="154"/>
    </w:p>
    <w:p w14:paraId="1AC9AC5B" w14:textId="77777777" w:rsidR="00EE44AD" w:rsidRDefault="00EE44AD"/>
    <w:p w14:paraId="45E5CD70" w14:textId="77777777" w:rsidR="00EE44AD" w:rsidRDefault="00EE44AD">
      <w:pPr>
        <w:rPr>
          <w:b/>
          <w:bCs/>
        </w:rPr>
      </w:pPr>
    </w:p>
    <w:p w14:paraId="1C072C3D" w14:textId="77777777" w:rsidR="00EE44AD" w:rsidRDefault="00EE44AD">
      <w:pPr>
        <w:rPr>
          <w:b/>
          <w:bCs/>
        </w:rPr>
      </w:pPr>
    </w:p>
    <w:p w14:paraId="5A38DEE0" w14:textId="77777777" w:rsidR="00EE44AD" w:rsidRDefault="00000000">
      <w:pPr>
        <w:rPr>
          <w:b/>
          <w:bCs/>
        </w:rPr>
      </w:pPr>
      <w:r>
        <w:rPr>
          <w:b/>
          <w:bCs/>
        </w:rPr>
        <w:lastRenderedPageBreak/>
        <w:t>Reset Password Mockup</w:t>
      </w:r>
    </w:p>
    <w:p w14:paraId="52CB127D" w14:textId="77777777" w:rsidR="00EE44AD" w:rsidRDefault="00000000">
      <w:pPr>
        <w:keepNext/>
      </w:pPr>
      <w:r>
        <w:rPr>
          <w:b/>
          <w:bCs/>
          <w:noProof/>
        </w:rPr>
        <w:drawing>
          <wp:inline distT="0" distB="0" distL="0" distR="0" wp14:anchorId="2F441207" wp14:editId="61746058">
            <wp:extent cx="5768340" cy="2774315"/>
            <wp:effectExtent l="0" t="0" r="3810" b="6985"/>
            <wp:docPr id="474339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9075"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8340" cy="2774315"/>
                    </a:xfrm>
                    <a:prstGeom prst="rect">
                      <a:avLst/>
                    </a:prstGeom>
                  </pic:spPr>
                </pic:pic>
              </a:graphicData>
            </a:graphic>
          </wp:inline>
        </w:drawing>
      </w:r>
    </w:p>
    <w:p w14:paraId="53911A74" w14:textId="77777777" w:rsidR="00EE44AD" w:rsidRDefault="00000000">
      <w:pPr>
        <w:pStyle w:val="Caption"/>
        <w:rPr>
          <w:b w:val="0"/>
          <w:bCs/>
        </w:rPr>
      </w:pPr>
      <w:bookmarkStart w:id="155" w:name="_Toc233605017"/>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20</w:t>
      </w:r>
      <w:r>
        <w:fldChar w:fldCharType="end"/>
      </w:r>
      <w:r>
        <w:t xml:space="preserve"> Reset Password Mockup</w:t>
      </w:r>
      <w:bookmarkEnd w:id="155"/>
    </w:p>
    <w:p w14:paraId="00B0B434" w14:textId="77777777" w:rsidR="00EE44AD" w:rsidRDefault="00EE44AD">
      <w:pPr>
        <w:rPr>
          <w:b/>
          <w:bCs/>
        </w:rPr>
      </w:pPr>
    </w:p>
    <w:p w14:paraId="15FDDD20" w14:textId="77777777" w:rsidR="00EE44AD" w:rsidRDefault="00000000">
      <w:pPr>
        <w:rPr>
          <w:b/>
          <w:bCs/>
        </w:rPr>
      </w:pPr>
      <w:proofErr w:type="spellStart"/>
      <w:r>
        <w:rPr>
          <w:b/>
          <w:bCs/>
        </w:rPr>
        <w:t>AutoPrepAI</w:t>
      </w:r>
      <w:proofErr w:type="spellEnd"/>
      <w:r>
        <w:rPr>
          <w:b/>
          <w:bCs/>
        </w:rPr>
        <w:t xml:space="preserve"> Main Dashboard Mockup</w:t>
      </w:r>
    </w:p>
    <w:p w14:paraId="4718CAE0" w14:textId="77777777" w:rsidR="00EE44AD" w:rsidRDefault="00000000">
      <w:pPr>
        <w:keepNext/>
      </w:pPr>
      <w:r>
        <w:rPr>
          <w:b/>
          <w:bCs/>
          <w:noProof/>
        </w:rPr>
        <w:drawing>
          <wp:inline distT="0" distB="0" distL="0" distR="0" wp14:anchorId="48A10CF3" wp14:editId="657A9F37">
            <wp:extent cx="5768340" cy="2790825"/>
            <wp:effectExtent l="0" t="0" r="3810" b="9525"/>
            <wp:docPr id="19822221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2181" name="Picture 2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8340" cy="2790825"/>
                    </a:xfrm>
                    <a:prstGeom prst="rect">
                      <a:avLst/>
                    </a:prstGeom>
                  </pic:spPr>
                </pic:pic>
              </a:graphicData>
            </a:graphic>
          </wp:inline>
        </w:drawing>
      </w:r>
    </w:p>
    <w:p w14:paraId="1D2BC5D6" w14:textId="77777777" w:rsidR="00EE44AD" w:rsidRDefault="00000000">
      <w:pPr>
        <w:pStyle w:val="Caption"/>
        <w:rPr>
          <w:bCs/>
        </w:rPr>
      </w:pPr>
      <w:bookmarkStart w:id="156" w:name="_Toc233605018"/>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21</w:t>
      </w:r>
      <w:r>
        <w:fldChar w:fldCharType="end"/>
      </w:r>
      <w:r>
        <w:t xml:space="preserve"> Main Dashboard Mockup</w:t>
      </w:r>
      <w:bookmarkEnd w:id="156"/>
    </w:p>
    <w:p w14:paraId="3351656E" w14:textId="77777777" w:rsidR="00EE44AD" w:rsidRDefault="00EE44AD"/>
    <w:p w14:paraId="54ACF9C3" w14:textId="77777777" w:rsidR="00EE44AD" w:rsidRDefault="00EE44AD">
      <w:pPr>
        <w:rPr>
          <w:b/>
          <w:bCs/>
        </w:rPr>
      </w:pPr>
    </w:p>
    <w:p w14:paraId="0AF68EA7" w14:textId="77777777" w:rsidR="00EE44AD" w:rsidRDefault="00EE44AD">
      <w:pPr>
        <w:rPr>
          <w:b/>
          <w:bCs/>
        </w:rPr>
      </w:pPr>
    </w:p>
    <w:p w14:paraId="2FCB43DB" w14:textId="77777777" w:rsidR="00EE44AD" w:rsidRDefault="00EE44AD">
      <w:pPr>
        <w:rPr>
          <w:b/>
          <w:bCs/>
        </w:rPr>
      </w:pPr>
    </w:p>
    <w:p w14:paraId="23F70253" w14:textId="77777777" w:rsidR="00EE44AD" w:rsidRDefault="00000000">
      <w:pPr>
        <w:rPr>
          <w:b/>
          <w:bCs/>
        </w:rPr>
      </w:pPr>
      <w:r>
        <w:rPr>
          <w:b/>
          <w:bCs/>
        </w:rPr>
        <w:lastRenderedPageBreak/>
        <w:t>Dataset Preview Mockup</w:t>
      </w:r>
    </w:p>
    <w:p w14:paraId="5620F4DB" w14:textId="77777777" w:rsidR="00EE44AD" w:rsidRDefault="00000000">
      <w:pPr>
        <w:keepNext/>
      </w:pPr>
      <w:r>
        <w:rPr>
          <w:b/>
          <w:bCs/>
          <w:noProof/>
        </w:rPr>
        <w:drawing>
          <wp:inline distT="0" distB="0" distL="0" distR="0" wp14:anchorId="2C3AF220" wp14:editId="6C6773BD">
            <wp:extent cx="5768340" cy="2811780"/>
            <wp:effectExtent l="0" t="0" r="3810" b="7620"/>
            <wp:docPr id="8041698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9889" name="Picture 2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8340" cy="2811780"/>
                    </a:xfrm>
                    <a:prstGeom prst="rect">
                      <a:avLst/>
                    </a:prstGeom>
                  </pic:spPr>
                </pic:pic>
              </a:graphicData>
            </a:graphic>
          </wp:inline>
        </w:drawing>
      </w:r>
    </w:p>
    <w:p w14:paraId="495E5312" w14:textId="77777777" w:rsidR="00EE44AD" w:rsidRDefault="00000000">
      <w:pPr>
        <w:pStyle w:val="Caption"/>
        <w:rPr>
          <w:b w:val="0"/>
          <w:bCs/>
        </w:rPr>
      </w:pPr>
      <w:bookmarkStart w:id="157" w:name="_Toc233605019"/>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22</w:t>
      </w:r>
      <w:r>
        <w:fldChar w:fldCharType="end"/>
      </w:r>
      <w:r>
        <w:t xml:space="preserve"> Dataset Preview Mockup</w:t>
      </w:r>
      <w:bookmarkEnd w:id="157"/>
    </w:p>
    <w:p w14:paraId="42A5A764" w14:textId="77777777" w:rsidR="00EE44AD" w:rsidRDefault="00EE44AD">
      <w:pPr>
        <w:rPr>
          <w:b/>
          <w:bCs/>
        </w:rPr>
      </w:pPr>
    </w:p>
    <w:p w14:paraId="6813769A" w14:textId="77777777" w:rsidR="00EE44AD" w:rsidRDefault="00000000">
      <w:pPr>
        <w:rPr>
          <w:b/>
          <w:bCs/>
        </w:rPr>
      </w:pPr>
      <w:r>
        <w:rPr>
          <w:b/>
          <w:bCs/>
        </w:rPr>
        <w:t>Action History Mockup</w:t>
      </w:r>
    </w:p>
    <w:p w14:paraId="4DB9D287" w14:textId="77777777" w:rsidR="00EE44AD" w:rsidRDefault="00000000">
      <w:pPr>
        <w:keepNext/>
      </w:pPr>
      <w:r>
        <w:rPr>
          <w:b/>
          <w:bCs/>
          <w:noProof/>
        </w:rPr>
        <w:drawing>
          <wp:inline distT="0" distB="0" distL="0" distR="0" wp14:anchorId="57D009C0" wp14:editId="631300C3">
            <wp:extent cx="5768340" cy="2792095"/>
            <wp:effectExtent l="0" t="0" r="3810" b="8255"/>
            <wp:docPr id="15414000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0001" name="Picture 2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8340" cy="2792095"/>
                    </a:xfrm>
                    <a:prstGeom prst="rect">
                      <a:avLst/>
                    </a:prstGeom>
                  </pic:spPr>
                </pic:pic>
              </a:graphicData>
            </a:graphic>
          </wp:inline>
        </w:drawing>
      </w:r>
    </w:p>
    <w:p w14:paraId="6CCE640D" w14:textId="77777777" w:rsidR="00EE44AD" w:rsidRDefault="00000000">
      <w:pPr>
        <w:pStyle w:val="Caption"/>
      </w:pPr>
      <w:bookmarkStart w:id="158" w:name="_Toc233605020"/>
      <w:r>
        <w:t xml:space="preserve">Figure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Figure \* ARABIC \s 1 </w:instrText>
      </w:r>
      <w:r>
        <w:fldChar w:fldCharType="separate"/>
      </w:r>
      <w:r>
        <w:t>23</w:t>
      </w:r>
      <w:r>
        <w:fldChar w:fldCharType="end"/>
      </w:r>
      <w:r>
        <w:t xml:space="preserve"> Action History Mockup</w:t>
      </w:r>
      <w:bookmarkEnd w:id="158"/>
    </w:p>
    <w:p w14:paraId="44E12CDA" w14:textId="77777777" w:rsidR="00EE44AD" w:rsidRDefault="00EE44AD">
      <w:pPr>
        <w:rPr>
          <w:b/>
          <w:bCs/>
        </w:rPr>
      </w:pPr>
    </w:p>
    <w:p w14:paraId="0D8270DA" w14:textId="77777777" w:rsidR="00EE44AD" w:rsidRDefault="00EE44AD">
      <w:pPr>
        <w:tabs>
          <w:tab w:val="left" w:pos="3033"/>
        </w:tabs>
      </w:pPr>
    </w:p>
    <w:p w14:paraId="603023E0" w14:textId="77777777" w:rsidR="00EE44AD" w:rsidRDefault="00EE44AD">
      <w:pPr>
        <w:tabs>
          <w:tab w:val="left" w:pos="3033"/>
        </w:tabs>
      </w:pPr>
    </w:p>
    <w:p w14:paraId="31DD298F" w14:textId="77777777" w:rsidR="00EE44AD" w:rsidRDefault="00EE44AD">
      <w:pPr>
        <w:tabs>
          <w:tab w:val="left" w:pos="3033"/>
        </w:tabs>
      </w:pPr>
    </w:p>
    <w:p w14:paraId="0C901CFB" w14:textId="77777777" w:rsidR="00EE44AD" w:rsidRDefault="00000000">
      <w:pPr>
        <w:pStyle w:val="Style2"/>
      </w:pPr>
      <w:bookmarkStart w:id="159" w:name="_Toc233757705"/>
      <w:r>
        <w:lastRenderedPageBreak/>
        <w:t>4.6 Security Design Considerations</w:t>
      </w:r>
      <w:bookmarkEnd w:id="159"/>
    </w:p>
    <w:p w14:paraId="0FB48E58" w14:textId="77777777" w:rsidR="00EE44AD" w:rsidRDefault="00000000">
      <w:r>
        <w:t xml:space="preserve">Security was considered throughout the design and implementation of the </w:t>
      </w:r>
      <w:proofErr w:type="spellStart"/>
      <w:r>
        <w:t>AutoPrepAI</w:t>
      </w:r>
      <w:proofErr w:type="spellEnd"/>
      <w:r>
        <w:t xml:space="preserve"> backend to protect user accounts, uploaded datasets, and application resources. The system incorporates secure password storage, JWT-based authentication, authorization checks, email verification, input validation, and controlled access to cloud-stored files. These mechanisms work together to ensure that only authenticated users can access protected resources while reducing common security risks such as unauthorized access, credential compromise, and abuse of application services.</w:t>
      </w:r>
    </w:p>
    <w:p w14:paraId="1CC5928C" w14:textId="77777777" w:rsidR="00EE44AD" w:rsidRDefault="00000000">
      <w:pPr>
        <w:pStyle w:val="Style2"/>
      </w:pPr>
      <w:bookmarkStart w:id="160" w:name="_Toc233757706"/>
      <w:r>
        <w:t>4.6.1 Password Security</w:t>
      </w:r>
      <w:bookmarkEnd w:id="160"/>
    </w:p>
    <w:p w14:paraId="6293D0C3" w14:textId="77777777" w:rsidR="00EE44AD" w:rsidRDefault="00000000">
      <w:pPr>
        <w:rPr>
          <w:rFonts w:eastAsiaTheme="majorEastAsia" w:cstheme="majorBidi"/>
          <w:color w:val="000000" w:themeColor="text1"/>
        </w:rPr>
      </w:pPr>
      <w:r>
        <w:rPr>
          <w:rFonts w:eastAsiaTheme="majorEastAsia" w:cstheme="majorBidi"/>
          <w:color w:val="000000" w:themeColor="text1"/>
        </w:rPr>
        <w:t>Passwords are securely stored using the Argon2 password hashing algorithm. During user registration, each password is hashed before being saved to the database, ensuring that plaintext passwords are never stored. During authentication, the submitted password is verified against the stored hash using Argon2's verification mechanism. This approach significantly reduces the risk of credential exposure in the event of a database breach.</w:t>
      </w:r>
    </w:p>
    <w:p w14:paraId="5BBCA2C1" w14:textId="77777777" w:rsidR="00EE44AD" w:rsidRDefault="00000000">
      <w:pPr>
        <w:rPr>
          <w:rFonts w:cstheme="majorBidi"/>
        </w:rPr>
      </w:pPr>
      <w:r>
        <w:rPr>
          <w:rFonts w:cstheme="majorBidi"/>
        </w:rPr>
        <w:t>The system enforces a password policy requiring a minimum length of eight characters, including at least one uppercase letter, one lowercase letter, one numeric digit, and one special character. This policy encourages users to create stronger passwords that are more resistant to brute-force and dictionary attacks.</w:t>
      </w:r>
    </w:p>
    <w:p w14:paraId="6EBC9EC0" w14:textId="77777777" w:rsidR="00EE44AD" w:rsidRDefault="00000000">
      <w:pPr>
        <w:rPr>
          <w:rFonts w:cstheme="majorBidi"/>
        </w:rPr>
      </w:pPr>
      <w:r>
        <w:rPr>
          <w:rFonts w:cstheme="majorBidi"/>
        </w:rPr>
        <w:t>During password reset, the system verifies that the new password differs from the user's current password. Preventing password reuse encourages users to select a genuinely new credential, improving overall account security.</w:t>
      </w:r>
    </w:p>
    <w:p w14:paraId="55232761" w14:textId="77777777" w:rsidR="00EE44AD" w:rsidRDefault="00000000">
      <w:pPr>
        <w:pStyle w:val="Style2"/>
      </w:pPr>
      <w:bookmarkStart w:id="161" w:name="_Toc233757707"/>
      <w:r>
        <w:t>4.6.2 Authentication and Session Security</w:t>
      </w:r>
      <w:bookmarkEnd w:id="161"/>
    </w:p>
    <w:p w14:paraId="40AAA95A" w14:textId="77777777" w:rsidR="00EE44AD" w:rsidRDefault="00000000">
      <w:pPr>
        <w:rPr>
          <w:rFonts w:cstheme="majorBidi"/>
        </w:rPr>
      </w:pPr>
      <w:r>
        <w:rPr>
          <w:rFonts w:cstheme="majorBidi"/>
        </w:rPr>
        <w:t>The system uses JSON Web Tokens (JWT) for stateless user authentication. Upon successful login, the server generates a signed JWT containing user identification information and an expiration timestamp. Protected API endpoints require clients to include the JWT in the Authorization header using the Bearer authentication scheme, eliminating the need for server-side session management.</w:t>
      </w:r>
    </w:p>
    <w:p w14:paraId="6E2FB7DC" w14:textId="77777777" w:rsidR="00EE44AD" w:rsidRDefault="00000000">
      <w:pPr>
        <w:rPr>
          <w:rFonts w:cstheme="majorBidi"/>
        </w:rPr>
      </w:pPr>
      <w:r>
        <w:rPr>
          <w:rFonts w:cstheme="majorBidi"/>
        </w:rPr>
        <w:t xml:space="preserve">Before granting access to protected resources, the backend validates the token's signature, signing algorithm, and expiration timestamp to ensure that only authentic and unmodified tokens are accepted. It also verifies that the user referenced by the token exists in the database before processing the request. Authentication is implemented as a reusable dependency, </w:t>
      </w:r>
      <w:r>
        <w:rPr>
          <w:rFonts w:cstheme="majorBidi"/>
        </w:rPr>
        <w:lastRenderedPageBreak/>
        <w:t>allowing all protected endpoints to apply the same authentication logic consistently while reducing code duplication.</w:t>
      </w:r>
    </w:p>
    <w:p w14:paraId="37AD6EC7" w14:textId="77777777" w:rsidR="00EE44AD" w:rsidRDefault="00000000">
      <w:pPr>
        <w:rPr>
          <w:rFonts w:cstheme="majorBidi"/>
        </w:rPr>
      </w:pPr>
      <w:r>
        <w:rPr>
          <w:rFonts w:cstheme="majorBidi"/>
        </w:rPr>
        <w:t>Access tokens remain valid for 60 minutes. Limiting the token lifetime reduces the potential impact of compromised authentication tokens by automatically invalidating them after expiration.</w:t>
      </w:r>
    </w:p>
    <w:p w14:paraId="137FABE0" w14:textId="77777777" w:rsidR="00EE44AD" w:rsidRDefault="00000000">
      <w:pPr>
        <w:pStyle w:val="Style2"/>
      </w:pPr>
      <w:bookmarkStart w:id="162" w:name="_Toc233757708"/>
      <w:r>
        <w:t>4.6.3 Account Verification and Recovery</w:t>
      </w:r>
      <w:bookmarkEnd w:id="162"/>
    </w:p>
    <w:p w14:paraId="23F17337" w14:textId="77777777" w:rsidR="00EE44AD" w:rsidRDefault="00000000">
      <w:pPr>
        <w:rPr>
          <w:rFonts w:cstheme="majorBidi"/>
        </w:rPr>
      </w:pPr>
      <w:r>
        <w:rPr>
          <w:rFonts w:cstheme="majorBidi"/>
        </w:rPr>
        <w:t>Newly created user accounts remain unverified until the email verification process is successfully completed. During registration, the system generates a dedicated email verification token containing the user's email address, an expiration time, and a token type identifier. During verification, the backend validates both the token signature and its intended purpose before activating the user account. Verification tokens automatically expire after one hour to reduce the risk of misuse.</w:t>
      </w:r>
    </w:p>
    <w:p w14:paraId="00DDB95C" w14:textId="77777777" w:rsidR="00EE44AD" w:rsidRDefault="00000000">
      <w:pPr>
        <w:rPr>
          <w:rFonts w:cstheme="majorBidi"/>
        </w:rPr>
      </w:pPr>
      <w:r>
        <w:rPr>
          <w:rFonts w:cstheme="majorBidi"/>
        </w:rPr>
        <w:t>After successful credential verification, the system checks whether the user's email address has been verified. Users with unverified accounts are denied access until they complete the email verification process, ensuring that only users who have proven ownership of their registered email address can access protected resources.</w:t>
      </w:r>
    </w:p>
    <w:p w14:paraId="551CB09F" w14:textId="77777777" w:rsidR="00EE44AD" w:rsidRDefault="00000000">
      <w:pPr>
        <w:rPr>
          <w:rFonts w:cstheme="majorBidi"/>
        </w:rPr>
      </w:pPr>
      <w:r>
        <w:rPr>
          <w:rFonts w:cstheme="majorBidi"/>
        </w:rPr>
        <w:t>Password recovery uses dedicated JWT tokens that are separate from authentication and email verification tokens. Each reset token contains a unique token type identifier and expires after 15 minutes. Before allowing a password change, the backend validates both the token signature and its type, preventing token reuse across different authentication workflows.</w:t>
      </w:r>
    </w:p>
    <w:p w14:paraId="48B0B86D" w14:textId="77777777" w:rsidR="00EE44AD" w:rsidRDefault="00000000">
      <w:pPr>
        <w:pStyle w:val="Style2"/>
      </w:pPr>
      <w:bookmarkStart w:id="163" w:name="_Toc233757709"/>
      <w:r>
        <w:t>4.6.4 Protection Against Abuse</w:t>
      </w:r>
      <w:bookmarkEnd w:id="163"/>
    </w:p>
    <w:p w14:paraId="3EA00BC8" w14:textId="77777777" w:rsidR="00EE44AD" w:rsidRDefault="00000000">
      <w:pPr>
        <w:rPr>
          <w:rFonts w:cstheme="majorBidi"/>
          <w:bCs/>
        </w:rPr>
      </w:pPr>
      <w:r>
        <w:rPr>
          <w:rFonts w:cstheme="majorBidi"/>
          <w:bCs/>
        </w:rPr>
        <w:t>The password recovery endpoint returns the same response regardless of whether the submitted email address exists in the database. This prevents attackers from determining which email addresses are registered, reducing the risk of user enumeration attacks.</w:t>
      </w:r>
    </w:p>
    <w:p w14:paraId="1CF0DDDC" w14:textId="77777777" w:rsidR="00EE44AD" w:rsidRDefault="00000000">
      <w:pPr>
        <w:rPr>
          <w:rFonts w:cstheme="majorBidi"/>
          <w:bCs/>
        </w:rPr>
      </w:pPr>
      <w:r>
        <w:rPr>
          <w:rFonts w:cstheme="majorBidi"/>
          <w:bCs/>
        </w:rPr>
        <w:t>To prevent abuse of the email verification service, the system restricts users from requesting multiple verification emails within a one-minute interval. Requests exceeding this limit are rejected with an appropriate error response, reducing the risk of email flooding and denial-of-service attempts.</w:t>
      </w:r>
    </w:p>
    <w:p w14:paraId="5F7C1178" w14:textId="77777777" w:rsidR="00EE44AD" w:rsidRDefault="00000000">
      <w:pPr>
        <w:rPr>
          <w:rFonts w:cstheme="majorBidi"/>
          <w:bCs/>
        </w:rPr>
      </w:pPr>
      <w:r>
        <w:rPr>
          <w:rFonts w:cstheme="majorBidi"/>
          <w:bCs/>
        </w:rPr>
        <w:t xml:space="preserve">To prevent excessive resource consumption, uploaded datasets are validated against predefined size limits before processing. Files exceeding the supported dimensions are rejected, protecting </w:t>
      </w:r>
      <w:r>
        <w:rPr>
          <w:rFonts w:cstheme="majorBidi"/>
          <w:bCs/>
        </w:rPr>
        <w:lastRenderedPageBreak/>
        <w:t>the application from excessive memory usage and denial-of-service scenarios caused by extremely large uploads.</w:t>
      </w:r>
    </w:p>
    <w:p w14:paraId="35B70C8D" w14:textId="77777777" w:rsidR="00EE44AD" w:rsidRDefault="00000000">
      <w:pPr>
        <w:pStyle w:val="Style2"/>
      </w:pPr>
      <w:bookmarkStart w:id="164" w:name="_Toc233757710"/>
      <w:r>
        <w:t>4.6.5 Authorization and Access Control</w:t>
      </w:r>
      <w:bookmarkEnd w:id="164"/>
    </w:p>
    <w:p w14:paraId="4A693C89" w14:textId="77777777" w:rsidR="00EE44AD" w:rsidRDefault="00000000">
      <w:pPr>
        <w:rPr>
          <w:rFonts w:cstheme="majorBidi"/>
          <w:bCs/>
        </w:rPr>
      </w:pPr>
      <w:r>
        <w:rPr>
          <w:rFonts w:cstheme="majorBidi"/>
          <w:bCs/>
        </w:rPr>
        <w:t>While authentication verifies the identity of a user, authorization determines which resources that user is permitted to access. In addition to authenticating users, the backend verifies resource ownership before granting access. For example, conversation retrieval requests are allowed only if the requested conversation belongs to the authenticated user. Unauthorized access attempts result in a 403 Forbidden response, preventing users from accessing other users' data.</w:t>
      </w:r>
    </w:p>
    <w:p w14:paraId="42444044" w14:textId="77777777" w:rsidR="00EE44AD" w:rsidRDefault="00000000">
      <w:pPr>
        <w:rPr>
          <w:rFonts w:cstheme="majorBidi"/>
          <w:bCs/>
        </w:rPr>
      </w:pPr>
      <w:r>
        <w:rPr>
          <w:rFonts w:cstheme="majorBidi"/>
          <w:bCs/>
        </w:rPr>
        <w:t>Processed datasets are accessed through pre-signed download URLs generated by the backend. Each URL has a limited validity period (one hour), ensuring that stored files cannot be accessed indefinitely and reducing the risk of unauthorized downloads.</w:t>
      </w:r>
    </w:p>
    <w:p w14:paraId="4F624B24" w14:textId="77777777" w:rsidR="00EE44AD" w:rsidRDefault="00000000">
      <w:pPr>
        <w:pStyle w:val="Style2"/>
      </w:pPr>
      <w:bookmarkStart w:id="165" w:name="_Toc233757711"/>
      <w:r>
        <w:t>4.6.6 Input Validation</w:t>
      </w:r>
      <w:bookmarkEnd w:id="165"/>
    </w:p>
    <w:p w14:paraId="08E98723" w14:textId="77777777" w:rsidR="00EE44AD" w:rsidRDefault="00000000">
      <w:pPr>
        <w:rPr>
          <w:rFonts w:cstheme="majorBidi"/>
          <w:bCs/>
        </w:rPr>
      </w:pPr>
      <w:r>
        <w:rPr>
          <w:rFonts w:cstheme="majorBidi"/>
          <w:bCs/>
        </w:rPr>
        <w:t>The backend validates user input before processing requests. Uploaded datasets, conversation identifiers, and request parameters are checked for validity, and malformed or invalid input is rejected with appropriate HTTP error responses. Early validation reduces the risk of processing invalid data and improves application reliability.</w:t>
      </w:r>
    </w:p>
    <w:p w14:paraId="01F20224" w14:textId="77777777" w:rsidR="00EE44AD" w:rsidRDefault="00000000">
      <w:pPr>
        <w:pStyle w:val="Style2"/>
      </w:pPr>
      <w:bookmarkStart w:id="166" w:name="_Toc233757712"/>
      <w:r>
        <w:t>4.6.7 Cross-Origin Protection (CORS)</w:t>
      </w:r>
      <w:bookmarkEnd w:id="166"/>
    </w:p>
    <w:p w14:paraId="3C48C9F0" w14:textId="77777777" w:rsidR="00EE44AD" w:rsidRDefault="00000000">
      <w:pPr>
        <w:rPr>
          <w:rFonts w:cstheme="majorBidi"/>
          <w:bCs/>
        </w:rPr>
      </w:pPr>
      <w:r>
        <w:rPr>
          <w:rFonts w:cstheme="majorBidi"/>
          <w:bCs/>
        </w:rPr>
        <w:t>The backend configures Cross-Origin Resource Sharing (CORS) to allow requests only from trusted frontend origins. Restricting allowed origins helps reduce the risk of unauthorized websites interacting with the API through users' browsers while still allowing legitimate frontend applications to communicate with the backend.</w:t>
      </w:r>
    </w:p>
    <w:p w14:paraId="4F77D222" w14:textId="77777777" w:rsidR="00EE44AD" w:rsidRDefault="00EE44AD">
      <w:pPr>
        <w:pStyle w:val="Style2"/>
      </w:pPr>
    </w:p>
    <w:p w14:paraId="42C539F1" w14:textId="77777777" w:rsidR="00EE44AD" w:rsidRDefault="00000000">
      <w:pPr>
        <w:pStyle w:val="Style2"/>
      </w:pPr>
      <w:r>
        <w:tab/>
      </w:r>
    </w:p>
    <w:p w14:paraId="234CB95B" w14:textId="77777777" w:rsidR="00EE44AD" w:rsidRDefault="00EE44AD">
      <w:pPr>
        <w:rPr>
          <w:rFonts w:cstheme="majorBidi"/>
        </w:rPr>
      </w:pPr>
    </w:p>
    <w:p w14:paraId="516F93A0" w14:textId="77777777" w:rsidR="00EE44AD" w:rsidRDefault="00EE44AD">
      <w:pPr>
        <w:pStyle w:val="Style2"/>
      </w:pPr>
    </w:p>
    <w:p w14:paraId="407F4A79" w14:textId="77777777" w:rsidR="00EE44AD" w:rsidRDefault="00EE44AD">
      <w:pPr>
        <w:rPr>
          <w:rFonts w:cstheme="majorBidi"/>
        </w:rPr>
      </w:pPr>
    </w:p>
    <w:p w14:paraId="6E58ECA1" w14:textId="77777777" w:rsidR="00EE44AD" w:rsidRDefault="00000000">
      <w:pPr>
        <w:rPr>
          <w:rFonts w:cstheme="majorBidi"/>
        </w:rPr>
      </w:pPr>
      <w:r>
        <w:rPr>
          <w:rFonts w:cstheme="majorBidi"/>
        </w:rPr>
        <w:br w:type="page"/>
      </w:r>
    </w:p>
    <w:p w14:paraId="647AD32C" w14:textId="77777777" w:rsidR="00EE44AD" w:rsidRDefault="00000000">
      <w:pPr>
        <w:pStyle w:val="Heading1"/>
      </w:pPr>
      <w:bookmarkStart w:id="167" w:name="_Toc233757713"/>
      <w:r>
        <w:lastRenderedPageBreak/>
        <w:t>Implementation</w:t>
      </w:r>
      <w:bookmarkEnd w:id="167"/>
    </w:p>
    <w:p w14:paraId="57043465" w14:textId="77777777" w:rsidR="00EE44AD" w:rsidRDefault="00000000">
      <w:pPr>
        <w:pStyle w:val="Style2"/>
        <w:numPr>
          <w:ilvl w:val="1"/>
          <w:numId w:val="45"/>
        </w:numPr>
      </w:pPr>
      <w:bookmarkStart w:id="168" w:name="_Toc233757714"/>
      <w:r>
        <w:t>Implementation Environment and Setup</w:t>
      </w:r>
      <w:bookmarkEnd w:id="168"/>
    </w:p>
    <w:p w14:paraId="575AF8BB" w14:textId="77777777" w:rsidR="00EE44AD" w:rsidRDefault="00000000">
      <w:r>
        <w:t xml:space="preserve">The </w:t>
      </w:r>
      <w:proofErr w:type="spellStart"/>
      <w:r>
        <w:t>AutoPrepAI</w:t>
      </w:r>
      <w:proofErr w:type="spellEnd"/>
      <w:r>
        <w:t xml:space="preserve"> system was developed using a modern client-server architecture that integrates web technologies, machine learning libraries, and Large Language Models (LLMs). The frontend provides an interactive user interface for dataset upload and preprocessing, while the backend manages AI agents, preprocessing workflows, and database operations.</w:t>
      </w:r>
    </w:p>
    <w:p w14:paraId="5805094E" w14:textId="77777777" w:rsidR="00EE44AD" w:rsidRDefault="00000000">
      <w:r>
        <w:t xml:space="preserve">The implementation environment of the </w:t>
      </w:r>
      <w:proofErr w:type="spellStart"/>
      <w:r>
        <w:t>AutoPrepAI</w:t>
      </w:r>
      <w:proofErr w:type="spellEnd"/>
      <w:r>
        <w:t xml:space="preserve"> system consists of a combination of web development technologies, database tools, cloud services, and AI/ML frameworks. The main components and technologies used during system development are summarized in </w:t>
      </w:r>
      <w:r>
        <w:fldChar w:fldCharType="begin"/>
      </w:r>
      <w:r>
        <w:instrText xml:space="preserve"> REF _Ref233497529 \h  \* MERGEFORMAT </w:instrText>
      </w:r>
      <w:r>
        <w:fldChar w:fldCharType="separate"/>
      </w:r>
      <w:r>
        <w:t xml:space="preserve">Table </w:t>
      </w:r>
      <w:r>
        <w:rPr>
          <w:cs/>
        </w:rPr>
        <w:t>‎</w:t>
      </w:r>
      <w:r>
        <w:t>5</w:t>
      </w:r>
      <w:r>
        <w:noBreakHyphen/>
        <w:t>1</w:t>
      </w:r>
      <w:r>
        <w:fldChar w:fldCharType="end"/>
      </w:r>
      <w:r>
        <w:t>.</w:t>
      </w:r>
    </w:p>
    <w:tbl>
      <w:tblPr>
        <w:tblStyle w:val="PlainTable11"/>
        <w:tblW w:w="0" w:type="auto"/>
        <w:jc w:val="center"/>
        <w:tblLook w:val="04A0" w:firstRow="1" w:lastRow="0" w:firstColumn="1" w:lastColumn="0" w:noHBand="0" w:noVBand="1"/>
      </w:tblPr>
      <w:tblGrid>
        <w:gridCol w:w="3136"/>
        <w:gridCol w:w="3116"/>
      </w:tblGrid>
      <w:tr w:rsidR="00EE44AD" w14:paraId="73CC11E9" w14:textId="77777777" w:rsidTr="00EE44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42DA57" w14:textId="77777777" w:rsidR="00EE44AD" w:rsidRDefault="00000000">
            <w:pPr>
              <w:spacing w:line="240" w:lineRule="auto"/>
              <w:rPr>
                <w:b w:val="0"/>
                <w:bCs w:val="0"/>
              </w:rPr>
            </w:pPr>
            <w:r>
              <w:t>Component</w:t>
            </w:r>
          </w:p>
        </w:tc>
        <w:tc>
          <w:tcPr>
            <w:tcW w:w="0" w:type="auto"/>
          </w:tcPr>
          <w:p w14:paraId="23BF0FC1" w14:textId="77777777" w:rsidR="00EE44AD" w:rsidRDefault="00000000">
            <w:pPr>
              <w:spacing w:line="240" w:lineRule="auto"/>
              <w:cnfStyle w:val="100000000000" w:firstRow="1" w:lastRow="0" w:firstColumn="0" w:lastColumn="0" w:oddVBand="0" w:evenVBand="0" w:oddHBand="0" w:evenHBand="0" w:firstRowFirstColumn="0" w:firstRowLastColumn="0" w:lastRowFirstColumn="0" w:lastRowLastColumn="0"/>
              <w:rPr>
                <w:b w:val="0"/>
                <w:bCs w:val="0"/>
              </w:rPr>
            </w:pPr>
            <w:r>
              <w:t>Technology</w:t>
            </w:r>
          </w:p>
        </w:tc>
      </w:tr>
      <w:tr w:rsidR="00EE44AD" w14:paraId="50789EAB"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6D81DB0" w14:textId="77777777" w:rsidR="00EE44AD" w:rsidRDefault="00000000">
            <w:pPr>
              <w:spacing w:line="240" w:lineRule="auto"/>
              <w:rPr>
                <w:b w:val="0"/>
                <w:bCs w:val="0"/>
              </w:rPr>
            </w:pPr>
            <w:r>
              <w:t>Programming Language</w:t>
            </w:r>
          </w:p>
        </w:tc>
        <w:tc>
          <w:tcPr>
            <w:tcW w:w="0" w:type="auto"/>
            <w:shd w:val="clear" w:color="auto" w:fill="F2F2F2" w:themeFill="background1" w:themeFillShade="F2"/>
          </w:tcPr>
          <w:p w14:paraId="5BF7E77D"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r>
              <w:t>Python 3.10, JavaScript (ES6)</w:t>
            </w:r>
          </w:p>
        </w:tc>
      </w:tr>
      <w:tr w:rsidR="00EE44AD" w14:paraId="7C80EF2C"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E6BF46A" w14:textId="77777777" w:rsidR="00EE44AD" w:rsidRDefault="00000000">
            <w:pPr>
              <w:spacing w:line="240" w:lineRule="auto"/>
              <w:rPr>
                <w:b w:val="0"/>
                <w:bCs w:val="0"/>
              </w:rPr>
            </w:pPr>
            <w:r>
              <w:t>Frontend Framework</w:t>
            </w:r>
          </w:p>
        </w:tc>
        <w:tc>
          <w:tcPr>
            <w:tcW w:w="0" w:type="auto"/>
          </w:tcPr>
          <w:p w14:paraId="4E8C6EBC"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r>
              <w:t>React.js</w:t>
            </w:r>
          </w:p>
        </w:tc>
      </w:tr>
      <w:tr w:rsidR="00EE44AD" w14:paraId="43F72D27"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96452C2" w14:textId="77777777" w:rsidR="00EE44AD" w:rsidRDefault="00000000">
            <w:pPr>
              <w:spacing w:line="240" w:lineRule="auto"/>
              <w:rPr>
                <w:b w:val="0"/>
                <w:bCs w:val="0"/>
              </w:rPr>
            </w:pPr>
            <w:r>
              <w:t>Backend Framework</w:t>
            </w:r>
          </w:p>
        </w:tc>
        <w:tc>
          <w:tcPr>
            <w:tcW w:w="0" w:type="auto"/>
            <w:shd w:val="clear" w:color="auto" w:fill="F2F2F2" w:themeFill="background1" w:themeFillShade="F2"/>
          </w:tcPr>
          <w:p w14:paraId="18C7CC59"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p>
        </w:tc>
      </w:tr>
      <w:tr w:rsidR="00EE44AD" w14:paraId="605E6496"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C8BFB32" w14:textId="77777777" w:rsidR="00EE44AD" w:rsidRDefault="00000000">
            <w:pPr>
              <w:spacing w:line="240" w:lineRule="auto"/>
              <w:rPr>
                <w:b w:val="0"/>
                <w:bCs w:val="0"/>
              </w:rPr>
            </w:pPr>
            <w:r>
              <w:t>Database</w:t>
            </w:r>
          </w:p>
        </w:tc>
        <w:tc>
          <w:tcPr>
            <w:tcW w:w="0" w:type="auto"/>
          </w:tcPr>
          <w:p w14:paraId="213098B0"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r>
              <w:t>PostgreSQL</w:t>
            </w:r>
          </w:p>
        </w:tc>
      </w:tr>
      <w:tr w:rsidR="00EE44AD" w14:paraId="5776C8CD"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045C7BA" w14:textId="77777777" w:rsidR="00EE44AD" w:rsidRDefault="00000000">
            <w:pPr>
              <w:spacing w:line="240" w:lineRule="auto"/>
              <w:rPr>
                <w:b w:val="0"/>
                <w:bCs w:val="0"/>
              </w:rPr>
            </w:pPr>
            <w:r>
              <w:t>ORM</w:t>
            </w:r>
          </w:p>
        </w:tc>
        <w:tc>
          <w:tcPr>
            <w:tcW w:w="0" w:type="auto"/>
            <w:shd w:val="clear" w:color="auto" w:fill="F2F2F2" w:themeFill="background1" w:themeFillShade="F2"/>
          </w:tcPr>
          <w:p w14:paraId="300C005D"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proofErr w:type="spellStart"/>
            <w:r>
              <w:t>SQLAlchemy</w:t>
            </w:r>
            <w:proofErr w:type="spellEnd"/>
          </w:p>
        </w:tc>
      </w:tr>
      <w:tr w:rsidR="00EE44AD" w14:paraId="639CB97F"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023239" w14:textId="77777777" w:rsidR="00EE44AD" w:rsidRDefault="00000000">
            <w:pPr>
              <w:spacing w:line="240" w:lineRule="auto"/>
              <w:rPr>
                <w:b w:val="0"/>
                <w:bCs w:val="0"/>
              </w:rPr>
            </w:pPr>
            <w:r>
              <w:t>Cloud Storage</w:t>
            </w:r>
          </w:p>
        </w:tc>
        <w:tc>
          <w:tcPr>
            <w:tcW w:w="0" w:type="auto"/>
          </w:tcPr>
          <w:p w14:paraId="064D6EB5"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proofErr w:type="spellStart"/>
            <w:r>
              <w:t>Backblaze</w:t>
            </w:r>
            <w:proofErr w:type="spellEnd"/>
            <w:r>
              <w:t xml:space="preserve"> B2</w:t>
            </w:r>
          </w:p>
        </w:tc>
      </w:tr>
      <w:tr w:rsidR="00EE44AD" w14:paraId="6121926A"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E852043" w14:textId="77777777" w:rsidR="00EE44AD" w:rsidRDefault="00000000">
            <w:pPr>
              <w:spacing w:line="240" w:lineRule="auto"/>
              <w:rPr>
                <w:b w:val="0"/>
                <w:bCs w:val="0"/>
              </w:rPr>
            </w:pPr>
            <w:r>
              <w:t>AI Framework</w:t>
            </w:r>
          </w:p>
        </w:tc>
        <w:tc>
          <w:tcPr>
            <w:tcW w:w="0" w:type="auto"/>
            <w:shd w:val="clear" w:color="auto" w:fill="F2F2F2" w:themeFill="background1" w:themeFillShade="F2"/>
          </w:tcPr>
          <w:p w14:paraId="24335A72"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proofErr w:type="spellStart"/>
            <w:r>
              <w:t>DSPy</w:t>
            </w:r>
            <w:proofErr w:type="spellEnd"/>
          </w:p>
        </w:tc>
      </w:tr>
      <w:tr w:rsidR="00EE44AD" w14:paraId="695D21B8"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FAE5E4" w14:textId="77777777" w:rsidR="00EE44AD" w:rsidRDefault="00000000">
            <w:pPr>
              <w:spacing w:line="240" w:lineRule="auto"/>
              <w:rPr>
                <w:b w:val="0"/>
                <w:bCs w:val="0"/>
              </w:rPr>
            </w:pPr>
            <w:r>
              <w:t>LLM Interface</w:t>
            </w:r>
          </w:p>
        </w:tc>
        <w:tc>
          <w:tcPr>
            <w:tcW w:w="0" w:type="auto"/>
          </w:tcPr>
          <w:p w14:paraId="37523F8F"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proofErr w:type="spellStart"/>
            <w:r>
              <w:t>LiteLLM</w:t>
            </w:r>
            <w:proofErr w:type="spellEnd"/>
          </w:p>
        </w:tc>
      </w:tr>
      <w:tr w:rsidR="00EE44AD" w14:paraId="5BD8F902"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4E388B4" w14:textId="77777777" w:rsidR="00EE44AD" w:rsidRDefault="00000000">
            <w:pPr>
              <w:spacing w:line="240" w:lineRule="auto"/>
              <w:rPr>
                <w:b w:val="0"/>
                <w:bCs w:val="0"/>
              </w:rPr>
            </w:pPr>
            <w:r>
              <w:t>Machine Learning Libraries</w:t>
            </w:r>
          </w:p>
        </w:tc>
        <w:tc>
          <w:tcPr>
            <w:tcW w:w="0" w:type="auto"/>
            <w:shd w:val="clear" w:color="auto" w:fill="F2F2F2" w:themeFill="background1" w:themeFillShade="F2"/>
          </w:tcPr>
          <w:p w14:paraId="18003AB5"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r>
              <w:t>Pandas, NumPy, Scikit-learn</w:t>
            </w:r>
          </w:p>
        </w:tc>
      </w:tr>
      <w:tr w:rsidR="00EE44AD" w14:paraId="2ED38349"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DD5B7F7" w14:textId="77777777" w:rsidR="00EE44AD" w:rsidRDefault="00000000">
            <w:pPr>
              <w:spacing w:line="240" w:lineRule="auto"/>
              <w:rPr>
                <w:b w:val="0"/>
                <w:bCs w:val="0"/>
              </w:rPr>
            </w:pPr>
            <w:r>
              <w:t>Database Driver</w:t>
            </w:r>
          </w:p>
        </w:tc>
        <w:tc>
          <w:tcPr>
            <w:tcW w:w="0" w:type="auto"/>
          </w:tcPr>
          <w:p w14:paraId="7AFF4A54"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r>
              <w:t>Psycopg2</w:t>
            </w:r>
          </w:p>
        </w:tc>
      </w:tr>
      <w:tr w:rsidR="00EE44AD" w14:paraId="674E83C8"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3604A49" w14:textId="77777777" w:rsidR="00EE44AD" w:rsidRDefault="00000000">
            <w:pPr>
              <w:spacing w:line="240" w:lineRule="auto"/>
              <w:rPr>
                <w:b w:val="0"/>
                <w:bCs w:val="0"/>
              </w:rPr>
            </w:pPr>
            <w:r>
              <w:t>IDE</w:t>
            </w:r>
          </w:p>
        </w:tc>
        <w:tc>
          <w:tcPr>
            <w:tcW w:w="0" w:type="auto"/>
            <w:shd w:val="clear" w:color="auto" w:fill="F2F2F2" w:themeFill="background1" w:themeFillShade="F2"/>
          </w:tcPr>
          <w:p w14:paraId="200E7FEE" w14:textId="77777777" w:rsidR="00EE44AD" w:rsidRDefault="00000000">
            <w:pPr>
              <w:spacing w:line="240" w:lineRule="auto"/>
              <w:cnfStyle w:val="000000000000" w:firstRow="0" w:lastRow="0" w:firstColumn="0" w:lastColumn="0" w:oddVBand="0" w:evenVBand="0" w:oddHBand="0" w:evenHBand="0" w:firstRowFirstColumn="0" w:firstRowLastColumn="0" w:lastRowFirstColumn="0" w:lastRowLastColumn="0"/>
            </w:pPr>
            <w:r>
              <w:t>Visual Studio Code</w:t>
            </w:r>
          </w:p>
        </w:tc>
      </w:tr>
      <w:tr w:rsidR="00EE44AD" w14:paraId="329527FE" w14:textId="77777777" w:rsidTr="00EE44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A2283F2" w14:textId="77777777" w:rsidR="00EE44AD" w:rsidRDefault="00000000">
            <w:pPr>
              <w:spacing w:line="240" w:lineRule="auto"/>
              <w:rPr>
                <w:b w:val="0"/>
                <w:bCs w:val="0"/>
              </w:rPr>
            </w:pPr>
            <w:r>
              <w:t>Version Control</w:t>
            </w:r>
          </w:p>
        </w:tc>
        <w:tc>
          <w:tcPr>
            <w:tcW w:w="0" w:type="auto"/>
          </w:tcPr>
          <w:p w14:paraId="292CB129" w14:textId="77777777" w:rsidR="00EE44AD" w:rsidRDefault="00000000">
            <w:pPr>
              <w:keepNext/>
              <w:spacing w:line="240" w:lineRule="auto"/>
              <w:cnfStyle w:val="000000000000" w:firstRow="0" w:lastRow="0" w:firstColumn="0" w:lastColumn="0" w:oddVBand="0" w:evenVBand="0" w:oddHBand="0" w:evenHBand="0" w:firstRowFirstColumn="0" w:firstRowLastColumn="0" w:lastRowFirstColumn="0" w:lastRowLastColumn="0"/>
            </w:pPr>
            <w:r>
              <w:t>Git &amp; GitHub</w:t>
            </w:r>
          </w:p>
        </w:tc>
      </w:tr>
    </w:tbl>
    <w:p w14:paraId="1F2C1AA9" w14:textId="77777777" w:rsidR="00EE44AD" w:rsidRDefault="00000000">
      <w:pPr>
        <w:pStyle w:val="Caption"/>
        <w:spacing w:line="360" w:lineRule="auto"/>
      </w:pPr>
      <w:bookmarkStart w:id="169" w:name="_Ref233497529"/>
      <w:bookmarkStart w:id="170" w:name="_Toc233498535"/>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1</w:t>
      </w:r>
      <w:r>
        <w:fldChar w:fldCharType="end"/>
      </w:r>
      <w:bookmarkEnd w:id="169"/>
      <w:r>
        <w:t xml:space="preserve"> Implementation Environment and Technology Stack</w:t>
      </w:r>
      <w:bookmarkEnd w:id="170"/>
    </w:p>
    <w:p w14:paraId="7A0781A2" w14:textId="77777777" w:rsidR="00EE44AD" w:rsidRDefault="00000000">
      <w:r>
        <w:t xml:space="preserve">The project requires valid API keys to communicate with cloud-based Large Language Models (LLM). During execution, the backend server is launched using </w:t>
      </w:r>
      <w:proofErr w:type="spellStart"/>
      <w:r>
        <w:t>Uvicorn</w:t>
      </w:r>
      <w:proofErr w:type="spellEnd"/>
      <w:r>
        <w:t>, while the frontend is served through React. PostgreSQL stores user information, uploaded datasets, preprocessing history, and generated recommendations.</w:t>
      </w:r>
    </w:p>
    <w:p w14:paraId="0D05258E" w14:textId="77777777" w:rsidR="00EE44AD" w:rsidRDefault="00000000">
      <w:pPr>
        <w:pStyle w:val="Style2"/>
      </w:pPr>
      <w:bookmarkStart w:id="171" w:name="_Toc233757715"/>
      <w:r>
        <w:t>5.2 Key Implementation Details (algorithms, modules, major decisions)</w:t>
      </w:r>
      <w:bookmarkEnd w:id="171"/>
    </w:p>
    <w:p w14:paraId="197E7C40" w14:textId="77777777" w:rsidR="00EE44AD" w:rsidRDefault="00000000">
      <w:r>
        <w:t xml:space="preserve">The implementation of </w:t>
      </w:r>
      <w:proofErr w:type="spellStart"/>
      <w:r>
        <w:t>AutoPrepAI</w:t>
      </w:r>
      <w:proofErr w:type="spellEnd"/>
      <w:r>
        <w:t xml:space="preserve"> follows modular architecture where each component performs a specific responsibility, improving maintainability and scalability.</w:t>
      </w:r>
    </w:p>
    <w:p w14:paraId="2471578D" w14:textId="77777777" w:rsidR="00EE44AD" w:rsidRDefault="00000000">
      <w:pPr>
        <w:pStyle w:val="Style3"/>
        <w:numPr>
          <w:ilvl w:val="2"/>
          <w:numId w:val="46"/>
        </w:numPr>
        <w:spacing w:line="360" w:lineRule="auto"/>
      </w:pPr>
      <w:bookmarkStart w:id="172" w:name="_Toc233757716"/>
      <w:r>
        <w:lastRenderedPageBreak/>
        <w:t>Frontend Module</w:t>
      </w:r>
      <w:bookmarkEnd w:id="172"/>
    </w:p>
    <w:p w14:paraId="2B388DD2" w14:textId="77777777" w:rsidR="00EE44AD" w:rsidRDefault="00000000">
      <w:r>
        <w:t>The frontend was implemented using React.js to provide an interactive and responsive interface. Users can:</w:t>
      </w:r>
    </w:p>
    <w:p w14:paraId="33A583B6" w14:textId="77777777" w:rsidR="00EE44AD" w:rsidRDefault="00000000">
      <w:pPr>
        <w:pStyle w:val="ListParagraph"/>
        <w:numPr>
          <w:ilvl w:val="0"/>
          <w:numId w:val="47"/>
        </w:numPr>
      </w:pPr>
      <w:r>
        <w:t xml:space="preserve">Register and log into the system. </w:t>
      </w:r>
    </w:p>
    <w:p w14:paraId="6FBAAF76" w14:textId="77777777" w:rsidR="00EE44AD" w:rsidRDefault="00000000">
      <w:pPr>
        <w:pStyle w:val="ListParagraph"/>
        <w:numPr>
          <w:ilvl w:val="0"/>
          <w:numId w:val="47"/>
        </w:numPr>
      </w:pPr>
      <w:r>
        <w:t xml:space="preserve">Upload CSV datasets. </w:t>
      </w:r>
    </w:p>
    <w:p w14:paraId="67EA339B" w14:textId="77777777" w:rsidR="00EE44AD" w:rsidRDefault="00000000">
      <w:pPr>
        <w:pStyle w:val="ListParagraph"/>
        <w:numPr>
          <w:ilvl w:val="0"/>
          <w:numId w:val="47"/>
        </w:numPr>
      </w:pPr>
      <w:r>
        <w:t xml:space="preserve">Preview dataset contents. </w:t>
      </w:r>
    </w:p>
    <w:p w14:paraId="1ECAB753" w14:textId="77777777" w:rsidR="00EE44AD" w:rsidRDefault="00000000">
      <w:pPr>
        <w:pStyle w:val="ListParagraph"/>
        <w:numPr>
          <w:ilvl w:val="0"/>
          <w:numId w:val="47"/>
        </w:numPr>
      </w:pPr>
      <w:r>
        <w:t xml:space="preserve">View logs and actions. </w:t>
      </w:r>
    </w:p>
    <w:p w14:paraId="61E7A1D9" w14:textId="77777777" w:rsidR="00EE44AD" w:rsidRDefault="00000000">
      <w:pPr>
        <w:pStyle w:val="ListParagraph"/>
        <w:numPr>
          <w:ilvl w:val="0"/>
          <w:numId w:val="47"/>
        </w:numPr>
      </w:pPr>
      <w:r>
        <w:t xml:space="preserve">Accept or reject each action taken. </w:t>
      </w:r>
    </w:p>
    <w:p w14:paraId="0E38F29A" w14:textId="77777777" w:rsidR="00EE44AD" w:rsidRDefault="00000000">
      <w:pPr>
        <w:pStyle w:val="ListParagraph"/>
        <w:numPr>
          <w:ilvl w:val="0"/>
          <w:numId w:val="47"/>
        </w:numPr>
      </w:pPr>
      <w:r>
        <w:t xml:space="preserve">Monitor preprocessing progress. </w:t>
      </w:r>
    </w:p>
    <w:p w14:paraId="39BFBF95" w14:textId="77777777" w:rsidR="00EE44AD" w:rsidRDefault="00000000">
      <w:pPr>
        <w:pStyle w:val="ListParagraph"/>
        <w:numPr>
          <w:ilvl w:val="0"/>
          <w:numId w:val="47"/>
        </w:numPr>
      </w:pPr>
      <w:r>
        <w:t>Download the cleaned dataset.</w:t>
      </w:r>
    </w:p>
    <w:p w14:paraId="0C259578" w14:textId="77777777" w:rsidR="00EE44AD" w:rsidRDefault="00000000">
      <w:r>
        <w:t>The interface emphasizes simplicity while supporting Human-in-the-Loop interaction during preprocessing.</w:t>
      </w:r>
    </w:p>
    <w:p w14:paraId="18E3C402" w14:textId="77777777" w:rsidR="00EE44AD" w:rsidRDefault="00000000">
      <w:pPr>
        <w:pStyle w:val="Style3"/>
        <w:numPr>
          <w:ilvl w:val="2"/>
          <w:numId w:val="46"/>
        </w:numPr>
        <w:spacing w:line="360" w:lineRule="auto"/>
      </w:pPr>
      <w:bookmarkStart w:id="173" w:name="_Toc233757717"/>
      <w:r>
        <w:t>Backend Module</w:t>
      </w:r>
      <w:bookmarkEnd w:id="173"/>
    </w:p>
    <w:p w14:paraId="74E34908" w14:textId="77777777" w:rsidR="00EE44AD" w:rsidRDefault="00000000">
      <w:r>
        <w:t xml:space="preserve">The backend was developed using </w:t>
      </w:r>
      <w:proofErr w:type="spellStart"/>
      <w:r>
        <w:t>FastAPI</w:t>
      </w:r>
      <w:proofErr w:type="spellEnd"/>
      <w:r>
        <w:t>, which exposes RESTful APIs responsible for:</w:t>
      </w:r>
    </w:p>
    <w:p w14:paraId="4E759C9C" w14:textId="77777777" w:rsidR="00EE44AD" w:rsidRDefault="00000000">
      <w:pPr>
        <w:pStyle w:val="ListParagraph"/>
        <w:numPr>
          <w:ilvl w:val="0"/>
          <w:numId w:val="48"/>
        </w:numPr>
      </w:pPr>
      <w:r>
        <w:t xml:space="preserve">User authentication. </w:t>
      </w:r>
    </w:p>
    <w:p w14:paraId="1105EB4F" w14:textId="77777777" w:rsidR="00EE44AD" w:rsidRDefault="00000000">
      <w:pPr>
        <w:pStyle w:val="ListParagraph"/>
        <w:numPr>
          <w:ilvl w:val="0"/>
          <w:numId w:val="48"/>
        </w:numPr>
      </w:pPr>
      <w:r>
        <w:t xml:space="preserve">Dataset upload. </w:t>
      </w:r>
    </w:p>
    <w:p w14:paraId="2B20F8FD" w14:textId="77777777" w:rsidR="00EE44AD" w:rsidRDefault="00000000">
      <w:pPr>
        <w:pStyle w:val="ListParagraph"/>
        <w:numPr>
          <w:ilvl w:val="0"/>
          <w:numId w:val="48"/>
        </w:numPr>
      </w:pPr>
      <w:r>
        <w:t xml:space="preserve">AI recommendation generation. </w:t>
      </w:r>
    </w:p>
    <w:p w14:paraId="2AFCB9BC" w14:textId="77777777" w:rsidR="00EE44AD" w:rsidRDefault="00000000">
      <w:pPr>
        <w:pStyle w:val="ListParagraph"/>
        <w:numPr>
          <w:ilvl w:val="0"/>
          <w:numId w:val="48"/>
        </w:numPr>
      </w:pPr>
      <w:r>
        <w:t xml:space="preserve">Dataset preprocessing. </w:t>
      </w:r>
    </w:p>
    <w:p w14:paraId="3C6E2123" w14:textId="77777777" w:rsidR="00EE44AD" w:rsidRDefault="00000000">
      <w:pPr>
        <w:pStyle w:val="ListParagraph"/>
        <w:numPr>
          <w:ilvl w:val="0"/>
          <w:numId w:val="48"/>
        </w:numPr>
      </w:pPr>
      <w:r>
        <w:t xml:space="preserve">Communication with the frontend. </w:t>
      </w:r>
    </w:p>
    <w:p w14:paraId="67FA0C43" w14:textId="77777777" w:rsidR="00EE44AD" w:rsidRDefault="00000000">
      <w:pPr>
        <w:pStyle w:val="ListParagraph"/>
        <w:numPr>
          <w:ilvl w:val="0"/>
          <w:numId w:val="48"/>
        </w:numPr>
      </w:pPr>
      <w:r>
        <w:t>Database management.</w:t>
      </w:r>
    </w:p>
    <w:p w14:paraId="7EB54A4A" w14:textId="77777777" w:rsidR="00EE44AD" w:rsidRDefault="00000000">
      <w:proofErr w:type="spellStart"/>
      <w:r>
        <w:t>FastAPI</w:t>
      </w:r>
      <w:proofErr w:type="spellEnd"/>
      <w:r>
        <w:t xml:space="preserve"> was selected because of its high performance, automatic API documentation, and seamless integration with Python machine learning libraries.</w:t>
      </w:r>
    </w:p>
    <w:p w14:paraId="0BF004ED" w14:textId="77777777" w:rsidR="00EE44AD" w:rsidRDefault="00000000">
      <w:pPr>
        <w:pStyle w:val="Style3"/>
        <w:numPr>
          <w:ilvl w:val="2"/>
          <w:numId w:val="46"/>
        </w:numPr>
        <w:spacing w:line="360" w:lineRule="auto"/>
      </w:pPr>
      <w:bookmarkStart w:id="174" w:name="_Toc233757718"/>
      <w:r>
        <w:t>Human-in-the-Loop Mechanism</w:t>
      </w:r>
      <w:bookmarkEnd w:id="174"/>
    </w:p>
    <w:p w14:paraId="11F9BE4F" w14:textId="77777777" w:rsidR="00EE44AD" w:rsidRDefault="00000000">
      <w:r>
        <w:t xml:space="preserve">One of the main contributions of </w:t>
      </w:r>
      <w:proofErr w:type="spellStart"/>
      <w:r>
        <w:t>AutoPrepAI</w:t>
      </w:r>
      <w:proofErr w:type="spellEnd"/>
      <w:r>
        <w:t xml:space="preserve"> is the Human-in-the-Loop (HITL) workflow. Rather than executing preprocessing automatically, the system pauses after generating recommendations and requests user approval. Users may:</w:t>
      </w:r>
    </w:p>
    <w:p w14:paraId="350697BE" w14:textId="77777777" w:rsidR="00EE44AD" w:rsidRDefault="00000000">
      <w:pPr>
        <w:pStyle w:val="ListParagraph"/>
        <w:numPr>
          <w:ilvl w:val="0"/>
          <w:numId w:val="49"/>
        </w:numPr>
      </w:pPr>
      <w:r>
        <w:t>Accept / Reject the action taken</w:t>
      </w:r>
    </w:p>
    <w:p w14:paraId="58F832F5" w14:textId="77777777" w:rsidR="00EE44AD" w:rsidRDefault="00000000">
      <w:pPr>
        <w:rPr>
          <w:rFonts w:cstheme="majorBidi"/>
        </w:rPr>
      </w:pPr>
      <w:r>
        <w:rPr>
          <w:rFonts w:cstheme="majorBidi"/>
        </w:rPr>
        <w:t>This approach combines AI automation with human expertise, improving transparency and user trust.</w:t>
      </w:r>
    </w:p>
    <w:p w14:paraId="44C7C02A" w14:textId="77777777" w:rsidR="00EE44AD" w:rsidRDefault="00000000">
      <w:pPr>
        <w:pStyle w:val="Style3"/>
        <w:numPr>
          <w:ilvl w:val="2"/>
          <w:numId w:val="46"/>
        </w:numPr>
        <w:spacing w:line="360" w:lineRule="auto"/>
      </w:pPr>
      <w:bookmarkStart w:id="175" w:name="_Toc233757719"/>
      <w:r>
        <w:lastRenderedPageBreak/>
        <w:t>Data Preprocessing Pipeline</w:t>
      </w:r>
      <w:bookmarkEnd w:id="175"/>
    </w:p>
    <w:p w14:paraId="3E23D8F5" w14:textId="77777777" w:rsidR="00EE44AD" w:rsidRDefault="00000000">
      <w:r>
        <w:t>The preprocessing pipeline executes the approved operations sequentially.</w:t>
      </w:r>
    </w:p>
    <w:p w14:paraId="004716B5" w14:textId="77777777" w:rsidR="00EE44AD" w:rsidRDefault="00000000">
      <w:r>
        <w:t>Typical preprocessing operations include:</w:t>
      </w:r>
    </w:p>
    <w:p w14:paraId="423EE037" w14:textId="77777777" w:rsidR="00EE44AD" w:rsidRDefault="00000000">
      <w:pPr>
        <w:pStyle w:val="ListParagraph"/>
        <w:numPr>
          <w:ilvl w:val="0"/>
          <w:numId w:val="49"/>
        </w:numPr>
      </w:pPr>
      <w:r>
        <w:t>Missing value imputation</w:t>
      </w:r>
    </w:p>
    <w:p w14:paraId="012C7C3F" w14:textId="77777777" w:rsidR="00EE44AD" w:rsidRDefault="00000000">
      <w:pPr>
        <w:pStyle w:val="ListParagraph"/>
        <w:numPr>
          <w:ilvl w:val="0"/>
          <w:numId w:val="49"/>
        </w:numPr>
      </w:pPr>
      <w:r>
        <w:t>Duplicate removal</w:t>
      </w:r>
    </w:p>
    <w:p w14:paraId="22A72BB8" w14:textId="77777777" w:rsidR="00EE44AD" w:rsidRDefault="00000000">
      <w:pPr>
        <w:pStyle w:val="ListParagraph"/>
        <w:numPr>
          <w:ilvl w:val="0"/>
          <w:numId w:val="49"/>
        </w:numPr>
      </w:pPr>
      <w:r>
        <w:t>Outlier treatment</w:t>
      </w:r>
    </w:p>
    <w:p w14:paraId="0244F97B" w14:textId="77777777" w:rsidR="00EE44AD" w:rsidRDefault="00000000">
      <w:pPr>
        <w:pStyle w:val="ListParagraph"/>
        <w:numPr>
          <w:ilvl w:val="0"/>
          <w:numId w:val="49"/>
        </w:numPr>
      </w:pPr>
      <w:r>
        <w:t>Feature scaling</w:t>
      </w:r>
    </w:p>
    <w:p w14:paraId="2B23952D" w14:textId="77777777" w:rsidR="00EE44AD" w:rsidRDefault="00000000">
      <w:pPr>
        <w:pStyle w:val="ListParagraph"/>
        <w:numPr>
          <w:ilvl w:val="0"/>
          <w:numId w:val="49"/>
        </w:numPr>
      </w:pPr>
      <w:r>
        <w:t>Categorical encoding</w:t>
      </w:r>
    </w:p>
    <w:p w14:paraId="0F1EA500" w14:textId="77777777" w:rsidR="00EE44AD" w:rsidRDefault="00000000">
      <w:pPr>
        <w:pStyle w:val="ListParagraph"/>
        <w:numPr>
          <w:ilvl w:val="0"/>
          <w:numId w:val="49"/>
        </w:numPr>
      </w:pPr>
      <w:r>
        <w:t>Data type conversion</w:t>
      </w:r>
    </w:p>
    <w:p w14:paraId="25ACA1F8" w14:textId="77777777" w:rsidR="00EE44AD" w:rsidRDefault="00000000">
      <w:pPr>
        <w:rPr>
          <w:rFonts w:cstheme="majorBidi"/>
        </w:rPr>
      </w:pPr>
      <w:r>
        <w:rPr>
          <w:rFonts w:cstheme="majorBidi"/>
        </w:rPr>
        <w:t>Each preprocessing step updates the dataset before passing it to the next stage.</w:t>
      </w:r>
    </w:p>
    <w:p w14:paraId="6ACE6253" w14:textId="77777777" w:rsidR="00EE44AD" w:rsidRDefault="00000000">
      <w:pPr>
        <w:pStyle w:val="Style3"/>
        <w:numPr>
          <w:ilvl w:val="2"/>
          <w:numId w:val="46"/>
        </w:numPr>
        <w:spacing w:line="360" w:lineRule="auto"/>
      </w:pPr>
      <w:bookmarkStart w:id="176" w:name="_Toc233757720"/>
      <w:r>
        <w:t>Database and Cloud Storage Module</w:t>
      </w:r>
      <w:bookmarkEnd w:id="176"/>
    </w:p>
    <w:p w14:paraId="0A9EE754" w14:textId="77777777" w:rsidR="00EE44AD" w:rsidRDefault="00000000">
      <w:r>
        <w:t>The system uses PostgreSQL as its primary relational database to store structured application data, including:</w:t>
      </w:r>
    </w:p>
    <w:p w14:paraId="0D1D433B" w14:textId="77777777" w:rsidR="00EE44AD" w:rsidRDefault="00000000">
      <w:pPr>
        <w:pStyle w:val="ListParagraph"/>
        <w:numPr>
          <w:ilvl w:val="0"/>
          <w:numId w:val="50"/>
        </w:numPr>
      </w:pPr>
      <w:r>
        <w:t>User accounts and profiles</w:t>
      </w:r>
    </w:p>
    <w:p w14:paraId="36A8ED60" w14:textId="77777777" w:rsidR="00EE44AD" w:rsidRDefault="00000000">
      <w:pPr>
        <w:pStyle w:val="ListParagraph"/>
        <w:numPr>
          <w:ilvl w:val="0"/>
          <w:numId w:val="50"/>
        </w:numPr>
      </w:pPr>
      <w:r>
        <w:t xml:space="preserve">Authentication information </w:t>
      </w:r>
    </w:p>
    <w:p w14:paraId="09A74588" w14:textId="77777777" w:rsidR="00EE44AD" w:rsidRDefault="00000000">
      <w:pPr>
        <w:pStyle w:val="ListParagraph"/>
        <w:numPr>
          <w:ilvl w:val="0"/>
          <w:numId w:val="50"/>
        </w:numPr>
      </w:pPr>
      <w:r>
        <w:t xml:space="preserve">Dataset metadata </w:t>
      </w:r>
    </w:p>
    <w:p w14:paraId="71233B16" w14:textId="77777777" w:rsidR="00EE44AD" w:rsidRDefault="00000000">
      <w:pPr>
        <w:pStyle w:val="ListParagraph"/>
        <w:numPr>
          <w:ilvl w:val="0"/>
          <w:numId w:val="50"/>
        </w:numPr>
      </w:pPr>
      <w:r>
        <w:t xml:space="preserve">Preprocessing sessions </w:t>
      </w:r>
    </w:p>
    <w:p w14:paraId="6F9E9C2C" w14:textId="77777777" w:rsidR="00EE44AD" w:rsidRDefault="00000000">
      <w:pPr>
        <w:pStyle w:val="ListParagraph"/>
        <w:numPr>
          <w:ilvl w:val="0"/>
          <w:numId w:val="50"/>
        </w:numPr>
      </w:pPr>
      <w:r>
        <w:t xml:space="preserve">AI-generated actions </w:t>
      </w:r>
    </w:p>
    <w:p w14:paraId="32DA3474" w14:textId="77777777" w:rsidR="00EE44AD" w:rsidRDefault="00000000">
      <w:pPr>
        <w:pStyle w:val="ListParagraph"/>
        <w:numPr>
          <w:ilvl w:val="0"/>
          <w:numId w:val="50"/>
        </w:numPr>
      </w:pPr>
      <w:r>
        <w:t>Processing history and user decisions</w:t>
      </w:r>
    </w:p>
    <w:p w14:paraId="781B1257" w14:textId="77777777" w:rsidR="00EE44AD" w:rsidRDefault="00000000">
      <w:pPr>
        <w:rPr>
          <w:rFonts w:cstheme="majorBidi"/>
        </w:rPr>
      </w:pPr>
      <w:proofErr w:type="spellStart"/>
      <w:r>
        <w:rPr>
          <w:rStyle w:val="Strong"/>
          <w:rFonts w:cstheme="majorBidi"/>
        </w:rPr>
        <w:t>SQLAlchemy</w:t>
      </w:r>
      <w:proofErr w:type="spellEnd"/>
      <w:r>
        <w:rPr>
          <w:rStyle w:val="Strong"/>
          <w:rFonts w:cstheme="majorBidi"/>
        </w:rPr>
        <w:t xml:space="preserve"> ORM</w:t>
      </w:r>
      <w:r>
        <w:rPr>
          <w:rFonts w:cstheme="majorBidi"/>
        </w:rPr>
        <w:t xml:space="preserve"> is used to manage communication between the </w:t>
      </w:r>
      <w:proofErr w:type="spellStart"/>
      <w:r>
        <w:rPr>
          <w:rFonts w:cstheme="majorBidi"/>
        </w:rPr>
        <w:t>FastAPI</w:t>
      </w:r>
      <w:proofErr w:type="spellEnd"/>
      <w:r>
        <w:rPr>
          <w:rFonts w:cstheme="majorBidi"/>
        </w:rPr>
        <w:t xml:space="preserve"> backend and the PostgreSQL database, simplifying database operations and improving maintainability.</w:t>
      </w:r>
    </w:p>
    <w:p w14:paraId="419B8965" w14:textId="77777777" w:rsidR="00EE44AD" w:rsidRDefault="00000000">
      <w:pPr>
        <w:rPr>
          <w:rFonts w:cstheme="majorBidi"/>
        </w:rPr>
      </w:pPr>
      <w:r>
        <w:rPr>
          <w:rFonts w:cstheme="majorBidi"/>
        </w:rPr>
        <w:t xml:space="preserve">To efficiently manage uploaded datasets, </w:t>
      </w:r>
      <w:proofErr w:type="spellStart"/>
      <w:r>
        <w:rPr>
          <w:rStyle w:val="Strong"/>
          <w:rFonts w:cstheme="majorBidi"/>
        </w:rPr>
        <w:t>Backblaze</w:t>
      </w:r>
      <w:proofErr w:type="spellEnd"/>
      <w:r>
        <w:rPr>
          <w:rStyle w:val="Strong"/>
          <w:rFonts w:cstheme="majorBidi"/>
        </w:rPr>
        <w:t xml:space="preserve"> B2 Cloud Storage</w:t>
      </w:r>
      <w:r>
        <w:rPr>
          <w:rFonts w:cstheme="majorBidi"/>
        </w:rPr>
        <w:t xml:space="preserve"> is integrated into the system. Instead of storing large CSV files directly in the database, uploaded datasets are securely stored in the cloud, while PostgreSQL maintains references and metadata associated with each file. This approach reduces database storage requirements, improves scalability, and enables reliable access to datasets throughout the preprocessing workflow.</w:t>
      </w:r>
    </w:p>
    <w:p w14:paraId="06F2AFDA" w14:textId="77777777" w:rsidR="00EE44AD" w:rsidRDefault="00000000">
      <w:pPr>
        <w:pStyle w:val="Style3"/>
        <w:numPr>
          <w:ilvl w:val="2"/>
          <w:numId w:val="46"/>
        </w:numPr>
        <w:spacing w:line="360" w:lineRule="auto"/>
      </w:pPr>
      <w:bookmarkStart w:id="177" w:name="_Toc233757721"/>
      <w:r>
        <w:t>Major Implementation Decisions</w:t>
      </w:r>
      <w:bookmarkEnd w:id="177"/>
    </w:p>
    <w:p w14:paraId="2750EE9A" w14:textId="77777777" w:rsidR="00EE44AD" w:rsidRDefault="00000000">
      <w:pPr>
        <w:pStyle w:val="ListParagraph"/>
        <w:numPr>
          <w:ilvl w:val="0"/>
          <w:numId w:val="59"/>
        </w:numPr>
      </w:pPr>
      <w:r w:rsidRPr="00827E4E">
        <w:rPr>
          <w:b/>
          <w:bCs/>
        </w:rPr>
        <w:t xml:space="preserve">Choice of </w:t>
      </w:r>
      <w:proofErr w:type="spellStart"/>
      <w:r w:rsidRPr="00827E4E">
        <w:rPr>
          <w:b/>
          <w:bCs/>
        </w:rPr>
        <w:t>FastAPI</w:t>
      </w:r>
      <w:proofErr w:type="spellEnd"/>
      <w:r w:rsidRPr="00827E4E">
        <w:rPr>
          <w:b/>
          <w:bCs/>
        </w:rPr>
        <w:t>:</w:t>
      </w:r>
      <w:r>
        <w:t xml:space="preserve"> </w:t>
      </w:r>
      <w:proofErr w:type="spellStart"/>
      <w:r>
        <w:t>FastAPI</w:t>
      </w:r>
      <w:proofErr w:type="spellEnd"/>
      <w:r>
        <w:t xml:space="preserve"> was selected because of its high performance, automatic API documentation, and seamless integration with Python-based machine learning libraries.</w:t>
      </w:r>
    </w:p>
    <w:p w14:paraId="66DE4A75" w14:textId="77777777" w:rsidR="00EE44AD" w:rsidRPr="00827E4E" w:rsidRDefault="00000000">
      <w:pPr>
        <w:pStyle w:val="ListParagraph"/>
        <w:numPr>
          <w:ilvl w:val="0"/>
          <w:numId w:val="59"/>
        </w:numPr>
        <w:rPr>
          <w:b/>
          <w:bCs/>
        </w:rPr>
      </w:pPr>
      <w:r w:rsidRPr="00827E4E">
        <w:rPr>
          <w:b/>
          <w:bCs/>
        </w:rPr>
        <w:lastRenderedPageBreak/>
        <w:t>Choice of React:</w:t>
      </w:r>
      <w:r>
        <w:t xml:space="preserve"> React was selected to create a responsive and interactive user interface while allowing reusable components and efficient state management.</w:t>
      </w:r>
    </w:p>
    <w:p w14:paraId="78DB5366" w14:textId="77777777" w:rsidR="00EE44AD" w:rsidRPr="00827E4E" w:rsidRDefault="00000000">
      <w:pPr>
        <w:pStyle w:val="ListParagraph"/>
        <w:numPr>
          <w:ilvl w:val="0"/>
          <w:numId w:val="59"/>
        </w:numPr>
        <w:rPr>
          <w:b/>
          <w:bCs/>
        </w:rPr>
      </w:pPr>
      <w:r w:rsidRPr="00827E4E">
        <w:rPr>
          <w:b/>
          <w:bCs/>
        </w:rPr>
        <w:t xml:space="preserve">Choice of PostgreSQL: </w:t>
      </w:r>
      <w:r>
        <w:t xml:space="preserve">PostgreSQL was chosen because it provides reliable relational data management, supports complex queries, and integrates well with </w:t>
      </w:r>
      <w:proofErr w:type="spellStart"/>
      <w:r>
        <w:t>SQLAlchemy</w:t>
      </w:r>
      <w:proofErr w:type="spellEnd"/>
      <w:r>
        <w:t>.</w:t>
      </w:r>
    </w:p>
    <w:p w14:paraId="111B7BA6" w14:textId="77777777" w:rsidR="00EE44AD" w:rsidRDefault="00000000">
      <w:pPr>
        <w:pStyle w:val="ListParagraph"/>
        <w:numPr>
          <w:ilvl w:val="0"/>
          <w:numId w:val="59"/>
        </w:numPr>
      </w:pPr>
      <w:r w:rsidRPr="00827E4E">
        <w:rPr>
          <w:b/>
          <w:bCs/>
        </w:rPr>
        <w:t xml:space="preserve">Choice of </w:t>
      </w:r>
      <w:proofErr w:type="spellStart"/>
      <w:r w:rsidRPr="00827E4E">
        <w:rPr>
          <w:b/>
          <w:bCs/>
        </w:rPr>
        <w:t>Backblaze</w:t>
      </w:r>
      <w:proofErr w:type="spellEnd"/>
      <w:r w:rsidRPr="00827E4E">
        <w:rPr>
          <w:b/>
          <w:bCs/>
        </w:rPr>
        <w:t xml:space="preserve"> B2:</w:t>
      </w:r>
      <w:r>
        <w:t xml:space="preserve"> </w:t>
      </w:r>
      <w:proofErr w:type="spellStart"/>
      <w:r>
        <w:t>Backblaze</w:t>
      </w:r>
      <w:proofErr w:type="spellEnd"/>
      <w:r>
        <w:t xml:space="preserve"> B2 Cloud Storage was selected to store uploaded datasets efficiently while reducing database storage requirements and improving scalability.</w:t>
      </w:r>
    </w:p>
    <w:p w14:paraId="66635210" w14:textId="77777777" w:rsidR="00EE44AD" w:rsidRDefault="00000000">
      <w:pPr>
        <w:pStyle w:val="ListParagraph"/>
        <w:numPr>
          <w:ilvl w:val="0"/>
          <w:numId w:val="59"/>
        </w:numPr>
      </w:pPr>
      <w:r w:rsidRPr="00827E4E">
        <w:rPr>
          <w:b/>
          <w:bCs/>
        </w:rPr>
        <w:t>Choice of Human-in-the-Loop:</w:t>
      </w:r>
      <w:r>
        <w:t xml:space="preserve"> Instead of fully automating preprocessing, the system keeps users involved in the decision-making process. This improves transparency, increases user trust, and allows domain experts to validate AI-generated recommendations before execution.</w:t>
      </w:r>
    </w:p>
    <w:p w14:paraId="0B5029F3" w14:textId="77777777" w:rsidR="00EE44AD" w:rsidRDefault="00000000">
      <w:pPr>
        <w:pStyle w:val="Style2"/>
        <w:numPr>
          <w:ilvl w:val="1"/>
          <w:numId w:val="46"/>
        </w:numPr>
      </w:pPr>
      <w:r>
        <w:t xml:space="preserve">  </w:t>
      </w:r>
      <w:bookmarkStart w:id="178" w:name="_Toc233757722"/>
      <w:r>
        <w:t>Sample Screenshots / Output Samples</w:t>
      </w:r>
      <w:bookmarkEnd w:id="178"/>
    </w:p>
    <w:p w14:paraId="1D66059A" w14:textId="77777777" w:rsidR="00EE44AD" w:rsidRDefault="00000000">
      <w:pPr>
        <w:rPr>
          <w:rFonts w:cstheme="majorBidi"/>
        </w:rPr>
      </w:pPr>
      <w:r>
        <w:rPr>
          <w:rFonts w:cstheme="majorBidi"/>
          <w:noProof/>
        </w:rPr>
        <w:drawing>
          <wp:inline distT="0" distB="0" distL="114300" distR="114300" wp14:anchorId="6B1115E6" wp14:editId="09820953">
            <wp:extent cx="5766435" cy="2637790"/>
            <wp:effectExtent l="0" t="0" r="12065" b="3810"/>
            <wp:docPr id="1" name="Picture 1" descr="1.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signup"/>
                    <pic:cNvPicPr>
                      <a:picLocks noChangeAspect="1"/>
                    </pic:cNvPicPr>
                  </pic:nvPicPr>
                  <pic:blipFill>
                    <a:blip r:embed="rId44"/>
                    <a:stretch>
                      <a:fillRect/>
                    </a:stretch>
                  </pic:blipFill>
                  <pic:spPr>
                    <a:xfrm>
                      <a:off x="0" y="0"/>
                      <a:ext cx="5766435" cy="2637790"/>
                    </a:xfrm>
                    <a:prstGeom prst="rect">
                      <a:avLst/>
                    </a:prstGeom>
                  </pic:spPr>
                </pic:pic>
              </a:graphicData>
            </a:graphic>
          </wp:inline>
        </w:drawing>
      </w:r>
    </w:p>
    <w:p w14:paraId="6DF1B2DE" w14:textId="77777777" w:rsidR="00EE44AD" w:rsidRDefault="00000000">
      <w:pPr>
        <w:jc w:val="center"/>
        <w:rPr>
          <w:rFonts w:cstheme="majorBidi"/>
        </w:rPr>
      </w:pPr>
      <w:r>
        <w:rPr>
          <w:rFonts w:cstheme="majorBidi"/>
        </w:rPr>
        <w:t>Signup page</w:t>
      </w:r>
    </w:p>
    <w:p w14:paraId="6C67EB40" w14:textId="77777777" w:rsidR="00EE44AD" w:rsidRDefault="00000000">
      <w:pPr>
        <w:jc w:val="center"/>
        <w:rPr>
          <w:rFonts w:cstheme="majorBidi"/>
        </w:rPr>
      </w:pPr>
      <w:r>
        <w:rPr>
          <w:rFonts w:cstheme="majorBidi"/>
          <w:noProof/>
        </w:rPr>
        <w:lastRenderedPageBreak/>
        <w:drawing>
          <wp:inline distT="0" distB="0" distL="114300" distR="114300" wp14:anchorId="5CAC76DD" wp14:editId="5F58E196">
            <wp:extent cx="5766435" cy="2651125"/>
            <wp:effectExtent l="0" t="0" r="12065" b="3175"/>
            <wp:docPr id="2" name="Picture 2" descr="2.verification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verification mail"/>
                    <pic:cNvPicPr>
                      <a:picLocks noChangeAspect="1"/>
                    </pic:cNvPicPr>
                  </pic:nvPicPr>
                  <pic:blipFill>
                    <a:blip r:embed="rId45"/>
                    <a:stretch>
                      <a:fillRect/>
                    </a:stretch>
                  </pic:blipFill>
                  <pic:spPr>
                    <a:xfrm>
                      <a:off x="0" y="0"/>
                      <a:ext cx="5766435" cy="2651125"/>
                    </a:xfrm>
                    <a:prstGeom prst="rect">
                      <a:avLst/>
                    </a:prstGeom>
                  </pic:spPr>
                </pic:pic>
              </a:graphicData>
            </a:graphic>
          </wp:inline>
        </w:drawing>
      </w:r>
    </w:p>
    <w:p w14:paraId="69B8F926" w14:textId="77777777" w:rsidR="00EE44AD" w:rsidRDefault="00000000">
      <w:pPr>
        <w:jc w:val="center"/>
        <w:rPr>
          <w:rFonts w:cstheme="majorBidi"/>
        </w:rPr>
      </w:pPr>
      <w:proofErr w:type="spellStart"/>
      <w:r>
        <w:rPr>
          <w:rFonts w:cstheme="majorBidi"/>
        </w:rPr>
        <w:t>Verifing</w:t>
      </w:r>
      <w:proofErr w:type="spellEnd"/>
      <w:r>
        <w:rPr>
          <w:rFonts w:cstheme="majorBidi"/>
        </w:rPr>
        <w:t xml:space="preserve"> used mail in sign up exists</w:t>
      </w:r>
    </w:p>
    <w:p w14:paraId="783B0D3B" w14:textId="77777777" w:rsidR="00EE44AD" w:rsidRDefault="00000000">
      <w:pPr>
        <w:jc w:val="center"/>
        <w:rPr>
          <w:rFonts w:cstheme="majorBidi"/>
        </w:rPr>
      </w:pPr>
      <w:r>
        <w:rPr>
          <w:rFonts w:cstheme="majorBidi"/>
          <w:noProof/>
        </w:rPr>
        <w:drawing>
          <wp:inline distT="0" distB="0" distL="114300" distR="114300" wp14:anchorId="6FD32782" wp14:editId="129F9546">
            <wp:extent cx="5766435" cy="2623820"/>
            <wp:effectExtent l="0" t="0" r="12065" b="5080"/>
            <wp:docPr id="3" name="Picture 3" descr="2.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Login page"/>
                    <pic:cNvPicPr>
                      <a:picLocks noChangeAspect="1"/>
                    </pic:cNvPicPr>
                  </pic:nvPicPr>
                  <pic:blipFill>
                    <a:blip r:embed="rId46"/>
                    <a:stretch>
                      <a:fillRect/>
                    </a:stretch>
                  </pic:blipFill>
                  <pic:spPr>
                    <a:xfrm>
                      <a:off x="0" y="0"/>
                      <a:ext cx="5766435" cy="2623820"/>
                    </a:xfrm>
                    <a:prstGeom prst="rect">
                      <a:avLst/>
                    </a:prstGeom>
                  </pic:spPr>
                </pic:pic>
              </a:graphicData>
            </a:graphic>
          </wp:inline>
        </w:drawing>
      </w:r>
    </w:p>
    <w:p w14:paraId="0C7775E4" w14:textId="77777777" w:rsidR="00EE44AD" w:rsidRDefault="00000000">
      <w:pPr>
        <w:jc w:val="center"/>
        <w:rPr>
          <w:rFonts w:cstheme="majorBidi"/>
        </w:rPr>
      </w:pPr>
      <w:r>
        <w:rPr>
          <w:rFonts w:cstheme="majorBidi"/>
        </w:rPr>
        <w:t>Login page</w:t>
      </w:r>
    </w:p>
    <w:p w14:paraId="5DF25D34" w14:textId="77777777" w:rsidR="00EE44AD" w:rsidRDefault="00000000">
      <w:pPr>
        <w:jc w:val="center"/>
        <w:rPr>
          <w:rFonts w:cstheme="majorBidi"/>
        </w:rPr>
      </w:pPr>
      <w:r>
        <w:rPr>
          <w:rFonts w:cstheme="majorBidi"/>
          <w:noProof/>
        </w:rPr>
        <w:lastRenderedPageBreak/>
        <w:drawing>
          <wp:inline distT="0" distB="0" distL="114300" distR="114300" wp14:anchorId="0F2E5967" wp14:editId="00287606">
            <wp:extent cx="5766435" cy="2628265"/>
            <wp:effectExtent l="0" t="0" r="12065" b="635"/>
            <wp:docPr id="4" name="Picture 4" descr="after login reset password mail in case of forg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fter login reset password mail in case of forget password"/>
                    <pic:cNvPicPr>
                      <a:picLocks noChangeAspect="1"/>
                    </pic:cNvPicPr>
                  </pic:nvPicPr>
                  <pic:blipFill>
                    <a:blip r:embed="rId47"/>
                    <a:stretch>
                      <a:fillRect/>
                    </a:stretch>
                  </pic:blipFill>
                  <pic:spPr>
                    <a:xfrm>
                      <a:off x="0" y="0"/>
                      <a:ext cx="5766435" cy="2628265"/>
                    </a:xfrm>
                    <a:prstGeom prst="rect">
                      <a:avLst/>
                    </a:prstGeom>
                  </pic:spPr>
                </pic:pic>
              </a:graphicData>
            </a:graphic>
          </wp:inline>
        </w:drawing>
      </w:r>
    </w:p>
    <w:p w14:paraId="35EE88A1" w14:textId="77777777" w:rsidR="00EE44AD" w:rsidRDefault="00000000">
      <w:pPr>
        <w:jc w:val="center"/>
        <w:rPr>
          <w:rFonts w:cstheme="majorBidi"/>
        </w:rPr>
      </w:pPr>
      <w:r>
        <w:rPr>
          <w:rFonts w:cstheme="majorBidi"/>
        </w:rPr>
        <w:t>Reset link in case of forget password</w:t>
      </w:r>
    </w:p>
    <w:p w14:paraId="1AFC622E" w14:textId="77777777" w:rsidR="00EE44AD" w:rsidRDefault="00000000">
      <w:pPr>
        <w:jc w:val="center"/>
        <w:rPr>
          <w:rFonts w:cstheme="majorBidi"/>
        </w:rPr>
      </w:pPr>
      <w:r>
        <w:rPr>
          <w:rFonts w:cstheme="majorBidi"/>
          <w:noProof/>
        </w:rPr>
        <w:drawing>
          <wp:inline distT="0" distB="0" distL="114300" distR="114300" wp14:anchorId="2B448119" wp14:editId="7E196968">
            <wp:extent cx="5766435" cy="2642235"/>
            <wp:effectExtent l="0" t="0" r="12065" b="12065"/>
            <wp:docPr id="5" name="Picture 5" descr="3.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Home page"/>
                    <pic:cNvPicPr>
                      <a:picLocks noChangeAspect="1"/>
                    </pic:cNvPicPr>
                  </pic:nvPicPr>
                  <pic:blipFill>
                    <a:blip r:embed="rId48"/>
                    <a:stretch>
                      <a:fillRect/>
                    </a:stretch>
                  </pic:blipFill>
                  <pic:spPr>
                    <a:xfrm>
                      <a:off x="0" y="0"/>
                      <a:ext cx="5766435" cy="2642235"/>
                    </a:xfrm>
                    <a:prstGeom prst="rect">
                      <a:avLst/>
                    </a:prstGeom>
                  </pic:spPr>
                </pic:pic>
              </a:graphicData>
            </a:graphic>
          </wp:inline>
        </w:drawing>
      </w:r>
    </w:p>
    <w:p w14:paraId="5F4F4272" w14:textId="77777777" w:rsidR="00EE44AD" w:rsidRDefault="00000000">
      <w:pPr>
        <w:jc w:val="center"/>
        <w:rPr>
          <w:rFonts w:cstheme="majorBidi"/>
        </w:rPr>
      </w:pPr>
      <w:r>
        <w:rPr>
          <w:rFonts w:cstheme="majorBidi"/>
        </w:rPr>
        <w:t>Home page</w:t>
      </w:r>
    </w:p>
    <w:p w14:paraId="7EB4F10B" w14:textId="77777777" w:rsidR="00EE44AD" w:rsidRDefault="00000000">
      <w:pPr>
        <w:jc w:val="center"/>
        <w:rPr>
          <w:rFonts w:cstheme="majorBidi"/>
        </w:rPr>
      </w:pPr>
      <w:r>
        <w:rPr>
          <w:rFonts w:cstheme="majorBidi"/>
          <w:noProof/>
        </w:rPr>
        <w:lastRenderedPageBreak/>
        <w:drawing>
          <wp:inline distT="0" distB="0" distL="114300" distR="114300" wp14:anchorId="2FEDB464" wp14:editId="4D2E32AD">
            <wp:extent cx="5761990" cy="2712085"/>
            <wp:effectExtent l="0" t="0" r="3810" b="5715"/>
            <wp:docPr id="6" name="Picture 6" descr="4.Data uploade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4.Data uploaded only"/>
                    <pic:cNvPicPr>
                      <a:picLocks noChangeAspect="1"/>
                    </pic:cNvPicPr>
                  </pic:nvPicPr>
                  <pic:blipFill>
                    <a:blip r:embed="rId49"/>
                    <a:stretch>
                      <a:fillRect/>
                    </a:stretch>
                  </pic:blipFill>
                  <pic:spPr>
                    <a:xfrm>
                      <a:off x="0" y="0"/>
                      <a:ext cx="5761990" cy="2712085"/>
                    </a:xfrm>
                    <a:prstGeom prst="rect">
                      <a:avLst/>
                    </a:prstGeom>
                  </pic:spPr>
                </pic:pic>
              </a:graphicData>
            </a:graphic>
          </wp:inline>
        </w:drawing>
      </w:r>
    </w:p>
    <w:p w14:paraId="7E9026D5" w14:textId="77777777" w:rsidR="00EE44AD" w:rsidRDefault="00000000">
      <w:pPr>
        <w:jc w:val="center"/>
        <w:rPr>
          <w:rFonts w:cstheme="majorBidi"/>
        </w:rPr>
      </w:pPr>
      <w:r>
        <w:rPr>
          <w:rFonts w:cstheme="majorBidi"/>
        </w:rPr>
        <w:t>Data uploaded</w:t>
      </w:r>
    </w:p>
    <w:p w14:paraId="7B2EB2AF" w14:textId="77777777" w:rsidR="00EE44AD" w:rsidRDefault="00000000">
      <w:pPr>
        <w:jc w:val="center"/>
        <w:rPr>
          <w:rFonts w:cstheme="majorBidi"/>
        </w:rPr>
      </w:pPr>
      <w:r>
        <w:rPr>
          <w:rFonts w:cstheme="majorBidi"/>
          <w:noProof/>
        </w:rPr>
        <w:drawing>
          <wp:inline distT="0" distB="0" distL="114300" distR="114300" wp14:anchorId="005AE23B" wp14:editId="39A59A92">
            <wp:extent cx="5766435" cy="2705100"/>
            <wp:effectExtent l="0" t="0" r="12065" b="0"/>
            <wp:docPr id="7" name="Picture 7" descr="5.Data before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Data before cleaning"/>
                    <pic:cNvPicPr>
                      <a:picLocks noChangeAspect="1"/>
                    </pic:cNvPicPr>
                  </pic:nvPicPr>
                  <pic:blipFill>
                    <a:blip r:embed="rId50"/>
                    <a:stretch>
                      <a:fillRect/>
                    </a:stretch>
                  </pic:blipFill>
                  <pic:spPr>
                    <a:xfrm>
                      <a:off x="0" y="0"/>
                      <a:ext cx="5766435" cy="2705100"/>
                    </a:xfrm>
                    <a:prstGeom prst="rect">
                      <a:avLst/>
                    </a:prstGeom>
                  </pic:spPr>
                </pic:pic>
              </a:graphicData>
            </a:graphic>
          </wp:inline>
        </w:drawing>
      </w:r>
    </w:p>
    <w:p w14:paraId="4989E6C6" w14:textId="77777777" w:rsidR="00EE44AD" w:rsidRDefault="00000000">
      <w:pPr>
        <w:jc w:val="center"/>
        <w:rPr>
          <w:rFonts w:cstheme="majorBidi"/>
        </w:rPr>
      </w:pPr>
      <w:r>
        <w:rPr>
          <w:rFonts w:cstheme="majorBidi"/>
        </w:rPr>
        <w:t>Data before cleaning</w:t>
      </w:r>
    </w:p>
    <w:p w14:paraId="4A6715DE" w14:textId="77777777" w:rsidR="00EE44AD" w:rsidRDefault="00000000">
      <w:pPr>
        <w:jc w:val="center"/>
        <w:rPr>
          <w:rFonts w:cstheme="majorBidi"/>
        </w:rPr>
      </w:pPr>
      <w:r>
        <w:rPr>
          <w:rFonts w:cstheme="majorBidi"/>
          <w:noProof/>
        </w:rPr>
        <w:lastRenderedPageBreak/>
        <w:drawing>
          <wp:inline distT="0" distB="0" distL="114300" distR="114300" wp14:anchorId="2127A22B" wp14:editId="0885064B">
            <wp:extent cx="5763260" cy="2667000"/>
            <wp:effectExtent l="0" t="0" r="2540" b="0"/>
            <wp:docPr id="8" name="Picture 8" descr="6.Input to clea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6.Input to clean data"/>
                    <pic:cNvPicPr>
                      <a:picLocks noChangeAspect="1"/>
                    </pic:cNvPicPr>
                  </pic:nvPicPr>
                  <pic:blipFill>
                    <a:blip r:embed="rId51"/>
                    <a:stretch>
                      <a:fillRect/>
                    </a:stretch>
                  </pic:blipFill>
                  <pic:spPr>
                    <a:xfrm>
                      <a:off x="0" y="0"/>
                      <a:ext cx="5763260" cy="2667000"/>
                    </a:xfrm>
                    <a:prstGeom prst="rect">
                      <a:avLst/>
                    </a:prstGeom>
                  </pic:spPr>
                </pic:pic>
              </a:graphicData>
            </a:graphic>
          </wp:inline>
        </w:drawing>
      </w:r>
    </w:p>
    <w:p w14:paraId="6FBEBA9D" w14:textId="77777777" w:rsidR="00EE44AD" w:rsidRDefault="00000000">
      <w:pPr>
        <w:jc w:val="center"/>
        <w:rPr>
          <w:rFonts w:cstheme="majorBidi"/>
        </w:rPr>
      </w:pPr>
      <w:r>
        <w:rPr>
          <w:rFonts w:cstheme="majorBidi"/>
        </w:rPr>
        <w:t>Sample input using NLP and Quick actions</w:t>
      </w:r>
    </w:p>
    <w:p w14:paraId="030A187E" w14:textId="77777777" w:rsidR="00EE44AD" w:rsidRDefault="00000000">
      <w:pPr>
        <w:jc w:val="center"/>
        <w:rPr>
          <w:rFonts w:cstheme="majorBidi"/>
        </w:rPr>
      </w:pPr>
      <w:r>
        <w:rPr>
          <w:rFonts w:cstheme="majorBidi"/>
          <w:noProof/>
        </w:rPr>
        <w:drawing>
          <wp:inline distT="0" distB="0" distL="114300" distR="114300" wp14:anchorId="724F2756" wp14:editId="61A50201">
            <wp:extent cx="5766435" cy="2637790"/>
            <wp:effectExtent l="0" t="0" r="12065" b="3810"/>
            <wp:docPr id="9" name="Picture 9" descr="7 pipelin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7 pipeline start"/>
                    <pic:cNvPicPr>
                      <a:picLocks noChangeAspect="1"/>
                    </pic:cNvPicPr>
                  </pic:nvPicPr>
                  <pic:blipFill>
                    <a:blip r:embed="rId52"/>
                    <a:stretch>
                      <a:fillRect/>
                    </a:stretch>
                  </pic:blipFill>
                  <pic:spPr>
                    <a:xfrm>
                      <a:off x="0" y="0"/>
                      <a:ext cx="5766435" cy="2637790"/>
                    </a:xfrm>
                    <a:prstGeom prst="rect">
                      <a:avLst/>
                    </a:prstGeom>
                  </pic:spPr>
                </pic:pic>
              </a:graphicData>
            </a:graphic>
          </wp:inline>
        </w:drawing>
      </w:r>
    </w:p>
    <w:p w14:paraId="355A4C33" w14:textId="77777777" w:rsidR="00EE44AD" w:rsidRDefault="00000000">
      <w:pPr>
        <w:jc w:val="center"/>
        <w:rPr>
          <w:rFonts w:cstheme="majorBidi"/>
        </w:rPr>
      </w:pPr>
      <w:r>
        <w:rPr>
          <w:rFonts w:cstheme="majorBidi"/>
        </w:rPr>
        <w:t>Start of pipeline</w:t>
      </w:r>
    </w:p>
    <w:p w14:paraId="642A23BC" w14:textId="77777777" w:rsidR="00EE44AD" w:rsidRDefault="00000000">
      <w:pPr>
        <w:jc w:val="center"/>
        <w:rPr>
          <w:rFonts w:cstheme="majorBidi"/>
        </w:rPr>
      </w:pPr>
      <w:r>
        <w:rPr>
          <w:rFonts w:cstheme="majorBidi"/>
          <w:noProof/>
        </w:rPr>
        <w:lastRenderedPageBreak/>
        <w:drawing>
          <wp:inline distT="0" distB="0" distL="114300" distR="114300" wp14:anchorId="124AD2A2" wp14:editId="5B7F4467">
            <wp:extent cx="5766435" cy="2642235"/>
            <wp:effectExtent l="0" t="0" r="12065" b="12065"/>
            <wp:docPr id="10" name="Picture 10" descr="8 dublicate 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8 dublicate exp"/>
                    <pic:cNvPicPr>
                      <a:picLocks noChangeAspect="1"/>
                    </pic:cNvPicPr>
                  </pic:nvPicPr>
                  <pic:blipFill>
                    <a:blip r:embed="rId53"/>
                    <a:stretch>
                      <a:fillRect/>
                    </a:stretch>
                  </pic:blipFill>
                  <pic:spPr>
                    <a:xfrm>
                      <a:off x="0" y="0"/>
                      <a:ext cx="5766435" cy="2642235"/>
                    </a:xfrm>
                    <a:prstGeom prst="rect">
                      <a:avLst/>
                    </a:prstGeom>
                  </pic:spPr>
                </pic:pic>
              </a:graphicData>
            </a:graphic>
          </wp:inline>
        </w:drawing>
      </w:r>
    </w:p>
    <w:p w14:paraId="3FA9C0A8" w14:textId="77777777" w:rsidR="00EE44AD" w:rsidRDefault="00000000">
      <w:pPr>
        <w:jc w:val="center"/>
        <w:rPr>
          <w:rFonts w:cstheme="majorBidi"/>
        </w:rPr>
      </w:pPr>
      <w:r>
        <w:rPr>
          <w:rFonts w:cstheme="majorBidi"/>
        </w:rPr>
        <w:t>Duplicates handling processing and explanation</w:t>
      </w:r>
    </w:p>
    <w:p w14:paraId="6E50D34E" w14:textId="77777777" w:rsidR="00EE44AD" w:rsidRDefault="00000000">
      <w:pPr>
        <w:jc w:val="center"/>
        <w:rPr>
          <w:rFonts w:cstheme="majorBidi"/>
        </w:rPr>
      </w:pPr>
      <w:r>
        <w:rPr>
          <w:rFonts w:cstheme="majorBidi"/>
          <w:noProof/>
        </w:rPr>
        <w:drawing>
          <wp:inline distT="0" distB="0" distL="114300" distR="114300" wp14:anchorId="3C6FFC0F" wp14:editId="2F25A0B8">
            <wp:extent cx="5760720" cy="2632075"/>
            <wp:effectExtent l="0" t="0" r="5080" b="9525"/>
            <wp:docPr id="11" name="Picture 11" descr="9 human in the loop with each action t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9 human in the loop with each action taken"/>
                    <pic:cNvPicPr>
                      <a:picLocks noChangeAspect="1"/>
                    </pic:cNvPicPr>
                  </pic:nvPicPr>
                  <pic:blipFill>
                    <a:blip r:embed="rId54"/>
                    <a:stretch>
                      <a:fillRect/>
                    </a:stretch>
                  </pic:blipFill>
                  <pic:spPr>
                    <a:xfrm>
                      <a:off x="0" y="0"/>
                      <a:ext cx="5760720" cy="2632075"/>
                    </a:xfrm>
                    <a:prstGeom prst="rect">
                      <a:avLst/>
                    </a:prstGeom>
                  </pic:spPr>
                </pic:pic>
              </a:graphicData>
            </a:graphic>
          </wp:inline>
        </w:drawing>
      </w:r>
    </w:p>
    <w:p w14:paraId="2DC75538" w14:textId="77777777" w:rsidR="00EE44AD" w:rsidRDefault="00000000">
      <w:pPr>
        <w:jc w:val="center"/>
        <w:rPr>
          <w:rFonts w:cstheme="majorBidi"/>
        </w:rPr>
      </w:pPr>
      <w:r>
        <w:rPr>
          <w:rFonts w:cstheme="majorBidi"/>
        </w:rPr>
        <w:t>Sample of human in loop happening after each action</w:t>
      </w:r>
    </w:p>
    <w:p w14:paraId="531CFED0" w14:textId="77777777" w:rsidR="00EE44AD" w:rsidRDefault="00000000">
      <w:pPr>
        <w:jc w:val="center"/>
        <w:rPr>
          <w:rFonts w:cstheme="majorBidi"/>
        </w:rPr>
      </w:pPr>
      <w:r>
        <w:rPr>
          <w:rFonts w:cstheme="majorBidi"/>
          <w:noProof/>
        </w:rPr>
        <w:lastRenderedPageBreak/>
        <w:drawing>
          <wp:inline distT="0" distB="0" distL="114300" distR="114300" wp14:anchorId="51938171" wp14:editId="22D9BAA6">
            <wp:extent cx="5766435" cy="2614930"/>
            <wp:effectExtent l="0" t="0" r="12065" b="1270"/>
            <wp:docPr id="12" name="Picture 12" descr="10 outlier 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0 outlier exp"/>
                    <pic:cNvPicPr>
                      <a:picLocks noChangeAspect="1"/>
                    </pic:cNvPicPr>
                  </pic:nvPicPr>
                  <pic:blipFill>
                    <a:blip r:embed="rId55"/>
                    <a:stretch>
                      <a:fillRect/>
                    </a:stretch>
                  </pic:blipFill>
                  <pic:spPr>
                    <a:xfrm>
                      <a:off x="0" y="0"/>
                      <a:ext cx="5766435" cy="2614930"/>
                    </a:xfrm>
                    <a:prstGeom prst="rect">
                      <a:avLst/>
                    </a:prstGeom>
                  </pic:spPr>
                </pic:pic>
              </a:graphicData>
            </a:graphic>
          </wp:inline>
        </w:drawing>
      </w:r>
    </w:p>
    <w:p w14:paraId="1A68579E" w14:textId="77777777" w:rsidR="00EE44AD" w:rsidRDefault="00000000">
      <w:pPr>
        <w:jc w:val="center"/>
        <w:rPr>
          <w:rFonts w:cstheme="majorBidi"/>
        </w:rPr>
      </w:pPr>
      <w:r>
        <w:rPr>
          <w:rFonts w:cstheme="majorBidi"/>
        </w:rPr>
        <w:t>Outliers handling processing and explanation</w:t>
      </w:r>
    </w:p>
    <w:p w14:paraId="2FF60B03" w14:textId="77777777" w:rsidR="00EE44AD" w:rsidRDefault="00000000">
      <w:pPr>
        <w:jc w:val="center"/>
        <w:rPr>
          <w:rFonts w:cstheme="majorBidi"/>
        </w:rPr>
      </w:pPr>
      <w:r>
        <w:rPr>
          <w:rFonts w:cstheme="majorBidi"/>
          <w:noProof/>
        </w:rPr>
        <w:drawing>
          <wp:inline distT="0" distB="0" distL="114300" distR="114300" wp14:anchorId="15DA29AE" wp14:editId="6D7DB49A">
            <wp:extent cx="5766435" cy="2637790"/>
            <wp:effectExtent l="0" t="0" r="12065" b="3810"/>
            <wp:docPr id="13" name="Picture 13" descr="11missing values 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1missing values exp"/>
                    <pic:cNvPicPr>
                      <a:picLocks noChangeAspect="1"/>
                    </pic:cNvPicPr>
                  </pic:nvPicPr>
                  <pic:blipFill>
                    <a:blip r:embed="rId56"/>
                    <a:stretch>
                      <a:fillRect/>
                    </a:stretch>
                  </pic:blipFill>
                  <pic:spPr>
                    <a:xfrm>
                      <a:off x="0" y="0"/>
                      <a:ext cx="5766435" cy="2637790"/>
                    </a:xfrm>
                    <a:prstGeom prst="rect">
                      <a:avLst/>
                    </a:prstGeom>
                  </pic:spPr>
                </pic:pic>
              </a:graphicData>
            </a:graphic>
          </wp:inline>
        </w:drawing>
      </w:r>
    </w:p>
    <w:p w14:paraId="0D1137ED" w14:textId="77777777" w:rsidR="00EE44AD" w:rsidRDefault="00000000">
      <w:pPr>
        <w:jc w:val="center"/>
        <w:rPr>
          <w:rFonts w:cstheme="majorBidi"/>
        </w:rPr>
      </w:pPr>
      <w:r>
        <w:rPr>
          <w:rFonts w:cstheme="majorBidi"/>
        </w:rPr>
        <w:t>Missing values handling processing and explanation</w:t>
      </w:r>
    </w:p>
    <w:p w14:paraId="689B3DA9" w14:textId="77777777" w:rsidR="00EE44AD" w:rsidRDefault="00000000">
      <w:pPr>
        <w:jc w:val="center"/>
        <w:rPr>
          <w:rFonts w:cstheme="majorBidi"/>
        </w:rPr>
      </w:pPr>
      <w:r>
        <w:rPr>
          <w:rFonts w:cstheme="majorBidi"/>
          <w:noProof/>
        </w:rPr>
        <w:lastRenderedPageBreak/>
        <w:drawing>
          <wp:inline distT="0" distB="0" distL="114300" distR="114300" wp14:anchorId="0A866139" wp14:editId="604C8320">
            <wp:extent cx="5763260" cy="2639695"/>
            <wp:effectExtent l="0" t="0" r="2540" b="1905"/>
            <wp:docPr id="14" name="Picture 14" descr="12end of processing pipeline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2end of processing pipeline successfully"/>
                    <pic:cNvPicPr>
                      <a:picLocks noChangeAspect="1"/>
                    </pic:cNvPicPr>
                  </pic:nvPicPr>
                  <pic:blipFill>
                    <a:blip r:embed="rId57"/>
                    <a:stretch>
                      <a:fillRect/>
                    </a:stretch>
                  </pic:blipFill>
                  <pic:spPr>
                    <a:xfrm>
                      <a:off x="0" y="0"/>
                      <a:ext cx="5763260" cy="2639695"/>
                    </a:xfrm>
                    <a:prstGeom prst="rect">
                      <a:avLst/>
                    </a:prstGeom>
                  </pic:spPr>
                </pic:pic>
              </a:graphicData>
            </a:graphic>
          </wp:inline>
        </w:drawing>
      </w:r>
    </w:p>
    <w:p w14:paraId="26996FF0" w14:textId="77777777" w:rsidR="00EE44AD" w:rsidRDefault="00000000">
      <w:pPr>
        <w:jc w:val="center"/>
        <w:rPr>
          <w:rFonts w:cstheme="majorBidi"/>
        </w:rPr>
      </w:pPr>
      <w:r>
        <w:rPr>
          <w:rFonts w:cstheme="majorBidi"/>
        </w:rPr>
        <w:t xml:space="preserve">End of processing pipeline successfully </w:t>
      </w:r>
    </w:p>
    <w:p w14:paraId="6768011C" w14:textId="77777777" w:rsidR="00EE44AD" w:rsidRDefault="00000000">
      <w:pPr>
        <w:jc w:val="center"/>
        <w:rPr>
          <w:rFonts w:cstheme="majorBidi"/>
        </w:rPr>
      </w:pPr>
      <w:r>
        <w:rPr>
          <w:rFonts w:cstheme="majorBidi"/>
          <w:noProof/>
        </w:rPr>
        <w:drawing>
          <wp:inline distT="0" distB="0" distL="114300" distR="114300" wp14:anchorId="724F3E09" wp14:editId="650BD02F">
            <wp:extent cx="5760720" cy="2632075"/>
            <wp:effectExtent l="0" t="0" r="5080" b="9525"/>
            <wp:docPr id="15" name="Picture 15" descr="13Output  Data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3Output  Data after cleaning"/>
                    <pic:cNvPicPr>
                      <a:picLocks noChangeAspect="1"/>
                    </pic:cNvPicPr>
                  </pic:nvPicPr>
                  <pic:blipFill>
                    <a:blip r:embed="rId58"/>
                    <a:stretch>
                      <a:fillRect/>
                    </a:stretch>
                  </pic:blipFill>
                  <pic:spPr>
                    <a:xfrm>
                      <a:off x="0" y="0"/>
                      <a:ext cx="5760720" cy="2632075"/>
                    </a:xfrm>
                    <a:prstGeom prst="rect">
                      <a:avLst/>
                    </a:prstGeom>
                  </pic:spPr>
                </pic:pic>
              </a:graphicData>
            </a:graphic>
          </wp:inline>
        </w:drawing>
      </w:r>
    </w:p>
    <w:p w14:paraId="1BFF6E7C" w14:textId="77777777" w:rsidR="00EE44AD" w:rsidRDefault="00000000">
      <w:pPr>
        <w:jc w:val="center"/>
        <w:rPr>
          <w:rFonts w:cstheme="majorBidi"/>
        </w:rPr>
      </w:pPr>
      <w:r>
        <w:rPr>
          <w:rFonts w:cstheme="majorBidi"/>
        </w:rPr>
        <w:t>Output (Data after cleaning)</w:t>
      </w:r>
    </w:p>
    <w:p w14:paraId="313E4052" w14:textId="77777777" w:rsidR="00EE44AD" w:rsidRDefault="00000000">
      <w:pPr>
        <w:jc w:val="center"/>
        <w:rPr>
          <w:rFonts w:cstheme="majorBidi"/>
        </w:rPr>
      </w:pPr>
      <w:r>
        <w:rPr>
          <w:rFonts w:cstheme="majorBidi"/>
          <w:noProof/>
        </w:rPr>
        <w:lastRenderedPageBreak/>
        <w:drawing>
          <wp:inline distT="0" distB="0" distL="114300" distR="114300" wp14:anchorId="113E9117" wp14:editId="2850D60E">
            <wp:extent cx="5766435" cy="2637790"/>
            <wp:effectExtent l="0" t="0" r="12065" b="3810"/>
            <wp:docPr id="16" name="Picture 16" descr="14 oper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4 operation history"/>
                    <pic:cNvPicPr>
                      <a:picLocks noChangeAspect="1"/>
                    </pic:cNvPicPr>
                  </pic:nvPicPr>
                  <pic:blipFill>
                    <a:blip r:embed="rId59"/>
                    <a:stretch>
                      <a:fillRect/>
                    </a:stretch>
                  </pic:blipFill>
                  <pic:spPr>
                    <a:xfrm>
                      <a:off x="0" y="0"/>
                      <a:ext cx="5766435" cy="2637790"/>
                    </a:xfrm>
                    <a:prstGeom prst="rect">
                      <a:avLst/>
                    </a:prstGeom>
                  </pic:spPr>
                </pic:pic>
              </a:graphicData>
            </a:graphic>
          </wp:inline>
        </w:drawing>
      </w:r>
    </w:p>
    <w:p w14:paraId="3C366940" w14:textId="77777777" w:rsidR="00EE44AD" w:rsidRDefault="00000000">
      <w:pPr>
        <w:jc w:val="center"/>
        <w:rPr>
          <w:rFonts w:cstheme="majorBidi"/>
        </w:rPr>
      </w:pPr>
      <w:r>
        <w:rPr>
          <w:rFonts w:cstheme="majorBidi"/>
        </w:rPr>
        <w:t>Sample of operation history</w:t>
      </w:r>
    </w:p>
    <w:p w14:paraId="0E707F77" w14:textId="77777777" w:rsidR="00EE44AD" w:rsidRDefault="00000000">
      <w:pPr>
        <w:pStyle w:val="Heading1"/>
      </w:pPr>
      <w:bookmarkStart w:id="179" w:name="_Toc233757723"/>
      <w:r>
        <w:t>Testing and Evaluation</w:t>
      </w:r>
      <w:bookmarkEnd w:id="179"/>
    </w:p>
    <w:p w14:paraId="0CD6A916" w14:textId="77777777" w:rsidR="00EE44AD" w:rsidRDefault="00000000">
      <w:pPr>
        <w:pStyle w:val="Style2"/>
        <w:numPr>
          <w:ilvl w:val="1"/>
          <w:numId w:val="51"/>
        </w:numPr>
      </w:pPr>
      <w:bookmarkStart w:id="180" w:name="_Toc233757724"/>
      <w:r>
        <w:t>Testing Strategy</w:t>
      </w:r>
      <w:bookmarkEnd w:id="180"/>
      <w:r>
        <w:t xml:space="preserve"> </w:t>
      </w:r>
    </w:p>
    <w:p w14:paraId="222174F4" w14:textId="77777777" w:rsidR="00EE44AD" w:rsidRDefault="00000000">
      <w:pPr>
        <w:rPr>
          <w:b/>
          <w:bCs/>
        </w:rPr>
      </w:pPr>
      <w:r>
        <w:t xml:space="preserve">The testing strategy for </w:t>
      </w:r>
      <w:proofErr w:type="spellStart"/>
      <w:r>
        <w:t>AutoPrepAI</w:t>
      </w:r>
      <w:proofErr w:type="spellEnd"/>
      <w:r>
        <w:t xml:space="preserve"> was designed to evaluate the system at both the individual agent level and as an integrated, end-to-end pipeline.</w:t>
      </w:r>
    </w:p>
    <w:p w14:paraId="789084D0" w14:textId="77777777" w:rsidR="00EE44AD" w:rsidRDefault="00000000">
      <w:pPr>
        <w:pStyle w:val="ListParagraph"/>
        <w:numPr>
          <w:ilvl w:val="0"/>
          <w:numId w:val="52"/>
        </w:numPr>
        <w:rPr>
          <w:b/>
          <w:bCs/>
        </w:rPr>
      </w:pPr>
      <w:r>
        <w:t>Agent-Level Testing: Each of the six intelligent agents was evaluated independently using targeted datasets (e.g., Titanic, WDC Product Matching, UCI Adult, Credit Card Fraud) to isolate and measure specific functionalities like anomaly detection, semantic duplicate recall, and feature inconsistency resolution.</w:t>
      </w:r>
    </w:p>
    <w:p w14:paraId="5B44070A" w14:textId="77777777" w:rsidR="00EE44AD" w:rsidRDefault="00000000">
      <w:pPr>
        <w:pStyle w:val="ListParagraph"/>
        <w:numPr>
          <w:ilvl w:val="0"/>
          <w:numId w:val="52"/>
        </w:numPr>
        <w:rPr>
          <w:b/>
          <w:bCs/>
        </w:rPr>
      </w:pPr>
      <w:r>
        <w:t>End-to-End Pipeline Testing: The integrated framework was tested on the UCI Adult and Diabetes 130-US Hospitals datasets using a downstream Random Forest classifier. To ensure robustness and prevent data leakage, the evaluation utilized 30 repeated stratified splits, fitting the preprocessing pipeline strictly on the training splits.</w:t>
      </w:r>
    </w:p>
    <w:p w14:paraId="5BCEDEA0" w14:textId="77777777" w:rsidR="00EE44AD" w:rsidRDefault="00000000">
      <w:pPr>
        <w:pStyle w:val="ListParagraph"/>
        <w:numPr>
          <w:ilvl w:val="0"/>
          <w:numId w:val="52"/>
        </w:numPr>
        <w:rPr>
          <w:b/>
          <w:bCs/>
        </w:rPr>
      </w:pPr>
      <w:r>
        <w:t>Human-Centric Validation: A practitioner feedback survey involving 32 machine learning and data science professionals was conducted to evaluate the system's usability, explainability, and interaction design.</w:t>
      </w:r>
    </w:p>
    <w:p w14:paraId="2A3F91B8" w14:textId="77777777" w:rsidR="00EE44AD" w:rsidRDefault="00000000">
      <w:pPr>
        <w:pStyle w:val="Style2"/>
        <w:numPr>
          <w:ilvl w:val="1"/>
          <w:numId w:val="51"/>
        </w:numPr>
      </w:pPr>
      <w:bookmarkStart w:id="181" w:name="_Toc233757725"/>
      <w:r>
        <w:t>Test Cases and Results (table format)</w:t>
      </w:r>
      <w:bookmarkEnd w:id="181"/>
    </w:p>
    <w:p w14:paraId="63C60167" w14:textId="77777777" w:rsidR="00EE44AD" w:rsidRDefault="00000000">
      <w:pPr>
        <w:pStyle w:val="ListParagraph"/>
        <w:spacing w:after="100" w:afterAutospacing="1"/>
        <w:ind w:left="420"/>
        <w:jc w:val="left"/>
        <w:rPr>
          <w:rFonts w:cstheme="majorBidi"/>
        </w:rPr>
      </w:pPr>
      <w:r>
        <w:rPr>
          <w:rFonts w:cstheme="majorBidi"/>
        </w:rPr>
        <w:t xml:space="preserve">The following test cases were conducted to evaluate the performance of the proposed system components across different datasets. The evaluation includes preprocessing agents, performance metrics, and user reception results, as summarized in </w:t>
      </w:r>
      <w:r>
        <w:rPr>
          <w:rFonts w:cstheme="majorBidi"/>
        </w:rPr>
        <w:fldChar w:fldCharType="begin"/>
      </w:r>
      <w:r>
        <w:rPr>
          <w:rFonts w:cstheme="majorBidi"/>
        </w:rPr>
        <w:instrText xml:space="preserve"> REF _Ref233497636 \h  \* MERGEFORMAT </w:instrText>
      </w:r>
      <w:r>
        <w:rPr>
          <w:rFonts w:cstheme="majorBidi"/>
        </w:rPr>
      </w:r>
      <w:r>
        <w:rPr>
          <w:rFonts w:cstheme="majorBidi"/>
        </w:rPr>
        <w:fldChar w:fldCharType="separate"/>
      </w:r>
      <w:r>
        <w:t xml:space="preserve">Table </w:t>
      </w:r>
      <w:r>
        <w:rPr>
          <w:cs/>
        </w:rPr>
        <w:t>‎</w:t>
      </w:r>
      <w:r>
        <w:t>6</w:t>
      </w:r>
      <w:r>
        <w:noBreakHyphen/>
        <w:t>1</w:t>
      </w:r>
      <w:r>
        <w:rPr>
          <w:rFonts w:cstheme="majorBidi"/>
        </w:rPr>
        <w:fldChar w:fldCharType="end"/>
      </w:r>
      <w:r>
        <w:rPr>
          <w:rFonts w:cstheme="majorBidi"/>
        </w:rPr>
        <w:t>.</w:t>
      </w:r>
    </w:p>
    <w:tbl>
      <w:tblPr>
        <w:tblStyle w:val="PlainTable11"/>
        <w:tblW w:w="9265" w:type="dxa"/>
        <w:tblLook w:val="04A0" w:firstRow="1" w:lastRow="0" w:firstColumn="1" w:lastColumn="0" w:noHBand="0" w:noVBand="1"/>
      </w:tblPr>
      <w:tblGrid>
        <w:gridCol w:w="1850"/>
        <w:gridCol w:w="1788"/>
        <w:gridCol w:w="2239"/>
        <w:gridCol w:w="3388"/>
      </w:tblGrid>
      <w:tr w:rsidR="00EE44AD" w14:paraId="79239254" w14:textId="77777777" w:rsidTr="00EE44AD">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850" w:type="dxa"/>
          </w:tcPr>
          <w:p w14:paraId="3E30CA26" w14:textId="77777777" w:rsidR="00EE44AD" w:rsidRDefault="00000000">
            <w:pPr>
              <w:spacing w:after="0" w:line="240" w:lineRule="auto"/>
              <w:jc w:val="left"/>
              <w:rPr>
                <w:rFonts w:cstheme="majorBidi"/>
                <w:b w:val="0"/>
                <w:bCs w:val="0"/>
              </w:rPr>
            </w:pPr>
            <w:r>
              <w:rPr>
                <w:rFonts w:cstheme="majorBidi"/>
              </w:rPr>
              <w:lastRenderedPageBreak/>
              <w:t>Agent / Module</w:t>
            </w:r>
          </w:p>
        </w:tc>
        <w:tc>
          <w:tcPr>
            <w:tcW w:w="0" w:type="auto"/>
          </w:tcPr>
          <w:p w14:paraId="70C7E5B3" w14:textId="77777777" w:rsidR="00EE44AD" w:rsidRDefault="00000000">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theme="majorBidi"/>
                <w:b w:val="0"/>
                <w:bCs w:val="0"/>
              </w:rPr>
            </w:pPr>
            <w:r>
              <w:rPr>
                <w:rFonts w:cstheme="majorBidi"/>
              </w:rPr>
              <w:t>Dataset</w:t>
            </w:r>
          </w:p>
        </w:tc>
        <w:tc>
          <w:tcPr>
            <w:tcW w:w="0" w:type="auto"/>
          </w:tcPr>
          <w:p w14:paraId="3FC3F252" w14:textId="77777777" w:rsidR="00EE44AD" w:rsidRDefault="00000000">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theme="majorBidi"/>
                <w:b w:val="0"/>
                <w:bCs w:val="0"/>
              </w:rPr>
            </w:pPr>
            <w:r>
              <w:rPr>
                <w:rFonts w:cstheme="majorBidi"/>
              </w:rPr>
              <w:t>Test Case / Metric</w:t>
            </w:r>
          </w:p>
        </w:tc>
        <w:tc>
          <w:tcPr>
            <w:tcW w:w="3388" w:type="dxa"/>
          </w:tcPr>
          <w:p w14:paraId="5B341C03" w14:textId="77777777" w:rsidR="00EE44AD" w:rsidRDefault="00000000">
            <w:pPr>
              <w:spacing w:after="0" w:line="240" w:lineRule="auto"/>
              <w:jc w:val="left"/>
              <w:cnfStyle w:val="100000000000" w:firstRow="1" w:lastRow="0" w:firstColumn="0" w:lastColumn="0" w:oddVBand="0" w:evenVBand="0" w:oddHBand="0" w:evenHBand="0" w:firstRowFirstColumn="0" w:firstRowLastColumn="0" w:lastRowFirstColumn="0" w:lastRowLastColumn="0"/>
              <w:rPr>
                <w:rFonts w:cstheme="majorBidi"/>
                <w:b w:val="0"/>
                <w:bCs w:val="0"/>
              </w:rPr>
            </w:pPr>
            <w:r>
              <w:rPr>
                <w:rFonts w:cstheme="majorBidi"/>
              </w:rPr>
              <w:t>Results / Performance</w:t>
            </w:r>
          </w:p>
        </w:tc>
      </w:tr>
      <w:tr w:rsidR="00EE44AD" w14:paraId="127C9AD4" w14:textId="77777777" w:rsidTr="00EE44AD">
        <w:tc>
          <w:tcPr>
            <w:cnfStyle w:val="001000000000" w:firstRow="0" w:lastRow="0" w:firstColumn="1" w:lastColumn="0" w:oddVBand="0" w:evenVBand="0" w:oddHBand="0" w:evenHBand="0" w:firstRowFirstColumn="0" w:firstRowLastColumn="0" w:lastRowFirstColumn="0" w:lastRowLastColumn="0"/>
            <w:tcW w:w="1850" w:type="dxa"/>
            <w:shd w:val="clear" w:color="auto" w:fill="F2F2F2" w:themeFill="background1" w:themeFillShade="F2"/>
          </w:tcPr>
          <w:p w14:paraId="64B1884A" w14:textId="77777777" w:rsidR="00EE44AD" w:rsidRDefault="00000000">
            <w:pPr>
              <w:spacing w:after="0" w:line="240" w:lineRule="auto"/>
              <w:jc w:val="left"/>
              <w:rPr>
                <w:rFonts w:cstheme="majorBidi"/>
                <w:b w:val="0"/>
                <w:bCs w:val="0"/>
              </w:rPr>
            </w:pPr>
            <w:r>
              <w:rPr>
                <w:rFonts w:cstheme="majorBidi"/>
              </w:rPr>
              <w:t>Outlier Filtering</w:t>
            </w:r>
          </w:p>
        </w:tc>
        <w:tc>
          <w:tcPr>
            <w:tcW w:w="0" w:type="auto"/>
            <w:shd w:val="clear" w:color="auto" w:fill="F2F2F2" w:themeFill="background1" w:themeFillShade="F2"/>
          </w:tcPr>
          <w:p w14:paraId="09C66EC1"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Titanic</w:t>
            </w:r>
          </w:p>
        </w:tc>
        <w:tc>
          <w:tcPr>
            <w:tcW w:w="0" w:type="auto"/>
            <w:shd w:val="clear" w:color="auto" w:fill="F2F2F2" w:themeFill="background1" w:themeFillShade="F2"/>
          </w:tcPr>
          <w:p w14:paraId="1C939CD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Evaluate accuracy using Isolation Forest vs. Z-Score/IQR</w:t>
            </w:r>
          </w:p>
        </w:tc>
        <w:tc>
          <w:tcPr>
            <w:tcW w:w="3388" w:type="dxa"/>
            <w:shd w:val="clear" w:color="auto" w:fill="F2F2F2" w:themeFill="background1" w:themeFillShade="F2"/>
          </w:tcPr>
          <w:p w14:paraId="65F566FB"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Achieved </w:t>
            </w:r>
            <w:r>
              <w:rPr>
                <w:rFonts w:cstheme="majorBidi"/>
                <w:b/>
                <w:bCs/>
              </w:rPr>
              <w:t>0.722</w:t>
            </w:r>
            <w:r>
              <w:rPr>
                <w:rFonts w:cstheme="majorBidi"/>
              </w:rPr>
              <w:t xml:space="preserve"> accuracy (highest among strategies), outperforming Z-Score (0.712) and IQR (0.685).</w:t>
            </w:r>
          </w:p>
        </w:tc>
      </w:tr>
      <w:tr w:rsidR="00EE44AD" w14:paraId="28A87135" w14:textId="77777777" w:rsidTr="00EE44AD">
        <w:tc>
          <w:tcPr>
            <w:cnfStyle w:val="001000000000" w:firstRow="0" w:lastRow="0" w:firstColumn="1" w:lastColumn="0" w:oddVBand="0" w:evenVBand="0" w:oddHBand="0" w:evenHBand="0" w:firstRowFirstColumn="0" w:firstRowLastColumn="0" w:lastRowFirstColumn="0" w:lastRowLastColumn="0"/>
            <w:tcW w:w="1850" w:type="dxa"/>
          </w:tcPr>
          <w:p w14:paraId="514C8338" w14:textId="77777777" w:rsidR="00EE44AD" w:rsidRDefault="00000000">
            <w:pPr>
              <w:spacing w:after="0" w:line="240" w:lineRule="auto"/>
              <w:jc w:val="left"/>
              <w:rPr>
                <w:rFonts w:cstheme="majorBidi"/>
                <w:b w:val="0"/>
                <w:bCs w:val="0"/>
              </w:rPr>
            </w:pPr>
            <w:r>
              <w:rPr>
                <w:rFonts w:cstheme="majorBidi"/>
              </w:rPr>
              <w:t>Outlier Filtering</w:t>
            </w:r>
          </w:p>
        </w:tc>
        <w:tc>
          <w:tcPr>
            <w:tcW w:w="0" w:type="auto"/>
          </w:tcPr>
          <w:p w14:paraId="7F52CAC4"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Credit Card Fraud</w:t>
            </w:r>
          </w:p>
        </w:tc>
        <w:tc>
          <w:tcPr>
            <w:tcW w:w="0" w:type="auto"/>
          </w:tcPr>
          <w:p w14:paraId="2639AFB9"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Evaluate ROC-AUC for high-dimensional (</w:t>
            </w:r>
            <m:oMath>
              <m:r>
                <w:rPr>
                  <w:rFonts w:ascii="Cambria Math" w:hAnsi="Cambria Math" w:cstheme="majorBidi"/>
                </w:rPr>
                <m:t>d&gt;4</m:t>
              </m:r>
            </m:oMath>
            <w:r>
              <w:rPr>
                <w:rFonts w:cstheme="majorBidi"/>
              </w:rPr>
              <w:t>) skewed data</w:t>
            </w:r>
          </w:p>
        </w:tc>
        <w:tc>
          <w:tcPr>
            <w:tcW w:w="3388" w:type="dxa"/>
          </w:tcPr>
          <w:p w14:paraId="0E17230D"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Achieved </w:t>
            </w:r>
            <w:r>
              <w:rPr>
                <w:rFonts w:cstheme="majorBidi"/>
                <w:b/>
                <w:bCs/>
              </w:rPr>
              <w:t>0.743</w:t>
            </w:r>
            <w:r>
              <w:rPr>
                <w:rFonts w:cstheme="majorBidi"/>
              </w:rPr>
              <w:t xml:space="preserve"> ROC-AUC. Effectively isolated multi-dimensional anomalies, significantly outperforming Z-Score (0.596).</w:t>
            </w:r>
          </w:p>
        </w:tc>
      </w:tr>
      <w:tr w:rsidR="00EE44AD" w14:paraId="5E20FB77" w14:textId="77777777" w:rsidTr="00EE44AD">
        <w:tc>
          <w:tcPr>
            <w:cnfStyle w:val="001000000000" w:firstRow="0" w:lastRow="0" w:firstColumn="1" w:lastColumn="0" w:oddVBand="0" w:evenVBand="0" w:oddHBand="0" w:evenHBand="0" w:firstRowFirstColumn="0" w:firstRowLastColumn="0" w:lastRowFirstColumn="0" w:lastRowLastColumn="0"/>
            <w:tcW w:w="1850" w:type="dxa"/>
            <w:shd w:val="clear" w:color="auto" w:fill="F2F2F2" w:themeFill="background1" w:themeFillShade="F2"/>
          </w:tcPr>
          <w:p w14:paraId="610BBCAB" w14:textId="77777777" w:rsidR="00EE44AD" w:rsidRDefault="00000000">
            <w:pPr>
              <w:spacing w:after="0" w:line="240" w:lineRule="auto"/>
              <w:jc w:val="left"/>
              <w:rPr>
                <w:rFonts w:cstheme="majorBidi"/>
                <w:b w:val="0"/>
                <w:bCs w:val="0"/>
              </w:rPr>
            </w:pPr>
            <w:r>
              <w:rPr>
                <w:rFonts w:cstheme="majorBidi"/>
              </w:rPr>
              <w:t>Duplicate Detection</w:t>
            </w:r>
          </w:p>
        </w:tc>
        <w:tc>
          <w:tcPr>
            <w:tcW w:w="0" w:type="auto"/>
            <w:shd w:val="clear" w:color="auto" w:fill="F2F2F2" w:themeFill="background1" w:themeFillShade="F2"/>
          </w:tcPr>
          <w:p w14:paraId="1A51D1BA"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WDC Product Matching (Computers &amp; Cameras)</w:t>
            </w:r>
          </w:p>
        </w:tc>
        <w:tc>
          <w:tcPr>
            <w:tcW w:w="0" w:type="auto"/>
            <w:shd w:val="clear" w:color="auto" w:fill="F2F2F2" w:themeFill="background1" w:themeFillShade="F2"/>
          </w:tcPr>
          <w:p w14:paraId="4FE78BB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Recall &amp; F1 via SBERT multi-column embeddings vs. Exact Match</w:t>
            </w:r>
          </w:p>
        </w:tc>
        <w:tc>
          <w:tcPr>
            <w:tcW w:w="3388" w:type="dxa"/>
            <w:shd w:val="clear" w:color="auto" w:fill="F2F2F2" w:themeFill="background1" w:themeFillShade="F2"/>
          </w:tcPr>
          <w:p w14:paraId="00E889D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b/>
                <w:bCs/>
              </w:rPr>
              <w:t>Computers:</w:t>
            </w:r>
            <w:r>
              <w:rPr>
                <w:rFonts w:cstheme="majorBidi"/>
              </w:rPr>
              <w:t xml:space="preserve"> 86.0% Recall (258/300 found) with 0.485 F1, a 20× recall gain over exact matching (4.3%).</w:t>
            </w:r>
          </w:p>
          <w:p w14:paraId="73FD793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b/>
                <w:bCs/>
              </w:rPr>
              <w:t>Cameras:</w:t>
            </w:r>
            <w:r>
              <w:rPr>
                <w:rFonts w:cstheme="majorBidi"/>
              </w:rPr>
              <w:t xml:space="preserve"> 74.0% Recall with 0.556 F1.</w:t>
            </w:r>
          </w:p>
        </w:tc>
      </w:tr>
      <w:tr w:rsidR="00EE44AD" w14:paraId="50360368" w14:textId="77777777" w:rsidTr="00EE44AD">
        <w:tc>
          <w:tcPr>
            <w:cnfStyle w:val="001000000000" w:firstRow="0" w:lastRow="0" w:firstColumn="1" w:lastColumn="0" w:oddVBand="0" w:evenVBand="0" w:oddHBand="0" w:evenHBand="0" w:firstRowFirstColumn="0" w:firstRowLastColumn="0" w:lastRowFirstColumn="0" w:lastRowLastColumn="0"/>
            <w:tcW w:w="1850" w:type="dxa"/>
          </w:tcPr>
          <w:p w14:paraId="325BF599" w14:textId="77777777" w:rsidR="00EE44AD" w:rsidRDefault="00000000">
            <w:pPr>
              <w:spacing w:after="0" w:line="240" w:lineRule="auto"/>
              <w:jc w:val="left"/>
              <w:rPr>
                <w:rFonts w:cstheme="majorBidi"/>
                <w:b w:val="0"/>
                <w:bCs w:val="0"/>
              </w:rPr>
            </w:pPr>
            <w:r>
              <w:rPr>
                <w:rFonts w:cstheme="majorBidi"/>
              </w:rPr>
              <w:t>Missing Value Imputation</w:t>
            </w:r>
          </w:p>
        </w:tc>
        <w:tc>
          <w:tcPr>
            <w:tcW w:w="0" w:type="auto"/>
          </w:tcPr>
          <w:p w14:paraId="0CE9C19B"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Titanic</w:t>
            </w:r>
          </w:p>
        </w:tc>
        <w:tc>
          <w:tcPr>
            <w:tcW w:w="0" w:type="auto"/>
          </w:tcPr>
          <w:p w14:paraId="7EB514A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Adaptive strategy selection via RMSE on masked samples (MAR context)</w:t>
            </w:r>
          </w:p>
        </w:tc>
        <w:tc>
          <w:tcPr>
            <w:tcW w:w="3388" w:type="dxa"/>
          </w:tcPr>
          <w:p w14:paraId="03E701A0"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Automatically selected KNN, achieving lowest MAE (</w:t>
            </w:r>
            <w:r>
              <w:rPr>
                <w:rFonts w:cstheme="majorBidi"/>
                <w:b/>
                <w:bCs/>
              </w:rPr>
              <w:t>6.75</w:t>
            </w:r>
            <w:r>
              <w:rPr>
                <w:rFonts w:cstheme="majorBidi"/>
              </w:rPr>
              <w:t xml:space="preserve"> vs median's 12.21) and improving downstream model F1 to </w:t>
            </w:r>
            <w:r>
              <w:rPr>
                <w:rFonts w:cstheme="majorBidi"/>
                <w:b/>
                <w:bCs/>
              </w:rPr>
              <w:t>0.763</w:t>
            </w:r>
            <w:r>
              <w:rPr>
                <w:rFonts w:cstheme="majorBidi"/>
              </w:rPr>
              <w:t>.</w:t>
            </w:r>
          </w:p>
        </w:tc>
      </w:tr>
      <w:tr w:rsidR="00EE44AD" w14:paraId="777FC68E" w14:textId="77777777" w:rsidTr="00EE44AD">
        <w:tc>
          <w:tcPr>
            <w:cnfStyle w:val="001000000000" w:firstRow="0" w:lastRow="0" w:firstColumn="1" w:lastColumn="0" w:oddVBand="0" w:evenVBand="0" w:oddHBand="0" w:evenHBand="0" w:firstRowFirstColumn="0" w:firstRowLastColumn="0" w:lastRowFirstColumn="0" w:lastRowLastColumn="0"/>
            <w:tcW w:w="1850" w:type="dxa"/>
            <w:shd w:val="clear" w:color="auto" w:fill="F2F2F2" w:themeFill="background1" w:themeFillShade="F2"/>
          </w:tcPr>
          <w:p w14:paraId="432D9408" w14:textId="77777777" w:rsidR="00EE44AD" w:rsidRDefault="00000000">
            <w:pPr>
              <w:spacing w:after="0" w:line="240" w:lineRule="auto"/>
              <w:jc w:val="left"/>
              <w:rPr>
                <w:rFonts w:cstheme="majorBidi"/>
                <w:b w:val="0"/>
                <w:bCs w:val="0"/>
              </w:rPr>
            </w:pPr>
            <w:r>
              <w:rPr>
                <w:rFonts w:cstheme="majorBidi"/>
              </w:rPr>
              <w:t>Inconsistency Resolution</w:t>
            </w:r>
          </w:p>
        </w:tc>
        <w:tc>
          <w:tcPr>
            <w:tcW w:w="0" w:type="auto"/>
            <w:shd w:val="clear" w:color="auto" w:fill="F2F2F2" w:themeFill="background1" w:themeFillShade="F2"/>
          </w:tcPr>
          <w:p w14:paraId="4694DC49"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UCI Adult</w:t>
            </w:r>
          </w:p>
        </w:tc>
        <w:tc>
          <w:tcPr>
            <w:tcW w:w="0" w:type="auto"/>
            <w:shd w:val="clear" w:color="auto" w:fill="F2F2F2" w:themeFill="background1" w:themeFillShade="F2"/>
          </w:tcPr>
          <w:p w14:paraId="57D3AD24"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Precision &amp; Recall of LLM mapping with safety validation gates (</w:t>
            </w:r>
            <m:oMath>
              <m:r>
                <w:rPr>
                  <w:rFonts w:ascii="Cambria Math" w:hAnsi="Cambria Math" w:cstheme="majorBidi"/>
                </w:rPr>
                <m:t>T=0</m:t>
              </m:r>
            </m:oMath>
            <w:r>
              <w:rPr>
                <w:rFonts w:cstheme="majorBidi"/>
              </w:rPr>
              <w:t>)</w:t>
            </w:r>
          </w:p>
        </w:tc>
        <w:tc>
          <w:tcPr>
            <w:tcW w:w="3388" w:type="dxa"/>
            <w:shd w:val="clear" w:color="auto" w:fill="F2F2F2" w:themeFill="background1" w:themeFillShade="F2"/>
          </w:tcPr>
          <w:p w14:paraId="6EA62900"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b/>
                <w:bCs/>
              </w:rPr>
              <w:t>100% Precision</w:t>
            </w:r>
            <w:r>
              <w:rPr>
                <w:rFonts w:cstheme="majorBidi"/>
              </w:rPr>
              <w:t xml:space="preserve"> (0 false positives) and </w:t>
            </w:r>
            <w:r>
              <w:rPr>
                <w:rFonts w:cstheme="majorBidi"/>
                <w:b/>
                <w:bCs/>
              </w:rPr>
              <w:t>87.5% Recall</w:t>
            </w:r>
            <w:r>
              <w:rPr>
                <w:rFonts w:cstheme="majorBidi"/>
              </w:rPr>
              <w:t xml:space="preserve"> (F1=0.933). The safety gates successfully auto-rejected 2 anomalous LLM proposals to prevent hallucinations.</w:t>
            </w:r>
          </w:p>
        </w:tc>
      </w:tr>
      <w:tr w:rsidR="00EE44AD" w14:paraId="3BE3BA1D" w14:textId="77777777" w:rsidTr="00EE44AD">
        <w:tc>
          <w:tcPr>
            <w:cnfStyle w:val="001000000000" w:firstRow="0" w:lastRow="0" w:firstColumn="1" w:lastColumn="0" w:oddVBand="0" w:evenVBand="0" w:oddHBand="0" w:evenHBand="0" w:firstRowFirstColumn="0" w:firstRowLastColumn="0" w:lastRowFirstColumn="0" w:lastRowLastColumn="0"/>
            <w:tcW w:w="1850" w:type="dxa"/>
          </w:tcPr>
          <w:p w14:paraId="7BF1229A" w14:textId="77777777" w:rsidR="00EE44AD" w:rsidRDefault="00000000">
            <w:pPr>
              <w:spacing w:after="0" w:line="240" w:lineRule="auto"/>
              <w:jc w:val="left"/>
              <w:rPr>
                <w:rFonts w:cstheme="majorBidi"/>
                <w:b w:val="0"/>
                <w:bCs w:val="0"/>
              </w:rPr>
            </w:pPr>
            <w:r>
              <w:rPr>
                <w:rFonts w:cstheme="majorBidi"/>
              </w:rPr>
              <w:t>Feature Selection</w:t>
            </w:r>
          </w:p>
        </w:tc>
        <w:tc>
          <w:tcPr>
            <w:tcW w:w="0" w:type="auto"/>
          </w:tcPr>
          <w:p w14:paraId="6CC9793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Titanic</w:t>
            </w:r>
          </w:p>
        </w:tc>
        <w:tc>
          <w:tcPr>
            <w:tcW w:w="0" w:type="auto"/>
          </w:tcPr>
          <w:p w14:paraId="083CE66A"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F1 Score using RF Importance vs. Brute-Force Baseline</w:t>
            </w:r>
          </w:p>
        </w:tc>
        <w:tc>
          <w:tcPr>
            <w:tcW w:w="3388" w:type="dxa"/>
          </w:tcPr>
          <w:p w14:paraId="23602E7A"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Achieved </w:t>
            </w:r>
            <w:r>
              <w:rPr>
                <w:rFonts w:cstheme="majorBidi"/>
                <w:b/>
                <w:bCs/>
              </w:rPr>
              <w:t>0.782</w:t>
            </w:r>
            <w:r>
              <w:rPr>
                <w:rFonts w:cstheme="majorBidi"/>
              </w:rPr>
              <w:t xml:space="preserve"> F1 Score (up from 0.768 baseline), effectively reducing dataset dimensionality by 50% (from 10 features to 5).</w:t>
            </w:r>
          </w:p>
        </w:tc>
      </w:tr>
      <w:tr w:rsidR="00EE44AD" w14:paraId="0EB861A2" w14:textId="77777777" w:rsidTr="00EE44AD">
        <w:tc>
          <w:tcPr>
            <w:cnfStyle w:val="001000000000" w:firstRow="0" w:lastRow="0" w:firstColumn="1" w:lastColumn="0" w:oddVBand="0" w:evenVBand="0" w:oddHBand="0" w:evenHBand="0" w:firstRowFirstColumn="0" w:firstRowLastColumn="0" w:lastRowFirstColumn="0" w:lastRowLastColumn="0"/>
            <w:tcW w:w="1850" w:type="dxa"/>
            <w:shd w:val="clear" w:color="auto" w:fill="F2F2F2" w:themeFill="background1" w:themeFillShade="F2"/>
          </w:tcPr>
          <w:p w14:paraId="2A67C26D" w14:textId="77777777" w:rsidR="00EE44AD" w:rsidRDefault="00000000">
            <w:pPr>
              <w:spacing w:after="0" w:line="240" w:lineRule="auto"/>
              <w:jc w:val="left"/>
              <w:rPr>
                <w:rFonts w:cstheme="majorBidi"/>
                <w:b w:val="0"/>
                <w:bCs w:val="0"/>
              </w:rPr>
            </w:pPr>
            <w:r>
              <w:rPr>
                <w:rFonts w:cstheme="majorBidi"/>
              </w:rPr>
              <w:t>Feature Engineering</w:t>
            </w:r>
          </w:p>
        </w:tc>
        <w:tc>
          <w:tcPr>
            <w:tcW w:w="0" w:type="auto"/>
            <w:shd w:val="clear" w:color="auto" w:fill="F2F2F2" w:themeFill="background1" w:themeFillShade="F2"/>
          </w:tcPr>
          <w:p w14:paraId="699AABE8"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Titanic</w:t>
            </w:r>
          </w:p>
        </w:tc>
        <w:tc>
          <w:tcPr>
            <w:tcW w:w="0" w:type="auto"/>
            <w:shd w:val="clear" w:color="auto" w:fill="F2F2F2" w:themeFill="background1" w:themeFillShade="F2"/>
          </w:tcPr>
          <w:p w14:paraId="6DC1DB17"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F1 Score using Selective Acceptance via </w:t>
            </w:r>
            <w:proofErr w:type="spellStart"/>
            <w:r>
              <w:rPr>
                <w:rFonts w:cstheme="majorBidi"/>
              </w:rPr>
              <w:t>DSPy</w:t>
            </w:r>
            <w:proofErr w:type="spellEnd"/>
            <w:r>
              <w:rPr>
                <w:rFonts w:cstheme="majorBidi"/>
              </w:rPr>
              <w:t xml:space="preserve"> vs. Accepting All</w:t>
            </w:r>
          </w:p>
        </w:tc>
        <w:tc>
          <w:tcPr>
            <w:tcW w:w="3388" w:type="dxa"/>
            <w:shd w:val="clear" w:color="auto" w:fill="F2F2F2" w:themeFill="background1" w:themeFillShade="F2"/>
          </w:tcPr>
          <w:p w14:paraId="40FEEC34"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 xml:space="preserve">Achieved </w:t>
            </w:r>
            <w:r>
              <w:rPr>
                <w:rFonts w:cstheme="majorBidi"/>
                <w:b/>
                <w:bCs/>
              </w:rPr>
              <w:t>0.782</w:t>
            </w:r>
            <w:r>
              <w:rPr>
                <w:rFonts w:cstheme="majorBidi"/>
              </w:rPr>
              <w:t xml:space="preserve"> F1 Score. Validation layer retained 2/5 valid generated expressions, preventing the overfitting seen when accepting all 5 features (0.769 F1).</w:t>
            </w:r>
          </w:p>
        </w:tc>
      </w:tr>
      <w:tr w:rsidR="00EE44AD" w14:paraId="03FC1003" w14:textId="77777777" w:rsidTr="00EE44AD">
        <w:tc>
          <w:tcPr>
            <w:cnfStyle w:val="001000000000" w:firstRow="0" w:lastRow="0" w:firstColumn="1" w:lastColumn="0" w:oddVBand="0" w:evenVBand="0" w:oddHBand="0" w:evenHBand="0" w:firstRowFirstColumn="0" w:firstRowLastColumn="0" w:lastRowFirstColumn="0" w:lastRowLastColumn="0"/>
            <w:tcW w:w="1850" w:type="dxa"/>
          </w:tcPr>
          <w:p w14:paraId="5286360D" w14:textId="77777777" w:rsidR="00EE44AD" w:rsidRDefault="00000000">
            <w:pPr>
              <w:spacing w:after="0" w:line="240" w:lineRule="auto"/>
              <w:jc w:val="left"/>
              <w:rPr>
                <w:rFonts w:cstheme="majorBidi"/>
                <w:b w:val="0"/>
                <w:bCs w:val="0"/>
              </w:rPr>
            </w:pPr>
            <w:r>
              <w:rPr>
                <w:rFonts w:cstheme="majorBidi"/>
              </w:rPr>
              <w:t>End-to-End Pipeline</w:t>
            </w:r>
          </w:p>
        </w:tc>
        <w:tc>
          <w:tcPr>
            <w:tcW w:w="0" w:type="auto"/>
          </w:tcPr>
          <w:p w14:paraId="01D48564"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Diabetes 130-US Hospitals</w:t>
            </w:r>
          </w:p>
        </w:tc>
        <w:tc>
          <w:tcPr>
            <w:tcW w:w="0" w:type="auto"/>
          </w:tcPr>
          <w:p w14:paraId="510DF9AF"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30-run repeated stratified downstream RF classification</w:t>
            </w:r>
          </w:p>
        </w:tc>
        <w:tc>
          <w:tcPr>
            <w:tcW w:w="3388" w:type="dxa"/>
          </w:tcPr>
          <w:p w14:paraId="20309CCC"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Statistically significant improvement (</w:t>
            </w:r>
            <m:oMath>
              <m:r>
                <w:rPr>
                  <w:rFonts w:ascii="Cambria Math" w:hAnsi="Cambria Math" w:cstheme="majorBidi"/>
                </w:rPr>
                <m:t>p&lt;0.001</m:t>
              </m:r>
            </m:oMath>
            <w:r>
              <w:rPr>
                <w:rFonts w:cstheme="majorBidi"/>
              </w:rPr>
              <w:t xml:space="preserve">), achieving </w:t>
            </w:r>
            <w:r>
              <w:rPr>
                <w:rFonts w:cstheme="majorBidi"/>
                <w:b/>
                <w:bCs/>
              </w:rPr>
              <w:t>0.6016</w:t>
            </w:r>
            <w:r>
              <w:rPr>
                <w:rFonts w:cstheme="majorBidi"/>
              </w:rPr>
              <w:t xml:space="preserve"> Accuracy and </w:t>
            </w:r>
            <w:r>
              <w:rPr>
                <w:rFonts w:cstheme="majorBidi"/>
                <w:b/>
                <w:bCs/>
              </w:rPr>
              <w:t>0.5549</w:t>
            </w:r>
            <w:r>
              <w:rPr>
                <w:rFonts w:cstheme="majorBidi"/>
              </w:rPr>
              <w:t xml:space="preserve"> weighted F1, beating raw and fixed-rule baselines.</w:t>
            </w:r>
          </w:p>
        </w:tc>
      </w:tr>
      <w:tr w:rsidR="00EE44AD" w14:paraId="04DA8ECF" w14:textId="77777777" w:rsidTr="00EE44AD">
        <w:tc>
          <w:tcPr>
            <w:cnfStyle w:val="001000000000" w:firstRow="0" w:lastRow="0" w:firstColumn="1" w:lastColumn="0" w:oddVBand="0" w:evenVBand="0" w:oddHBand="0" w:evenHBand="0" w:firstRowFirstColumn="0" w:firstRowLastColumn="0" w:lastRowFirstColumn="0" w:lastRowLastColumn="0"/>
            <w:tcW w:w="1850" w:type="dxa"/>
            <w:shd w:val="clear" w:color="auto" w:fill="F2F2F2" w:themeFill="background1" w:themeFillShade="F2"/>
          </w:tcPr>
          <w:p w14:paraId="77FEE4A8" w14:textId="77777777" w:rsidR="00EE44AD" w:rsidRDefault="00000000">
            <w:pPr>
              <w:spacing w:after="0" w:line="240" w:lineRule="auto"/>
              <w:jc w:val="left"/>
              <w:rPr>
                <w:rFonts w:cstheme="majorBidi"/>
                <w:b w:val="0"/>
                <w:bCs w:val="0"/>
              </w:rPr>
            </w:pPr>
            <w:r>
              <w:rPr>
                <w:rFonts w:cstheme="majorBidi"/>
              </w:rPr>
              <w:t>User Reception</w:t>
            </w:r>
          </w:p>
        </w:tc>
        <w:tc>
          <w:tcPr>
            <w:tcW w:w="0" w:type="auto"/>
            <w:shd w:val="clear" w:color="auto" w:fill="F2F2F2" w:themeFill="background1" w:themeFillShade="F2"/>
          </w:tcPr>
          <w:p w14:paraId="0896E943"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Survey (</w:t>
            </w:r>
            <m:oMath>
              <m:r>
                <w:rPr>
                  <w:rFonts w:ascii="Cambria Math" w:hAnsi="Cambria Math" w:cstheme="majorBidi"/>
                </w:rPr>
                <m:t>n=32</m:t>
              </m:r>
            </m:oMath>
            <w:r>
              <w:rPr>
                <w:rFonts w:cstheme="majorBidi"/>
              </w:rPr>
              <w:t>)</w:t>
            </w:r>
          </w:p>
          <w:p w14:paraId="207F55EE" w14:textId="77777777" w:rsidR="00EE44AD" w:rsidRDefault="00EE44AD">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p>
        </w:tc>
        <w:tc>
          <w:tcPr>
            <w:tcW w:w="0" w:type="auto"/>
            <w:shd w:val="clear" w:color="auto" w:fill="F2F2F2" w:themeFill="background1" w:themeFillShade="F2"/>
          </w:tcPr>
          <w:p w14:paraId="501053D7" w14:textId="77777777" w:rsidR="00EE44AD" w:rsidRDefault="00000000">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Perceived usefulness, interaction preferences, and explainability</w:t>
            </w:r>
          </w:p>
        </w:tc>
        <w:tc>
          <w:tcPr>
            <w:tcW w:w="3388" w:type="dxa"/>
            <w:shd w:val="clear" w:color="auto" w:fill="F2F2F2" w:themeFill="background1" w:themeFillShade="F2"/>
          </w:tcPr>
          <w:p w14:paraId="1D6D4AC8" w14:textId="77777777" w:rsidR="00EE44AD" w:rsidRDefault="00000000">
            <w:pPr>
              <w:keepNext/>
              <w:spacing w:after="0" w:line="240" w:lineRule="auto"/>
              <w:jc w:val="left"/>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b/>
                <w:bCs/>
              </w:rPr>
              <w:t>87.5%</w:t>
            </w:r>
            <w:r>
              <w:rPr>
                <w:rFonts w:cstheme="majorBidi"/>
              </w:rPr>
              <w:t xml:space="preserve"> rated the system Useful/Very Useful; </w:t>
            </w:r>
            <w:r>
              <w:rPr>
                <w:rFonts w:cstheme="majorBidi"/>
                <w:b/>
                <w:bCs/>
              </w:rPr>
              <w:t>93.8%</w:t>
            </w:r>
            <w:r>
              <w:rPr>
                <w:rFonts w:cstheme="majorBidi"/>
              </w:rPr>
              <w:t xml:space="preserve"> rated explainability as Critical/Important; </w:t>
            </w:r>
            <w:r>
              <w:rPr>
                <w:rFonts w:cstheme="majorBidi"/>
                <w:b/>
                <w:bCs/>
              </w:rPr>
              <w:t>84.4%</w:t>
            </w:r>
            <w:r>
              <w:rPr>
                <w:rFonts w:cstheme="majorBidi"/>
              </w:rPr>
              <w:t xml:space="preserve"> preferred the flag-and-confirm HITL duplicate approach.</w:t>
            </w:r>
          </w:p>
        </w:tc>
      </w:tr>
    </w:tbl>
    <w:p w14:paraId="4FA55EDC" w14:textId="77777777" w:rsidR="00EE44AD" w:rsidRDefault="00000000">
      <w:pPr>
        <w:pStyle w:val="Caption"/>
        <w:spacing w:line="360" w:lineRule="auto"/>
      </w:pPr>
      <w:bookmarkStart w:id="182" w:name="_Ref233497636"/>
      <w:bookmarkStart w:id="183" w:name="_Toc233498536"/>
      <w:r>
        <w:t xml:space="preserve">Table </w:t>
      </w:r>
      <w:r>
        <w:fldChar w:fldCharType="begin"/>
      </w:r>
      <w:r>
        <w:instrText xml:space="preserve"> STYLEREF 1 \s </w:instrText>
      </w:r>
      <w:r>
        <w:fldChar w:fldCharType="separate"/>
      </w:r>
      <w:r>
        <w:rPr>
          <w:cs/>
        </w:rPr>
        <w:t>‎</w:t>
      </w:r>
      <w:r>
        <w:t>6</w:t>
      </w:r>
      <w:r>
        <w:fldChar w:fldCharType="end"/>
      </w:r>
      <w:r>
        <w:noBreakHyphen/>
      </w:r>
      <w:r>
        <w:fldChar w:fldCharType="begin"/>
      </w:r>
      <w:r>
        <w:instrText xml:space="preserve"> SEQ Table \* ARABIC \s 1 </w:instrText>
      </w:r>
      <w:r>
        <w:fldChar w:fldCharType="separate"/>
      </w:r>
      <w:r>
        <w:t>1</w:t>
      </w:r>
      <w:r>
        <w:fldChar w:fldCharType="end"/>
      </w:r>
      <w:bookmarkEnd w:id="182"/>
      <w:r>
        <w:t xml:space="preserve"> Test Cases and Evaluation Results</w:t>
      </w:r>
      <w:bookmarkEnd w:id="183"/>
    </w:p>
    <w:p w14:paraId="1634F897" w14:textId="77777777" w:rsidR="00EE44AD" w:rsidRDefault="00000000">
      <w:pPr>
        <w:pStyle w:val="Style2"/>
        <w:numPr>
          <w:ilvl w:val="1"/>
          <w:numId w:val="51"/>
        </w:numPr>
      </w:pPr>
      <w:bookmarkStart w:id="184" w:name="_Toc233757726"/>
      <w:r>
        <w:lastRenderedPageBreak/>
        <w:t>Performance Evaluation / Benchmarking (where applicable)</w:t>
      </w:r>
      <w:bookmarkEnd w:id="184"/>
    </w:p>
    <w:p w14:paraId="3DAE4947" w14:textId="77777777" w:rsidR="00D93783" w:rsidRPr="00D93783" w:rsidRDefault="00D93783" w:rsidP="00D93783">
      <w:pPr>
        <w:rPr>
          <w:rFonts w:cstheme="majorBidi"/>
        </w:rPr>
      </w:pPr>
      <w:r w:rsidRPr="00D93783">
        <w:rPr>
          <w:rFonts w:cstheme="majorBidi"/>
        </w:rPr>
        <w:t xml:space="preserve">To evaluate the effectiveness of </w:t>
      </w:r>
      <w:proofErr w:type="spellStart"/>
      <w:r w:rsidRPr="00D93783">
        <w:rPr>
          <w:rFonts w:cstheme="majorBidi"/>
        </w:rPr>
        <w:t>AutoPrepAI</w:t>
      </w:r>
      <w:proofErr w:type="spellEnd"/>
      <w:r w:rsidRPr="00D93783">
        <w:rPr>
          <w:rFonts w:cstheme="majorBidi"/>
        </w:rPr>
        <w:t>, we benchmarked its end-to-end performance against two baseline approaches. A Raw-minimal setup (basic encoding and train-test split, no real preprocessing logic). A Fixed-rule setup (deterministic preprocessing steps, no adaptive decision making).</w:t>
      </w:r>
    </w:p>
    <w:p w14:paraId="623E0EB2" w14:textId="77777777" w:rsidR="00D93783" w:rsidRPr="00D93783" w:rsidRDefault="00D93783">
      <w:pPr>
        <w:pStyle w:val="ListParagraph"/>
        <w:numPr>
          <w:ilvl w:val="0"/>
          <w:numId w:val="53"/>
        </w:numPr>
        <w:rPr>
          <w:rFonts w:cstheme="majorBidi"/>
        </w:rPr>
      </w:pPr>
      <w:r w:rsidRPr="00D93783">
        <w:rPr>
          <w:rFonts w:cstheme="majorBidi"/>
        </w:rPr>
        <w:t xml:space="preserve">Diabetes 130-US Hospitals Dataset: Here, </w:t>
      </w:r>
      <w:proofErr w:type="spellStart"/>
      <w:r w:rsidRPr="00D93783">
        <w:rPr>
          <w:rFonts w:cstheme="majorBidi"/>
        </w:rPr>
        <w:t>AutoPrepAI</w:t>
      </w:r>
      <w:proofErr w:type="spellEnd"/>
      <w:r w:rsidRPr="00D93783">
        <w:rPr>
          <w:rFonts w:cstheme="majorBidi"/>
        </w:rPr>
        <w:t xml:space="preserve"> clearly outperformed both baselines and the improvement was significant (p &lt; 0.001). It achieved an accuracy of 0.6016 and a weighted F1 score of 0.5549 confirming that its adaptive preprocessing pipeline really adds value on this dataset.</w:t>
      </w:r>
    </w:p>
    <w:p w14:paraId="24C6DCA4" w14:textId="01C69DB5" w:rsidR="00EE44AD" w:rsidRPr="00D93783" w:rsidRDefault="00D93783">
      <w:pPr>
        <w:pStyle w:val="ListParagraph"/>
        <w:numPr>
          <w:ilvl w:val="0"/>
          <w:numId w:val="53"/>
        </w:numPr>
        <w:rPr>
          <w:rFonts w:cstheme="majorBidi"/>
        </w:rPr>
      </w:pPr>
      <w:r w:rsidRPr="00D93783">
        <w:rPr>
          <w:rFonts w:cstheme="majorBidi"/>
        </w:rPr>
        <w:t xml:space="preserve">UCI Adult Dataset: Results were a bit more nuanced. </w:t>
      </w:r>
      <w:proofErr w:type="spellStart"/>
      <w:r w:rsidRPr="00D93783">
        <w:rPr>
          <w:rFonts w:cstheme="majorBidi"/>
        </w:rPr>
        <w:t>AutoPrepAI</w:t>
      </w:r>
      <w:proofErr w:type="spellEnd"/>
      <w:r w:rsidRPr="00D93783">
        <w:rPr>
          <w:rFonts w:cstheme="majorBidi"/>
        </w:rPr>
        <w:t xml:space="preserve"> beat the fixed-rule baseline (0.8514 vs. 0.8363 accuracy), but came in slightly below the raw-minimal baseline. This isn't necessarily a weakness — it actually reinforces a key insight: </w:t>
      </w:r>
      <w:proofErr w:type="spellStart"/>
      <w:r w:rsidRPr="00D93783">
        <w:rPr>
          <w:rFonts w:cstheme="majorBidi"/>
        </w:rPr>
        <w:t>AutoPrepAI's</w:t>
      </w:r>
      <w:proofErr w:type="spellEnd"/>
      <w:r w:rsidRPr="00D93783">
        <w:rPr>
          <w:rFonts w:cstheme="majorBidi"/>
        </w:rPr>
        <w:t xml:space="preserve"> adaptive approach shines most on noisier, messier data, where there's more for it to actually fix. On a relatively clean dataset like </w:t>
      </w:r>
      <w:proofErr w:type="gramStart"/>
      <w:r w:rsidRPr="00D93783">
        <w:rPr>
          <w:rFonts w:cstheme="majorBidi"/>
        </w:rPr>
        <w:t>Adult</w:t>
      </w:r>
      <w:proofErr w:type="gramEnd"/>
      <w:r w:rsidRPr="00D93783">
        <w:rPr>
          <w:rFonts w:cstheme="majorBidi"/>
        </w:rPr>
        <w:t>, there's simply less room for adaptive preprocessing to add value, but importantly, it still didn't compromise data integrity in the process.</w:t>
      </w:r>
    </w:p>
    <w:p w14:paraId="7C0B4AF4" w14:textId="77777777" w:rsidR="00EE44AD" w:rsidRDefault="00000000">
      <w:pPr>
        <w:pStyle w:val="Style2"/>
        <w:numPr>
          <w:ilvl w:val="1"/>
          <w:numId w:val="51"/>
        </w:numPr>
      </w:pPr>
      <w:bookmarkStart w:id="185" w:name="_Toc233757727"/>
      <w:r>
        <w:t>Limitations and Known Issues</w:t>
      </w:r>
      <w:bookmarkEnd w:id="185"/>
    </w:p>
    <w:p w14:paraId="58476880" w14:textId="21816E11" w:rsidR="00EE44AD" w:rsidRDefault="00D93783" w:rsidP="00D93783">
      <w:pPr>
        <w:rPr>
          <w:rFonts w:cstheme="majorBidi"/>
        </w:rPr>
      </w:pPr>
      <w:r w:rsidRPr="00D93783">
        <w:rPr>
          <w:rFonts w:cstheme="majorBidi"/>
        </w:rPr>
        <w:t>Despite the system performing well overall</w:t>
      </w:r>
      <w:r w:rsidR="00000000">
        <w:rPr>
          <w:rFonts w:cstheme="majorBidi"/>
        </w:rPr>
        <w:t>, the evaluation highlighted the following limitations:</w:t>
      </w:r>
    </w:p>
    <w:p w14:paraId="4680EC10" w14:textId="7651DFD7" w:rsidR="00EE44AD" w:rsidRDefault="00000000">
      <w:pPr>
        <w:numPr>
          <w:ilvl w:val="0"/>
          <w:numId w:val="54"/>
        </w:numPr>
        <w:rPr>
          <w:rFonts w:cstheme="majorBidi"/>
        </w:rPr>
      </w:pPr>
      <w:r>
        <w:rPr>
          <w:rFonts w:cstheme="majorBidi"/>
        </w:rPr>
        <w:t>Semantic Deduplication</w:t>
      </w:r>
      <w:r w:rsidR="00D93783">
        <w:rPr>
          <w:rFonts w:cstheme="majorBidi"/>
        </w:rPr>
        <w:t xml:space="preserve"> </w:t>
      </w:r>
      <w:r w:rsidR="00D93783">
        <w:rPr>
          <w:rFonts w:cstheme="majorBidi"/>
        </w:rPr>
        <w:t>Precision</w:t>
      </w:r>
      <w:r>
        <w:rPr>
          <w:rFonts w:cstheme="majorBidi"/>
        </w:rPr>
        <w:t>: The SBERT-based semantic duplicate detection achieves exceptional recall but moderate precision (e.g., an F1 score of 0.485 on the WDC Computers dataset). False positives occasionally occur with same-brand product variants, necessitating the human-in-the-loop (HITL) confirmation step to prevent silent data loss.</w:t>
      </w:r>
    </w:p>
    <w:p w14:paraId="5AECFB6D" w14:textId="77777777" w:rsidR="00EE44AD" w:rsidRDefault="00000000">
      <w:pPr>
        <w:numPr>
          <w:ilvl w:val="0"/>
          <w:numId w:val="54"/>
        </w:numPr>
        <w:rPr>
          <w:rFonts w:cstheme="majorBidi"/>
        </w:rPr>
      </w:pPr>
      <w:r>
        <w:rPr>
          <w:rFonts w:cstheme="majorBidi"/>
        </w:rPr>
        <w:t>Cost and Latency Overheads: The reliance on cloud-based Large Language Models (LLMs) for inconsistency resolution and feature engineering introduces API latency, per-query financial costs, and a dependency on external services.</w:t>
      </w:r>
    </w:p>
    <w:p w14:paraId="507667BA" w14:textId="77777777" w:rsidR="00EE44AD" w:rsidRDefault="00000000">
      <w:pPr>
        <w:numPr>
          <w:ilvl w:val="0"/>
          <w:numId w:val="54"/>
        </w:numPr>
        <w:rPr>
          <w:rFonts w:cstheme="majorBidi"/>
        </w:rPr>
      </w:pPr>
      <w:r>
        <w:rPr>
          <w:rFonts w:cstheme="majorBidi"/>
        </w:rPr>
        <w:t>Dataset-Dependent Efficacy: End-to-end pipeline gains are heavily dependent on the nature of the dataset, showing the most significant performance boosts on highly noisy data rather than cleanly structured data.</w:t>
      </w:r>
    </w:p>
    <w:p w14:paraId="69763052" w14:textId="77777777" w:rsidR="00EE44AD" w:rsidRDefault="00000000">
      <w:pPr>
        <w:numPr>
          <w:ilvl w:val="0"/>
          <w:numId w:val="54"/>
        </w:numPr>
        <w:rPr>
          <w:rFonts w:cstheme="majorBidi"/>
        </w:rPr>
      </w:pPr>
      <w:r>
        <w:rPr>
          <w:rFonts w:cstheme="majorBidi"/>
        </w:rPr>
        <w:lastRenderedPageBreak/>
        <w:t>Explanation Evaluation: While practitioners confirmed a critical need for explainability, the subjective quality and trust calibration of the LLM-generated explanations have not yet been evaluated through controlled human-computer interaction studies.</w:t>
      </w:r>
    </w:p>
    <w:p w14:paraId="7628AD40" w14:textId="34E7DE81" w:rsidR="00EE44AD" w:rsidRDefault="00000000">
      <w:pPr>
        <w:pStyle w:val="Heading1"/>
      </w:pPr>
      <w:bookmarkStart w:id="186" w:name="_Toc233757728"/>
      <w:r>
        <w:t>Conclusion and Future Work</w:t>
      </w:r>
      <w:bookmarkEnd w:id="186"/>
    </w:p>
    <w:p w14:paraId="118B6CEF" w14:textId="77777777" w:rsidR="00EE44AD" w:rsidRDefault="00000000">
      <w:pPr>
        <w:pStyle w:val="Style2"/>
        <w:numPr>
          <w:ilvl w:val="1"/>
          <w:numId w:val="55"/>
        </w:numPr>
      </w:pPr>
      <w:bookmarkStart w:id="187" w:name="_Toc233757729"/>
      <w:r>
        <w:t>Summary of Achievements</w:t>
      </w:r>
      <w:bookmarkEnd w:id="187"/>
    </w:p>
    <w:p w14:paraId="2CDEC9E4" w14:textId="77777777" w:rsidR="00EE44AD" w:rsidRDefault="00000000">
      <w:pPr>
        <w:rPr>
          <w:b/>
          <w:bCs/>
        </w:rPr>
      </w:pPr>
      <w:r>
        <w:t xml:space="preserve">The </w:t>
      </w:r>
      <w:proofErr w:type="spellStart"/>
      <w:r>
        <w:t>AutoPrepAI</w:t>
      </w:r>
      <w:proofErr w:type="spellEnd"/>
      <w:r>
        <w:t xml:space="preserve"> project successfully bridged the gap between automated data preprocessing and transparent data engineering. Key achievements include:</w:t>
      </w:r>
    </w:p>
    <w:p w14:paraId="79F40B16" w14:textId="77777777" w:rsidR="00EE44AD" w:rsidRDefault="00000000">
      <w:pPr>
        <w:pStyle w:val="ListParagraph"/>
        <w:numPr>
          <w:ilvl w:val="0"/>
          <w:numId w:val="56"/>
        </w:numPr>
        <w:rPr>
          <w:b/>
          <w:bCs/>
        </w:rPr>
      </w:pPr>
      <w:r>
        <w:t>Unified Multi-Agent Architecture: Developed an integrated system featuring six intelligent agents capable of handling missing values, duplicates, outliers, inconsistencies, and feature engineering.</w:t>
      </w:r>
    </w:p>
    <w:p w14:paraId="225A5456" w14:textId="77777777" w:rsidR="00EE44AD" w:rsidRDefault="00000000">
      <w:pPr>
        <w:pStyle w:val="ListParagraph"/>
        <w:numPr>
          <w:ilvl w:val="0"/>
          <w:numId w:val="56"/>
        </w:numPr>
        <w:rPr>
          <w:b/>
          <w:bCs/>
        </w:rPr>
      </w:pPr>
      <w:r>
        <w:t>Semantic Duplicate Detection: Engineered a hybrid detection method using SBERT embeddings and Approximate Nearest Neighbor (ANN) search, achieving a 20x higher recall rate than standard exact-matching techniques.</w:t>
      </w:r>
    </w:p>
    <w:p w14:paraId="7E623F21" w14:textId="77777777" w:rsidR="00EE44AD" w:rsidRDefault="00000000">
      <w:pPr>
        <w:pStyle w:val="ListParagraph"/>
        <w:numPr>
          <w:ilvl w:val="0"/>
          <w:numId w:val="56"/>
        </w:numPr>
        <w:rPr>
          <w:b/>
          <w:bCs/>
        </w:rPr>
      </w:pPr>
      <w:r>
        <w:t>Explainable AI Integration: Implemented operation-level justifications and detailed audit logs, addressing the "black box" nature of enterprise AutoML tools.</w:t>
      </w:r>
    </w:p>
    <w:p w14:paraId="1A1CD7AA" w14:textId="77777777" w:rsidR="00EE44AD" w:rsidRDefault="00000000">
      <w:pPr>
        <w:pStyle w:val="ListParagraph"/>
        <w:numPr>
          <w:ilvl w:val="0"/>
          <w:numId w:val="56"/>
        </w:numPr>
        <w:rPr>
          <w:b/>
          <w:bCs/>
        </w:rPr>
      </w:pPr>
      <w:r>
        <w:t>Strong Industry Validation: Secured highly positive feedback from industry practitioners, with 93.8% confirming the critical importance of the system's explainability features.</w:t>
      </w:r>
    </w:p>
    <w:p w14:paraId="5F8A6634" w14:textId="77777777" w:rsidR="00EE44AD" w:rsidRDefault="00000000">
      <w:pPr>
        <w:pStyle w:val="Style2"/>
        <w:numPr>
          <w:ilvl w:val="1"/>
          <w:numId w:val="55"/>
        </w:numPr>
      </w:pPr>
      <w:bookmarkStart w:id="188" w:name="_Toc233757730"/>
      <w:r>
        <w:t>Lessons Learned</w:t>
      </w:r>
      <w:bookmarkEnd w:id="188"/>
    </w:p>
    <w:p w14:paraId="5B7FC3BD" w14:textId="77777777" w:rsidR="00EE44AD" w:rsidRDefault="00000000">
      <w:r>
        <w:t>We learned some important lessons in development and evaluation:</w:t>
      </w:r>
    </w:p>
    <w:p w14:paraId="4F85043F" w14:textId="77777777" w:rsidR="00EE44AD" w:rsidRDefault="00000000">
      <w:pPr>
        <w:pStyle w:val="ListParagraph"/>
        <w:numPr>
          <w:ilvl w:val="0"/>
          <w:numId w:val="57"/>
        </w:numPr>
      </w:pPr>
      <w:r>
        <w:t>Human-in-the-Loop Required: Pure automation is too dangerous for destructive operations such as dropping rows. The survey reiterated that 84.4% of practitioners prefer flag-and-confirm to auto deletion.</w:t>
      </w:r>
    </w:p>
    <w:p w14:paraId="3D00D5E1" w14:textId="77777777" w:rsidR="00EE44AD" w:rsidRDefault="00000000">
      <w:pPr>
        <w:pStyle w:val="ListParagraph"/>
        <w:numPr>
          <w:ilvl w:val="0"/>
          <w:numId w:val="57"/>
        </w:numPr>
      </w:pPr>
      <w:r>
        <w:t>Trust is Built by Explainability:  Providing plain-English justifications for why a specific preprocessing strategy was chosen (e.g. selecting median over mean because of skewness) directly addresses a major pain point, as almost 60% of surveyed practitioners reported having to previously undo automated changes they couldn’t understand.</w:t>
      </w:r>
    </w:p>
    <w:p w14:paraId="6419EF47" w14:textId="77777777" w:rsidR="00EE44AD" w:rsidRDefault="00000000">
      <w:pPr>
        <w:pStyle w:val="ListParagraph"/>
        <w:numPr>
          <w:ilvl w:val="0"/>
          <w:numId w:val="57"/>
        </w:numPr>
      </w:pPr>
      <w:r>
        <w:t xml:space="preserve">Domain Context Required for Adaptive Strategy Choice: The varying performance across datasets (e.g., big wins on Diabetes but mixed results on </w:t>
      </w:r>
      <w:proofErr w:type="gramStart"/>
      <w:r>
        <w:t>Adult</w:t>
      </w:r>
      <w:proofErr w:type="gramEnd"/>
      <w:r>
        <w:t xml:space="preserve">) indicates that </w:t>
      </w:r>
      <w:r>
        <w:lastRenderedPageBreak/>
        <w:t>generic decision rules are insufficient; systems must be able to learn or be informed about data properties to make effective preprocessing choices.</w:t>
      </w:r>
    </w:p>
    <w:p w14:paraId="51FD6F21" w14:textId="77777777" w:rsidR="00EE44AD" w:rsidRDefault="00000000">
      <w:pPr>
        <w:pStyle w:val="ListParagraph"/>
        <w:numPr>
          <w:ilvl w:val="0"/>
          <w:numId w:val="57"/>
        </w:numPr>
      </w:pPr>
      <w:r>
        <w:t>Cost Management Needs Adoption: LLM-powered features (semantic duplicate detection, inconsistency resolution) have significant value, but API costs and latency concerns prevent enterprise deployment, leading to hybrid approaches and local inference options.</w:t>
      </w:r>
    </w:p>
    <w:p w14:paraId="029D13E4" w14:textId="77777777" w:rsidR="00EE44AD" w:rsidRDefault="00000000">
      <w:pPr>
        <w:pStyle w:val="Style2"/>
        <w:numPr>
          <w:ilvl w:val="1"/>
          <w:numId w:val="55"/>
        </w:numPr>
      </w:pPr>
      <w:bookmarkStart w:id="189" w:name="_Toc233757731"/>
      <w:r>
        <w:t>Future Enhancements</w:t>
      </w:r>
      <w:bookmarkEnd w:id="189"/>
    </w:p>
    <w:p w14:paraId="5F10CF91" w14:textId="77777777" w:rsidR="00EE44AD" w:rsidRDefault="00000000">
      <w:r>
        <w:t xml:space="preserve">To build upon the current architecture, future iterations of </w:t>
      </w:r>
      <w:proofErr w:type="spellStart"/>
      <w:r>
        <w:t>AutoPrepAI</w:t>
      </w:r>
      <w:proofErr w:type="spellEnd"/>
      <w:r>
        <w:t xml:space="preserve"> should focus on the following enhancements:</w:t>
      </w:r>
    </w:p>
    <w:p w14:paraId="22F7E14B" w14:textId="77777777" w:rsidR="00EE44AD" w:rsidRDefault="00000000">
      <w:pPr>
        <w:numPr>
          <w:ilvl w:val="0"/>
          <w:numId w:val="58"/>
        </w:numPr>
      </w:pPr>
      <w:r w:rsidRPr="0086092E">
        <w:t>Expanded Data Support:</w:t>
      </w:r>
      <w:r>
        <w:t xml:space="preserve"> Extending the system’s parsing and preprocessing capabilities to handle unstructured text and multimodal data sources.</w:t>
      </w:r>
    </w:p>
    <w:p w14:paraId="4CA22D92" w14:textId="3F676629" w:rsidR="0086092E" w:rsidRDefault="0086092E">
      <w:pPr>
        <w:numPr>
          <w:ilvl w:val="0"/>
          <w:numId w:val="58"/>
        </w:numPr>
      </w:pPr>
      <w:r w:rsidRPr="0086092E">
        <w:t>Active Learning in the Human-in-the-Loop (HITL) Layer: This involves creating a feedback loop. The decision engine learns from the user's manual approvals and rejections, especially within the Duplicate Detection and Inconsistency modules. Over time, this will help the system adjust its internal thresholds and lower the manual validation workload.</w:t>
      </w:r>
    </w:p>
    <w:p w14:paraId="7D2EC3B9" w14:textId="02DEF82E" w:rsidR="0086092E" w:rsidRDefault="0086092E">
      <w:pPr>
        <w:numPr>
          <w:ilvl w:val="0"/>
          <w:numId w:val="58"/>
        </w:numPr>
      </w:pPr>
      <w:r w:rsidRPr="0086092E">
        <w:t>Improved Visual Explainability: Upgrading the frontend interface to work alongside the text-based LLM justifications with interactive visual diagnostics. This includes overlaying pre- and post-imputation data distributions and visualizing how feature importance changes after removing outliers.</w:t>
      </w:r>
    </w:p>
    <w:p w14:paraId="639625E9" w14:textId="7DA88949" w:rsidR="0086092E" w:rsidRDefault="0086092E">
      <w:pPr>
        <w:numPr>
          <w:ilvl w:val="0"/>
          <w:numId w:val="58"/>
        </w:numPr>
      </w:pPr>
      <w:r w:rsidRPr="0086092E">
        <w:t xml:space="preserve">Cross-Domain Generalization Testing: Testing </w:t>
      </w:r>
      <w:proofErr w:type="spellStart"/>
      <w:r w:rsidRPr="0086092E">
        <w:t>AutoPrepAI</w:t>
      </w:r>
      <w:proofErr w:type="spellEnd"/>
      <w:r w:rsidRPr="0086092E">
        <w:t xml:space="preserve"> on a wider variety of datasets, such as financial, healthcare, and IoT sensor data, helps identify where its strengths remain and where they fail. This process strengthens the claims about the generalizability of the framework.</w:t>
      </w:r>
    </w:p>
    <w:bookmarkStart w:id="190" w:name="_Toc233757732" w:displacedByCustomXml="next"/>
    <w:sdt>
      <w:sdtPr>
        <w:rPr>
          <w:rFonts w:eastAsiaTheme="minorHAnsi" w:cstheme="minorBidi"/>
          <w:b w:val="0"/>
          <w:color w:val="auto"/>
          <w:sz w:val="24"/>
          <w:szCs w:val="24"/>
        </w:rPr>
        <w:id w:val="804817697"/>
        <w:docPartObj>
          <w:docPartGallery w:val="AutoText"/>
        </w:docPartObj>
      </w:sdtPr>
      <w:sdtContent>
        <w:p w14:paraId="1A8ACF24" w14:textId="77777777" w:rsidR="00EE44AD" w:rsidRDefault="00000000">
          <w:pPr>
            <w:pStyle w:val="Heading1"/>
          </w:pPr>
          <w:r>
            <w:t>References</w:t>
          </w:r>
          <w:bookmarkEnd w:id="190"/>
        </w:p>
        <w:sdt>
          <w:sdtPr>
            <w:rPr>
              <w:rFonts w:cstheme="majorBidi"/>
            </w:rPr>
            <w:id w:val="-573587230"/>
          </w:sdtPr>
          <w:sdtContent>
            <w:p w14:paraId="5A396A33" w14:textId="77777777" w:rsidR="00EE44AD" w:rsidRDefault="00000000">
              <w:pPr>
                <w:rPr>
                  <w:rFonts w:asciiTheme="minorHAnsi" w:hAnsiTheme="minorHAnsi"/>
                </w:rPr>
              </w:pPr>
              <w:r>
                <w:rPr>
                  <w:rFonts w:cstheme="majorBidi"/>
                </w:rPr>
                <w:fldChar w:fldCharType="begin"/>
              </w:r>
              <w:r>
                <w:rPr>
                  <w:rFonts w:cstheme="majorBidi"/>
                </w:rPr>
                <w:instrText xml:space="preserve"> BIBLIOGRAPHY </w:instrText>
              </w:r>
              <w:r>
                <w:rPr>
                  <w:rFonts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609"/>
              </w:tblGrid>
              <w:tr w:rsidR="00EE44AD" w14:paraId="0F48C84F" w14:textId="77777777">
                <w:trPr>
                  <w:tblCellSpacing w:w="15" w:type="dxa"/>
                </w:trPr>
                <w:tc>
                  <w:tcPr>
                    <w:tcW w:w="237" w:type="pct"/>
                  </w:tcPr>
                  <w:p w14:paraId="67AC035D" w14:textId="77777777" w:rsidR="00EE44AD" w:rsidRDefault="00000000">
                    <w:pPr>
                      <w:pStyle w:val="Bibliography1"/>
                      <w:rPr>
                        <w:kern w:val="0"/>
                        <w14:ligatures w14:val="none"/>
                      </w:rPr>
                    </w:pPr>
                    <w:r>
                      <w:t xml:space="preserve">[1] </w:t>
                    </w:r>
                  </w:p>
                </w:tc>
                <w:tc>
                  <w:tcPr>
                    <w:tcW w:w="0" w:type="auto"/>
                  </w:tcPr>
                  <w:p w14:paraId="4D09E2A6" w14:textId="77777777" w:rsidR="00EE44AD" w:rsidRDefault="00000000">
                    <w:pPr>
                      <w:pStyle w:val="Bibliography1"/>
                    </w:pPr>
                    <w:r>
                      <w:t xml:space="preserve">I. Goodfellow, Y. Bengio and A. Courville, Deep Learning, Cambridge, MA: MIT Press, 2016. </w:t>
                    </w:r>
                  </w:p>
                </w:tc>
              </w:tr>
              <w:tr w:rsidR="00EE44AD" w14:paraId="15BBC85D" w14:textId="77777777">
                <w:trPr>
                  <w:tblCellSpacing w:w="15" w:type="dxa"/>
                </w:trPr>
                <w:tc>
                  <w:tcPr>
                    <w:tcW w:w="237" w:type="pct"/>
                  </w:tcPr>
                  <w:p w14:paraId="7639358B" w14:textId="77777777" w:rsidR="00EE44AD" w:rsidRDefault="00000000">
                    <w:pPr>
                      <w:pStyle w:val="Bibliography1"/>
                    </w:pPr>
                    <w:r>
                      <w:lastRenderedPageBreak/>
                      <w:t xml:space="preserve">[2] </w:t>
                    </w:r>
                  </w:p>
                </w:tc>
                <w:tc>
                  <w:tcPr>
                    <w:tcW w:w="0" w:type="auto"/>
                  </w:tcPr>
                  <w:p w14:paraId="0BC81434" w14:textId="77777777" w:rsidR="00EE44AD" w:rsidRDefault="00000000">
                    <w:pPr>
                      <w:pStyle w:val="Bibliography1"/>
                    </w:pPr>
                    <w:r>
                      <w:t xml:space="preserve">J. Han, M. Kamber and J. Pei, Data Mining: Concepts and Techniques, Waltham, MA: Morgan Kaufmann, 2012. </w:t>
                    </w:r>
                  </w:p>
                </w:tc>
              </w:tr>
              <w:tr w:rsidR="00EE44AD" w14:paraId="160487A9" w14:textId="77777777">
                <w:trPr>
                  <w:tblCellSpacing w:w="15" w:type="dxa"/>
                </w:trPr>
                <w:tc>
                  <w:tcPr>
                    <w:tcW w:w="237" w:type="pct"/>
                  </w:tcPr>
                  <w:p w14:paraId="60025779" w14:textId="77777777" w:rsidR="00EE44AD" w:rsidRDefault="00000000">
                    <w:pPr>
                      <w:pStyle w:val="Bibliography1"/>
                    </w:pPr>
                    <w:r>
                      <w:t xml:space="preserve">[3] </w:t>
                    </w:r>
                  </w:p>
                </w:tc>
                <w:tc>
                  <w:tcPr>
                    <w:tcW w:w="0" w:type="auto"/>
                  </w:tcPr>
                  <w:p w14:paraId="54E2A5EE" w14:textId="77777777" w:rsidR="00EE44AD" w:rsidRDefault="00000000">
                    <w:pPr>
                      <w:pStyle w:val="Bibliography1"/>
                    </w:pPr>
                    <w:r>
                      <w:t xml:space="preserve">P. J. García-Laencina, J. L. Sancho-Gómez and A. R. Figueiras-Vidal, "Pattern classification with missing data: A review," </w:t>
                    </w:r>
                    <w:r>
                      <w:rPr>
                        <w:i/>
                        <w:iCs/>
                      </w:rPr>
                      <w:t xml:space="preserve">Neural Computing and Applications, </w:t>
                    </w:r>
                    <w:r>
                      <w:t xml:space="preserve">2010. </w:t>
                    </w:r>
                  </w:p>
                </w:tc>
              </w:tr>
              <w:tr w:rsidR="00EE44AD" w14:paraId="32676FC8" w14:textId="77777777">
                <w:trPr>
                  <w:tblCellSpacing w:w="15" w:type="dxa"/>
                </w:trPr>
                <w:tc>
                  <w:tcPr>
                    <w:tcW w:w="237" w:type="pct"/>
                  </w:tcPr>
                  <w:p w14:paraId="46D51CF6" w14:textId="77777777" w:rsidR="00EE44AD" w:rsidRDefault="00000000">
                    <w:pPr>
                      <w:pStyle w:val="Bibliography1"/>
                    </w:pPr>
                    <w:r>
                      <w:t xml:space="preserve">[4] </w:t>
                    </w:r>
                  </w:p>
                </w:tc>
                <w:tc>
                  <w:tcPr>
                    <w:tcW w:w="0" w:type="auto"/>
                  </w:tcPr>
                  <w:p w14:paraId="78C4D68A" w14:textId="77777777" w:rsidR="00EE44AD" w:rsidRDefault="00000000">
                    <w:pPr>
                      <w:pStyle w:val="Bibliography1"/>
                    </w:pPr>
                    <w:r>
                      <w:t xml:space="preserve">H. Touvron, "Llama 2: Open Foundation and Fine-Tuned Chat Models," 2023. </w:t>
                    </w:r>
                  </w:p>
                </w:tc>
              </w:tr>
              <w:tr w:rsidR="00EE44AD" w14:paraId="77B45C7F" w14:textId="77777777">
                <w:trPr>
                  <w:tblCellSpacing w:w="15" w:type="dxa"/>
                </w:trPr>
                <w:tc>
                  <w:tcPr>
                    <w:tcW w:w="237" w:type="pct"/>
                  </w:tcPr>
                  <w:p w14:paraId="45382B0A" w14:textId="77777777" w:rsidR="00EE44AD" w:rsidRDefault="00000000">
                    <w:pPr>
                      <w:pStyle w:val="Bibliography1"/>
                    </w:pPr>
                    <w:r>
                      <w:t xml:space="preserve">[5] </w:t>
                    </w:r>
                  </w:p>
                </w:tc>
                <w:tc>
                  <w:tcPr>
                    <w:tcW w:w="0" w:type="auto"/>
                  </w:tcPr>
                  <w:p w14:paraId="16D8013E" w14:textId="77777777" w:rsidR="00EE44AD" w:rsidRDefault="00000000">
                    <w:pPr>
                      <w:pStyle w:val="Bibliography1"/>
                    </w:pPr>
                    <w:r>
                      <w:t>OpenAI, "GPT-4 Technical Report," 2023.</w:t>
                    </w:r>
                  </w:p>
                </w:tc>
              </w:tr>
              <w:tr w:rsidR="00EE44AD" w14:paraId="56C70665" w14:textId="77777777">
                <w:trPr>
                  <w:tblCellSpacing w:w="15" w:type="dxa"/>
                </w:trPr>
                <w:tc>
                  <w:tcPr>
                    <w:tcW w:w="237" w:type="pct"/>
                  </w:tcPr>
                  <w:p w14:paraId="5D4D5E15" w14:textId="77777777" w:rsidR="00EE44AD" w:rsidRDefault="00000000">
                    <w:pPr>
                      <w:pStyle w:val="Bibliography1"/>
                    </w:pPr>
                    <w:r>
                      <w:t xml:space="preserve">[6] </w:t>
                    </w:r>
                  </w:p>
                </w:tc>
                <w:tc>
                  <w:tcPr>
                    <w:tcW w:w="0" w:type="auto"/>
                  </w:tcPr>
                  <w:p w14:paraId="7C1F45D5" w14:textId="77777777" w:rsidR="00EE44AD" w:rsidRDefault="00000000">
                    <w:pPr>
                      <w:pStyle w:val="Bibliography1"/>
                    </w:pPr>
                    <w:r>
                      <w:t>DataRobot, "DataRobot: Enterprise AI Cloud Platform," [Online]. Available: https://www.datarobot.com/.</w:t>
                    </w:r>
                  </w:p>
                </w:tc>
              </w:tr>
              <w:tr w:rsidR="00EE44AD" w14:paraId="34CD70DB" w14:textId="77777777">
                <w:trPr>
                  <w:tblCellSpacing w:w="15" w:type="dxa"/>
                </w:trPr>
                <w:tc>
                  <w:tcPr>
                    <w:tcW w:w="237" w:type="pct"/>
                  </w:tcPr>
                  <w:p w14:paraId="2C4D4103" w14:textId="77777777" w:rsidR="00EE44AD" w:rsidRDefault="00000000">
                    <w:pPr>
                      <w:pStyle w:val="Bibliography1"/>
                    </w:pPr>
                    <w:r>
                      <w:t xml:space="preserve">[7] </w:t>
                    </w:r>
                  </w:p>
                </w:tc>
                <w:tc>
                  <w:tcPr>
                    <w:tcW w:w="0" w:type="auto"/>
                  </w:tcPr>
                  <w:p w14:paraId="2AC3CE48" w14:textId="77777777" w:rsidR="00EE44AD" w:rsidRDefault="00000000">
                    <w:pPr>
                      <w:pStyle w:val="Bibliography1"/>
                    </w:pPr>
                    <w:r>
                      <w:t>H2O.ai, "H2O Driverless AI: Automatic Machine Learning Platform," [Online]. Available: https://h2o.ai/.</w:t>
                    </w:r>
                  </w:p>
                </w:tc>
              </w:tr>
              <w:tr w:rsidR="00EE44AD" w14:paraId="544E9CD8" w14:textId="77777777">
                <w:trPr>
                  <w:tblCellSpacing w:w="15" w:type="dxa"/>
                </w:trPr>
                <w:tc>
                  <w:tcPr>
                    <w:tcW w:w="237" w:type="pct"/>
                  </w:tcPr>
                  <w:p w14:paraId="486F4D16" w14:textId="77777777" w:rsidR="00EE44AD" w:rsidRDefault="00000000">
                    <w:pPr>
                      <w:pStyle w:val="Bibliography1"/>
                    </w:pPr>
                    <w:r>
                      <w:t xml:space="preserve">[8] </w:t>
                    </w:r>
                  </w:p>
                </w:tc>
                <w:tc>
                  <w:tcPr>
                    <w:tcW w:w="0" w:type="auto"/>
                  </w:tcPr>
                  <w:p w14:paraId="70ED226D" w14:textId="77777777" w:rsidR="00EE44AD" w:rsidRDefault="00000000">
                    <w:pPr>
                      <w:pStyle w:val="Bibliography1"/>
                    </w:pPr>
                    <w:r>
                      <w:t>Trifacta, "Trifacta Data Wrangling Platform," [Online]. Available: https://www.trifacta.com/.</w:t>
                    </w:r>
                  </w:p>
                </w:tc>
              </w:tr>
              <w:tr w:rsidR="00EE44AD" w14:paraId="11276317" w14:textId="77777777">
                <w:trPr>
                  <w:tblCellSpacing w:w="15" w:type="dxa"/>
                </w:trPr>
                <w:tc>
                  <w:tcPr>
                    <w:tcW w:w="237" w:type="pct"/>
                  </w:tcPr>
                  <w:p w14:paraId="66E3DE03" w14:textId="77777777" w:rsidR="00EE44AD" w:rsidRDefault="00000000">
                    <w:pPr>
                      <w:pStyle w:val="Bibliography1"/>
                    </w:pPr>
                    <w:r>
                      <w:t xml:space="preserve">[9] </w:t>
                    </w:r>
                  </w:p>
                </w:tc>
                <w:tc>
                  <w:tcPr>
                    <w:tcW w:w="0" w:type="auto"/>
                  </w:tcPr>
                  <w:p w14:paraId="4EC9073C" w14:textId="77777777" w:rsidR="00EE44AD" w:rsidRDefault="00000000">
                    <w:pPr>
                      <w:pStyle w:val="Bibliography1"/>
                    </w:pPr>
                    <w:r>
                      <w:t>Alteryx, "Alteryx Analytics Platform," [Online]. Available: https://www.alteryx.com/.</w:t>
                    </w:r>
                  </w:p>
                </w:tc>
              </w:tr>
              <w:tr w:rsidR="00EE44AD" w14:paraId="752461FF" w14:textId="77777777">
                <w:trPr>
                  <w:tblCellSpacing w:w="15" w:type="dxa"/>
                </w:trPr>
                <w:tc>
                  <w:tcPr>
                    <w:tcW w:w="237" w:type="pct"/>
                  </w:tcPr>
                  <w:p w14:paraId="2F11181D" w14:textId="77777777" w:rsidR="00EE44AD" w:rsidRDefault="00000000">
                    <w:pPr>
                      <w:pStyle w:val="Bibliography1"/>
                    </w:pPr>
                    <w:r>
                      <w:t xml:space="preserve">[10] </w:t>
                    </w:r>
                  </w:p>
                </w:tc>
                <w:tc>
                  <w:tcPr>
                    <w:tcW w:w="0" w:type="auto"/>
                  </w:tcPr>
                  <w:p w14:paraId="3DD6D133" w14:textId="77777777" w:rsidR="00EE44AD" w:rsidRDefault="00000000">
                    <w:pPr>
                      <w:pStyle w:val="Bibliography1"/>
                    </w:pPr>
                    <w:r>
                      <w:t>Numerous.ai, "AI Assistant for Spreadsheets," [Online]. Available: https://numerous.ai/.</w:t>
                    </w:r>
                  </w:p>
                </w:tc>
              </w:tr>
            </w:tbl>
            <w:p w14:paraId="0FD076FD" w14:textId="77777777" w:rsidR="00EE44AD" w:rsidRDefault="00000000">
              <w:pPr>
                <w:rPr>
                  <w:rFonts w:eastAsia="Times New Roman"/>
                </w:rPr>
              </w:pPr>
              <w:r>
                <w:rPr>
                  <w:rFonts w:eastAsia="Times New Roman"/>
                </w:rPr>
                <w:t>[11] X. Zhou et al., "Data Preparation in the Era of Large Language Models: A Survey," 2024.</w:t>
              </w:r>
            </w:p>
            <w:p w14:paraId="4B718B6C" w14:textId="77777777" w:rsidR="00EE44AD" w:rsidRDefault="00000000">
              <w:pPr>
                <w:rPr>
                  <w:rFonts w:eastAsia="Times New Roman"/>
                </w:rPr>
              </w:pPr>
              <w:r>
                <w:rPr>
                  <w:rFonts w:eastAsia="Times New Roman"/>
                </w:rPr>
                <w:t>[12] F. Neutatz, B. Chen, Z. Abedjan and E. Wu, "From Data Cleaning to Data Quality Evaluation: A Survey," 2022.</w:t>
              </w:r>
            </w:p>
            <w:p w14:paraId="5DFE7AF6" w14:textId="77777777" w:rsidR="00EE44AD" w:rsidRDefault="00000000">
              <w:pPr>
                <w:rPr>
                  <w:rFonts w:eastAsia="Times New Roman"/>
                </w:rPr>
              </w:pPr>
              <w:r>
                <w:rPr>
                  <w:rFonts w:eastAsia="Times New Roman"/>
                </w:rPr>
                <w:t>[13] X. Zhou et al., "LLM-based Data Preparation Systems," 2026.</w:t>
              </w:r>
            </w:p>
            <w:p w14:paraId="06C00936" w14:textId="77777777" w:rsidR="00EE44AD" w:rsidRDefault="00000000">
              <w:pPr>
                <w:rPr>
                  <w:rFonts w:eastAsia="Times New Roman"/>
                </w:rPr>
              </w:pPr>
              <w:r>
                <w:rPr>
                  <w:rFonts w:eastAsia="Times New Roman"/>
                </w:rPr>
                <w:t>[14] S. Shimgekar et al., "Agentic Medical-Data Pipeline for Interpretable Preprocessing," 2025.</w:t>
              </w:r>
            </w:p>
            <w:p w14:paraId="102E07EE" w14:textId="77777777" w:rsidR="00EE44AD" w:rsidRDefault="00000000">
              <w:pPr>
                <w:rPr>
                  <w:rFonts w:eastAsia="Times New Roman"/>
                </w:rPr>
              </w:pPr>
              <w:r>
                <w:rPr>
                  <w:rFonts w:eastAsia="Times New Roman"/>
                </w:rPr>
                <w:t>[15] A. Mumuni and F. Mumuni, "Data Preprocessing and Anomaly Detection: A Survey," 2024.</w:t>
              </w:r>
            </w:p>
            <w:p w14:paraId="50F2E87D" w14:textId="77777777" w:rsidR="00EE44AD" w:rsidRDefault="00000000">
              <w:pPr>
                <w:rPr>
                  <w:rFonts w:eastAsia="Times New Roman"/>
                </w:rPr>
              </w:pPr>
              <w:r>
                <w:rPr>
                  <w:rFonts w:eastAsia="Times New Roman"/>
                </w:rPr>
                <w:t>[16] A. Adadi and M. Berrada, "Peeking Inside the Black-Box: A Survey on Explainable Artificial Intelligence (XAI)," IEEE Access, vol. 6, pp. 52138-52160, 2018.</w:t>
              </w:r>
            </w:p>
            <w:p w14:paraId="11CDD1A3" w14:textId="77777777" w:rsidR="00EE44AD" w:rsidRDefault="00000000">
              <w:pPr>
                <w:rPr>
                  <w:rFonts w:eastAsia="Times New Roman"/>
                </w:rPr>
              </w:pPr>
              <w:r>
                <w:rPr>
                  <w:rFonts w:eastAsia="Times New Roman"/>
                </w:rPr>
                <w:t>[17] J. Johnson, M. Douze and H. Jégou, "Billion-Scale Similarity Search with GPUs," IEEE Transactions on Big Data, 2021.</w:t>
              </w:r>
            </w:p>
            <w:p w14:paraId="1FF025F8" w14:textId="77777777" w:rsidR="00EE44AD" w:rsidRDefault="00000000">
              <w:pPr>
                <w:rPr>
                  <w:rFonts w:eastAsia="Times New Roman"/>
                </w:rPr>
              </w:pPr>
              <w:r>
                <w:rPr>
                  <w:rFonts w:eastAsia="Times New Roman"/>
                </w:rPr>
                <w:lastRenderedPageBreak/>
                <w:t xml:space="preserve">[18] Kaggle, "Titanic: Machine Learning from Disaster," [Online]. Available: </w:t>
              </w:r>
              <w:hyperlink r:id="rId60" w:tgtFrame="_blank" w:history="1">
                <w:r>
                  <w:rPr>
                    <w:rStyle w:val="Hyperlink"/>
                    <w:rFonts w:eastAsia="Times New Roman"/>
                  </w:rPr>
                  <w:t>https://www.kaggle.com/c/titanic</w:t>
                </w:r>
              </w:hyperlink>
              <w:r>
                <w:rPr>
                  <w:rFonts w:eastAsia="Times New Roman"/>
                </w:rPr>
                <w:t>.</w:t>
              </w:r>
            </w:p>
            <w:p w14:paraId="5AED6712" w14:textId="77777777" w:rsidR="00EE44AD" w:rsidRDefault="00000000">
              <w:pPr>
                <w:rPr>
                  <w:rFonts w:eastAsia="Times New Roman"/>
                </w:rPr>
              </w:pPr>
              <w:r>
                <w:rPr>
                  <w:rFonts w:eastAsia="Times New Roman"/>
                </w:rPr>
                <w:t>[19] J. Zhao et al., "DataPrep.eda: Task-Centric Exploratory Data Analysis for Statistical Modeling in Python," in Proceedings of the 2021 International Conference on Management of Data (SIGMOD), 2021.</w:t>
              </w:r>
            </w:p>
            <w:p w14:paraId="6097FE6B" w14:textId="77777777" w:rsidR="00EE44AD" w:rsidRDefault="00000000">
              <w:pPr>
                <w:rPr>
                  <w:rFonts w:eastAsia="Times New Roman"/>
                </w:rPr>
              </w:pPr>
              <w:r>
                <w:rPr>
                  <w:rFonts w:eastAsia="Times New Roman"/>
                </w:rPr>
                <w:t>[20] O. Khattab et al., "DSPy: Compiling Declarative Language Model Calls into State-of-the-Art Pipelines," arXiv preprint arXiv:2310.03714, 2023.</w:t>
              </w:r>
            </w:p>
            <w:p w14:paraId="420849C1" w14:textId="77777777" w:rsidR="00EE44AD" w:rsidRDefault="00000000">
              <w:pPr>
                <w:rPr>
                  <w:rFonts w:eastAsia="Times New Roman"/>
                </w:rPr>
              </w:pPr>
              <w:r>
                <w:rPr>
                  <w:rFonts w:eastAsia="Times New Roman"/>
                </w:rPr>
                <w:t>[21] A. Primpeli, R. Peeters and C. Bizer, "The WDC Training Dataset and Gold Standard for Large-Scale Web-Specific Product Matching," in Companion Proceedings of the The Web Conference, 2019.</w:t>
              </w:r>
            </w:p>
            <w:p w14:paraId="530246C1" w14:textId="77777777" w:rsidR="00EE44AD" w:rsidRDefault="00000000">
              <w:pPr>
                <w:rPr>
                  <w:rFonts w:eastAsia="Times New Roman"/>
                </w:rPr>
              </w:pPr>
              <w:r>
                <w:rPr>
                  <w:rFonts w:eastAsia="Times New Roman"/>
                </w:rPr>
                <w:t xml:space="preserve">[22] D. Dua and C. Graff, "UCI Machine Learning Repository," University of California, Irvine, School of Information and Computer Sciences, 2019. [Online]. Available: </w:t>
              </w:r>
              <w:hyperlink r:id="rId61" w:tgtFrame="_blank" w:history="1">
                <w:r>
                  <w:rPr>
                    <w:rStyle w:val="Hyperlink"/>
                    <w:rFonts w:eastAsia="Times New Roman"/>
                  </w:rPr>
                  <w:t>http://archive.ics.uci.edu/ml</w:t>
                </w:r>
              </w:hyperlink>
              <w:r>
                <w:rPr>
                  <w:rFonts w:eastAsia="Times New Roman"/>
                </w:rPr>
                <w:t>.</w:t>
              </w:r>
            </w:p>
            <w:p w14:paraId="19614B8F" w14:textId="77777777" w:rsidR="00EE44AD" w:rsidRDefault="00000000">
              <w:pPr>
                <w:rPr>
                  <w:rFonts w:eastAsia="Times New Roman"/>
                </w:rPr>
              </w:pPr>
              <w:r>
                <w:rPr>
                  <w:rFonts w:eastAsia="Times New Roman"/>
                </w:rPr>
                <w:t>[23] B. Strack et al., "Impact of HbA1c Measurement on Hospital Readmission Rates: Analysis of 70,000 Clinical Database Patient Records," BioMed Research International, 2014.</w:t>
              </w:r>
            </w:p>
            <w:p w14:paraId="449C6093" w14:textId="77777777" w:rsidR="00EE44AD" w:rsidRDefault="00000000">
              <w:pPr>
                <w:rPr>
                  <w:rFonts w:eastAsia="Times New Roman"/>
                </w:rPr>
              </w:pPr>
              <w:r>
                <w:rPr>
                  <w:rFonts w:eastAsia="Times New Roman"/>
                </w:rPr>
                <w:t>[24] A. Dal Pozzolo, O. Caelen, R. A. Johnson and G. Bontempi, "Calibrating Probability with Undersampling for Unbalanced Classification," in IEEE Symposium Series on Computational Intelligence, 2015.</w:t>
              </w:r>
            </w:p>
            <w:p w14:paraId="3E31C703" w14:textId="77777777" w:rsidR="00EE44AD" w:rsidRDefault="00000000">
              <w:pPr>
                <w:rPr>
                  <w:rFonts w:eastAsia="Times New Roman"/>
                </w:rPr>
              </w:pPr>
              <w:r>
                <w:rPr>
                  <w:rFonts w:eastAsia="Times New Roman"/>
                </w:rPr>
                <w:t>[25] J. W. Smith, J. E. Everhart, W. C. Dickson, W. C. Knowler and R. S. Johannes, "Using the ADAP Learning Algorithm to Forecast the Onset of Diabetes Mellitus," in Proceedings of the Symposium on Computer Applications in Medical Care, 1988.</w:t>
              </w:r>
            </w:p>
            <w:p w14:paraId="16AC8F3D" w14:textId="77777777" w:rsidR="00EE44AD" w:rsidRDefault="00EE44AD">
              <w:pPr>
                <w:rPr>
                  <w:rFonts w:eastAsia="Times New Roman"/>
                </w:rPr>
              </w:pPr>
            </w:p>
            <w:p w14:paraId="74FFE622" w14:textId="77777777" w:rsidR="00EE44AD" w:rsidRDefault="00000000">
              <w:pPr>
                <w:rPr>
                  <w:rFonts w:cstheme="majorBidi"/>
                </w:rPr>
              </w:pPr>
              <w:r>
                <w:rPr>
                  <w:rFonts w:cstheme="majorBidi"/>
                  <w:b/>
                  <w:bCs/>
                </w:rPr>
                <w:fldChar w:fldCharType="end"/>
              </w:r>
            </w:p>
          </w:sdtContent>
        </w:sdt>
      </w:sdtContent>
    </w:sdt>
    <w:p w14:paraId="182C916D" w14:textId="77777777" w:rsidR="00EE44AD" w:rsidRDefault="00EE44AD">
      <w:pPr>
        <w:rPr>
          <w:rFonts w:cstheme="majorBidi"/>
        </w:rPr>
      </w:pPr>
    </w:p>
    <w:p w14:paraId="00D3CBCF" w14:textId="77777777" w:rsidR="00EE44AD" w:rsidRDefault="00EE44AD">
      <w:pPr>
        <w:rPr>
          <w:rFonts w:cstheme="majorBidi"/>
        </w:rPr>
      </w:pPr>
    </w:p>
    <w:sectPr w:rsidR="00EE44AD">
      <w:pgSz w:w="11906" w:h="16838"/>
      <w:pgMar w:top="1411" w:right="1411" w:bottom="1411" w:left="1411" w:header="432" w:footer="432"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322B3" w14:textId="77777777" w:rsidR="00E24A47" w:rsidRDefault="00E24A47">
      <w:pPr>
        <w:spacing w:line="240" w:lineRule="auto"/>
      </w:pPr>
      <w:r>
        <w:separator/>
      </w:r>
    </w:p>
  </w:endnote>
  <w:endnote w:type="continuationSeparator" w:id="0">
    <w:p w14:paraId="26BAE4EA" w14:textId="77777777" w:rsidR="00E24A47" w:rsidRDefault="00E24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altName w:val="Segoe UI Variable Display"/>
    <w:charset w:val="00"/>
    <w:family w:val="swiss"/>
    <w:pitch w:val="variable"/>
    <w:sig w:usb0="20000287" w:usb1="00000003" w:usb2="00000000" w:usb3="00000000" w:csb0="0000019F" w:csb1="00000000"/>
  </w:font>
  <w:font w:name="Liberation Serif">
    <w:altName w:val="Times New Roman"/>
    <w:charset w:val="01"/>
    <w:family w:val="roman"/>
    <w:pitch w:val="default"/>
  </w:font>
  <w:font w:name="AR PL SungtiL GB">
    <w:altName w:val="Segoe Print"/>
    <w:charset w:val="00"/>
    <w:family w:val="roman"/>
    <w:pitch w:val="default"/>
  </w:font>
  <w:font w:name="Noto Sans Devanagari">
    <w:altName w:val="Segoe Print"/>
    <w:charset w:val="00"/>
    <w:family w:val="swiss"/>
    <w:pitch w:val="variable"/>
    <w:sig w:usb0="80008023" w:usb1="00002046" w:usb2="00000000" w:usb3="00000000" w:csb0="0000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231395"/>
      <w:docPartObj>
        <w:docPartGallery w:val="AutoText"/>
      </w:docPartObj>
    </w:sdtPr>
    <w:sdtContent>
      <w:p w14:paraId="2501E677" w14:textId="77777777" w:rsidR="00EE44AD" w:rsidRDefault="00EE44AD">
        <w:pPr>
          <w:pStyle w:val="Footer"/>
          <w:jc w:val="center"/>
        </w:pPr>
      </w:p>
      <w:p w14:paraId="54F333C7" w14:textId="77777777" w:rsidR="00EE44AD" w:rsidRDefault="00000000">
        <w:pPr>
          <w:pStyle w:val="Footer"/>
          <w:jc w:val="center"/>
        </w:pPr>
        <w:r>
          <w:fldChar w:fldCharType="begin"/>
        </w:r>
        <w:r>
          <w:instrText xml:space="preserve"> PAGE   \* MERGEFORMAT </w:instrText>
        </w:r>
        <w:r>
          <w:fldChar w:fldCharType="separate"/>
        </w:r>
        <w:r>
          <w:t>2</w:t>
        </w:r>
        <w:r>
          <w:fldChar w:fldCharType="end"/>
        </w:r>
      </w:p>
    </w:sdtContent>
  </w:sdt>
  <w:p w14:paraId="11163D40" w14:textId="77777777" w:rsidR="00EE44AD" w:rsidRDefault="00EE4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A3D0" w14:textId="77777777" w:rsidR="00EE44AD" w:rsidRDefault="00EE44AD">
    <w:pPr>
      <w:pStyle w:val="Footer"/>
      <w:jc w:val="left"/>
    </w:pPr>
  </w:p>
  <w:p w14:paraId="7DD316A2" w14:textId="77777777" w:rsidR="00EE44AD" w:rsidRDefault="00EE4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A4E0" w14:textId="77777777" w:rsidR="00E24A47" w:rsidRDefault="00E24A47">
      <w:pPr>
        <w:spacing w:after="0"/>
      </w:pPr>
      <w:r>
        <w:separator/>
      </w:r>
    </w:p>
  </w:footnote>
  <w:footnote w:type="continuationSeparator" w:id="0">
    <w:p w14:paraId="47B8BAEE" w14:textId="77777777" w:rsidR="00E24A47" w:rsidRDefault="00E24A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F79"/>
    <w:multiLevelType w:val="multilevel"/>
    <w:tmpl w:val="00C06F79"/>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pStyle w:val="Style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053AD7"/>
    <w:multiLevelType w:val="multilevel"/>
    <w:tmpl w:val="01053A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4F4814"/>
    <w:multiLevelType w:val="multilevel"/>
    <w:tmpl w:val="024F4814"/>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 w15:restartNumberingAfterBreak="0">
    <w:nsid w:val="02BD3310"/>
    <w:multiLevelType w:val="multilevel"/>
    <w:tmpl w:val="02BD33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3FB5090"/>
    <w:multiLevelType w:val="multilevel"/>
    <w:tmpl w:val="03FB5090"/>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5" w15:restartNumberingAfterBreak="0">
    <w:nsid w:val="05914961"/>
    <w:multiLevelType w:val="multilevel"/>
    <w:tmpl w:val="059149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87B12B8"/>
    <w:multiLevelType w:val="multilevel"/>
    <w:tmpl w:val="087B12B8"/>
    <w:lvl w:ilvl="0">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AAB7D49"/>
    <w:multiLevelType w:val="multilevel"/>
    <w:tmpl w:val="0AAB7D49"/>
    <w:lvl w:ilvl="0">
      <w:start w:val="1"/>
      <w:numFmt w:val="lowerRoman"/>
      <w:lvlText w:val="%1)"/>
      <w:lvlJc w:val="left"/>
      <w:pPr>
        <w:ind w:left="1710" w:hanging="720"/>
      </w:pPr>
      <w:rPr>
        <w:rFonts w:hint="default"/>
        <w:b/>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8" w15:restartNumberingAfterBreak="0">
    <w:nsid w:val="0AF04E2E"/>
    <w:multiLevelType w:val="multilevel"/>
    <w:tmpl w:val="0AF04E2E"/>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9" w15:restartNumberingAfterBreak="0">
    <w:nsid w:val="0B915A1B"/>
    <w:multiLevelType w:val="multilevel"/>
    <w:tmpl w:val="0B915A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CA71351"/>
    <w:multiLevelType w:val="multilevel"/>
    <w:tmpl w:val="0CA71351"/>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E1447A5"/>
    <w:multiLevelType w:val="multilevel"/>
    <w:tmpl w:val="0E1447A5"/>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2" w15:restartNumberingAfterBreak="0">
    <w:nsid w:val="0E2C4DCD"/>
    <w:multiLevelType w:val="multilevel"/>
    <w:tmpl w:val="0E2C4DCD"/>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0F2D565D"/>
    <w:multiLevelType w:val="multilevel"/>
    <w:tmpl w:val="0F2D565D"/>
    <w:lvl w:ilvl="0">
      <w:start w:val="1"/>
      <w:numFmt w:val="decimal"/>
      <w:lvlText w:val="%1."/>
      <w:lvlJc w:val="left"/>
      <w:pPr>
        <w:tabs>
          <w:tab w:val="left" w:pos="709"/>
        </w:tabs>
        <w:ind w:left="709" w:hanging="283"/>
      </w:pPr>
    </w:lvl>
    <w:lvl w:ilvl="1">
      <w:start w:val="1"/>
      <w:numFmt w:val="decimal"/>
      <w:lvlText w:val="%2."/>
      <w:lvlJc w:val="left"/>
      <w:pPr>
        <w:tabs>
          <w:tab w:val="left" w:pos="1418"/>
        </w:tabs>
        <w:ind w:left="1418" w:hanging="283"/>
      </w:pPr>
    </w:lvl>
    <w:lvl w:ilvl="2">
      <w:start w:val="1"/>
      <w:numFmt w:val="decimal"/>
      <w:lvlText w:val="%3."/>
      <w:lvlJc w:val="left"/>
      <w:pPr>
        <w:tabs>
          <w:tab w:val="left" w:pos="2127"/>
        </w:tabs>
        <w:ind w:left="2127" w:hanging="283"/>
      </w:pPr>
    </w:lvl>
    <w:lvl w:ilvl="3">
      <w:start w:val="1"/>
      <w:numFmt w:val="decimal"/>
      <w:lvlText w:val="%4."/>
      <w:lvlJc w:val="left"/>
      <w:pPr>
        <w:tabs>
          <w:tab w:val="left" w:pos="2836"/>
        </w:tabs>
        <w:ind w:left="2836" w:hanging="283"/>
      </w:pPr>
    </w:lvl>
    <w:lvl w:ilvl="4">
      <w:start w:val="1"/>
      <w:numFmt w:val="decimal"/>
      <w:lvlText w:val="%5."/>
      <w:lvlJc w:val="left"/>
      <w:pPr>
        <w:tabs>
          <w:tab w:val="left" w:pos="3545"/>
        </w:tabs>
        <w:ind w:left="3545" w:hanging="283"/>
      </w:pPr>
    </w:lvl>
    <w:lvl w:ilvl="5">
      <w:start w:val="1"/>
      <w:numFmt w:val="decimal"/>
      <w:lvlText w:val="%6."/>
      <w:lvlJc w:val="left"/>
      <w:pPr>
        <w:tabs>
          <w:tab w:val="left" w:pos="4254"/>
        </w:tabs>
        <w:ind w:left="4254" w:hanging="283"/>
      </w:pPr>
    </w:lvl>
    <w:lvl w:ilvl="6">
      <w:start w:val="1"/>
      <w:numFmt w:val="decimal"/>
      <w:lvlText w:val="%7."/>
      <w:lvlJc w:val="left"/>
      <w:pPr>
        <w:tabs>
          <w:tab w:val="left" w:pos="4963"/>
        </w:tabs>
        <w:ind w:left="4963" w:hanging="283"/>
      </w:pPr>
    </w:lvl>
    <w:lvl w:ilvl="7">
      <w:start w:val="1"/>
      <w:numFmt w:val="decimal"/>
      <w:lvlText w:val="%8."/>
      <w:lvlJc w:val="left"/>
      <w:pPr>
        <w:tabs>
          <w:tab w:val="left" w:pos="5672"/>
        </w:tabs>
        <w:ind w:left="5672" w:hanging="283"/>
      </w:pPr>
    </w:lvl>
    <w:lvl w:ilvl="8">
      <w:start w:val="1"/>
      <w:numFmt w:val="decimal"/>
      <w:lvlText w:val="%9."/>
      <w:lvlJc w:val="left"/>
      <w:pPr>
        <w:tabs>
          <w:tab w:val="left" w:pos="6381"/>
        </w:tabs>
        <w:ind w:left="6381" w:hanging="283"/>
      </w:pPr>
    </w:lvl>
  </w:abstractNum>
  <w:abstractNum w:abstractNumId="14" w15:restartNumberingAfterBreak="0">
    <w:nsid w:val="12D51BFC"/>
    <w:multiLevelType w:val="multilevel"/>
    <w:tmpl w:val="12D51BF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83F6203"/>
    <w:multiLevelType w:val="multilevel"/>
    <w:tmpl w:val="183F62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84D715D"/>
    <w:multiLevelType w:val="multilevel"/>
    <w:tmpl w:val="184D715D"/>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7" w15:restartNumberingAfterBreak="0">
    <w:nsid w:val="18FB107C"/>
    <w:multiLevelType w:val="multilevel"/>
    <w:tmpl w:val="18FB107C"/>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93C4141"/>
    <w:multiLevelType w:val="multilevel"/>
    <w:tmpl w:val="193C4141"/>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9" w15:restartNumberingAfterBreak="0">
    <w:nsid w:val="1BC34F86"/>
    <w:multiLevelType w:val="multilevel"/>
    <w:tmpl w:val="1BC34F86"/>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08C55EF"/>
    <w:multiLevelType w:val="multilevel"/>
    <w:tmpl w:val="208C55EF"/>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21" w15:restartNumberingAfterBreak="0">
    <w:nsid w:val="21947582"/>
    <w:multiLevelType w:val="multilevel"/>
    <w:tmpl w:val="219475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6A4137A"/>
    <w:multiLevelType w:val="multilevel"/>
    <w:tmpl w:val="26A4137A"/>
    <w:lvl w:ilvl="0">
      <w:start w:val="1"/>
      <w:numFmt w:val="lowerLetter"/>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3" w15:restartNumberingAfterBreak="0">
    <w:nsid w:val="286F68F5"/>
    <w:multiLevelType w:val="multilevel"/>
    <w:tmpl w:val="286F68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EEB38D6"/>
    <w:multiLevelType w:val="multilevel"/>
    <w:tmpl w:val="2EEB38D6"/>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25" w15:restartNumberingAfterBreak="0">
    <w:nsid w:val="306A1FD2"/>
    <w:multiLevelType w:val="multilevel"/>
    <w:tmpl w:val="306A1FD2"/>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4E024AE"/>
    <w:multiLevelType w:val="multilevel"/>
    <w:tmpl w:val="34E024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6773EA8"/>
    <w:multiLevelType w:val="multilevel"/>
    <w:tmpl w:val="36773EA8"/>
    <w:lvl w:ilvl="0">
      <w:start w:val="1"/>
      <w:numFmt w:val="bullet"/>
      <w:lvlText w:val=""/>
      <w:lvlJc w:val="left"/>
      <w:pPr>
        <w:tabs>
          <w:tab w:val="left" w:pos="1778"/>
        </w:tabs>
        <w:ind w:left="1778" w:hanging="360"/>
      </w:pPr>
      <w:rPr>
        <w:rFonts w:ascii="Symbol" w:hAnsi="Symbol" w:hint="default"/>
        <w:sz w:val="20"/>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tabs>
          <w:tab w:val="left" w:pos="3218"/>
        </w:tabs>
        <w:ind w:left="3218" w:hanging="360"/>
      </w:pPr>
      <w:rPr>
        <w:rFonts w:ascii="Wingdings" w:hAnsi="Wingdings" w:hint="default"/>
        <w:sz w:val="20"/>
      </w:rPr>
    </w:lvl>
    <w:lvl w:ilvl="3">
      <w:start w:val="1"/>
      <w:numFmt w:val="bullet"/>
      <w:lvlText w:val=""/>
      <w:lvlJc w:val="left"/>
      <w:pPr>
        <w:tabs>
          <w:tab w:val="left" w:pos="3938"/>
        </w:tabs>
        <w:ind w:left="3938" w:hanging="360"/>
      </w:pPr>
      <w:rPr>
        <w:rFonts w:ascii="Wingdings" w:hAnsi="Wingdings" w:hint="default"/>
        <w:sz w:val="20"/>
      </w:rPr>
    </w:lvl>
    <w:lvl w:ilvl="4">
      <w:start w:val="1"/>
      <w:numFmt w:val="bullet"/>
      <w:lvlText w:val=""/>
      <w:lvlJc w:val="left"/>
      <w:pPr>
        <w:tabs>
          <w:tab w:val="left" w:pos="4658"/>
        </w:tabs>
        <w:ind w:left="4658" w:hanging="360"/>
      </w:pPr>
      <w:rPr>
        <w:rFonts w:ascii="Wingdings" w:hAnsi="Wingdings" w:hint="default"/>
        <w:sz w:val="20"/>
      </w:rPr>
    </w:lvl>
    <w:lvl w:ilvl="5">
      <w:start w:val="1"/>
      <w:numFmt w:val="bullet"/>
      <w:lvlText w:val=""/>
      <w:lvlJc w:val="left"/>
      <w:pPr>
        <w:tabs>
          <w:tab w:val="left" w:pos="5378"/>
        </w:tabs>
        <w:ind w:left="5378" w:hanging="360"/>
      </w:pPr>
      <w:rPr>
        <w:rFonts w:ascii="Wingdings" w:hAnsi="Wingdings" w:hint="default"/>
        <w:sz w:val="20"/>
      </w:rPr>
    </w:lvl>
    <w:lvl w:ilvl="6">
      <w:start w:val="1"/>
      <w:numFmt w:val="bullet"/>
      <w:lvlText w:val=""/>
      <w:lvlJc w:val="left"/>
      <w:pPr>
        <w:tabs>
          <w:tab w:val="left" w:pos="6098"/>
        </w:tabs>
        <w:ind w:left="6098" w:hanging="360"/>
      </w:pPr>
      <w:rPr>
        <w:rFonts w:ascii="Wingdings" w:hAnsi="Wingdings" w:hint="default"/>
        <w:sz w:val="20"/>
      </w:rPr>
    </w:lvl>
    <w:lvl w:ilvl="7">
      <w:start w:val="1"/>
      <w:numFmt w:val="bullet"/>
      <w:lvlText w:val=""/>
      <w:lvlJc w:val="left"/>
      <w:pPr>
        <w:tabs>
          <w:tab w:val="left" w:pos="6818"/>
        </w:tabs>
        <w:ind w:left="6818" w:hanging="360"/>
      </w:pPr>
      <w:rPr>
        <w:rFonts w:ascii="Wingdings" w:hAnsi="Wingdings" w:hint="default"/>
        <w:sz w:val="20"/>
      </w:rPr>
    </w:lvl>
    <w:lvl w:ilvl="8">
      <w:start w:val="1"/>
      <w:numFmt w:val="bullet"/>
      <w:lvlText w:val=""/>
      <w:lvlJc w:val="left"/>
      <w:pPr>
        <w:tabs>
          <w:tab w:val="left" w:pos="7538"/>
        </w:tabs>
        <w:ind w:left="7538" w:hanging="360"/>
      </w:pPr>
      <w:rPr>
        <w:rFonts w:ascii="Wingdings" w:hAnsi="Wingdings" w:hint="default"/>
        <w:sz w:val="20"/>
      </w:rPr>
    </w:lvl>
  </w:abstractNum>
  <w:abstractNum w:abstractNumId="28" w15:restartNumberingAfterBreak="0">
    <w:nsid w:val="3864019E"/>
    <w:multiLevelType w:val="multilevel"/>
    <w:tmpl w:val="38640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8794B02"/>
    <w:multiLevelType w:val="multilevel"/>
    <w:tmpl w:val="38794B02"/>
    <w:lvl w:ilvl="0">
      <w:start w:val="1"/>
      <w:numFmt w:val="bullet"/>
      <w:lvlText w:val=""/>
      <w:lvlJc w:val="left"/>
      <w:pPr>
        <w:tabs>
          <w:tab w:val="left" w:pos="1778"/>
        </w:tabs>
        <w:ind w:left="1778" w:hanging="360"/>
      </w:pPr>
      <w:rPr>
        <w:rFonts w:ascii="Symbol" w:hAnsi="Symbol" w:hint="default"/>
        <w:sz w:val="20"/>
      </w:rPr>
    </w:lvl>
    <w:lvl w:ilvl="1">
      <w:start w:val="1"/>
      <w:numFmt w:val="bullet"/>
      <w:lvlText w:val="o"/>
      <w:lvlJc w:val="left"/>
      <w:pPr>
        <w:tabs>
          <w:tab w:val="left" w:pos="2498"/>
        </w:tabs>
        <w:ind w:left="2498" w:hanging="360"/>
      </w:pPr>
      <w:rPr>
        <w:rFonts w:ascii="Courier New" w:hAnsi="Courier New" w:hint="default"/>
        <w:sz w:val="20"/>
      </w:rPr>
    </w:lvl>
    <w:lvl w:ilvl="2">
      <w:start w:val="1"/>
      <w:numFmt w:val="bullet"/>
      <w:lvlText w:val=""/>
      <w:lvlJc w:val="left"/>
      <w:pPr>
        <w:tabs>
          <w:tab w:val="left" w:pos="3218"/>
        </w:tabs>
        <w:ind w:left="3218" w:hanging="360"/>
      </w:pPr>
      <w:rPr>
        <w:rFonts w:ascii="Wingdings" w:hAnsi="Wingdings" w:hint="default"/>
        <w:sz w:val="20"/>
      </w:rPr>
    </w:lvl>
    <w:lvl w:ilvl="3">
      <w:start w:val="1"/>
      <w:numFmt w:val="bullet"/>
      <w:lvlText w:val=""/>
      <w:lvlJc w:val="left"/>
      <w:pPr>
        <w:tabs>
          <w:tab w:val="left" w:pos="3938"/>
        </w:tabs>
        <w:ind w:left="3938" w:hanging="360"/>
      </w:pPr>
      <w:rPr>
        <w:rFonts w:ascii="Wingdings" w:hAnsi="Wingdings" w:hint="default"/>
        <w:sz w:val="20"/>
      </w:rPr>
    </w:lvl>
    <w:lvl w:ilvl="4">
      <w:start w:val="1"/>
      <w:numFmt w:val="bullet"/>
      <w:lvlText w:val=""/>
      <w:lvlJc w:val="left"/>
      <w:pPr>
        <w:tabs>
          <w:tab w:val="left" w:pos="4658"/>
        </w:tabs>
        <w:ind w:left="4658" w:hanging="360"/>
      </w:pPr>
      <w:rPr>
        <w:rFonts w:ascii="Wingdings" w:hAnsi="Wingdings" w:hint="default"/>
        <w:sz w:val="20"/>
      </w:rPr>
    </w:lvl>
    <w:lvl w:ilvl="5">
      <w:start w:val="1"/>
      <w:numFmt w:val="bullet"/>
      <w:lvlText w:val=""/>
      <w:lvlJc w:val="left"/>
      <w:pPr>
        <w:tabs>
          <w:tab w:val="left" w:pos="5378"/>
        </w:tabs>
        <w:ind w:left="5378" w:hanging="360"/>
      </w:pPr>
      <w:rPr>
        <w:rFonts w:ascii="Wingdings" w:hAnsi="Wingdings" w:hint="default"/>
        <w:sz w:val="20"/>
      </w:rPr>
    </w:lvl>
    <w:lvl w:ilvl="6">
      <w:start w:val="1"/>
      <w:numFmt w:val="bullet"/>
      <w:lvlText w:val=""/>
      <w:lvlJc w:val="left"/>
      <w:pPr>
        <w:tabs>
          <w:tab w:val="left" w:pos="6098"/>
        </w:tabs>
        <w:ind w:left="6098" w:hanging="360"/>
      </w:pPr>
      <w:rPr>
        <w:rFonts w:ascii="Wingdings" w:hAnsi="Wingdings" w:hint="default"/>
        <w:sz w:val="20"/>
      </w:rPr>
    </w:lvl>
    <w:lvl w:ilvl="7">
      <w:start w:val="1"/>
      <w:numFmt w:val="bullet"/>
      <w:lvlText w:val=""/>
      <w:lvlJc w:val="left"/>
      <w:pPr>
        <w:tabs>
          <w:tab w:val="left" w:pos="6818"/>
        </w:tabs>
        <w:ind w:left="6818" w:hanging="360"/>
      </w:pPr>
      <w:rPr>
        <w:rFonts w:ascii="Wingdings" w:hAnsi="Wingdings" w:hint="default"/>
        <w:sz w:val="20"/>
      </w:rPr>
    </w:lvl>
    <w:lvl w:ilvl="8">
      <w:start w:val="1"/>
      <w:numFmt w:val="bullet"/>
      <w:lvlText w:val=""/>
      <w:lvlJc w:val="left"/>
      <w:pPr>
        <w:tabs>
          <w:tab w:val="left" w:pos="7538"/>
        </w:tabs>
        <w:ind w:left="7538" w:hanging="360"/>
      </w:pPr>
      <w:rPr>
        <w:rFonts w:ascii="Wingdings" w:hAnsi="Wingdings" w:hint="default"/>
        <w:sz w:val="20"/>
      </w:rPr>
    </w:lvl>
  </w:abstractNum>
  <w:abstractNum w:abstractNumId="30" w15:restartNumberingAfterBreak="0">
    <w:nsid w:val="3C373B91"/>
    <w:multiLevelType w:val="multilevel"/>
    <w:tmpl w:val="3C373B91"/>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CE726DF"/>
    <w:multiLevelType w:val="multilevel"/>
    <w:tmpl w:val="3CE726DF"/>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2" w15:restartNumberingAfterBreak="0">
    <w:nsid w:val="3D343EB4"/>
    <w:multiLevelType w:val="multilevel"/>
    <w:tmpl w:val="3D343EB4"/>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3" w15:restartNumberingAfterBreak="0">
    <w:nsid w:val="3FFD7C97"/>
    <w:multiLevelType w:val="multilevel"/>
    <w:tmpl w:val="3FFD7C97"/>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4" w15:restartNumberingAfterBreak="0">
    <w:nsid w:val="40913091"/>
    <w:multiLevelType w:val="multilevel"/>
    <w:tmpl w:val="40913091"/>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5" w15:restartNumberingAfterBreak="0">
    <w:nsid w:val="42340C23"/>
    <w:multiLevelType w:val="multilevel"/>
    <w:tmpl w:val="42340C23"/>
    <w:lvl w:ilvl="0">
      <w:start w:val="1"/>
      <w:numFmt w:val="decimal"/>
      <w:lvlText w:val="%1."/>
      <w:lvlJc w:val="left"/>
      <w:pPr>
        <w:tabs>
          <w:tab w:val="left" w:pos="709"/>
        </w:tabs>
        <w:ind w:left="709" w:hanging="283"/>
      </w:p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6" w15:restartNumberingAfterBreak="0">
    <w:nsid w:val="43DB5DEC"/>
    <w:multiLevelType w:val="multilevel"/>
    <w:tmpl w:val="43DB5DEC"/>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7" w15:restartNumberingAfterBreak="0">
    <w:nsid w:val="46D217D9"/>
    <w:multiLevelType w:val="multilevel"/>
    <w:tmpl w:val="46D217D9"/>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8" w15:restartNumberingAfterBreak="0">
    <w:nsid w:val="47B935D0"/>
    <w:multiLevelType w:val="multilevel"/>
    <w:tmpl w:val="47B935D0"/>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D63153D"/>
    <w:multiLevelType w:val="multilevel"/>
    <w:tmpl w:val="4D63153D"/>
    <w:lvl w:ilvl="0">
      <w:start w:val="1"/>
      <w:numFmt w:val="decimal"/>
      <w:lvlText w:val="%1."/>
      <w:lvlJc w:val="left"/>
      <w:pPr>
        <w:tabs>
          <w:tab w:val="left" w:pos="709"/>
        </w:tabs>
        <w:ind w:left="709" w:hanging="283"/>
      </w:p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o"/>
      <w:lvlJc w:val="left"/>
      <w:pPr>
        <w:ind w:left="2204" w:hanging="360"/>
      </w:pPr>
      <w:rPr>
        <w:rFonts w:ascii="Courier New" w:hAnsi="Courier New" w:cs="Courier New"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0" w15:restartNumberingAfterBreak="0">
    <w:nsid w:val="4F733D3B"/>
    <w:multiLevelType w:val="multilevel"/>
    <w:tmpl w:val="4F733D3B"/>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1" w15:restartNumberingAfterBreak="0">
    <w:nsid w:val="59961BCB"/>
    <w:multiLevelType w:val="multilevel"/>
    <w:tmpl w:val="59961BCB"/>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2" w15:restartNumberingAfterBreak="0">
    <w:nsid w:val="5AE95B0E"/>
    <w:multiLevelType w:val="multilevel"/>
    <w:tmpl w:val="5AE95B0E"/>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EEF368D"/>
    <w:multiLevelType w:val="multilevel"/>
    <w:tmpl w:val="5EEF368D"/>
    <w:lvl w:ilvl="0">
      <w:start w:val="1"/>
      <w:numFmt w:val="decimal"/>
      <w:lvlText w:val="%1."/>
      <w:lvlJc w:val="left"/>
      <w:pPr>
        <w:tabs>
          <w:tab w:val="left" w:pos="709"/>
        </w:tabs>
        <w:ind w:left="709" w:hanging="283"/>
      </w:p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4" w15:restartNumberingAfterBreak="0">
    <w:nsid w:val="5F8A0BDD"/>
    <w:multiLevelType w:val="multilevel"/>
    <w:tmpl w:val="5F8A0BDD"/>
    <w:lvl w:ilvl="0">
      <w:start w:val="1"/>
      <w:numFmt w:val="bullet"/>
      <w:lvlText w:val=""/>
      <w:lvlJc w:val="left"/>
      <w:pPr>
        <w:tabs>
          <w:tab w:val="left" w:pos="1778"/>
        </w:tabs>
        <w:ind w:left="1778" w:hanging="360"/>
      </w:pPr>
      <w:rPr>
        <w:rFonts w:ascii="Symbol" w:hAnsi="Symbol" w:hint="default"/>
        <w:sz w:val="20"/>
      </w:rPr>
    </w:lvl>
    <w:lvl w:ilvl="1">
      <w:start w:val="1"/>
      <w:numFmt w:val="bullet"/>
      <w:lvlText w:val="o"/>
      <w:lvlJc w:val="left"/>
      <w:pPr>
        <w:tabs>
          <w:tab w:val="left" w:pos="2498"/>
        </w:tabs>
        <w:ind w:left="2498" w:hanging="360"/>
      </w:pPr>
      <w:rPr>
        <w:rFonts w:ascii="Courier New" w:hAnsi="Courier New" w:hint="default"/>
        <w:sz w:val="20"/>
      </w:rPr>
    </w:lvl>
    <w:lvl w:ilvl="2">
      <w:start w:val="1"/>
      <w:numFmt w:val="bullet"/>
      <w:lvlText w:val=""/>
      <w:lvlJc w:val="left"/>
      <w:pPr>
        <w:tabs>
          <w:tab w:val="left" w:pos="3218"/>
        </w:tabs>
        <w:ind w:left="3218" w:hanging="360"/>
      </w:pPr>
      <w:rPr>
        <w:rFonts w:ascii="Wingdings" w:hAnsi="Wingdings" w:hint="default"/>
        <w:sz w:val="20"/>
      </w:rPr>
    </w:lvl>
    <w:lvl w:ilvl="3">
      <w:start w:val="1"/>
      <w:numFmt w:val="bullet"/>
      <w:lvlText w:val=""/>
      <w:lvlJc w:val="left"/>
      <w:pPr>
        <w:tabs>
          <w:tab w:val="left" w:pos="3938"/>
        </w:tabs>
        <w:ind w:left="3938" w:hanging="360"/>
      </w:pPr>
      <w:rPr>
        <w:rFonts w:ascii="Wingdings" w:hAnsi="Wingdings" w:hint="default"/>
        <w:sz w:val="20"/>
      </w:rPr>
    </w:lvl>
    <w:lvl w:ilvl="4">
      <w:start w:val="1"/>
      <w:numFmt w:val="bullet"/>
      <w:lvlText w:val=""/>
      <w:lvlJc w:val="left"/>
      <w:pPr>
        <w:tabs>
          <w:tab w:val="left" w:pos="4658"/>
        </w:tabs>
        <w:ind w:left="4658" w:hanging="360"/>
      </w:pPr>
      <w:rPr>
        <w:rFonts w:ascii="Wingdings" w:hAnsi="Wingdings" w:hint="default"/>
        <w:sz w:val="20"/>
      </w:rPr>
    </w:lvl>
    <w:lvl w:ilvl="5">
      <w:start w:val="1"/>
      <w:numFmt w:val="bullet"/>
      <w:lvlText w:val=""/>
      <w:lvlJc w:val="left"/>
      <w:pPr>
        <w:tabs>
          <w:tab w:val="left" w:pos="5378"/>
        </w:tabs>
        <w:ind w:left="5378" w:hanging="360"/>
      </w:pPr>
      <w:rPr>
        <w:rFonts w:ascii="Wingdings" w:hAnsi="Wingdings" w:hint="default"/>
        <w:sz w:val="20"/>
      </w:rPr>
    </w:lvl>
    <w:lvl w:ilvl="6">
      <w:start w:val="1"/>
      <w:numFmt w:val="bullet"/>
      <w:lvlText w:val=""/>
      <w:lvlJc w:val="left"/>
      <w:pPr>
        <w:tabs>
          <w:tab w:val="left" w:pos="6098"/>
        </w:tabs>
        <w:ind w:left="6098" w:hanging="360"/>
      </w:pPr>
      <w:rPr>
        <w:rFonts w:ascii="Wingdings" w:hAnsi="Wingdings" w:hint="default"/>
        <w:sz w:val="20"/>
      </w:rPr>
    </w:lvl>
    <w:lvl w:ilvl="7">
      <w:start w:val="1"/>
      <w:numFmt w:val="bullet"/>
      <w:lvlText w:val=""/>
      <w:lvlJc w:val="left"/>
      <w:pPr>
        <w:tabs>
          <w:tab w:val="left" w:pos="6818"/>
        </w:tabs>
        <w:ind w:left="6818" w:hanging="360"/>
      </w:pPr>
      <w:rPr>
        <w:rFonts w:ascii="Wingdings" w:hAnsi="Wingdings" w:hint="default"/>
        <w:sz w:val="20"/>
      </w:rPr>
    </w:lvl>
    <w:lvl w:ilvl="8">
      <w:start w:val="1"/>
      <w:numFmt w:val="bullet"/>
      <w:lvlText w:val=""/>
      <w:lvlJc w:val="left"/>
      <w:pPr>
        <w:tabs>
          <w:tab w:val="left" w:pos="7538"/>
        </w:tabs>
        <w:ind w:left="7538" w:hanging="360"/>
      </w:pPr>
      <w:rPr>
        <w:rFonts w:ascii="Wingdings" w:hAnsi="Wingdings" w:hint="default"/>
        <w:sz w:val="20"/>
      </w:rPr>
    </w:lvl>
  </w:abstractNum>
  <w:abstractNum w:abstractNumId="45" w15:restartNumberingAfterBreak="0">
    <w:nsid w:val="5FEE0118"/>
    <w:multiLevelType w:val="multilevel"/>
    <w:tmpl w:val="5FEE0118"/>
    <w:lvl w:ilvl="0">
      <w:start w:val="1"/>
      <w:numFmt w:val="bullet"/>
      <w:lvlText w:val=""/>
      <w:lvlJc w:val="left"/>
      <w:pPr>
        <w:tabs>
          <w:tab w:val="left" w:pos="1429"/>
        </w:tabs>
        <w:ind w:left="1429" w:hanging="360"/>
      </w:pPr>
      <w:rPr>
        <w:rFonts w:ascii="Symbol" w:hAnsi="Symbol" w:hint="default"/>
        <w:sz w:val="20"/>
      </w:rPr>
    </w:lvl>
    <w:lvl w:ilvl="1">
      <w:start w:val="10"/>
      <w:numFmt w:val="lowerLetter"/>
      <w:lvlText w:val="%2)"/>
      <w:lvlJc w:val="left"/>
      <w:pPr>
        <w:ind w:left="1350" w:hanging="360"/>
      </w:pPr>
      <w:rPr>
        <w:rFonts w:hint="default"/>
        <w:b/>
      </w:rPr>
    </w:lvl>
    <w:lvl w:ilvl="2">
      <w:start w:val="1"/>
      <w:numFmt w:val="bullet"/>
      <w:lvlText w:val=""/>
      <w:lvlJc w:val="left"/>
      <w:pPr>
        <w:tabs>
          <w:tab w:val="left" w:pos="2869"/>
        </w:tabs>
        <w:ind w:left="2869" w:hanging="360"/>
      </w:pPr>
      <w:rPr>
        <w:rFonts w:ascii="Wingdings" w:hAnsi="Wingdings" w:hint="default"/>
        <w:sz w:val="20"/>
      </w:rPr>
    </w:lvl>
    <w:lvl w:ilvl="3">
      <w:start w:val="1"/>
      <w:numFmt w:val="bullet"/>
      <w:lvlText w:val=""/>
      <w:lvlJc w:val="left"/>
      <w:pPr>
        <w:tabs>
          <w:tab w:val="left" w:pos="3589"/>
        </w:tabs>
        <w:ind w:left="3589" w:hanging="360"/>
      </w:pPr>
      <w:rPr>
        <w:rFonts w:ascii="Wingdings" w:hAnsi="Wingdings" w:hint="default"/>
        <w:sz w:val="20"/>
      </w:rPr>
    </w:lvl>
    <w:lvl w:ilvl="4">
      <w:start w:val="1"/>
      <w:numFmt w:val="bullet"/>
      <w:lvlText w:val=""/>
      <w:lvlJc w:val="left"/>
      <w:pPr>
        <w:tabs>
          <w:tab w:val="left" w:pos="4309"/>
        </w:tabs>
        <w:ind w:left="4309" w:hanging="360"/>
      </w:pPr>
      <w:rPr>
        <w:rFonts w:ascii="Wingdings" w:hAnsi="Wingdings" w:hint="default"/>
        <w:sz w:val="20"/>
      </w:rPr>
    </w:lvl>
    <w:lvl w:ilvl="5">
      <w:start w:val="1"/>
      <w:numFmt w:val="bullet"/>
      <w:lvlText w:val=""/>
      <w:lvlJc w:val="left"/>
      <w:pPr>
        <w:tabs>
          <w:tab w:val="left" w:pos="5029"/>
        </w:tabs>
        <w:ind w:left="5029" w:hanging="360"/>
      </w:pPr>
      <w:rPr>
        <w:rFonts w:ascii="Wingdings" w:hAnsi="Wingdings" w:hint="default"/>
        <w:sz w:val="20"/>
      </w:rPr>
    </w:lvl>
    <w:lvl w:ilvl="6">
      <w:start w:val="1"/>
      <w:numFmt w:val="bullet"/>
      <w:lvlText w:val=""/>
      <w:lvlJc w:val="left"/>
      <w:pPr>
        <w:tabs>
          <w:tab w:val="left" w:pos="5749"/>
        </w:tabs>
        <w:ind w:left="5749" w:hanging="360"/>
      </w:pPr>
      <w:rPr>
        <w:rFonts w:ascii="Wingdings" w:hAnsi="Wingdings" w:hint="default"/>
        <w:sz w:val="20"/>
      </w:rPr>
    </w:lvl>
    <w:lvl w:ilvl="7">
      <w:start w:val="1"/>
      <w:numFmt w:val="bullet"/>
      <w:lvlText w:val=""/>
      <w:lvlJc w:val="left"/>
      <w:pPr>
        <w:tabs>
          <w:tab w:val="left" w:pos="6469"/>
        </w:tabs>
        <w:ind w:left="6469" w:hanging="360"/>
      </w:pPr>
      <w:rPr>
        <w:rFonts w:ascii="Wingdings" w:hAnsi="Wingdings" w:hint="default"/>
        <w:sz w:val="20"/>
      </w:rPr>
    </w:lvl>
    <w:lvl w:ilvl="8">
      <w:start w:val="1"/>
      <w:numFmt w:val="bullet"/>
      <w:lvlText w:val=""/>
      <w:lvlJc w:val="left"/>
      <w:pPr>
        <w:tabs>
          <w:tab w:val="left" w:pos="7189"/>
        </w:tabs>
        <w:ind w:left="7189" w:hanging="360"/>
      </w:pPr>
      <w:rPr>
        <w:rFonts w:ascii="Wingdings" w:hAnsi="Wingdings" w:hint="default"/>
        <w:sz w:val="20"/>
      </w:rPr>
    </w:lvl>
  </w:abstractNum>
  <w:abstractNum w:abstractNumId="46" w15:restartNumberingAfterBreak="0">
    <w:nsid w:val="669E080C"/>
    <w:multiLevelType w:val="multilevel"/>
    <w:tmpl w:val="669E080C"/>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7" w15:restartNumberingAfterBreak="0">
    <w:nsid w:val="67B55D3D"/>
    <w:multiLevelType w:val="multilevel"/>
    <w:tmpl w:val="67B55D3D"/>
    <w:lvl w:ilvl="0">
      <w:start w:val="1"/>
      <w:numFmt w:val="decimal"/>
      <w:pStyle w:val="Style1"/>
      <w:lvlText w:val="Chapter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81B1EAA"/>
    <w:multiLevelType w:val="multilevel"/>
    <w:tmpl w:val="681B1EAA"/>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9" w15:restartNumberingAfterBreak="0">
    <w:nsid w:val="693017F7"/>
    <w:multiLevelType w:val="multilevel"/>
    <w:tmpl w:val="693017F7"/>
    <w:lvl w:ilvl="0">
      <w:start w:val="1"/>
      <w:numFmt w:val="decimal"/>
      <w:pStyle w:val="Heading1"/>
      <w:lvlText w:val="Chapter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9F81775"/>
    <w:multiLevelType w:val="multilevel"/>
    <w:tmpl w:val="69F817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B9B5B8B"/>
    <w:multiLevelType w:val="multilevel"/>
    <w:tmpl w:val="6B9B5B8B"/>
    <w:lvl w:ilvl="0">
      <w:start w:val="1"/>
      <w:numFmt w:val="decimal"/>
      <w:lvlText w:val="%1."/>
      <w:lvlJc w:val="left"/>
      <w:pPr>
        <w:tabs>
          <w:tab w:val="left" w:pos="709"/>
        </w:tabs>
        <w:ind w:left="709" w:hanging="283"/>
      </w:p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52" w15:restartNumberingAfterBreak="0">
    <w:nsid w:val="708A1C60"/>
    <w:multiLevelType w:val="multilevel"/>
    <w:tmpl w:val="708A1C60"/>
    <w:lvl w:ilvl="0">
      <w:start w:val="1"/>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7624756"/>
    <w:multiLevelType w:val="multilevel"/>
    <w:tmpl w:val="77624756"/>
    <w:lvl w:ilvl="0">
      <w:start w:val="1"/>
      <w:numFmt w:val="decimal"/>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7BD85B9E"/>
    <w:multiLevelType w:val="hybridMultilevel"/>
    <w:tmpl w:val="15A6C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EF5D34"/>
    <w:multiLevelType w:val="multilevel"/>
    <w:tmpl w:val="7BEF5D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D1A1630"/>
    <w:multiLevelType w:val="multilevel"/>
    <w:tmpl w:val="7D1A1630"/>
    <w:lvl w:ilvl="0">
      <w:start w:val="1"/>
      <w:numFmt w:val="bullet"/>
      <w:lvlText w:val=""/>
      <w:lvlJc w:val="left"/>
      <w:pPr>
        <w:tabs>
          <w:tab w:val="left" w:pos="1778"/>
        </w:tabs>
        <w:ind w:left="1778" w:hanging="360"/>
      </w:pPr>
      <w:rPr>
        <w:rFonts w:ascii="Symbol" w:hAnsi="Symbol" w:hint="default"/>
        <w:sz w:val="20"/>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tabs>
          <w:tab w:val="left" w:pos="3218"/>
        </w:tabs>
        <w:ind w:left="3218" w:hanging="360"/>
      </w:pPr>
      <w:rPr>
        <w:rFonts w:ascii="Wingdings" w:hAnsi="Wingdings" w:hint="default"/>
        <w:sz w:val="20"/>
      </w:rPr>
    </w:lvl>
    <w:lvl w:ilvl="3">
      <w:start w:val="1"/>
      <w:numFmt w:val="bullet"/>
      <w:lvlText w:val=""/>
      <w:lvlJc w:val="left"/>
      <w:pPr>
        <w:tabs>
          <w:tab w:val="left" w:pos="3938"/>
        </w:tabs>
        <w:ind w:left="3938" w:hanging="360"/>
      </w:pPr>
      <w:rPr>
        <w:rFonts w:ascii="Wingdings" w:hAnsi="Wingdings" w:hint="default"/>
        <w:sz w:val="20"/>
      </w:rPr>
    </w:lvl>
    <w:lvl w:ilvl="4">
      <w:start w:val="1"/>
      <w:numFmt w:val="bullet"/>
      <w:lvlText w:val=""/>
      <w:lvlJc w:val="left"/>
      <w:pPr>
        <w:tabs>
          <w:tab w:val="left" w:pos="4658"/>
        </w:tabs>
        <w:ind w:left="4658" w:hanging="360"/>
      </w:pPr>
      <w:rPr>
        <w:rFonts w:ascii="Wingdings" w:hAnsi="Wingdings" w:hint="default"/>
        <w:sz w:val="20"/>
      </w:rPr>
    </w:lvl>
    <w:lvl w:ilvl="5">
      <w:start w:val="1"/>
      <w:numFmt w:val="bullet"/>
      <w:lvlText w:val=""/>
      <w:lvlJc w:val="left"/>
      <w:pPr>
        <w:tabs>
          <w:tab w:val="left" w:pos="5378"/>
        </w:tabs>
        <w:ind w:left="5378" w:hanging="360"/>
      </w:pPr>
      <w:rPr>
        <w:rFonts w:ascii="Wingdings" w:hAnsi="Wingdings" w:hint="default"/>
        <w:sz w:val="20"/>
      </w:rPr>
    </w:lvl>
    <w:lvl w:ilvl="6">
      <w:start w:val="1"/>
      <w:numFmt w:val="bullet"/>
      <w:lvlText w:val=""/>
      <w:lvlJc w:val="left"/>
      <w:pPr>
        <w:tabs>
          <w:tab w:val="left" w:pos="6098"/>
        </w:tabs>
        <w:ind w:left="6098" w:hanging="360"/>
      </w:pPr>
      <w:rPr>
        <w:rFonts w:ascii="Wingdings" w:hAnsi="Wingdings" w:hint="default"/>
        <w:sz w:val="20"/>
      </w:rPr>
    </w:lvl>
    <w:lvl w:ilvl="7">
      <w:start w:val="1"/>
      <w:numFmt w:val="bullet"/>
      <w:lvlText w:val=""/>
      <w:lvlJc w:val="left"/>
      <w:pPr>
        <w:tabs>
          <w:tab w:val="left" w:pos="6818"/>
        </w:tabs>
        <w:ind w:left="6818" w:hanging="360"/>
      </w:pPr>
      <w:rPr>
        <w:rFonts w:ascii="Wingdings" w:hAnsi="Wingdings" w:hint="default"/>
        <w:sz w:val="20"/>
      </w:rPr>
    </w:lvl>
    <w:lvl w:ilvl="8">
      <w:start w:val="1"/>
      <w:numFmt w:val="bullet"/>
      <w:lvlText w:val=""/>
      <w:lvlJc w:val="left"/>
      <w:pPr>
        <w:tabs>
          <w:tab w:val="left" w:pos="7538"/>
        </w:tabs>
        <w:ind w:left="7538" w:hanging="360"/>
      </w:pPr>
      <w:rPr>
        <w:rFonts w:ascii="Wingdings" w:hAnsi="Wingdings" w:hint="default"/>
        <w:sz w:val="20"/>
      </w:rPr>
    </w:lvl>
  </w:abstractNum>
  <w:abstractNum w:abstractNumId="57" w15:restartNumberingAfterBreak="0">
    <w:nsid w:val="7E44597D"/>
    <w:multiLevelType w:val="multilevel"/>
    <w:tmpl w:val="7E44597D"/>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num w:numId="1" w16cid:durableId="320232965">
    <w:abstractNumId w:val="49"/>
  </w:num>
  <w:num w:numId="2" w16cid:durableId="24449068">
    <w:abstractNumId w:val="53"/>
  </w:num>
  <w:num w:numId="3" w16cid:durableId="354966182">
    <w:abstractNumId w:val="47"/>
  </w:num>
  <w:num w:numId="4" w16cid:durableId="1880703548">
    <w:abstractNumId w:val="0"/>
  </w:num>
  <w:num w:numId="5" w16cid:durableId="1856069780">
    <w:abstractNumId w:val="49"/>
    <w:lvlOverride w:ilvl="0">
      <w:startOverride w:val="1"/>
    </w:lvlOverride>
  </w:num>
  <w:num w:numId="6" w16cid:durableId="849680304">
    <w:abstractNumId w:val="30"/>
  </w:num>
  <w:num w:numId="7" w16cid:durableId="1146816367">
    <w:abstractNumId w:val="25"/>
  </w:num>
  <w:num w:numId="8" w16cid:durableId="1090658516">
    <w:abstractNumId w:val="52"/>
  </w:num>
  <w:num w:numId="9" w16cid:durableId="259679229">
    <w:abstractNumId w:val="19"/>
  </w:num>
  <w:num w:numId="10" w16cid:durableId="889535671">
    <w:abstractNumId w:val="6"/>
  </w:num>
  <w:num w:numId="11" w16cid:durableId="756906073">
    <w:abstractNumId w:val="14"/>
  </w:num>
  <w:num w:numId="12" w16cid:durableId="1348017757">
    <w:abstractNumId w:val="42"/>
  </w:num>
  <w:num w:numId="13" w16cid:durableId="296691723">
    <w:abstractNumId w:val="10"/>
  </w:num>
  <w:num w:numId="14" w16cid:durableId="1357655091">
    <w:abstractNumId w:val="37"/>
  </w:num>
  <w:num w:numId="15" w16cid:durableId="1269582234">
    <w:abstractNumId w:val="32"/>
  </w:num>
  <w:num w:numId="16" w16cid:durableId="1997948834">
    <w:abstractNumId w:val="40"/>
  </w:num>
  <w:num w:numId="17" w16cid:durableId="716271853">
    <w:abstractNumId w:val="11"/>
  </w:num>
  <w:num w:numId="18" w16cid:durableId="1361052621">
    <w:abstractNumId w:val="35"/>
  </w:num>
  <w:num w:numId="19" w16cid:durableId="2059668118">
    <w:abstractNumId w:val="39"/>
  </w:num>
  <w:num w:numId="20" w16cid:durableId="1277520313">
    <w:abstractNumId w:val="22"/>
  </w:num>
  <w:num w:numId="21" w16cid:durableId="788356614">
    <w:abstractNumId w:val="45"/>
  </w:num>
  <w:num w:numId="22" w16cid:durableId="657923027">
    <w:abstractNumId w:val="7"/>
  </w:num>
  <w:num w:numId="23" w16cid:durableId="1632436706">
    <w:abstractNumId w:val="29"/>
  </w:num>
  <w:num w:numId="24" w16cid:durableId="1185630149">
    <w:abstractNumId w:val="27"/>
  </w:num>
  <w:num w:numId="25" w16cid:durableId="1867327892">
    <w:abstractNumId w:val="44"/>
  </w:num>
  <w:num w:numId="26" w16cid:durableId="309945898">
    <w:abstractNumId w:val="56"/>
  </w:num>
  <w:num w:numId="27" w16cid:durableId="495924901">
    <w:abstractNumId w:val="41"/>
  </w:num>
  <w:num w:numId="28" w16cid:durableId="1910725914">
    <w:abstractNumId w:val="46"/>
  </w:num>
  <w:num w:numId="29" w16cid:durableId="1713504491">
    <w:abstractNumId w:val="2"/>
  </w:num>
  <w:num w:numId="30" w16cid:durableId="1197964050">
    <w:abstractNumId w:val="36"/>
  </w:num>
  <w:num w:numId="31" w16cid:durableId="1400204727">
    <w:abstractNumId w:val="20"/>
  </w:num>
  <w:num w:numId="32" w16cid:durableId="1559126746">
    <w:abstractNumId w:val="4"/>
  </w:num>
  <w:num w:numId="33" w16cid:durableId="580674814">
    <w:abstractNumId w:val="24"/>
  </w:num>
  <w:num w:numId="34" w16cid:durableId="889270840">
    <w:abstractNumId w:val="57"/>
  </w:num>
  <w:num w:numId="35" w16cid:durableId="99615939">
    <w:abstractNumId w:val="34"/>
  </w:num>
  <w:num w:numId="36" w16cid:durableId="1620263618">
    <w:abstractNumId w:val="16"/>
  </w:num>
  <w:num w:numId="37" w16cid:durableId="1632662613">
    <w:abstractNumId w:val="48"/>
  </w:num>
  <w:num w:numId="38" w16cid:durableId="1203059854">
    <w:abstractNumId w:val="31"/>
  </w:num>
  <w:num w:numId="39" w16cid:durableId="2112434021">
    <w:abstractNumId w:val="18"/>
  </w:num>
  <w:num w:numId="40" w16cid:durableId="1768385373">
    <w:abstractNumId w:val="8"/>
  </w:num>
  <w:num w:numId="41" w16cid:durableId="276497044">
    <w:abstractNumId w:val="43"/>
  </w:num>
  <w:num w:numId="42" w16cid:durableId="1535926010">
    <w:abstractNumId w:val="13"/>
  </w:num>
  <w:num w:numId="43" w16cid:durableId="10030720">
    <w:abstractNumId w:val="51"/>
  </w:num>
  <w:num w:numId="44" w16cid:durableId="1732771898">
    <w:abstractNumId w:val="33"/>
  </w:num>
  <w:num w:numId="45" w16cid:durableId="385837132">
    <w:abstractNumId w:val="12"/>
  </w:num>
  <w:num w:numId="46" w16cid:durableId="1343358808">
    <w:abstractNumId w:val="38"/>
  </w:num>
  <w:num w:numId="47" w16cid:durableId="1432748420">
    <w:abstractNumId w:val="26"/>
  </w:num>
  <w:num w:numId="48" w16cid:durableId="2090150341">
    <w:abstractNumId w:val="9"/>
  </w:num>
  <w:num w:numId="49" w16cid:durableId="811945073">
    <w:abstractNumId w:val="50"/>
  </w:num>
  <w:num w:numId="50" w16cid:durableId="1929844988">
    <w:abstractNumId w:val="55"/>
  </w:num>
  <w:num w:numId="51" w16cid:durableId="1194540505">
    <w:abstractNumId w:val="17"/>
  </w:num>
  <w:num w:numId="52" w16cid:durableId="2128621624">
    <w:abstractNumId w:val="1"/>
  </w:num>
  <w:num w:numId="53" w16cid:durableId="1733894087">
    <w:abstractNumId w:val="28"/>
  </w:num>
  <w:num w:numId="54" w16cid:durableId="847453141">
    <w:abstractNumId w:val="15"/>
  </w:num>
  <w:num w:numId="55" w16cid:durableId="1408848216">
    <w:abstractNumId w:val="21"/>
  </w:num>
  <w:num w:numId="56" w16cid:durableId="785778154">
    <w:abstractNumId w:val="5"/>
  </w:num>
  <w:num w:numId="57" w16cid:durableId="1804806197">
    <w:abstractNumId w:val="3"/>
  </w:num>
  <w:num w:numId="58" w16cid:durableId="2070153289">
    <w:abstractNumId w:val="23"/>
  </w:num>
  <w:num w:numId="59" w16cid:durableId="837429250">
    <w:abstractNumId w:val="5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205"/>
    <w:rsid w:val="000011FE"/>
    <w:rsid w:val="00003EB6"/>
    <w:rsid w:val="00017E71"/>
    <w:rsid w:val="000227B6"/>
    <w:rsid w:val="00022DEF"/>
    <w:rsid w:val="00027C14"/>
    <w:rsid w:val="00030A14"/>
    <w:rsid w:val="00037954"/>
    <w:rsid w:val="00037FD3"/>
    <w:rsid w:val="00041224"/>
    <w:rsid w:val="000413E7"/>
    <w:rsid w:val="00041647"/>
    <w:rsid w:val="00045996"/>
    <w:rsid w:val="0004693A"/>
    <w:rsid w:val="00050197"/>
    <w:rsid w:val="00051A0C"/>
    <w:rsid w:val="000557D3"/>
    <w:rsid w:val="00062375"/>
    <w:rsid w:val="00073AE4"/>
    <w:rsid w:val="00077B51"/>
    <w:rsid w:val="00080FB5"/>
    <w:rsid w:val="00082B9D"/>
    <w:rsid w:val="00090680"/>
    <w:rsid w:val="000A28C2"/>
    <w:rsid w:val="000A5520"/>
    <w:rsid w:val="000A6779"/>
    <w:rsid w:val="000C786E"/>
    <w:rsid w:val="000C7A62"/>
    <w:rsid w:val="000D0F43"/>
    <w:rsid w:val="000F2C41"/>
    <w:rsid w:val="000F51DD"/>
    <w:rsid w:val="000F6B34"/>
    <w:rsid w:val="00107642"/>
    <w:rsid w:val="00114575"/>
    <w:rsid w:val="00116131"/>
    <w:rsid w:val="001414AE"/>
    <w:rsid w:val="00141AD9"/>
    <w:rsid w:val="00145888"/>
    <w:rsid w:val="0015630D"/>
    <w:rsid w:val="00162414"/>
    <w:rsid w:val="00163C8D"/>
    <w:rsid w:val="00166C7D"/>
    <w:rsid w:val="00182481"/>
    <w:rsid w:val="00183E11"/>
    <w:rsid w:val="00194955"/>
    <w:rsid w:val="00194A5F"/>
    <w:rsid w:val="001A1B83"/>
    <w:rsid w:val="001B476C"/>
    <w:rsid w:val="001B7833"/>
    <w:rsid w:val="001C420D"/>
    <w:rsid w:val="001D34F5"/>
    <w:rsid w:val="001D4927"/>
    <w:rsid w:val="001E27CB"/>
    <w:rsid w:val="001E2E67"/>
    <w:rsid w:val="0021420D"/>
    <w:rsid w:val="002149F2"/>
    <w:rsid w:val="002150FA"/>
    <w:rsid w:val="0022192D"/>
    <w:rsid w:val="00230DC1"/>
    <w:rsid w:val="00247762"/>
    <w:rsid w:val="00256051"/>
    <w:rsid w:val="00260CE8"/>
    <w:rsid w:val="00262B20"/>
    <w:rsid w:val="002632BF"/>
    <w:rsid w:val="00266753"/>
    <w:rsid w:val="00266AEB"/>
    <w:rsid w:val="00266E8A"/>
    <w:rsid w:val="0027182F"/>
    <w:rsid w:val="002726F2"/>
    <w:rsid w:val="0029139D"/>
    <w:rsid w:val="0029144C"/>
    <w:rsid w:val="0029657D"/>
    <w:rsid w:val="002971C1"/>
    <w:rsid w:val="00297997"/>
    <w:rsid w:val="002A0F12"/>
    <w:rsid w:val="002B2891"/>
    <w:rsid w:val="002B35CA"/>
    <w:rsid w:val="002C4EFD"/>
    <w:rsid w:val="002C67D7"/>
    <w:rsid w:val="002E4A15"/>
    <w:rsid w:val="0031051A"/>
    <w:rsid w:val="00314F53"/>
    <w:rsid w:val="00317EBC"/>
    <w:rsid w:val="00321363"/>
    <w:rsid w:val="003351EC"/>
    <w:rsid w:val="00335583"/>
    <w:rsid w:val="00335681"/>
    <w:rsid w:val="0035349F"/>
    <w:rsid w:val="003611D9"/>
    <w:rsid w:val="003626D6"/>
    <w:rsid w:val="00366841"/>
    <w:rsid w:val="00375E51"/>
    <w:rsid w:val="00376B74"/>
    <w:rsid w:val="00386F2F"/>
    <w:rsid w:val="00393E36"/>
    <w:rsid w:val="003A21D0"/>
    <w:rsid w:val="003A58B6"/>
    <w:rsid w:val="003A6768"/>
    <w:rsid w:val="003B1C6B"/>
    <w:rsid w:val="003D0D55"/>
    <w:rsid w:val="003D1BE1"/>
    <w:rsid w:val="003D1EA3"/>
    <w:rsid w:val="003D23C5"/>
    <w:rsid w:val="003D440D"/>
    <w:rsid w:val="003F0CA0"/>
    <w:rsid w:val="003F0DE4"/>
    <w:rsid w:val="003F0E72"/>
    <w:rsid w:val="003F1D24"/>
    <w:rsid w:val="003F49B5"/>
    <w:rsid w:val="003F6BA0"/>
    <w:rsid w:val="00400F34"/>
    <w:rsid w:val="0040497C"/>
    <w:rsid w:val="004049F8"/>
    <w:rsid w:val="0041151F"/>
    <w:rsid w:val="00416C3A"/>
    <w:rsid w:val="004178BB"/>
    <w:rsid w:val="0042472F"/>
    <w:rsid w:val="004255C6"/>
    <w:rsid w:val="00426CD8"/>
    <w:rsid w:val="00430F96"/>
    <w:rsid w:val="00432452"/>
    <w:rsid w:val="004349C0"/>
    <w:rsid w:val="00435129"/>
    <w:rsid w:val="004356FC"/>
    <w:rsid w:val="00444BC1"/>
    <w:rsid w:val="00461F4E"/>
    <w:rsid w:val="00462343"/>
    <w:rsid w:val="004657D1"/>
    <w:rsid w:val="004657EE"/>
    <w:rsid w:val="00476F68"/>
    <w:rsid w:val="0048456A"/>
    <w:rsid w:val="0049035E"/>
    <w:rsid w:val="0049162E"/>
    <w:rsid w:val="00493196"/>
    <w:rsid w:val="004949D1"/>
    <w:rsid w:val="004A110B"/>
    <w:rsid w:val="004A624F"/>
    <w:rsid w:val="004B6225"/>
    <w:rsid w:val="004C15EC"/>
    <w:rsid w:val="004C79F1"/>
    <w:rsid w:val="004D37B6"/>
    <w:rsid w:val="004D5B88"/>
    <w:rsid w:val="004E301F"/>
    <w:rsid w:val="004F1E31"/>
    <w:rsid w:val="004F4B81"/>
    <w:rsid w:val="004F5D96"/>
    <w:rsid w:val="00503E3A"/>
    <w:rsid w:val="0051368D"/>
    <w:rsid w:val="00531872"/>
    <w:rsid w:val="0054051E"/>
    <w:rsid w:val="0055258D"/>
    <w:rsid w:val="0055311F"/>
    <w:rsid w:val="00556E4E"/>
    <w:rsid w:val="005614E5"/>
    <w:rsid w:val="00571B5C"/>
    <w:rsid w:val="005849C8"/>
    <w:rsid w:val="00590491"/>
    <w:rsid w:val="005A1B96"/>
    <w:rsid w:val="005A55EA"/>
    <w:rsid w:val="005A5EBC"/>
    <w:rsid w:val="005C182C"/>
    <w:rsid w:val="005D3986"/>
    <w:rsid w:val="005E1035"/>
    <w:rsid w:val="005F4203"/>
    <w:rsid w:val="005F4D17"/>
    <w:rsid w:val="00604351"/>
    <w:rsid w:val="00615788"/>
    <w:rsid w:val="00616F7D"/>
    <w:rsid w:val="00623620"/>
    <w:rsid w:val="0063363A"/>
    <w:rsid w:val="00634B0E"/>
    <w:rsid w:val="00645DCC"/>
    <w:rsid w:val="0065340F"/>
    <w:rsid w:val="0066273B"/>
    <w:rsid w:val="006760FF"/>
    <w:rsid w:val="006858D7"/>
    <w:rsid w:val="006906D5"/>
    <w:rsid w:val="006A52C0"/>
    <w:rsid w:val="006B68F4"/>
    <w:rsid w:val="006B6A9D"/>
    <w:rsid w:val="006C314A"/>
    <w:rsid w:val="006F06A1"/>
    <w:rsid w:val="006F1FB8"/>
    <w:rsid w:val="006F788C"/>
    <w:rsid w:val="007003BC"/>
    <w:rsid w:val="00702FA8"/>
    <w:rsid w:val="00723C2C"/>
    <w:rsid w:val="00725A49"/>
    <w:rsid w:val="00734816"/>
    <w:rsid w:val="00744B86"/>
    <w:rsid w:val="00744C45"/>
    <w:rsid w:val="007519F6"/>
    <w:rsid w:val="00765A38"/>
    <w:rsid w:val="00765C3E"/>
    <w:rsid w:val="00766B30"/>
    <w:rsid w:val="00770478"/>
    <w:rsid w:val="00773430"/>
    <w:rsid w:val="007806CC"/>
    <w:rsid w:val="007874C5"/>
    <w:rsid w:val="007A284F"/>
    <w:rsid w:val="007A32AC"/>
    <w:rsid w:val="007A6E3E"/>
    <w:rsid w:val="007B2935"/>
    <w:rsid w:val="007B400F"/>
    <w:rsid w:val="007B54E7"/>
    <w:rsid w:val="007C0901"/>
    <w:rsid w:val="007C1C78"/>
    <w:rsid w:val="007C38EB"/>
    <w:rsid w:val="007D3FF8"/>
    <w:rsid w:val="007D542E"/>
    <w:rsid w:val="007E3AB6"/>
    <w:rsid w:val="007E3AE1"/>
    <w:rsid w:val="007E593B"/>
    <w:rsid w:val="007F0B69"/>
    <w:rsid w:val="007F1244"/>
    <w:rsid w:val="007F6433"/>
    <w:rsid w:val="00800C88"/>
    <w:rsid w:val="00802392"/>
    <w:rsid w:val="00810E53"/>
    <w:rsid w:val="008123D5"/>
    <w:rsid w:val="00824098"/>
    <w:rsid w:val="00827DD3"/>
    <w:rsid w:val="00827E4E"/>
    <w:rsid w:val="0084348C"/>
    <w:rsid w:val="0085558F"/>
    <w:rsid w:val="00855C66"/>
    <w:rsid w:val="0085715D"/>
    <w:rsid w:val="0086092E"/>
    <w:rsid w:val="00860FDE"/>
    <w:rsid w:val="00862A8A"/>
    <w:rsid w:val="00880590"/>
    <w:rsid w:val="008860CB"/>
    <w:rsid w:val="00886E20"/>
    <w:rsid w:val="00890961"/>
    <w:rsid w:val="00894219"/>
    <w:rsid w:val="008943F9"/>
    <w:rsid w:val="00897E63"/>
    <w:rsid w:val="008A1538"/>
    <w:rsid w:val="008A1D50"/>
    <w:rsid w:val="008B51EF"/>
    <w:rsid w:val="008B5D4F"/>
    <w:rsid w:val="008B72D9"/>
    <w:rsid w:val="008C44A7"/>
    <w:rsid w:val="008C78C4"/>
    <w:rsid w:val="008D0066"/>
    <w:rsid w:val="008E173D"/>
    <w:rsid w:val="008E3AC4"/>
    <w:rsid w:val="008E6956"/>
    <w:rsid w:val="009020EF"/>
    <w:rsid w:val="0092207E"/>
    <w:rsid w:val="00923D8D"/>
    <w:rsid w:val="009309A5"/>
    <w:rsid w:val="00935E3E"/>
    <w:rsid w:val="0095756D"/>
    <w:rsid w:val="009637BD"/>
    <w:rsid w:val="009667D7"/>
    <w:rsid w:val="009745EA"/>
    <w:rsid w:val="00981079"/>
    <w:rsid w:val="00987AD0"/>
    <w:rsid w:val="00993D36"/>
    <w:rsid w:val="00994DC6"/>
    <w:rsid w:val="009A19AD"/>
    <w:rsid w:val="009B5EE0"/>
    <w:rsid w:val="009C2B8B"/>
    <w:rsid w:val="009D2796"/>
    <w:rsid w:val="009D4C8C"/>
    <w:rsid w:val="009D75AF"/>
    <w:rsid w:val="009E6244"/>
    <w:rsid w:val="009E7956"/>
    <w:rsid w:val="009F1AE9"/>
    <w:rsid w:val="009F293E"/>
    <w:rsid w:val="00A01849"/>
    <w:rsid w:val="00A06926"/>
    <w:rsid w:val="00A07F0E"/>
    <w:rsid w:val="00A361D4"/>
    <w:rsid w:val="00A4001E"/>
    <w:rsid w:val="00A407A9"/>
    <w:rsid w:val="00A4282F"/>
    <w:rsid w:val="00A52BB2"/>
    <w:rsid w:val="00A549DC"/>
    <w:rsid w:val="00A605D9"/>
    <w:rsid w:val="00A63CDC"/>
    <w:rsid w:val="00A806DA"/>
    <w:rsid w:val="00A84E60"/>
    <w:rsid w:val="00A92405"/>
    <w:rsid w:val="00A9577A"/>
    <w:rsid w:val="00AA0876"/>
    <w:rsid w:val="00AA1F27"/>
    <w:rsid w:val="00AA23C3"/>
    <w:rsid w:val="00AA4E44"/>
    <w:rsid w:val="00AC1A6D"/>
    <w:rsid w:val="00AC505D"/>
    <w:rsid w:val="00AC7E9E"/>
    <w:rsid w:val="00AD00C6"/>
    <w:rsid w:val="00AE18C7"/>
    <w:rsid w:val="00B00416"/>
    <w:rsid w:val="00B009F9"/>
    <w:rsid w:val="00B02FE3"/>
    <w:rsid w:val="00B10C42"/>
    <w:rsid w:val="00B118A6"/>
    <w:rsid w:val="00B12BD0"/>
    <w:rsid w:val="00B1620D"/>
    <w:rsid w:val="00B16D0B"/>
    <w:rsid w:val="00B20F6D"/>
    <w:rsid w:val="00B25B0C"/>
    <w:rsid w:val="00B44F9C"/>
    <w:rsid w:val="00B56FA1"/>
    <w:rsid w:val="00B8688F"/>
    <w:rsid w:val="00B93088"/>
    <w:rsid w:val="00B96371"/>
    <w:rsid w:val="00B964A4"/>
    <w:rsid w:val="00BA5736"/>
    <w:rsid w:val="00BB1B3D"/>
    <w:rsid w:val="00BB3081"/>
    <w:rsid w:val="00BB52E7"/>
    <w:rsid w:val="00BC2643"/>
    <w:rsid w:val="00BE0DAA"/>
    <w:rsid w:val="00BE1EF2"/>
    <w:rsid w:val="00BE2D35"/>
    <w:rsid w:val="00BE311F"/>
    <w:rsid w:val="00BE4B2C"/>
    <w:rsid w:val="00BE615F"/>
    <w:rsid w:val="00BF094C"/>
    <w:rsid w:val="00C02E85"/>
    <w:rsid w:val="00C04C67"/>
    <w:rsid w:val="00C05DD4"/>
    <w:rsid w:val="00C113B4"/>
    <w:rsid w:val="00C160D4"/>
    <w:rsid w:val="00C21959"/>
    <w:rsid w:val="00C22123"/>
    <w:rsid w:val="00C3186D"/>
    <w:rsid w:val="00C345A6"/>
    <w:rsid w:val="00C350CB"/>
    <w:rsid w:val="00C55C0A"/>
    <w:rsid w:val="00C56226"/>
    <w:rsid w:val="00C759F6"/>
    <w:rsid w:val="00C95964"/>
    <w:rsid w:val="00CA55B2"/>
    <w:rsid w:val="00CA5EE5"/>
    <w:rsid w:val="00CA6A88"/>
    <w:rsid w:val="00CA777F"/>
    <w:rsid w:val="00CA7B02"/>
    <w:rsid w:val="00CB2955"/>
    <w:rsid w:val="00CB44A3"/>
    <w:rsid w:val="00CB469A"/>
    <w:rsid w:val="00CB7BB7"/>
    <w:rsid w:val="00CC229E"/>
    <w:rsid w:val="00CC6166"/>
    <w:rsid w:val="00CD5B4A"/>
    <w:rsid w:val="00CD752F"/>
    <w:rsid w:val="00CD7886"/>
    <w:rsid w:val="00CE0D80"/>
    <w:rsid w:val="00CF3205"/>
    <w:rsid w:val="00D02AB8"/>
    <w:rsid w:val="00D02C2B"/>
    <w:rsid w:val="00D0458D"/>
    <w:rsid w:val="00D114C5"/>
    <w:rsid w:val="00D2519D"/>
    <w:rsid w:val="00D27BBE"/>
    <w:rsid w:val="00D32A6E"/>
    <w:rsid w:val="00D32E0F"/>
    <w:rsid w:val="00D40782"/>
    <w:rsid w:val="00D4355E"/>
    <w:rsid w:val="00D45EC5"/>
    <w:rsid w:val="00D52E3B"/>
    <w:rsid w:val="00D52F32"/>
    <w:rsid w:val="00D55059"/>
    <w:rsid w:val="00D64600"/>
    <w:rsid w:val="00D70EE6"/>
    <w:rsid w:val="00D715C5"/>
    <w:rsid w:val="00D72B6D"/>
    <w:rsid w:val="00D87E93"/>
    <w:rsid w:val="00D9012E"/>
    <w:rsid w:val="00D93783"/>
    <w:rsid w:val="00D93D75"/>
    <w:rsid w:val="00DA61DD"/>
    <w:rsid w:val="00DB1315"/>
    <w:rsid w:val="00DB5231"/>
    <w:rsid w:val="00DC22CD"/>
    <w:rsid w:val="00DE2362"/>
    <w:rsid w:val="00DE4BB9"/>
    <w:rsid w:val="00DE6745"/>
    <w:rsid w:val="00DF0241"/>
    <w:rsid w:val="00DF6DCD"/>
    <w:rsid w:val="00E00BC7"/>
    <w:rsid w:val="00E10869"/>
    <w:rsid w:val="00E1239D"/>
    <w:rsid w:val="00E14689"/>
    <w:rsid w:val="00E15A8E"/>
    <w:rsid w:val="00E2084D"/>
    <w:rsid w:val="00E24A47"/>
    <w:rsid w:val="00E260B6"/>
    <w:rsid w:val="00E35202"/>
    <w:rsid w:val="00E35474"/>
    <w:rsid w:val="00E432FC"/>
    <w:rsid w:val="00E4762C"/>
    <w:rsid w:val="00E519DC"/>
    <w:rsid w:val="00E66783"/>
    <w:rsid w:val="00E77006"/>
    <w:rsid w:val="00E8009D"/>
    <w:rsid w:val="00E86297"/>
    <w:rsid w:val="00E944B6"/>
    <w:rsid w:val="00E971FC"/>
    <w:rsid w:val="00EA699A"/>
    <w:rsid w:val="00EA75FB"/>
    <w:rsid w:val="00EB7E20"/>
    <w:rsid w:val="00EC5FE0"/>
    <w:rsid w:val="00EC6F39"/>
    <w:rsid w:val="00ED5215"/>
    <w:rsid w:val="00ED60B7"/>
    <w:rsid w:val="00EE42E0"/>
    <w:rsid w:val="00EE44AD"/>
    <w:rsid w:val="00F063CF"/>
    <w:rsid w:val="00F10BDD"/>
    <w:rsid w:val="00F227E5"/>
    <w:rsid w:val="00F2695A"/>
    <w:rsid w:val="00F31D7A"/>
    <w:rsid w:val="00F3594C"/>
    <w:rsid w:val="00F36A08"/>
    <w:rsid w:val="00F36F7F"/>
    <w:rsid w:val="00F40966"/>
    <w:rsid w:val="00F45BEC"/>
    <w:rsid w:val="00F567F7"/>
    <w:rsid w:val="00F62CB3"/>
    <w:rsid w:val="00F6642F"/>
    <w:rsid w:val="00F74CB7"/>
    <w:rsid w:val="00F8105F"/>
    <w:rsid w:val="00F81666"/>
    <w:rsid w:val="00F93201"/>
    <w:rsid w:val="00F96412"/>
    <w:rsid w:val="00F96EE6"/>
    <w:rsid w:val="00FA2DD2"/>
    <w:rsid w:val="00FB3B4A"/>
    <w:rsid w:val="00FC46E5"/>
    <w:rsid w:val="00FD1E1A"/>
    <w:rsid w:val="00FD20C8"/>
    <w:rsid w:val="00FD2CEE"/>
    <w:rsid w:val="00FD7635"/>
    <w:rsid w:val="00FE3668"/>
    <w:rsid w:val="00FE3AE4"/>
    <w:rsid w:val="00FE5334"/>
    <w:rsid w:val="00FE6B99"/>
    <w:rsid w:val="307F2A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8B4834"/>
  <w15:docId w15:val="{094DCEC2-C12F-4096-9D16-3988558B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heme="majorBidi" w:hAnsiTheme="majorBidi"/>
      <w:kern w:val="2"/>
      <w:sz w:val="24"/>
      <w:szCs w:val="24"/>
      <w14:ligatures w14:val="standardContextual"/>
    </w:rPr>
  </w:style>
  <w:style w:type="paragraph" w:styleId="Heading1">
    <w:name w:val="heading 1"/>
    <w:basedOn w:val="Normal"/>
    <w:next w:val="Normal"/>
    <w:link w:val="Heading1Char"/>
    <w:autoRedefine/>
    <w:uiPriority w:val="9"/>
    <w:qFormat/>
    <w:pPr>
      <w:keepNext/>
      <w:keepLines/>
      <w:numPr>
        <w:numId w:val="1"/>
      </w:numPr>
      <w:spacing w:before="20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pPr>
      <w:keepNext/>
      <w:keepLines/>
      <w:numPr>
        <w:ilvl w:val="1"/>
        <w:numId w:val="2"/>
      </w:numPr>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pPr>
      <w:keepNext/>
      <w:keepLines/>
      <w:numPr>
        <w:ilvl w:val="2"/>
        <w:numId w:val="2"/>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2"/>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2"/>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val="0"/>
      <w:suppressAutoHyphens/>
      <w:spacing w:after="140" w:line="276" w:lineRule="auto"/>
      <w:jc w:val="left"/>
    </w:pPr>
    <w:rPr>
      <w:rFonts w:ascii="Liberation Serif" w:eastAsia="AR PL SungtiL GB" w:hAnsi="Liberation Serif" w:cs="Noto Sans Devanagari"/>
      <w:kern w:val="0"/>
      <w:lang w:eastAsia="zh-CN" w:bidi="hi-IN"/>
      <w14:ligatures w14:val="none"/>
    </w:rPr>
  </w:style>
  <w:style w:type="paragraph" w:styleId="Caption">
    <w:name w:val="caption"/>
    <w:basedOn w:val="Normal"/>
    <w:next w:val="Normal"/>
    <w:uiPriority w:val="35"/>
    <w:unhideWhenUsed/>
    <w:qFormat/>
    <w:pPr>
      <w:spacing w:after="200" w:line="240" w:lineRule="auto"/>
      <w:jc w:val="center"/>
    </w:pPr>
    <w:rPr>
      <w:b/>
      <w:i/>
      <w:iCs/>
      <w:color w:val="0E2841" w:themeColor="text2"/>
      <w:sz w:val="18"/>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LineNumber">
    <w:name w:val="line number"/>
    <w:basedOn w:val="DefaultParagraphFont"/>
    <w:uiPriority w:val="99"/>
    <w:semiHidden/>
    <w:unhideWhenUsed/>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TOCstyle"/>
    <w:uiPriority w:val="99"/>
    <w:unhideWhenUsed/>
    <w:pPr>
      <w:spacing w:after="0"/>
    </w:pPr>
  </w:style>
  <w:style w:type="paragraph" w:customStyle="1" w:styleId="TOCstyle">
    <w:name w:val="TOC style"/>
    <w:basedOn w:val="TOC3"/>
    <w:link w:val="TOCstyleChar"/>
    <w:qFormat/>
    <w:pPr>
      <w:tabs>
        <w:tab w:val="left" w:pos="1440"/>
      </w:tabs>
      <w:jc w:val="center"/>
    </w:pPr>
  </w:style>
  <w:style w:type="paragraph" w:styleId="TOC3">
    <w:name w:val="toc 3"/>
    <w:basedOn w:val="Normal"/>
    <w:next w:val="Normal"/>
    <w:link w:val="TOC3Char"/>
    <w:autoRedefine/>
    <w:uiPriority w:val="39"/>
    <w:unhideWhenUsed/>
    <w:pPr>
      <w:tabs>
        <w:tab w:val="left" w:pos="1200"/>
        <w:tab w:val="right" w:leader="dot" w:pos="9016"/>
      </w:tabs>
      <w:spacing w:after="100" w:line="240" w:lineRule="auto"/>
      <w:ind w:left="475"/>
      <w:contextualSpacing/>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074"/>
      </w:tabs>
      <w:spacing w:after="100"/>
      <w:ind w:left="220"/>
    </w:pPr>
    <w:rPr>
      <w:rFonts w:asciiTheme="minorHAnsi" w:eastAsiaTheme="minorEastAsia" w:hAnsiTheme="minorHAnsi" w:cs="Times New Roman"/>
      <w:kern w:val="0"/>
      <w:sz w:val="22"/>
      <w:szCs w:val="22"/>
      <w14:ligatures w14:val="none"/>
    </w:rPr>
  </w:style>
  <w:style w:type="paragraph" w:styleId="TOC4">
    <w:name w:val="toc 4"/>
    <w:basedOn w:val="Normal"/>
    <w:next w:val="Normal"/>
    <w:autoRedefine/>
    <w:uiPriority w:val="39"/>
    <w:unhideWhenUsed/>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pPr>
      <w:spacing w:after="100" w:line="278" w:lineRule="auto"/>
      <w:ind w:left="1920"/>
      <w:jc w:val="left"/>
    </w:pPr>
    <w:rPr>
      <w:rFonts w:asciiTheme="minorHAnsi" w:eastAsiaTheme="minorEastAsia" w:hAnsiTheme="minorHAnsi"/>
    </w:rPr>
  </w:style>
  <w:style w:type="character" w:customStyle="1" w:styleId="Heading1Char">
    <w:name w:val="Heading 1 Char"/>
    <w:basedOn w:val="DefaultParagraphFont"/>
    <w:link w:val="Heading1"/>
    <w:uiPriority w:val="9"/>
    <w:rPr>
      <w:rFonts w:asciiTheme="majorBidi" w:eastAsiaTheme="majorEastAsia" w:hAnsiTheme="majorBidi" w:cstheme="majorBidi"/>
      <w:b/>
      <w:color w:val="000000" w:themeColor="text1"/>
      <w:kern w:val="2"/>
      <w:sz w:val="36"/>
      <w:szCs w:val="40"/>
      <w14:ligatures w14:val="standardContextual"/>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kern w:val="2"/>
      <w:sz w:val="24"/>
      <w:szCs w:val="32"/>
      <w14:ligatures w14:val="standardContextual"/>
    </w:rPr>
  </w:style>
  <w:style w:type="character" w:customStyle="1" w:styleId="Heading3Char">
    <w:name w:val="Heading 3 Char"/>
    <w:basedOn w:val="DefaultParagraphFont"/>
    <w:link w:val="Heading3"/>
    <w:uiPriority w:val="9"/>
    <w:semiHidden/>
    <w:rPr>
      <w:rFonts w:asciiTheme="majorBidi" w:eastAsiaTheme="majorEastAsia" w:hAnsiTheme="majorBidi" w:cstheme="majorBidi"/>
      <w:color w:val="0F4761" w:themeColor="accent1" w:themeShade="BF"/>
      <w:kern w:val="2"/>
      <w:sz w:val="24"/>
      <w:szCs w:val="28"/>
      <w14:ligatures w14:val="standardContextual"/>
    </w:rPr>
  </w:style>
  <w:style w:type="character" w:customStyle="1" w:styleId="Heading4Char">
    <w:name w:val="Heading 4 Char"/>
    <w:basedOn w:val="DefaultParagraphFont"/>
    <w:link w:val="Heading4"/>
    <w:uiPriority w:val="9"/>
    <w:semiHidden/>
    <w:rPr>
      <w:rFonts w:asciiTheme="majorBidi" w:eastAsiaTheme="majorEastAsia" w:hAnsiTheme="majorBidi" w:cstheme="majorBidi"/>
      <w:i/>
      <w:iCs/>
      <w:color w:val="0F476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Pr>
      <w:rFonts w:asciiTheme="majorBidi" w:eastAsiaTheme="majorEastAsia" w:hAnsiTheme="majorBidi" w:cstheme="majorBidi"/>
      <w:color w:val="0F476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Pr>
      <w:rFonts w:asciiTheme="majorBidi" w:eastAsiaTheme="majorEastAsia" w:hAnsiTheme="majorBid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Pr>
      <w:rFonts w:asciiTheme="majorBidi" w:eastAsiaTheme="majorEastAsia" w:hAnsiTheme="majorBid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Pr>
      <w:rFonts w:asciiTheme="majorBidi" w:eastAsiaTheme="majorEastAsia" w:hAnsiTheme="majorBidi" w:cstheme="majorBidi"/>
      <w:i/>
      <w:iCs/>
      <w:color w:val="262626" w:themeColor="text1" w:themeTint="D9"/>
      <w:kern w:val="2"/>
      <w:sz w:val="24"/>
      <w:szCs w:val="24"/>
      <w14:ligatures w14:val="standardContextual"/>
    </w:rPr>
  </w:style>
  <w:style w:type="character" w:customStyle="1" w:styleId="Heading9Char">
    <w:name w:val="Heading 9 Char"/>
    <w:basedOn w:val="DefaultParagraphFont"/>
    <w:link w:val="Heading9"/>
    <w:uiPriority w:val="9"/>
    <w:semiHidden/>
    <w:rPr>
      <w:rFonts w:asciiTheme="majorBidi" w:eastAsiaTheme="majorEastAsia" w:hAnsiTheme="majorBidi" w:cstheme="majorBidi"/>
      <w:color w:val="262626" w:themeColor="text1" w:themeTint="D9"/>
      <w:kern w:val="2"/>
      <w:sz w:val="24"/>
      <w:szCs w:val="24"/>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Style1">
    <w:name w:val="Style1"/>
    <w:basedOn w:val="Heading1"/>
    <w:link w:val="Style1Char"/>
    <w:qFormat/>
    <w:pPr>
      <w:numPr>
        <w:numId w:val="3"/>
      </w:numPr>
    </w:pPr>
  </w:style>
  <w:style w:type="character" w:customStyle="1" w:styleId="Style1Char">
    <w:name w:val="Style1 Char"/>
    <w:basedOn w:val="Heading1Char"/>
    <w:link w:val="Style1"/>
    <w:rPr>
      <w:rFonts w:asciiTheme="majorBidi" w:eastAsiaTheme="majorEastAsia" w:hAnsiTheme="majorBidi" w:cstheme="majorBidi"/>
      <w:b/>
      <w:color w:val="000000" w:themeColor="text1"/>
      <w:kern w:val="2"/>
      <w:sz w:val="36"/>
      <w:szCs w:val="40"/>
      <w14:ligatures w14:val="standardContextual"/>
    </w:rPr>
  </w:style>
  <w:style w:type="paragraph" w:customStyle="1" w:styleId="Style2">
    <w:name w:val="Style2"/>
    <w:basedOn w:val="Heading3"/>
    <w:link w:val="Style2Char"/>
    <w:autoRedefine/>
    <w:qFormat/>
    <w:pPr>
      <w:numPr>
        <w:ilvl w:val="0"/>
        <w:numId w:val="0"/>
      </w:numPr>
    </w:pPr>
    <w:rPr>
      <w:b/>
      <w:bCs/>
      <w:color w:val="000000" w:themeColor="text1"/>
      <w:sz w:val="28"/>
    </w:rPr>
  </w:style>
  <w:style w:type="character" w:customStyle="1" w:styleId="Style2Char">
    <w:name w:val="Style2 Char"/>
    <w:basedOn w:val="Heading3Char"/>
    <w:link w:val="Style2"/>
    <w:rPr>
      <w:rFonts w:asciiTheme="majorBidi" w:eastAsiaTheme="majorEastAsia" w:hAnsiTheme="majorBidi" w:cstheme="majorBidi"/>
      <w:b/>
      <w:bCs/>
      <w:color w:val="000000" w:themeColor="text1"/>
      <w:sz w:val="28"/>
      <w:szCs w:val="28"/>
    </w:rPr>
  </w:style>
  <w:style w:type="paragraph" w:customStyle="1" w:styleId="Style3">
    <w:name w:val="Style3"/>
    <w:basedOn w:val="Heading3"/>
    <w:link w:val="Style3Char"/>
    <w:autoRedefine/>
    <w:qFormat/>
    <w:pPr>
      <w:numPr>
        <w:numId w:val="4"/>
      </w:numPr>
      <w:spacing w:line="240" w:lineRule="auto"/>
    </w:pPr>
    <w:rPr>
      <w:b/>
      <w:bCs/>
      <w:color w:val="000000" w:themeColor="text1"/>
      <w:sz w:val="28"/>
      <w:szCs w:val="32"/>
    </w:rPr>
  </w:style>
  <w:style w:type="character" w:customStyle="1" w:styleId="Style3Char">
    <w:name w:val="Style3 Char"/>
    <w:basedOn w:val="DefaultParagraphFont"/>
    <w:link w:val="Style3"/>
    <w:rPr>
      <w:rFonts w:asciiTheme="majorBidi" w:eastAsiaTheme="majorEastAsia" w:hAnsiTheme="majorBidi" w:cstheme="majorBidi"/>
      <w:b/>
      <w:bCs/>
      <w:color w:val="000000" w:themeColor="text1"/>
      <w:kern w:val="2"/>
      <w:sz w:val="28"/>
      <w:szCs w:val="32"/>
      <w14:ligatures w14:val="standardContextual"/>
    </w:rPr>
  </w:style>
  <w:style w:type="character" w:customStyle="1" w:styleId="TOC3Char">
    <w:name w:val="TOC 3 Char"/>
    <w:basedOn w:val="DefaultParagraphFont"/>
    <w:link w:val="TOC3"/>
    <w:uiPriority w:val="39"/>
    <w:rPr>
      <w:rFonts w:asciiTheme="majorBidi" w:hAnsiTheme="majorBidi"/>
    </w:rPr>
  </w:style>
  <w:style w:type="character" w:customStyle="1" w:styleId="TOCstyleChar">
    <w:name w:val="TOC style Char"/>
    <w:basedOn w:val="TOC3Char"/>
    <w:link w:val="TOCstyle"/>
    <w:rPr>
      <w:rFonts w:asciiTheme="majorBidi" w:hAnsiTheme="majorBidi"/>
    </w:rPr>
  </w:style>
  <w:style w:type="paragraph" w:customStyle="1" w:styleId="TOFstyle">
    <w:name w:val="TOF style"/>
    <w:basedOn w:val="TOCstyle"/>
    <w:link w:val="TOFstyleChar"/>
    <w:pPr>
      <w:tabs>
        <w:tab w:val="clear" w:pos="1440"/>
      </w:tabs>
    </w:pPr>
    <w:rPr>
      <w:szCs w:val="28"/>
    </w:rPr>
  </w:style>
  <w:style w:type="character" w:customStyle="1" w:styleId="TOFstyleChar">
    <w:name w:val="TOF style Char"/>
    <w:basedOn w:val="TOCstyleChar"/>
    <w:link w:val="TOFstyle"/>
    <w:rPr>
      <w:rFonts w:asciiTheme="majorBidi" w:hAnsiTheme="majorBidi"/>
      <w:sz w:val="28"/>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ibliography1">
    <w:name w:val="Bibliography1"/>
    <w:basedOn w:val="Normal"/>
    <w:next w:val="Normal"/>
    <w:uiPriority w:val="37"/>
    <w:unhideWhenUsed/>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rPr>
      <w:rFonts w:ascii="Liberation Serif" w:eastAsia="AR PL SungtiL GB" w:hAnsi="Liberation Serif" w:cs="Noto Sans Devanagari"/>
      <w:kern w:val="0"/>
      <w:lang w:eastAsia="zh-CN" w:bidi="hi-IN"/>
      <w14:ligatures w14:val="none"/>
    </w:rPr>
  </w:style>
  <w:style w:type="paragraph" w:customStyle="1" w:styleId="HorizontalLine">
    <w:name w:val="Horizontal Line"/>
    <w:basedOn w:val="Normal"/>
    <w:next w:val="BodyText"/>
    <w:qFormat/>
    <w:pPr>
      <w:widowControl w:val="0"/>
      <w:suppressLineNumbers/>
      <w:pBdr>
        <w:bottom w:val="double" w:sz="2" w:space="0" w:color="808080"/>
      </w:pBdr>
      <w:suppressAutoHyphens/>
      <w:spacing w:after="283" w:line="240" w:lineRule="auto"/>
      <w:jc w:val="left"/>
    </w:pPr>
    <w:rPr>
      <w:rFonts w:ascii="Liberation Serif" w:eastAsia="AR PL SungtiL GB" w:hAnsi="Liberation Serif" w:cs="Noto Sans Devanagari"/>
      <w:kern w:val="0"/>
      <w:sz w:val="12"/>
      <w:szCs w:val="12"/>
      <w:lang w:eastAsia="zh-CN" w:bidi="hi-IN"/>
      <w14:ligatures w14:val="none"/>
    </w:rPr>
  </w:style>
  <w:style w:type="paragraph" w:customStyle="1" w:styleId="TableContents">
    <w:name w:val="Table Contents"/>
    <w:basedOn w:val="Normal"/>
    <w:qFormat/>
    <w:pPr>
      <w:widowControl w:val="0"/>
      <w:suppressLineNumbers/>
      <w:suppressAutoHyphens/>
      <w:spacing w:after="0" w:line="240" w:lineRule="auto"/>
      <w:jc w:val="left"/>
    </w:pPr>
    <w:rPr>
      <w:rFonts w:ascii="Liberation Serif" w:eastAsia="AR PL SungtiL GB" w:hAnsi="Liberation Serif" w:cs="Noto Sans Devanagari"/>
      <w:kern w:val="0"/>
      <w:lang w:eastAsia="zh-CN" w:bidi="hi-IN"/>
      <w14:ligatures w14:val="none"/>
    </w:rPr>
  </w:style>
  <w:style w:type="paragraph" w:customStyle="1" w:styleId="TableHeading">
    <w:name w:val="Table Heading"/>
    <w:basedOn w:val="TableContents"/>
    <w:qFormat/>
    <w:pPr>
      <w:jc w:val="center"/>
    </w:pPr>
    <w:rPr>
      <w:b/>
      <w:bCs/>
    </w:r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B2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sv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hyperlink" Target="http://archive.ics.uci.edu/ml" TargetMode="Externa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jpeg"/><Relationship Id="rId31" Type="http://schemas.openxmlformats.org/officeDocument/2006/relationships/image" Target="media/image21.sv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kaggle.com/c/titanic"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DeepLearning</b:Tag>
    <b:SourceType>Book</b:SourceType>
    <b:Guid>{E8E8026B-718F-4158-97D4-3646A882B6DC}</b:Guid>
    <b:Author>
      <b:Author>
        <b:NameList>
          <b:Person>
            <b:Last>Goodfellow</b:Last>
            <b:First>Ian</b:First>
          </b:Person>
          <b:Person>
            <b:Last>Bengio</b:Last>
            <b:First>Yoshua</b:First>
          </b:Person>
          <b:Person>
            <b:Last>Courville</b:Last>
            <b:First>Aaron</b:First>
          </b:Person>
        </b:NameList>
      </b:Author>
    </b:Author>
    <b:Title>Deep Learning</b:Title>
    <b:Year>2016</b:Year>
    <b:City>Cambridge, MA</b:City>
    <b:Publisher>MIT Press</b:Publisher>
    <b:RefOrder>1</b:RefOrder>
  </b:Source>
  <b:Source>
    <b:Tag>Han12</b:Tag>
    <b:SourceType>Book</b:SourceType>
    <b:Guid>{E302A0E3-2B8B-4D1A-9F98-E616135EFD93}</b:Guid>
    <b:Author>
      <b:Author>
        <b:NameList>
          <b:Person>
            <b:Last>Han</b:Last>
            <b:First>Jiawei</b:First>
          </b:Person>
          <b:Person>
            <b:Last>Kamber</b:Last>
            <b:First>Micheline</b:First>
          </b:Person>
          <b:Person>
            <b:Last>Pei</b:Last>
            <b:First>Jian</b:First>
          </b:Person>
        </b:NameList>
      </b:Author>
    </b:Author>
    <b:Title>Data Mining: Concepts and Techniques</b:Title>
    <b:Year>2012</b:Year>
    <b:City>Waltham, MA</b:City>
    <b:Publisher>Morgan Kaufmann</b:Publisher>
    <b:RefOrder>2</b:RefOrder>
  </b:Source>
  <b:Source>
    <b:Tag>Tou23</b:Tag>
    <b:SourceType>JournalArticle</b:SourceType>
    <b:Guid>{4A931F36-D2EC-48FA-AA21-45A703430479}</b:Guid>
    <b:Author>
      <b:Author>
        <b:NameList>
          <b:Person>
            <b:Last>Touvron</b:Last>
            <b:First>Hugo</b:First>
          </b:Person>
        </b:NameList>
      </b:Author>
    </b:Author>
    <b:Title>Llama 2: Open Foundation and Fine-Tuned Chat Models</b:Title>
    <b:Year>2023</b:Year>
    <b:RefOrder>4</b:RefOrder>
  </b:Source>
  <b:Source>
    <b:Tag>Ope23</b:Tag>
    <b:SourceType>Report</b:SourceType>
    <b:Guid>{D19812E0-0F62-4BCB-8C33-F8A82BE9CCF4}</b:Guid>
    <b:Author>
      <b:Author>
        <b:NameList>
          <b:Person>
            <b:Last>OpenAI</b:Last>
          </b:Person>
        </b:NameList>
      </b:Author>
    </b:Author>
    <b:Title>GPT-4 Technical Report</b:Title>
    <b:Year>2023</b:Year>
    <b:RefOrder>5</b:RefOrder>
  </b:Source>
  <b:Source>
    <b:Tag>Gar10</b:Tag>
    <b:SourceType>JournalArticle</b:SourceType>
    <b:Guid>{D043D0EB-F119-4B1A-A4EC-1DE837247451}</b:Guid>
    <b:Title>Pattern classification with missing data: A review</b:Title>
    <b:Year>2010</b:Year>
    <b:Author>
      <b:Author>
        <b:NameList>
          <b:Person>
            <b:Last>García-Laencina</b:Last>
            <b:First>Pedro</b:First>
            <b:Middle>J.</b:Middle>
          </b:Person>
          <b:Person>
            <b:Last>Sancho-Gómez</b:Last>
            <b:First>José</b:First>
            <b:Middle>L.</b:Middle>
          </b:Person>
          <b:Person>
            <b:Last>Figueiras-Vidal</b:Last>
            <b:First>Aníbal</b:First>
            <b:Middle>R.</b:Middle>
          </b:Person>
        </b:NameList>
      </b:Author>
    </b:Author>
    <b:JournalName>Neural Computing and Applications</b:JournalName>
    <b:RefOrder>3</b:RefOrder>
  </b:Source>
  <b:Source>
    <b:Tag>H2O</b:Tag>
    <b:SourceType>InternetSite</b:SourceType>
    <b:Guid>{D758E4AC-143E-4CC6-A6D6-F87242EEAE70}</b:Guid>
    <b:Title>H2O Driverless AI: Automatic Machine Learning Platform</b:Title>
    <b:Author>
      <b:Author>
        <b:NameList>
          <b:Person>
            <b:Last>H2O.ai</b:Last>
          </b:Person>
        </b:NameList>
      </b:Author>
    </b:Author>
    <b:URL>https://h2o.ai/</b:URL>
    <b:RefOrder>7</b:RefOrder>
  </b:Source>
  <b:Source>
    <b:Tag>Dat</b:Tag>
    <b:SourceType>InternetSite</b:SourceType>
    <b:Guid>{E20729DD-C6F1-4C05-B8B5-02D36B60190F}</b:Guid>
    <b:Title>DataRobot: Enterprise AI Cloud Platform</b:Title>
    <b:Author>
      <b:Author>
        <b:NameList>
          <b:Person>
            <b:Last>DataRobot</b:Last>
          </b:Person>
        </b:NameList>
      </b:Author>
    </b:Author>
    <b:URL>https://www.datarobot.com/</b:URL>
    <b:RefOrder>6</b:RefOrder>
  </b:Source>
  <b:Source>
    <b:Tag>Tri</b:Tag>
    <b:SourceType>InternetSite</b:SourceType>
    <b:Guid>{FA25824E-C77E-4E0D-AF2F-B2122268AD58}</b:Guid>
    <b:Author>
      <b:Author>
        <b:NameList>
          <b:Person>
            <b:Last>Trifacta</b:Last>
          </b:Person>
        </b:NameList>
      </b:Author>
    </b:Author>
    <b:Title>Trifacta Data Wrangling Platform</b:Title>
    <b:URL>https://www.trifacta.com/</b:URL>
    <b:RefOrder>8</b:RefOrder>
  </b:Source>
  <b:Source>
    <b:Tag>Num</b:Tag>
    <b:SourceType>InternetSite</b:SourceType>
    <b:Guid>{E61D6180-A89D-4943-BB03-4BA8C79EB767}</b:Guid>
    <b:Author>
      <b:Author>
        <b:NameList>
          <b:Person>
            <b:Last>Numerous.ai</b:Last>
          </b:Person>
        </b:NameList>
      </b:Author>
    </b:Author>
    <b:Title>AI Assistant for Spreadsheets</b:Title>
    <b:URL>https://numerous.ai/</b:URL>
    <b:RefOrder>10</b:RefOrder>
  </b:Source>
  <b:Source>
    <b:Tag>Alt</b:Tag>
    <b:SourceType>InternetSite</b:SourceType>
    <b:Guid>{2DCB2207-6626-4FB6-99DE-CE43F2B01D92}</b:Guid>
    <b:Author>
      <b:Author>
        <b:NameList>
          <b:Person>
            <b:Last>Alteryx</b:Last>
          </b:Person>
        </b:NameList>
      </b:Author>
    </b:Author>
    <b:Title>Alteryx Analytics Platform</b:Title>
    <b:URL>https://www.alteryx.com/</b:URL>
    <b:RefOrder>9</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FDAFDC4-5E2F-4DF7-BAC4-A27E489C1C3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76</Pages>
  <Words>12955</Words>
  <Characters>73848</Characters>
  <Application>Microsoft Office Word</Application>
  <DocSecurity>0</DocSecurity>
  <Lines>615</Lines>
  <Paragraphs>173</Paragraphs>
  <ScaleCrop>false</ScaleCrop>
  <Company/>
  <LinksUpToDate>false</LinksUpToDate>
  <CharactersWithSpaces>86630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زينب محمد السيد السيد</dc:creator>
  <cp:lastModifiedBy>Mahmoud Ayman</cp:lastModifiedBy>
  <cp:revision>75</cp:revision>
  <cp:lastPrinted>2026-06-29T02:55:00Z</cp:lastPrinted>
  <dcterms:created xsi:type="dcterms:W3CDTF">2026-06-23T21:31:00Z</dcterms:created>
  <dcterms:modified xsi:type="dcterms:W3CDTF">2026-06-30T21:18:00Z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e346a17f-509c-4611-afec-2eb70ffbb8bc</vt:lpwstr>
  </property>
  <property fmtid="{D5CDD505-2E9C-101B-9397-08002B2CF9AE}" pid="3" name="KSOTemplateDocerSaveRecord">
    <vt:lpwstr>eyJoZGlkIjoiYzI1NTY3ZmEzZTQ4M2NmZDVkOGEyYWMzNzg3YWFiYTAiLCJ1c2VySWQiOiIzNzI4NDA4NTYzNjc4In0=</vt:lpwstr>
  </property>
  <property fmtid="{D5CDD505-2E9C-101B-9397-08002B2CF9AE}" pid="4" name="KSOProductBuildVer">
    <vt:lpwstr>1033-12.1.0.26880</vt:lpwstr>
  </property>
  <property fmtid="{D5CDD505-2E9C-101B-9397-08002B2CF9AE}" pid="5" name="ICV">
    <vt:lpwstr>7ADA53EA92BE4EB3800A025EAA05AAED_12</vt:lpwstr>
  </property>
</Properties>
</file>