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eastAsia="en-US"/>
        </w:rPr>
        <w:id w:val="1429773909"/>
        <w:docPartObj>
          <w:docPartGallery w:val="Table of Contents"/>
          <w:docPartUnique/>
        </w:docPartObj>
      </w:sdtPr>
      <w:sdtEndPr>
        <w:rPr>
          <w:b/>
          <w:bCs/>
        </w:rPr>
      </w:sdtEndPr>
      <w:sdtContent>
        <w:p w:rsidR="00AE389C" w:rsidRDefault="00AE389C">
          <w:pPr>
            <w:pStyle w:val="Innehllsfrteckningsrubrik"/>
          </w:pPr>
          <w:r>
            <w:t>Innehåll</w:t>
          </w:r>
        </w:p>
        <w:p w:rsidR="00E64756" w:rsidRDefault="00AE389C">
          <w:pPr>
            <w:pStyle w:val="Innehll1"/>
            <w:tabs>
              <w:tab w:val="right" w:leader="dot" w:pos="9062"/>
            </w:tabs>
            <w:rPr>
              <w:rFonts w:eastAsiaTheme="minorEastAsia"/>
              <w:noProof/>
              <w:lang w:eastAsia="sv-SE"/>
            </w:rPr>
          </w:pPr>
          <w:r>
            <w:fldChar w:fldCharType="begin"/>
          </w:r>
          <w:r>
            <w:instrText xml:space="preserve"> TOC \o "1-3" \h \z \u </w:instrText>
          </w:r>
          <w:r>
            <w:fldChar w:fldCharType="separate"/>
          </w:r>
          <w:hyperlink w:anchor="_Toc462304443" w:history="1">
            <w:r w:rsidR="00E64756" w:rsidRPr="006A1B70">
              <w:rPr>
                <w:rStyle w:val="Hyperlnk"/>
                <w:noProof/>
                <w:lang w:val="en-US"/>
              </w:rPr>
              <w:t>Initial setup</w:t>
            </w:r>
            <w:r w:rsidR="00E64756">
              <w:rPr>
                <w:noProof/>
                <w:webHidden/>
              </w:rPr>
              <w:tab/>
            </w:r>
            <w:r w:rsidR="00E64756">
              <w:rPr>
                <w:noProof/>
                <w:webHidden/>
              </w:rPr>
              <w:fldChar w:fldCharType="begin"/>
            </w:r>
            <w:r w:rsidR="00E64756">
              <w:rPr>
                <w:noProof/>
                <w:webHidden/>
              </w:rPr>
              <w:instrText xml:space="preserve"> PAGEREF _Toc462304443 \h </w:instrText>
            </w:r>
            <w:r w:rsidR="00E64756">
              <w:rPr>
                <w:noProof/>
                <w:webHidden/>
              </w:rPr>
            </w:r>
            <w:r w:rsidR="00E64756">
              <w:rPr>
                <w:noProof/>
                <w:webHidden/>
              </w:rPr>
              <w:fldChar w:fldCharType="separate"/>
            </w:r>
            <w:r w:rsidR="00E64756">
              <w:rPr>
                <w:noProof/>
                <w:webHidden/>
              </w:rPr>
              <w:t>2</w:t>
            </w:r>
            <w:r w:rsidR="00E64756">
              <w:rPr>
                <w:noProof/>
                <w:webHidden/>
              </w:rPr>
              <w:fldChar w:fldCharType="end"/>
            </w:r>
          </w:hyperlink>
        </w:p>
        <w:p w:rsidR="00E64756" w:rsidRDefault="007F1A51">
          <w:pPr>
            <w:pStyle w:val="Innehll1"/>
            <w:tabs>
              <w:tab w:val="right" w:leader="dot" w:pos="9062"/>
            </w:tabs>
            <w:rPr>
              <w:rFonts w:eastAsiaTheme="minorEastAsia"/>
              <w:noProof/>
              <w:lang w:eastAsia="sv-SE"/>
            </w:rPr>
          </w:pPr>
          <w:hyperlink w:anchor="_Toc462304444" w:history="1">
            <w:r w:rsidR="00E64756" w:rsidRPr="006A1B70">
              <w:rPr>
                <w:rStyle w:val="Hyperlnk"/>
                <w:noProof/>
                <w:lang w:val="en-US"/>
              </w:rPr>
              <w:t>Features</w:t>
            </w:r>
            <w:r w:rsidR="00E64756">
              <w:rPr>
                <w:noProof/>
                <w:webHidden/>
              </w:rPr>
              <w:tab/>
            </w:r>
            <w:r w:rsidR="00E64756">
              <w:rPr>
                <w:noProof/>
                <w:webHidden/>
              </w:rPr>
              <w:fldChar w:fldCharType="begin"/>
            </w:r>
            <w:r w:rsidR="00E64756">
              <w:rPr>
                <w:noProof/>
                <w:webHidden/>
              </w:rPr>
              <w:instrText xml:space="preserve"> PAGEREF _Toc462304444 \h </w:instrText>
            </w:r>
            <w:r w:rsidR="00E64756">
              <w:rPr>
                <w:noProof/>
                <w:webHidden/>
              </w:rPr>
            </w:r>
            <w:r w:rsidR="00E64756">
              <w:rPr>
                <w:noProof/>
                <w:webHidden/>
              </w:rPr>
              <w:fldChar w:fldCharType="separate"/>
            </w:r>
            <w:r w:rsidR="00E64756">
              <w:rPr>
                <w:noProof/>
                <w:webHidden/>
              </w:rPr>
              <w:t>3</w:t>
            </w:r>
            <w:r w:rsidR="00E64756">
              <w:rPr>
                <w:noProof/>
                <w:webHidden/>
              </w:rPr>
              <w:fldChar w:fldCharType="end"/>
            </w:r>
          </w:hyperlink>
        </w:p>
        <w:p w:rsidR="00E64756" w:rsidRDefault="007F1A51">
          <w:pPr>
            <w:pStyle w:val="Innehll1"/>
            <w:tabs>
              <w:tab w:val="right" w:leader="dot" w:pos="9062"/>
            </w:tabs>
            <w:rPr>
              <w:rFonts w:eastAsiaTheme="minorEastAsia"/>
              <w:noProof/>
              <w:lang w:eastAsia="sv-SE"/>
            </w:rPr>
          </w:pPr>
          <w:hyperlink w:anchor="_Toc462304445" w:history="1">
            <w:r w:rsidR="00E64756" w:rsidRPr="006A1B70">
              <w:rPr>
                <w:rStyle w:val="Hyperlnk"/>
                <w:noProof/>
                <w:lang w:val="en-US"/>
              </w:rPr>
              <w:t>Planned improvements</w:t>
            </w:r>
            <w:r w:rsidR="00E64756">
              <w:rPr>
                <w:noProof/>
                <w:webHidden/>
              </w:rPr>
              <w:tab/>
            </w:r>
            <w:r w:rsidR="00E64756">
              <w:rPr>
                <w:noProof/>
                <w:webHidden/>
              </w:rPr>
              <w:fldChar w:fldCharType="begin"/>
            </w:r>
            <w:r w:rsidR="00E64756">
              <w:rPr>
                <w:noProof/>
                <w:webHidden/>
              </w:rPr>
              <w:instrText xml:space="preserve"> PAGEREF _Toc462304445 \h </w:instrText>
            </w:r>
            <w:r w:rsidR="00E64756">
              <w:rPr>
                <w:noProof/>
                <w:webHidden/>
              </w:rPr>
            </w:r>
            <w:r w:rsidR="00E64756">
              <w:rPr>
                <w:noProof/>
                <w:webHidden/>
              </w:rPr>
              <w:fldChar w:fldCharType="separate"/>
            </w:r>
            <w:r w:rsidR="00E64756">
              <w:rPr>
                <w:noProof/>
                <w:webHidden/>
              </w:rPr>
              <w:t>7</w:t>
            </w:r>
            <w:r w:rsidR="00E64756">
              <w:rPr>
                <w:noProof/>
                <w:webHidden/>
              </w:rPr>
              <w:fldChar w:fldCharType="end"/>
            </w:r>
          </w:hyperlink>
        </w:p>
        <w:p w:rsidR="00AE389C" w:rsidRDefault="00AE389C">
          <w:r>
            <w:rPr>
              <w:b/>
              <w:bCs/>
            </w:rPr>
            <w:fldChar w:fldCharType="end"/>
          </w:r>
        </w:p>
      </w:sdtContent>
    </w:sdt>
    <w:p w:rsidR="00AE389C" w:rsidRDefault="00AE389C">
      <w:pPr>
        <w:rPr>
          <w:rFonts w:asciiTheme="majorHAnsi" w:eastAsiaTheme="majorEastAsia" w:hAnsiTheme="majorHAnsi" w:cstheme="majorBidi"/>
          <w:color w:val="2E74B5" w:themeColor="accent1" w:themeShade="BF"/>
          <w:sz w:val="32"/>
          <w:szCs w:val="32"/>
          <w:lang w:val="en-US"/>
        </w:rPr>
      </w:pPr>
      <w:r>
        <w:rPr>
          <w:lang w:val="en-US"/>
        </w:rPr>
        <w:br w:type="page"/>
      </w:r>
    </w:p>
    <w:p w:rsidR="00F30108" w:rsidRDefault="00F30108" w:rsidP="00AD5205">
      <w:pPr>
        <w:pStyle w:val="Rubrik1"/>
        <w:rPr>
          <w:lang w:val="en-US"/>
        </w:rPr>
      </w:pPr>
      <w:bookmarkStart w:id="0" w:name="_Toc462304443"/>
      <w:r w:rsidRPr="00F30108">
        <w:rPr>
          <w:lang w:val="en-US"/>
        </w:rPr>
        <w:lastRenderedPageBreak/>
        <w:t>Initial setup</w:t>
      </w:r>
      <w:bookmarkEnd w:id="0"/>
      <w:r w:rsidRPr="00F30108">
        <w:rPr>
          <w:lang w:val="en-US"/>
        </w:rPr>
        <w:t xml:space="preserve"> </w:t>
      </w:r>
    </w:p>
    <w:p w:rsidR="00EE3311" w:rsidRDefault="00EE3311">
      <w:pPr>
        <w:rPr>
          <w:lang w:val="en-US"/>
        </w:rPr>
      </w:pPr>
    </w:p>
    <w:p w:rsidR="00AD5205" w:rsidRDefault="00F30108">
      <w:pPr>
        <w:rPr>
          <w:lang w:val="en-US"/>
        </w:rPr>
      </w:pPr>
      <w:r w:rsidRPr="00F30108">
        <w:rPr>
          <w:lang w:val="en-US"/>
        </w:rPr>
        <w:t>After you have installed the plugin, setup your preferences</w:t>
      </w:r>
      <w:r w:rsidR="00EE3311">
        <w:rPr>
          <w:lang w:val="en-US"/>
        </w:rPr>
        <w:t xml:space="preserve"> in Tools / Options in Visual Studio</w:t>
      </w:r>
      <w:r w:rsidRPr="00F30108">
        <w:rPr>
          <w:lang w:val="en-US"/>
        </w:rPr>
        <w:t xml:space="preserve">. </w:t>
      </w:r>
    </w:p>
    <w:p w:rsidR="00AD5205" w:rsidRDefault="00AD5205" w:rsidP="00CC62C0">
      <w:pPr>
        <w:pStyle w:val="Underrubrik"/>
        <w:rPr>
          <w:lang w:val="en-US"/>
        </w:rPr>
      </w:pPr>
      <w:r>
        <w:rPr>
          <w:lang w:val="en-US"/>
        </w:rPr>
        <w:t>Code markup</w:t>
      </w:r>
    </w:p>
    <w:p w:rsidR="00AD5205" w:rsidRDefault="00AD5205" w:rsidP="00AD5205">
      <w:pPr>
        <w:rPr>
          <w:lang w:val="en-US"/>
        </w:rPr>
      </w:pPr>
      <w:r>
        <w:rPr>
          <w:lang w:val="en-US"/>
        </w:rPr>
        <w:t>Type your name in the Name field it will be used in the code tags</w:t>
      </w:r>
      <w:r w:rsidR="00EE3311">
        <w:rPr>
          <w:lang w:val="en-US"/>
        </w:rPr>
        <w:t xml:space="preserve"> inserted by the tool</w:t>
      </w:r>
      <w:r>
        <w:rPr>
          <w:lang w:val="en-US"/>
        </w:rPr>
        <w:t>.</w:t>
      </w:r>
      <w:r w:rsidR="00012574">
        <w:rPr>
          <w:lang w:val="en-US"/>
        </w:rPr>
        <w:t xml:space="preserve"> The markup strings are disabled to avoid accidental changes, it is important that the comments and check in comments follow the project’s defined process. </w:t>
      </w:r>
    </w:p>
    <w:p w:rsidR="00012574" w:rsidRDefault="00012574" w:rsidP="00AD5205">
      <w:pPr>
        <w:rPr>
          <w:lang w:val="en-US"/>
        </w:rPr>
      </w:pPr>
      <w:r>
        <w:rPr>
          <w:lang w:val="en-US"/>
        </w:rPr>
        <w:t>To enable editing, check the edit strings checkbox.</w:t>
      </w:r>
    </w:p>
    <w:p w:rsidR="00F30108" w:rsidRDefault="00F30108">
      <w:pPr>
        <w:rPr>
          <w:lang w:val="en-US"/>
        </w:rPr>
      </w:pPr>
      <w:r>
        <w:rPr>
          <w:lang w:val="en-US"/>
        </w:rPr>
        <w:t>The code tag is built using a start string and stop string.  The string also consists of constants that you can pick from the combo box at the bottom of the screen. Place the cursor in the field you wish to add the constant to, select it from the combo box and press the insert button.</w:t>
      </w:r>
    </w:p>
    <w:p w:rsidR="00E948BF" w:rsidRDefault="00012574">
      <w:pPr>
        <w:rPr>
          <w:lang w:val="en-US"/>
        </w:rPr>
      </w:pPr>
      <w:r>
        <w:rPr>
          <w:noProof/>
          <w:lang w:eastAsia="sv-SE"/>
        </w:rPr>
        <w:drawing>
          <wp:inline distT="0" distB="0" distL="0" distR="0" wp14:anchorId="75B0D651" wp14:editId="78C5489E">
            <wp:extent cx="2743200" cy="2411790"/>
            <wp:effectExtent l="38100" t="38100" r="95250" b="10287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52379" cy="2419860"/>
                    </a:xfrm>
                    <a:prstGeom prst="rect">
                      <a:avLst/>
                    </a:prstGeom>
                    <a:effectLst>
                      <a:outerShdw blurRad="50800" dist="38100" dir="2700000" algn="tl" rotWithShape="0">
                        <a:prstClr val="black">
                          <a:alpha val="40000"/>
                        </a:prstClr>
                      </a:outerShdw>
                    </a:effectLst>
                  </pic:spPr>
                </pic:pic>
              </a:graphicData>
            </a:graphic>
          </wp:inline>
        </w:drawing>
      </w:r>
    </w:p>
    <w:p w:rsidR="001B05B8" w:rsidRDefault="001B05B8" w:rsidP="00CC62C0">
      <w:pPr>
        <w:pStyle w:val="Underrubrik"/>
        <w:rPr>
          <w:lang w:val="en-US"/>
        </w:rPr>
      </w:pPr>
      <w:r>
        <w:rPr>
          <w:lang w:val="en-US"/>
        </w:rPr>
        <w:t>Editor options</w:t>
      </w:r>
    </w:p>
    <w:p w:rsidR="001B05B8" w:rsidRDefault="001B05B8">
      <w:pPr>
        <w:rPr>
          <w:lang w:val="en-US"/>
        </w:rPr>
      </w:pPr>
      <w:r>
        <w:rPr>
          <w:lang w:val="en-US"/>
        </w:rPr>
        <w:t>Select if you want to highlight the current row, if so select a color for the highlighted row.</w:t>
      </w:r>
      <w:r w:rsidR="00CC62C0">
        <w:rPr>
          <w:lang w:val="en-US"/>
        </w:rPr>
        <w:t xml:space="preserve"> The highlight option will use the color you select to highlight when you double click a word or select it with the cursor.</w:t>
      </w:r>
    </w:p>
    <w:p w:rsidR="002557EF" w:rsidRDefault="002557EF">
      <w:pPr>
        <w:rPr>
          <w:lang w:val="en-US"/>
        </w:rPr>
      </w:pPr>
      <w:r>
        <w:rPr>
          <w:noProof/>
          <w:lang w:eastAsia="sv-SE"/>
        </w:rPr>
        <w:drawing>
          <wp:inline distT="0" distB="0" distL="0" distR="0" wp14:anchorId="16E3D0F1" wp14:editId="3CD366F2">
            <wp:extent cx="2620321" cy="1887255"/>
            <wp:effectExtent l="38100" t="38100" r="104140" b="9398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9262" cy="1908100"/>
                    </a:xfrm>
                    <a:prstGeom prst="rect">
                      <a:avLst/>
                    </a:prstGeom>
                    <a:effectLst>
                      <a:outerShdw blurRad="50800" dist="38100" dir="2700000" algn="tl" rotWithShape="0">
                        <a:prstClr val="black">
                          <a:alpha val="40000"/>
                        </a:prstClr>
                      </a:outerShdw>
                    </a:effectLst>
                  </pic:spPr>
                </pic:pic>
              </a:graphicData>
            </a:graphic>
          </wp:inline>
        </w:drawing>
      </w:r>
    </w:p>
    <w:p w:rsidR="00CC62C0" w:rsidRDefault="00CC62C0" w:rsidP="00CC62C0">
      <w:pPr>
        <w:pStyle w:val="Rubrik1"/>
        <w:rPr>
          <w:lang w:val="en-US"/>
        </w:rPr>
      </w:pPr>
      <w:bookmarkStart w:id="1" w:name="_Toc462304444"/>
      <w:bookmarkStart w:id="2" w:name="_GoBack"/>
      <w:bookmarkEnd w:id="2"/>
      <w:r>
        <w:rPr>
          <w:lang w:val="en-US"/>
        </w:rPr>
        <w:lastRenderedPageBreak/>
        <w:t>Features</w:t>
      </w:r>
      <w:bookmarkEnd w:id="1"/>
    </w:p>
    <w:p w:rsidR="00CC62C0" w:rsidRDefault="00CC62C0" w:rsidP="00CC62C0">
      <w:pPr>
        <w:rPr>
          <w:lang w:val="en-US"/>
        </w:rPr>
      </w:pPr>
      <w:r>
        <w:rPr>
          <w:lang w:val="en-US"/>
        </w:rPr>
        <w:t xml:space="preserve">The home page on the Team Explorer has a new button, the Recent Changes button, this button will display the recent changes page. The My work button has a new section, the Pending changes has also a new section. </w:t>
      </w:r>
    </w:p>
    <w:p w:rsidR="00CC62C0" w:rsidRDefault="00CC62C0" w:rsidP="00CC62C0">
      <w:pPr>
        <w:rPr>
          <w:lang w:val="en-US"/>
        </w:rPr>
      </w:pPr>
      <w:r>
        <w:rPr>
          <w:lang w:val="en-US"/>
        </w:rPr>
        <w:t xml:space="preserve">The new functions </w:t>
      </w:r>
      <w:r w:rsidR="00F61F37">
        <w:rPr>
          <w:lang w:val="en-US"/>
        </w:rPr>
        <w:t>are</w:t>
      </w:r>
      <w:r>
        <w:rPr>
          <w:lang w:val="en-US"/>
        </w:rPr>
        <w:t xml:space="preserve"> described in this section.  </w:t>
      </w:r>
    </w:p>
    <w:p w:rsidR="00CC62C0" w:rsidRDefault="00CC62C0" w:rsidP="00CC62C0">
      <w:pPr>
        <w:rPr>
          <w:lang w:val="en-US"/>
        </w:rPr>
      </w:pPr>
      <w:r>
        <w:rPr>
          <w:noProof/>
          <w:lang w:eastAsia="sv-SE"/>
        </w:rPr>
        <w:drawing>
          <wp:inline distT="0" distB="0" distL="0" distR="0" wp14:anchorId="15213100" wp14:editId="356193BC">
            <wp:extent cx="2205872" cy="1310344"/>
            <wp:effectExtent l="38100" t="38100" r="99695" b="9969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12215" cy="1314112"/>
                    </a:xfrm>
                    <a:prstGeom prst="rect">
                      <a:avLst/>
                    </a:prstGeom>
                    <a:effectLst>
                      <a:outerShdw blurRad="50800" dist="38100" dir="2700000" algn="tl" rotWithShape="0">
                        <a:prstClr val="black">
                          <a:alpha val="40000"/>
                        </a:prstClr>
                      </a:outerShdw>
                    </a:effectLst>
                  </pic:spPr>
                </pic:pic>
              </a:graphicData>
            </a:graphic>
          </wp:inline>
        </w:drawing>
      </w:r>
    </w:p>
    <w:p w:rsidR="00CC62C0" w:rsidRDefault="00CC62C0" w:rsidP="00CC62C0">
      <w:pPr>
        <w:pStyle w:val="Underrubrik"/>
        <w:rPr>
          <w:lang w:val="en-US"/>
        </w:rPr>
      </w:pPr>
      <w:r>
        <w:rPr>
          <w:lang w:val="en-US"/>
        </w:rPr>
        <w:t>Recent Changes</w:t>
      </w:r>
      <w:r w:rsidR="00F61F37">
        <w:rPr>
          <w:lang w:val="en-US"/>
        </w:rPr>
        <w:t xml:space="preserve"> – New page</w:t>
      </w:r>
    </w:p>
    <w:p w:rsidR="00CC62C0" w:rsidRDefault="00CC62C0" w:rsidP="00CC62C0">
      <w:pPr>
        <w:rPr>
          <w:lang w:val="en-US"/>
        </w:rPr>
      </w:pPr>
      <w:r>
        <w:rPr>
          <w:lang w:val="en-US"/>
        </w:rPr>
        <w:t>The recent changes page will list the last 100 changes for you and for the project. Double clicking on a change set will show the details. From there you are able to drill down to all details of a change.</w:t>
      </w:r>
      <w:r w:rsidR="00CB1CF0">
        <w:rPr>
          <w:lang w:val="en-US"/>
        </w:rPr>
        <w:t xml:space="preserve"> This page is based on Microsoft Samples “</w:t>
      </w:r>
      <w:r w:rsidR="00CB1CF0" w:rsidRPr="00CB1CF0">
        <w:rPr>
          <w:lang w:val="en-US"/>
        </w:rPr>
        <w:t>Extending Team Explorer in Visual Studio 2012</w:t>
      </w:r>
      <w:r w:rsidR="00502494">
        <w:rPr>
          <w:lang w:val="en-US"/>
        </w:rPr>
        <w:t>”, it was so useful that I included it in my tool, it became useful from day one.</w:t>
      </w:r>
    </w:p>
    <w:p w:rsidR="00CC62C0" w:rsidRDefault="00CC62C0" w:rsidP="00CC62C0">
      <w:pPr>
        <w:rPr>
          <w:lang w:val="en-US"/>
        </w:rPr>
      </w:pPr>
      <w:r w:rsidRPr="00CC62C0">
        <w:rPr>
          <w:noProof/>
          <w:lang w:eastAsia="sv-SE"/>
        </w:rPr>
        <w:drawing>
          <wp:inline distT="0" distB="0" distL="0" distR="0" wp14:anchorId="7B6D58C1" wp14:editId="2CF2CC91">
            <wp:extent cx="2444265" cy="3772600"/>
            <wp:effectExtent l="38100" t="38100" r="89535" b="9461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2664" cy="3785563"/>
                    </a:xfrm>
                    <a:prstGeom prst="rect">
                      <a:avLst/>
                    </a:prstGeom>
                    <a:effectLst>
                      <a:outerShdw blurRad="50800" dist="38100" dir="2700000" algn="tl" rotWithShape="0">
                        <a:prstClr val="black">
                          <a:alpha val="40000"/>
                        </a:prstClr>
                      </a:outerShdw>
                    </a:effectLst>
                  </pic:spPr>
                </pic:pic>
              </a:graphicData>
            </a:graphic>
          </wp:inline>
        </w:drawing>
      </w:r>
    </w:p>
    <w:p w:rsidR="00CB1CF0" w:rsidRDefault="00CB1CF0">
      <w:pPr>
        <w:rPr>
          <w:rFonts w:eastAsiaTheme="minorEastAsia"/>
          <w:color w:val="5A5A5A" w:themeColor="text1" w:themeTint="A5"/>
          <w:spacing w:val="15"/>
          <w:lang w:val="en-US"/>
        </w:rPr>
      </w:pPr>
      <w:r>
        <w:rPr>
          <w:lang w:val="en-US"/>
        </w:rPr>
        <w:br w:type="page"/>
      </w:r>
    </w:p>
    <w:p w:rsidR="00CB1CF0" w:rsidRDefault="00CB1CF0" w:rsidP="00CB1CF0">
      <w:pPr>
        <w:pStyle w:val="Underrubrik"/>
        <w:rPr>
          <w:lang w:val="en-US"/>
        </w:rPr>
      </w:pPr>
      <w:r>
        <w:rPr>
          <w:lang w:val="en-US"/>
        </w:rPr>
        <w:lastRenderedPageBreak/>
        <w:t>My Work</w:t>
      </w:r>
      <w:r w:rsidR="00F61F37">
        <w:rPr>
          <w:lang w:val="en-US"/>
        </w:rPr>
        <w:t xml:space="preserve"> – Modified page</w:t>
      </w:r>
    </w:p>
    <w:p w:rsidR="00CB1CF0" w:rsidRDefault="00CB1CF0" w:rsidP="00CB1CF0">
      <w:pPr>
        <w:rPr>
          <w:lang w:val="en-US"/>
        </w:rPr>
      </w:pPr>
      <w:r>
        <w:rPr>
          <w:lang w:val="en-US"/>
        </w:rPr>
        <w:t xml:space="preserve">The My Work page has a new section, </w:t>
      </w:r>
      <w:r w:rsidRPr="00502494">
        <w:rPr>
          <w:b/>
          <w:i/>
          <w:lang w:val="en-US"/>
        </w:rPr>
        <w:t>Select Work Item</w:t>
      </w:r>
      <w:r w:rsidR="007A36DD">
        <w:rPr>
          <w:lang w:val="en-US"/>
        </w:rPr>
        <w:t>. Before you start to work with a task, you should drag a</w:t>
      </w:r>
      <w:r w:rsidR="00F61F37">
        <w:rPr>
          <w:lang w:val="en-US"/>
        </w:rPr>
        <w:t>n available work item to the “In P</w:t>
      </w:r>
      <w:r w:rsidR="007A36DD">
        <w:rPr>
          <w:lang w:val="en-US"/>
        </w:rPr>
        <w:t xml:space="preserve">rogress </w:t>
      </w:r>
      <w:r w:rsidR="00F61F37">
        <w:rPr>
          <w:lang w:val="en-US"/>
        </w:rPr>
        <w:t>Work” section</w:t>
      </w:r>
      <w:r w:rsidR="007A36DD">
        <w:rPr>
          <w:lang w:val="en-US"/>
        </w:rPr>
        <w:t xml:space="preserve">, or you should add a work item by typing in the work item id </w:t>
      </w:r>
      <w:r w:rsidR="00F61F37">
        <w:rPr>
          <w:lang w:val="en-US"/>
        </w:rPr>
        <w:t>by clicking the Actions link in the “In Progress Work” section</w:t>
      </w:r>
      <w:r w:rsidR="007A36DD">
        <w:rPr>
          <w:lang w:val="en-US"/>
        </w:rPr>
        <w:t>.</w:t>
      </w:r>
      <w:r w:rsidR="008542CE">
        <w:rPr>
          <w:lang w:val="en-US"/>
        </w:rPr>
        <w:t xml:space="preserve"> When you have selected the work in progress items, you should type in the work item id in the selected work item section, if you have more work item id’s, separate them with a comma sign.</w:t>
      </w:r>
    </w:p>
    <w:p w:rsidR="00F61F37" w:rsidRDefault="00F61F37" w:rsidP="00CB1CF0">
      <w:pPr>
        <w:rPr>
          <w:lang w:val="en-US"/>
        </w:rPr>
      </w:pPr>
      <w:r>
        <w:rPr>
          <w:lang w:val="en-US"/>
        </w:rPr>
        <w:t>This id will be used in your code tags that you add to markup the connection to the work item and the FDD/TDD.</w:t>
      </w:r>
    </w:p>
    <w:p w:rsidR="00CB1CF0" w:rsidRDefault="00CB1CF0" w:rsidP="00CB1CF0">
      <w:pPr>
        <w:rPr>
          <w:lang w:val="en-US"/>
        </w:rPr>
      </w:pPr>
      <w:r>
        <w:rPr>
          <w:noProof/>
          <w:lang w:eastAsia="sv-SE"/>
        </w:rPr>
        <w:drawing>
          <wp:inline distT="0" distB="0" distL="0" distR="0" wp14:anchorId="799E923E" wp14:editId="535D3DDF">
            <wp:extent cx="2287975" cy="2123792"/>
            <wp:effectExtent l="38100" t="38100" r="93345" b="8636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5956" cy="2131200"/>
                    </a:xfrm>
                    <a:prstGeom prst="rect">
                      <a:avLst/>
                    </a:prstGeom>
                    <a:effectLst>
                      <a:outerShdw blurRad="50800" dist="38100" dir="2700000" algn="tl" rotWithShape="0">
                        <a:prstClr val="black">
                          <a:alpha val="40000"/>
                        </a:prstClr>
                      </a:outerShdw>
                    </a:effectLst>
                  </pic:spPr>
                </pic:pic>
              </a:graphicData>
            </a:graphic>
          </wp:inline>
        </w:drawing>
      </w:r>
    </w:p>
    <w:p w:rsidR="00502494" w:rsidRDefault="00F61F37" w:rsidP="00502494">
      <w:pPr>
        <w:pStyle w:val="Underrubrik"/>
        <w:rPr>
          <w:lang w:val="en-US"/>
        </w:rPr>
      </w:pPr>
      <w:r>
        <w:rPr>
          <w:lang w:val="en-US"/>
        </w:rPr>
        <w:t>Pending Changes – Modified page</w:t>
      </w:r>
    </w:p>
    <w:p w:rsidR="00502494" w:rsidRPr="00502494" w:rsidRDefault="00502494" w:rsidP="00502494">
      <w:pPr>
        <w:rPr>
          <w:lang w:val="en-US"/>
        </w:rPr>
      </w:pPr>
      <w:r>
        <w:rPr>
          <w:lang w:val="en-US"/>
        </w:rPr>
        <w:t xml:space="preserve">The pending changes page has a new section; the section is used to create a check in comment from rules defined in the settings. In this picture the comment is defined as: </w:t>
      </w:r>
      <w:r w:rsidRPr="00502494">
        <w:rPr>
          <w:lang w:val="en-US"/>
        </w:rPr>
        <w:t>{solution} ({status})</w:t>
      </w:r>
      <w:r>
        <w:rPr>
          <w:lang w:val="en-US"/>
        </w:rPr>
        <w:t xml:space="preserve"> it will then take the solution name and the selected status, and from that build a check in comment. In this case the work item id is in the solution name therefore it is not needed in the format string.</w:t>
      </w:r>
    </w:p>
    <w:p w:rsidR="00502494" w:rsidRDefault="00502494" w:rsidP="00502494">
      <w:pPr>
        <w:rPr>
          <w:lang w:val="en-US"/>
        </w:rPr>
      </w:pPr>
      <w:r>
        <w:rPr>
          <w:noProof/>
          <w:lang w:eastAsia="sv-SE"/>
        </w:rPr>
        <w:drawing>
          <wp:inline distT="0" distB="0" distL="0" distR="0" wp14:anchorId="3B1B7CD6" wp14:editId="2890FC01">
            <wp:extent cx="2246671" cy="2350136"/>
            <wp:effectExtent l="38100" t="38100" r="96520" b="8826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64719" cy="2369016"/>
                    </a:xfrm>
                    <a:prstGeom prst="rect">
                      <a:avLst/>
                    </a:prstGeom>
                    <a:effectLst>
                      <a:outerShdw blurRad="50800" dist="38100" dir="2700000" algn="tl" rotWithShape="0">
                        <a:prstClr val="black">
                          <a:alpha val="40000"/>
                        </a:prstClr>
                      </a:outerShdw>
                    </a:effectLst>
                  </pic:spPr>
                </pic:pic>
              </a:graphicData>
            </a:graphic>
          </wp:inline>
        </w:drawing>
      </w:r>
    </w:p>
    <w:p w:rsidR="00502494" w:rsidRDefault="00502494" w:rsidP="00502494">
      <w:pPr>
        <w:rPr>
          <w:lang w:val="en-US"/>
        </w:rPr>
      </w:pPr>
    </w:p>
    <w:p w:rsidR="00502494" w:rsidRDefault="00502494" w:rsidP="00502494">
      <w:pPr>
        <w:rPr>
          <w:lang w:val="en-US"/>
        </w:rPr>
      </w:pPr>
    </w:p>
    <w:p w:rsidR="00502494" w:rsidRDefault="00502494" w:rsidP="00502494">
      <w:pPr>
        <w:rPr>
          <w:lang w:val="en-US"/>
        </w:rPr>
      </w:pPr>
    </w:p>
    <w:p w:rsidR="00502494" w:rsidRDefault="00502494" w:rsidP="00502494">
      <w:pPr>
        <w:rPr>
          <w:lang w:val="en-US"/>
        </w:rPr>
      </w:pPr>
    </w:p>
    <w:p w:rsidR="00502494" w:rsidRDefault="00502494" w:rsidP="00502494">
      <w:pPr>
        <w:pStyle w:val="Underrubrik"/>
        <w:rPr>
          <w:lang w:val="en-US"/>
        </w:rPr>
      </w:pPr>
      <w:r>
        <w:rPr>
          <w:lang w:val="en-US"/>
        </w:rPr>
        <w:lastRenderedPageBreak/>
        <w:t>Insert code tag</w:t>
      </w:r>
    </w:p>
    <w:p w:rsidR="00502494" w:rsidRDefault="00502494" w:rsidP="00502494">
      <w:pPr>
        <w:rPr>
          <w:lang w:val="en-US"/>
        </w:rPr>
      </w:pPr>
      <w:r>
        <w:rPr>
          <w:lang w:val="en-US"/>
        </w:rPr>
        <w:t xml:space="preserve">To insert a code </w:t>
      </w:r>
      <w:r w:rsidR="004133E7">
        <w:rPr>
          <w:lang w:val="en-US"/>
        </w:rPr>
        <w:t>tag,</w:t>
      </w:r>
      <w:r>
        <w:rPr>
          <w:lang w:val="en-US"/>
        </w:rPr>
        <w:t xml:space="preserve"> select a section in your code, the lightbulb will appear</w:t>
      </w:r>
      <w:r w:rsidR="004133E7">
        <w:rPr>
          <w:lang w:val="en-US"/>
        </w:rPr>
        <w:t xml:space="preserve"> and a preview of the comment will be shown. The code tag will contain the information specified in the settings. The settings should be setup the same for all developers to make the tags consistent and traceable.</w:t>
      </w:r>
    </w:p>
    <w:p w:rsidR="004133E7" w:rsidRPr="00502494" w:rsidRDefault="004133E7" w:rsidP="00502494">
      <w:pPr>
        <w:rPr>
          <w:lang w:val="en-US"/>
        </w:rPr>
      </w:pPr>
      <w:r>
        <w:rPr>
          <w:lang w:val="en-US"/>
        </w:rPr>
        <w:t>The &lt;empty&gt; section is for future features.</w:t>
      </w:r>
    </w:p>
    <w:p w:rsidR="00502494" w:rsidRDefault="00502494" w:rsidP="00502494">
      <w:pPr>
        <w:rPr>
          <w:lang w:val="en-US"/>
        </w:rPr>
      </w:pPr>
      <w:r w:rsidRPr="00502494">
        <w:rPr>
          <w:noProof/>
          <w:lang w:eastAsia="sv-SE"/>
        </w:rPr>
        <w:drawing>
          <wp:inline distT="0" distB="0" distL="0" distR="0" wp14:anchorId="5D20792B" wp14:editId="41D55969">
            <wp:extent cx="3814762" cy="1025596"/>
            <wp:effectExtent l="38100" t="38100" r="90805" b="9842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2270" cy="1038369"/>
                    </a:xfrm>
                    <a:prstGeom prst="rect">
                      <a:avLst/>
                    </a:prstGeom>
                    <a:effectLst>
                      <a:outerShdw blurRad="50800" dist="38100" dir="2700000" algn="tl" rotWithShape="0">
                        <a:prstClr val="black">
                          <a:alpha val="40000"/>
                        </a:prstClr>
                      </a:outerShdw>
                    </a:effectLst>
                  </pic:spPr>
                </pic:pic>
              </a:graphicData>
            </a:graphic>
          </wp:inline>
        </w:drawing>
      </w:r>
    </w:p>
    <w:p w:rsidR="004133E7" w:rsidRDefault="004133E7" w:rsidP="004133E7">
      <w:pPr>
        <w:pStyle w:val="Underrubrik"/>
        <w:rPr>
          <w:lang w:val="en-US"/>
        </w:rPr>
      </w:pPr>
      <w:r>
        <w:rPr>
          <w:lang w:val="en-US"/>
        </w:rPr>
        <w:t>Highlight current row</w:t>
      </w:r>
    </w:p>
    <w:p w:rsidR="004133E7" w:rsidRDefault="004133E7" w:rsidP="004133E7">
      <w:pPr>
        <w:rPr>
          <w:lang w:val="en-US"/>
        </w:rPr>
      </w:pPr>
      <w:r>
        <w:rPr>
          <w:lang w:val="en-US"/>
        </w:rPr>
        <w:t xml:space="preserve">The current row can be highlighted and displayed in a selected color. </w:t>
      </w:r>
    </w:p>
    <w:p w:rsidR="004133E7" w:rsidRDefault="004133E7" w:rsidP="004133E7">
      <w:pPr>
        <w:rPr>
          <w:lang w:val="en-US"/>
        </w:rPr>
      </w:pPr>
      <w:r>
        <w:rPr>
          <w:noProof/>
          <w:lang w:eastAsia="sv-SE"/>
        </w:rPr>
        <w:drawing>
          <wp:inline distT="0" distB="0" distL="0" distR="0" wp14:anchorId="30D3F57A" wp14:editId="4E7D051D">
            <wp:extent cx="3849176" cy="1007269"/>
            <wp:effectExtent l="38100" t="38100" r="94615" b="9779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7146" cy="1025056"/>
                    </a:xfrm>
                    <a:prstGeom prst="rect">
                      <a:avLst/>
                    </a:prstGeom>
                    <a:effectLst>
                      <a:outerShdw blurRad="50800" dist="38100" dir="2700000" algn="tl" rotWithShape="0">
                        <a:prstClr val="black">
                          <a:alpha val="40000"/>
                        </a:prstClr>
                      </a:outerShdw>
                    </a:effectLst>
                  </pic:spPr>
                </pic:pic>
              </a:graphicData>
            </a:graphic>
          </wp:inline>
        </w:drawing>
      </w:r>
    </w:p>
    <w:p w:rsidR="004133E7" w:rsidRDefault="004133E7" w:rsidP="004133E7">
      <w:pPr>
        <w:rPr>
          <w:lang w:val="en-US"/>
        </w:rPr>
      </w:pPr>
      <w:r>
        <w:rPr>
          <w:lang w:val="en-US"/>
        </w:rPr>
        <w:t>In this example the settings for row is Highlight Current Row = true and Color is Powder Blue.</w:t>
      </w:r>
    </w:p>
    <w:p w:rsidR="004133E7" w:rsidRDefault="004133E7" w:rsidP="004133E7">
      <w:pPr>
        <w:rPr>
          <w:lang w:val="en-US"/>
        </w:rPr>
      </w:pPr>
      <w:r>
        <w:rPr>
          <w:noProof/>
          <w:lang w:eastAsia="sv-SE"/>
        </w:rPr>
        <w:drawing>
          <wp:inline distT="0" distB="0" distL="0" distR="0" wp14:anchorId="2D3A016D" wp14:editId="25558EE9">
            <wp:extent cx="2871788" cy="1488844"/>
            <wp:effectExtent l="38100" t="38100" r="100330" b="9271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2737" cy="1510074"/>
                    </a:xfrm>
                    <a:prstGeom prst="rect">
                      <a:avLst/>
                    </a:prstGeom>
                    <a:effectLst>
                      <a:outerShdw blurRad="50800" dist="38100" dir="2700000" algn="tl" rotWithShape="0">
                        <a:prstClr val="black">
                          <a:alpha val="40000"/>
                        </a:prstClr>
                      </a:outerShdw>
                    </a:effectLst>
                  </pic:spPr>
                </pic:pic>
              </a:graphicData>
            </a:graphic>
          </wp:inline>
        </w:drawing>
      </w:r>
    </w:p>
    <w:p w:rsidR="000362EC" w:rsidRDefault="000362EC">
      <w:pPr>
        <w:rPr>
          <w:rFonts w:eastAsiaTheme="minorEastAsia"/>
          <w:color w:val="5A5A5A" w:themeColor="text1" w:themeTint="A5"/>
          <w:spacing w:val="15"/>
          <w:lang w:val="en-US"/>
        </w:rPr>
      </w:pPr>
      <w:r>
        <w:rPr>
          <w:lang w:val="en-US"/>
        </w:rPr>
        <w:br w:type="page"/>
      </w:r>
    </w:p>
    <w:p w:rsidR="004133E7" w:rsidRDefault="004133E7" w:rsidP="004133E7">
      <w:pPr>
        <w:pStyle w:val="Underrubrik"/>
        <w:rPr>
          <w:lang w:val="en-US"/>
        </w:rPr>
      </w:pPr>
      <w:r>
        <w:rPr>
          <w:lang w:val="en-US"/>
        </w:rPr>
        <w:lastRenderedPageBreak/>
        <w:t>Highlight word</w:t>
      </w:r>
    </w:p>
    <w:p w:rsidR="004133E7" w:rsidRPr="004133E7" w:rsidRDefault="004133E7" w:rsidP="004133E7">
      <w:pPr>
        <w:rPr>
          <w:lang w:val="en-US"/>
        </w:rPr>
      </w:pPr>
      <w:r>
        <w:rPr>
          <w:lang w:val="en-US"/>
        </w:rPr>
        <w:t>In this example the Highlight word is set to true, a word is selected with single click and the default implementation in the plugin from MS will set it to the default highlight color.</w:t>
      </w:r>
    </w:p>
    <w:p w:rsidR="004133E7" w:rsidRDefault="004133E7" w:rsidP="004133E7">
      <w:pPr>
        <w:rPr>
          <w:lang w:val="en-US"/>
        </w:rPr>
      </w:pPr>
      <w:r>
        <w:rPr>
          <w:noProof/>
          <w:lang w:eastAsia="sv-SE"/>
        </w:rPr>
        <w:drawing>
          <wp:inline distT="0" distB="0" distL="0" distR="0" wp14:anchorId="5E585217" wp14:editId="7D522733">
            <wp:extent cx="3885501" cy="557213"/>
            <wp:effectExtent l="38100" t="38100" r="96520" b="90805"/>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4267" cy="572811"/>
                    </a:xfrm>
                    <a:prstGeom prst="rect">
                      <a:avLst/>
                    </a:prstGeom>
                    <a:effectLst>
                      <a:outerShdw blurRad="50800" dist="38100" dir="2700000" algn="tl" rotWithShape="0">
                        <a:prstClr val="black">
                          <a:alpha val="40000"/>
                        </a:prstClr>
                      </a:outerShdw>
                    </a:effectLst>
                  </pic:spPr>
                </pic:pic>
              </a:graphicData>
            </a:graphic>
          </wp:inline>
        </w:drawing>
      </w:r>
    </w:p>
    <w:p w:rsidR="004133E7" w:rsidRDefault="004133E7" w:rsidP="004133E7">
      <w:pPr>
        <w:rPr>
          <w:lang w:val="en-US"/>
        </w:rPr>
      </w:pPr>
      <w:r>
        <w:rPr>
          <w:lang w:val="en-US"/>
        </w:rPr>
        <w:t>By double clicking on a word it will be displayed in the selected color, this can also be achieved by selecting the word using the cursor and marking the word by dragging.</w:t>
      </w:r>
    </w:p>
    <w:p w:rsidR="004133E7" w:rsidRDefault="004133E7" w:rsidP="004133E7">
      <w:pPr>
        <w:rPr>
          <w:lang w:val="en-US"/>
        </w:rPr>
      </w:pPr>
      <w:r>
        <w:rPr>
          <w:noProof/>
          <w:lang w:eastAsia="sv-SE"/>
        </w:rPr>
        <w:drawing>
          <wp:inline distT="0" distB="0" distL="0" distR="0" wp14:anchorId="53B6D07A" wp14:editId="2768C964">
            <wp:extent cx="3921918" cy="617339"/>
            <wp:effectExtent l="38100" t="38100" r="97790" b="8763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2773" cy="625344"/>
                    </a:xfrm>
                    <a:prstGeom prst="rect">
                      <a:avLst/>
                    </a:prstGeom>
                    <a:effectLst>
                      <a:outerShdw blurRad="50800" dist="38100" dir="2700000" algn="tl" rotWithShape="0">
                        <a:prstClr val="black">
                          <a:alpha val="40000"/>
                        </a:prstClr>
                      </a:outerShdw>
                    </a:effectLst>
                  </pic:spPr>
                </pic:pic>
              </a:graphicData>
            </a:graphic>
          </wp:inline>
        </w:drawing>
      </w:r>
    </w:p>
    <w:p w:rsidR="004133E7" w:rsidRDefault="004133E7" w:rsidP="004133E7">
      <w:pPr>
        <w:rPr>
          <w:lang w:val="en-US"/>
        </w:rPr>
      </w:pPr>
      <w:r>
        <w:rPr>
          <w:lang w:val="en-US"/>
        </w:rPr>
        <w:t xml:space="preserve">If the highlight word is set to false </w:t>
      </w:r>
      <w:r w:rsidR="00A96A29">
        <w:rPr>
          <w:lang w:val="en-US"/>
        </w:rPr>
        <w:t>it will override the Microsoft implementation of highlight word and directly highlight the word in the selected color.</w:t>
      </w:r>
    </w:p>
    <w:p w:rsidR="00A96A29" w:rsidRPr="004133E7" w:rsidRDefault="00A96A29" w:rsidP="004133E7">
      <w:pPr>
        <w:rPr>
          <w:lang w:val="en-US"/>
        </w:rPr>
      </w:pPr>
      <w:r>
        <w:rPr>
          <w:noProof/>
          <w:lang w:eastAsia="sv-SE"/>
        </w:rPr>
        <w:drawing>
          <wp:inline distT="0" distB="0" distL="0" distR="0" wp14:anchorId="7A02B879" wp14:editId="556BEE2B">
            <wp:extent cx="3914775" cy="1003722"/>
            <wp:effectExtent l="38100" t="38100" r="85725" b="10160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2884" cy="1008365"/>
                    </a:xfrm>
                    <a:prstGeom prst="rect">
                      <a:avLst/>
                    </a:prstGeom>
                    <a:effectLst>
                      <a:outerShdw blurRad="50800" dist="38100" dir="2700000" algn="tl" rotWithShape="0">
                        <a:prstClr val="black">
                          <a:alpha val="40000"/>
                        </a:prstClr>
                      </a:outerShdw>
                    </a:effectLst>
                  </pic:spPr>
                </pic:pic>
              </a:graphicData>
            </a:graphic>
          </wp:inline>
        </w:drawing>
      </w:r>
    </w:p>
    <w:p w:rsidR="000362EC" w:rsidRDefault="000362EC">
      <w:pPr>
        <w:rPr>
          <w:rFonts w:asciiTheme="majorHAnsi" w:eastAsiaTheme="majorEastAsia" w:hAnsiTheme="majorHAnsi" w:cstheme="majorBidi"/>
          <w:color w:val="2E74B5" w:themeColor="accent1" w:themeShade="BF"/>
          <w:sz w:val="32"/>
          <w:szCs w:val="32"/>
          <w:lang w:val="en-US"/>
        </w:rPr>
      </w:pPr>
      <w:r>
        <w:rPr>
          <w:lang w:val="en-US"/>
        </w:rPr>
        <w:br w:type="page"/>
      </w:r>
    </w:p>
    <w:p w:rsidR="00735AF6" w:rsidRDefault="00735AF6" w:rsidP="00735AF6">
      <w:pPr>
        <w:pStyle w:val="Rubrik1"/>
        <w:rPr>
          <w:lang w:val="en-US"/>
        </w:rPr>
      </w:pPr>
      <w:bookmarkStart w:id="3" w:name="_Toc462304445"/>
      <w:r>
        <w:rPr>
          <w:lang w:val="en-US"/>
        </w:rPr>
        <w:lastRenderedPageBreak/>
        <w:t>Planned improvements</w:t>
      </w:r>
      <w:bookmarkEnd w:id="3"/>
    </w:p>
    <w:p w:rsidR="00735AF6" w:rsidRPr="00735AF6" w:rsidRDefault="00735AF6" w:rsidP="00735AF6">
      <w:pPr>
        <w:rPr>
          <w:lang w:val="en-US"/>
        </w:rPr>
      </w:pPr>
    </w:p>
    <w:p w:rsidR="00735AF6" w:rsidRDefault="00735AF6" w:rsidP="00735AF6">
      <w:pPr>
        <w:pStyle w:val="Underrubrik"/>
        <w:rPr>
          <w:lang w:val="en-US"/>
        </w:rPr>
      </w:pPr>
      <w:r>
        <w:rPr>
          <w:lang w:val="en-US"/>
        </w:rPr>
        <w:t>My Changes</w:t>
      </w:r>
      <w:r w:rsidR="007700F9">
        <w:rPr>
          <w:lang w:val="en-US"/>
        </w:rPr>
        <w:t xml:space="preserve"> page</w:t>
      </w:r>
    </w:p>
    <w:p w:rsidR="00735AF6" w:rsidRDefault="00735AF6" w:rsidP="00735AF6">
      <w:pPr>
        <w:rPr>
          <w:lang w:val="en-US"/>
        </w:rPr>
      </w:pPr>
      <w:r>
        <w:rPr>
          <w:lang w:val="en-US"/>
        </w:rPr>
        <w:t>Listen for the event to add work item id’s automatically to the selected work items text box when dragged or added by link.</w:t>
      </w:r>
    </w:p>
    <w:p w:rsidR="00735AF6" w:rsidRDefault="007700F9" w:rsidP="00735AF6">
      <w:pPr>
        <w:pStyle w:val="Underrubrik"/>
        <w:rPr>
          <w:lang w:val="en-US"/>
        </w:rPr>
      </w:pPr>
      <w:r>
        <w:rPr>
          <w:lang w:val="en-US"/>
        </w:rPr>
        <w:t xml:space="preserve">X++ </w:t>
      </w:r>
      <w:r w:rsidR="00735AF6">
        <w:rPr>
          <w:lang w:val="en-US"/>
        </w:rPr>
        <w:t>Editor</w:t>
      </w:r>
    </w:p>
    <w:p w:rsidR="00735AF6" w:rsidRPr="007700F9" w:rsidRDefault="00735AF6" w:rsidP="007700F9">
      <w:pPr>
        <w:pStyle w:val="Liststycke"/>
        <w:numPr>
          <w:ilvl w:val="0"/>
          <w:numId w:val="1"/>
        </w:numPr>
        <w:rPr>
          <w:lang w:val="en-US"/>
        </w:rPr>
      </w:pPr>
      <w:r w:rsidRPr="007700F9">
        <w:rPr>
          <w:lang w:val="en-US"/>
        </w:rPr>
        <w:t>Improve regions</w:t>
      </w:r>
    </w:p>
    <w:p w:rsidR="00735AF6" w:rsidRPr="007700F9" w:rsidRDefault="00735AF6" w:rsidP="007700F9">
      <w:pPr>
        <w:pStyle w:val="Liststycke"/>
        <w:numPr>
          <w:ilvl w:val="0"/>
          <w:numId w:val="1"/>
        </w:numPr>
        <w:rPr>
          <w:lang w:val="en-US"/>
        </w:rPr>
      </w:pPr>
      <w:r w:rsidRPr="007700F9">
        <w:rPr>
          <w:lang w:val="en-US"/>
        </w:rPr>
        <w:t>Improve tooltip (as in the 2012 tool</w:t>
      </w:r>
      <w:r w:rsidR="00E53846" w:rsidRPr="007700F9">
        <w:rPr>
          <w:lang w:val="en-US"/>
        </w:rPr>
        <w:t xml:space="preserve"> with the possibility to control the number of rows in the tooltip</w:t>
      </w:r>
      <w:r w:rsidRPr="007700F9">
        <w:rPr>
          <w:lang w:val="en-US"/>
        </w:rPr>
        <w:t>)</w:t>
      </w:r>
    </w:p>
    <w:p w:rsidR="00735AF6" w:rsidRPr="007700F9" w:rsidRDefault="00735AF6" w:rsidP="007700F9">
      <w:pPr>
        <w:pStyle w:val="Liststycke"/>
        <w:numPr>
          <w:ilvl w:val="0"/>
          <w:numId w:val="1"/>
        </w:numPr>
        <w:rPr>
          <w:lang w:val="en-US"/>
        </w:rPr>
      </w:pPr>
      <w:r w:rsidRPr="007700F9">
        <w:rPr>
          <w:lang w:val="en-US"/>
        </w:rPr>
        <w:t>Refactoring</w:t>
      </w:r>
      <w:r w:rsidR="007700F9" w:rsidRPr="007700F9">
        <w:rPr>
          <w:lang w:val="en-US"/>
        </w:rPr>
        <w:t xml:space="preserve"> of code</w:t>
      </w:r>
      <w:r w:rsidR="002041D6">
        <w:rPr>
          <w:lang w:val="en-US"/>
        </w:rPr>
        <w:t xml:space="preserve">, would be really cool </w:t>
      </w:r>
      <w:r w:rsidR="002041D6" w:rsidRPr="002041D6">
        <w:rPr>
          <w:lang w:val="en-US"/>
        </w:rPr>
        <w:sym w:font="Wingdings" w:char="F04A"/>
      </w:r>
    </w:p>
    <w:p w:rsidR="00735AF6" w:rsidRPr="007700F9" w:rsidRDefault="00735AF6" w:rsidP="007700F9">
      <w:pPr>
        <w:pStyle w:val="Liststycke"/>
        <w:numPr>
          <w:ilvl w:val="0"/>
          <w:numId w:val="1"/>
        </w:numPr>
        <w:rPr>
          <w:lang w:val="en-US"/>
        </w:rPr>
      </w:pPr>
      <w:r w:rsidRPr="007700F9">
        <w:rPr>
          <w:lang w:val="en-US"/>
        </w:rPr>
        <w:t xml:space="preserve">Bug fix of inserting code tag (correct </w:t>
      </w:r>
      <w:r w:rsidR="002041D6">
        <w:rPr>
          <w:lang w:val="en-US"/>
        </w:rPr>
        <w:t>tab indention in the editor</w:t>
      </w:r>
      <w:r w:rsidRPr="007700F9">
        <w:rPr>
          <w:lang w:val="en-US"/>
        </w:rPr>
        <w:t>)</w:t>
      </w:r>
    </w:p>
    <w:p w:rsidR="000D47F1" w:rsidRDefault="000D47F1" w:rsidP="007700F9">
      <w:pPr>
        <w:pStyle w:val="Liststycke"/>
        <w:numPr>
          <w:ilvl w:val="0"/>
          <w:numId w:val="1"/>
        </w:numPr>
        <w:rPr>
          <w:lang w:val="en-US"/>
        </w:rPr>
      </w:pPr>
      <w:r w:rsidRPr="007700F9">
        <w:rPr>
          <w:lang w:val="en-US"/>
        </w:rPr>
        <w:t xml:space="preserve">Insert markup to description of methods </w:t>
      </w:r>
      <w:r w:rsidR="00B87AF2" w:rsidRPr="007700F9">
        <w:rPr>
          <w:lang w:val="en-US"/>
        </w:rPr>
        <w:t xml:space="preserve">added by </w:t>
      </w:r>
      <w:r w:rsidRPr="007700F9">
        <w:rPr>
          <w:lang w:val="en-US"/>
        </w:rPr>
        <w:t>///</w:t>
      </w:r>
    </w:p>
    <w:p w:rsidR="002041D6" w:rsidRPr="007700F9" w:rsidRDefault="002041D6" w:rsidP="002041D6">
      <w:pPr>
        <w:pStyle w:val="Liststycke"/>
        <w:rPr>
          <w:lang w:val="en-US"/>
        </w:rPr>
      </w:pPr>
      <w:r>
        <w:rPr>
          <w:noProof/>
          <w:lang w:eastAsia="sv-SE"/>
        </w:rPr>
        <w:drawing>
          <wp:inline distT="0" distB="0" distL="0" distR="0" wp14:anchorId="063D491B" wp14:editId="2A08BDB6">
            <wp:extent cx="3195483" cy="675588"/>
            <wp:effectExtent l="38100" t="38100" r="100330" b="8699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0931" cy="683082"/>
                    </a:xfrm>
                    <a:prstGeom prst="rect">
                      <a:avLst/>
                    </a:prstGeom>
                    <a:effectLst>
                      <a:outerShdw blurRad="50800" dist="38100" dir="2700000" algn="tl" rotWithShape="0">
                        <a:prstClr val="black">
                          <a:alpha val="40000"/>
                        </a:prstClr>
                      </a:outerShdw>
                    </a:effectLst>
                  </pic:spPr>
                </pic:pic>
              </a:graphicData>
            </a:graphic>
          </wp:inline>
        </w:drawing>
      </w:r>
    </w:p>
    <w:p w:rsidR="00735AF6" w:rsidRDefault="00735AF6" w:rsidP="002041D6">
      <w:pPr>
        <w:pStyle w:val="Underrubrik"/>
        <w:numPr>
          <w:ilvl w:val="0"/>
          <w:numId w:val="0"/>
        </w:numPr>
        <w:rPr>
          <w:lang w:val="en-US"/>
        </w:rPr>
      </w:pPr>
      <w:r>
        <w:rPr>
          <w:lang w:val="en-US"/>
        </w:rPr>
        <w:t>General</w:t>
      </w:r>
    </w:p>
    <w:p w:rsidR="00735AF6" w:rsidRPr="007700F9" w:rsidRDefault="00735AF6" w:rsidP="007700F9">
      <w:pPr>
        <w:pStyle w:val="Liststycke"/>
        <w:numPr>
          <w:ilvl w:val="0"/>
          <w:numId w:val="1"/>
        </w:numPr>
        <w:rPr>
          <w:lang w:val="en-US"/>
        </w:rPr>
      </w:pPr>
      <w:r w:rsidRPr="007700F9">
        <w:rPr>
          <w:lang w:val="en-US"/>
        </w:rPr>
        <w:t xml:space="preserve">Wizard to generate custom services data contracts </w:t>
      </w:r>
    </w:p>
    <w:p w:rsidR="00735AF6" w:rsidRPr="007700F9" w:rsidRDefault="00735AF6" w:rsidP="007700F9">
      <w:pPr>
        <w:pStyle w:val="Liststycke"/>
        <w:numPr>
          <w:ilvl w:val="0"/>
          <w:numId w:val="1"/>
        </w:numPr>
        <w:rPr>
          <w:lang w:val="en-US"/>
        </w:rPr>
      </w:pPr>
      <w:r w:rsidRPr="007700F9">
        <w:rPr>
          <w:lang w:val="en-US"/>
        </w:rPr>
        <w:t>Wizard to generate solutions and projects from template (correct naming).</w:t>
      </w:r>
    </w:p>
    <w:p w:rsidR="00A57FE8" w:rsidRPr="007700F9" w:rsidRDefault="00A57FE8" w:rsidP="007700F9">
      <w:pPr>
        <w:pStyle w:val="Liststycke"/>
        <w:numPr>
          <w:ilvl w:val="0"/>
          <w:numId w:val="1"/>
        </w:numPr>
        <w:rPr>
          <w:lang w:val="en-US"/>
        </w:rPr>
      </w:pPr>
      <w:r w:rsidRPr="007700F9">
        <w:rPr>
          <w:lang w:val="en-US"/>
        </w:rPr>
        <w:t>Tool options should use color settings according to Visual Studio standard</w:t>
      </w:r>
    </w:p>
    <w:p w:rsidR="00A57FE8" w:rsidRPr="007700F9" w:rsidRDefault="00A57FE8" w:rsidP="007700F9">
      <w:pPr>
        <w:pStyle w:val="Liststycke"/>
        <w:numPr>
          <w:ilvl w:val="0"/>
          <w:numId w:val="1"/>
        </w:numPr>
        <w:rPr>
          <w:lang w:val="en-US"/>
        </w:rPr>
      </w:pPr>
      <w:r w:rsidRPr="007700F9">
        <w:rPr>
          <w:lang w:val="en-US"/>
        </w:rPr>
        <w:t>Get access to properties should be done using property pages (if possible)</w:t>
      </w:r>
      <w:r w:rsidR="002041D6">
        <w:rPr>
          <w:lang w:val="en-US"/>
        </w:rPr>
        <w:t xml:space="preserve"> Make sure that the DTE is accessible from classes not inherited from package,</w:t>
      </w:r>
    </w:p>
    <w:p w:rsidR="00735AF6" w:rsidRPr="00735AF6" w:rsidRDefault="00735AF6" w:rsidP="00735AF6">
      <w:pPr>
        <w:rPr>
          <w:lang w:val="en-US"/>
        </w:rPr>
      </w:pPr>
    </w:p>
    <w:p w:rsidR="00735AF6" w:rsidRDefault="00735AF6" w:rsidP="00735AF6">
      <w:pPr>
        <w:rPr>
          <w:lang w:val="en-US"/>
        </w:rPr>
      </w:pPr>
    </w:p>
    <w:p w:rsidR="00F61F37" w:rsidRPr="00CB1CF0" w:rsidRDefault="00F61F37" w:rsidP="00CB1CF0">
      <w:pPr>
        <w:rPr>
          <w:lang w:val="en-US"/>
        </w:rPr>
      </w:pPr>
    </w:p>
    <w:sectPr w:rsidR="00F61F37" w:rsidRPr="00CB1CF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F1C53EE"/>
    <w:multiLevelType w:val="hybridMultilevel"/>
    <w:tmpl w:val="0C16EE8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46"/>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7EF"/>
    <w:rsid w:val="00012574"/>
    <w:rsid w:val="000362EC"/>
    <w:rsid w:val="000D47F1"/>
    <w:rsid w:val="001B05B8"/>
    <w:rsid w:val="002041D6"/>
    <w:rsid w:val="002557EF"/>
    <w:rsid w:val="004133E7"/>
    <w:rsid w:val="00502494"/>
    <w:rsid w:val="00735AF6"/>
    <w:rsid w:val="007700F9"/>
    <w:rsid w:val="007A36DD"/>
    <w:rsid w:val="007E1751"/>
    <w:rsid w:val="007F1A51"/>
    <w:rsid w:val="008542CE"/>
    <w:rsid w:val="00A57FE8"/>
    <w:rsid w:val="00A96A29"/>
    <w:rsid w:val="00AD5205"/>
    <w:rsid w:val="00AE389C"/>
    <w:rsid w:val="00B87AF2"/>
    <w:rsid w:val="00CB1CF0"/>
    <w:rsid w:val="00CC62C0"/>
    <w:rsid w:val="00E53846"/>
    <w:rsid w:val="00E64756"/>
    <w:rsid w:val="00E948BF"/>
    <w:rsid w:val="00EE3311"/>
    <w:rsid w:val="00F30108"/>
    <w:rsid w:val="00F61F37"/>
    <w:rsid w:val="00F66FA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659B2"/>
  <w15:chartTrackingRefBased/>
  <w15:docId w15:val="{D4EF71AB-6D3E-44C0-AB10-E97AE38AC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AD52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Ingetavstnd">
    <w:name w:val="No Spacing"/>
    <w:uiPriority w:val="1"/>
    <w:qFormat/>
    <w:rsid w:val="00AD5205"/>
    <w:pPr>
      <w:spacing w:after="0" w:line="240" w:lineRule="auto"/>
    </w:pPr>
  </w:style>
  <w:style w:type="character" w:customStyle="1" w:styleId="Rubrik1Char">
    <w:name w:val="Rubrik 1 Char"/>
    <w:basedOn w:val="Standardstycketeckensnitt"/>
    <w:link w:val="Rubrik1"/>
    <w:uiPriority w:val="9"/>
    <w:rsid w:val="00AD5205"/>
    <w:rPr>
      <w:rFonts w:asciiTheme="majorHAnsi" w:eastAsiaTheme="majorEastAsia" w:hAnsiTheme="majorHAnsi" w:cstheme="majorBidi"/>
      <w:color w:val="2E74B5" w:themeColor="accent1" w:themeShade="BF"/>
      <w:sz w:val="32"/>
      <w:szCs w:val="32"/>
    </w:rPr>
  </w:style>
  <w:style w:type="paragraph" w:styleId="Underrubrik">
    <w:name w:val="Subtitle"/>
    <w:basedOn w:val="Normal"/>
    <w:next w:val="Normal"/>
    <w:link w:val="UnderrubrikChar"/>
    <w:uiPriority w:val="11"/>
    <w:qFormat/>
    <w:rsid w:val="00CC62C0"/>
    <w:pPr>
      <w:numPr>
        <w:ilvl w:val="1"/>
      </w:numPr>
    </w:pPr>
    <w:rPr>
      <w:rFonts w:eastAsiaTheme="minorEastAsia"/>
      <w:color w:val="5A5A5A" w:themeColor="text1" w:themeTint="A5"/>
      <w:spacing w:val="15"/>
    </w:rPr>
  </w:style>
  <w:style w:type="character" w:customStyle="1" w:styleId="UnderrubrikChar">
    <w:name w:val="Underrubrik Char"/>
    <w:basedOn w:val="Standardstycketeckensnitt"/>
    <w:link w:val="Underrubrik"/>
    <w:uiPriority w:val="11"/>
    <w:rsid w:val="00CC62C0"/>
    <w:rPr>
      <w:rFonts w:eastAsiaTheme="minorEastAsia"/>
      <w:color w:val="5A5A5A" w:themeColor="text1" w:themeTint="A5"/>
      <w:spacing w:val="15"/>
    </w:rPr>
  </w:style>
  <w:style w:type="paragraph" w:styleId="Innehllsfrteckningsrubrik">
    <w:name w:val="TOC Heading"/>
    <w:basedOn w:val="Rubrik1"/>
    <w:next w:val="Normal"/>
    <w:uiPriority w:val="39"/>
    <w:unhideWhenUsed/>
    <w:qFormat/>
    <w:rsid w:val="00AE389C"/>
    <w:pPr>
      <w:outlineLvl w:val="9"/>
    </w:pPr>
    <w:rPr>
      <w:lang w:eastAsia="sv-SE"/>
    </w:rPr>
  </w:style>
  <w:style w:type="paragraph" w:styleId="Innehll1">
    <w:name w:val="toc 1"/>
    <w:basedOn w:val="Normal"/>
    <w:next w:val="Normal"/>
    <w:autoRedefine/>
    <w:uiPriority w:val="39"/>
    <w:unhideWhenUsed/>
    <w:rsid w:val="00AE389C"/>
    <w:pPr>
      <w:spacing w:after="100"/>
    </w:pPr>
  </w:style>
  <w:style w:type="character" w:styleId="Hyperlnk">
    <w:name w:val="Hyperlink"/>
    <w:basedOn w:val="Standardstycketeckensnitt"/>
    <w:uiPriority w:val="99"/>
    <w:unhideWhenUsed/>
    <w:rsid w:val="00AE389C"/>
    <w:rPr>
      <w:color w:val="0563C1" w:themeColor="hyperlink"/>
      <w:u w:val="single"/>
    </w:rPr>
  </w:style>
  <w:style w:type="paragraph" w:styleId="Liststycke">
    <w:name w:val="List Paragraph"/>
    <w:basedOn w:val="Normal"/>
    <w:uiPriority w:val="34"/>
    <w:qFormat/>
    <w:rsid w:val="007700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A3077-E346-41F2-A5BD-135B19C58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7</Pages>
  <Words>771</Words>
  <Characters>4091</Characters>
  <Application>Microsoft Office Word</Application>
  <DocSecurity>0</DocSecurity>
  <Lines>34</Lines>
  <Paragraphs>9</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4853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Hasse E</dc:creator>
  <cp:keywords/>
  <dc:description/>
  <cp:lastModifiedBy>Hasse E</cp:lastModifiedBy>
  <cp:revision>23</cp:revision>
  <dcterms:created xsi:type="dcterms:W3CDTF">2016-09-20T11:14:00Z</dcterms:created>
  <dcterms:modified xsi:type="dcterms:W3CDTF">2016-09-23T08:39:00Z</dcterms:modified>
</cp:coreProperties>
</file>