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Il s’agit d’une formation d’initiation à l’implantation immédiate : on discute les nouveaux concepts et réalités cliniques dans une série de séquences vidéos en commençant par la partie biologie et en arrivant aux techniques numériques.</w:t>
        <w:br/>
        <w:t>==============================</w:t>
        <w:br/>
        <w:t>Les objectifs de cette formation sont :</w:t>
        <w:br/>
        <w:t>Comprendre les phénomènes biologiques liés au succès d’une implantation immédiate</w:t>
        <w:br/>
        <w:t>Guider le choix des implants en implantation immédiate.</w:t>
        <w:br/>
        <w:t>Comprendre les différentes techniques de maintien du contour gingival.</w:t>
        <w:br/>
        <w:t>==============================</w:t>
        <w:br/>
        <w:t>Connaissances de base en implantologie</w:t>
        <w:br/>
        <w:t>==============================</w:t>
        <w:br/>
        <w:t>Médecins dentistes exerçant en libre pratique ou dans le secteur public.</w:t>
        <w:br/>
        <w:t>Stagiaires internes (étudiants en sixième année médecine dentaire).</w:t>
        <w:br/>
        <w:t>Résidents en Médecine dentaire.</w:t>
        <w:br/>
        <w:t>==============================</w:t>
        <w:br/>
        <w:t xml:space="preserve">Dr Laith Glissa est diplômé de la faculté de médecine dentaire de Monastir. Il est membre de la Mensa et de l’IADR. Il est est spécialisé en implantologie immediate : </w:t>
        <w:br/>
        <w:t xml:space="preserve">a suivi le ZBLC MasterClass d’implantation immédiate, et il est conférencier national sur l’implantologie et la chirurgie orale guidée. </w:t>
        <w:br/>
        <w:t>Dr. Laith Glissa a reçu le prix IADR Local Unilever Hatton Competition en 2019 et 2020. Et actuellement, il exerce la médecine dentaire en privé à M’Saken.</w:t>
        <w:br/>
        <w:t>==============================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