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spacing w:before="240" w:after="60" w:line="259"/>
        <w:ind w:right="0" w:left="720" w:hanging="720"/>
        <w:jc w:val="both"/>
        <w:rPr>
          <w:rFonts w:ascii="Garamond" w:hAnsi="Garamond" w:cs="Garamond" w:eastAsia="Garamond"/>
          <w:b/>
          <w:color w:val="auto"/>
          <w:spacing w:val="0"/>
          <w:position w:val="0"/>
          <w:sz w:val="32"/>
          <w:shd w:fill="auto" w:val="clear"/>
        </w:rPr>
      </w:pPr>
      <w:r>
        <w:rPr>
          <w:rFonts w:ascii="Garamond" w:hAnsi="Garamond" w:cs="Garamond" w:eastAsia="Garamond"/>
          <w:b/>
          <w:color w:val="auto"/>
          <w:spacing w:val="0"/>
          <w:position w:val="0"/>
          <w:sz w:val="32"/>
          <w:shd w:fill="auto" w:val="clear"/>
        </w:rPr>
        <w:t xml:space="preserve">Välkommen till ditt första uppdrag i Nk2! </w:t>
      </w:r>
    </w:p>
    <w:p>
      <w:pPr>
        <w:spacing w:before="0" w:after="160" w:line="259"/>
        <w:ind w:right="0" w:left="0" w:firstLine="0"/>
        <w:jc w:val="left"/>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Detta uppdrag består av denna fil med ett antal uppgifter samt en laboration och dessa introducerande rader. </w:t>
      </w:r>
    </w:p>
    <w:p>
      <w:pPr>
        <w:spacing w:before="0" w:after="160" w:line="259"/>
        <w:ind w:right="0" w:left="0" w:firstLine="0"/>
        <w:jc w:val="left"/>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Spara filerna i en mapp på skrivbordet (du kan t.ex. skapa en ny mapp som heter ”Naturkunskap” och spara filerna där). </w:t>
      </w:r>
    </w:p>
    <w:p>
      <w:pPr>
        <w:spacing w:before="0" w:after="160" w:line="259"/>
        <w:ind w:right="0" w:left="0" w:firstLine="0"/>
        <w:jc w:val="left"/>
        <w:rPr>
          <w:rFonts w:ascii="Garamond" w:hAnsi="Garamond" w:cs="Garamond" w:eastAsia="Garamond"/>
          <w:b/>
          <w:color w:val="auto"/>
          <w:spacing w:val="0"/>
          <w:position w:val="0"/>
          <w:sz w:val="22"/>
          <w:shd w:fill="FFFF00" w:val="clear"/>
        </w:rPr>
      </w:pPr>
      <w:r>
        <w:rPr>
          <w:rFonts w:ascii="Garamond" w:hAnsi="Garamond" w:cs="Garamond" w:eastAsia="Garamond"/>
          <w:b/>
          <w:color w:val="auto"/>
          <w:spacing w:val="0"/>
          <w:position w:val="0"/>
          <w:sz w:val="22"/>
          <w:shd w:fill="FFFF00" w:val="clear"/>
        </w:rPr>
        <w:t xml:space="preserve">En laborationsrapport till laborationen “Undersöka hushållskemikalier” ska lämnas in med detta uppdrag.</w:t>
      </w:r>
    </w:p>
    <w:p>
      <w:pPr>
        <w:spacing w:before="0" w:after="160" w:line="259"/>
        <w:ind w:right="0" w:left="0" w:firstLine="0"/>
        <w:jc w:val="left"/>
        <w:rPr>
          <w:rFonts w:ascii="Garamond" w:hAnsi="Garamond" w:cs="Garamond" w:eastAsia="Garamond"/>
          <w:color w:val="auto"/>
          <w:spacing w:val="0"/>
          <w:position w:val="0"/>
          <w:sz w:val="22"/>
          <w:shd w:fill="auto" w:val="clear"/>
        </w:rPr>
      </w:pPr>
      <w:hyperlink xmlns:r="http://schemas.openxmlformats.org/officeDocument/2006/relationships" r:id="docRId0">
        <w:r>
          <w:rPr>
            <w:rFonts w:ascii="Garamond" w:hAnsi="Garamond" w:cs="Garamond" w:eastAsia="Garamond"/>
            <w:color w:val="0000FF"/>
            <w:spacing w:val="0"/>
            <w:position w:val="0"/>
            <w:sz w:val="22"/>
            <w:u w:val="single"/>
            <w:shd w:fill="auto" w:val="clear"/>
          </w:rPr>
          <w:t xml:space="preserve">Blå understruken text är länkar</w:t>
        </w:r>
      </w:hyperlink>
      <w:r>
        <w:rPr>
          <w:rFonts w:ascii="Garamond" w:hAnsi="Garamond" w:cs="Garamond" w:eastAsia="Garamond"/>
          <w:color w:val="auto"/>
          <w:spacing w:val="0"/>
          <w:position w:val="0"/>
          <w:sz w:val="22"/>
          <w:shd w:fill="auto" w:val="clear"/>
        </w:rPr>
        <w:t xml:space="preserve"> som tar dig till användbara hemsidor eller liknande. </w:t>
      </w:r>
    </w:p>
    <w:p>
      <w:pPr>
        <w:keepNext w:val="true"/>
        <w:spacing w:before="240" w:after="60" w:line="259"/>
        <w:ind w:right="0" w:left="0" w:firstLine="0"/>
        <w:jc w:val="both"/>
        <w:rPr>
          <w:rFonts w:ascii="Garamond" w:hAnsi="Garamond" w:cs="Garamond" w:eastAsia="Garamond"/>
          <w:b/>
          <w:color w:val="auto"/>
          <w:spacing w:val="0"/>
          <w:position w:val="0"/>
          <w:sz w:val="22"/>
          <w:shd w:fill="auto" w:val="clear"/>
        </w:rPr>
      </w:pPr>
      <w:r>
        <w:rPr>
          <w:rFonts w:ascii="Garamond" w:hAnsi="Garamond" w:cs="Garamond" w:eastAsia="Garamond"/>
          <w:b/>
          <w:color w:val="auto"/>
          <w:spacing w:val="0"/>
          <w:position w:val="0"/>
          <w:sz w:val="22"/>
          <w:shd w:fill="auto" w:val="clear"/>
        </w:rPr>
        <w:t xml:space="preserve">Skicka uppdraget</w:t>
      </w:r>
    </w:p>
    <w:p>
      <w:pPr>
        <w:spacing w:before="0" w:after="160" w:line="259"/>
        <w:ind w:right="0" w:left="0" w:firstLine="0"/>
        <w:jc w:val="left"/>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När du ska skicka uppdraget, spara dokumenten som ”</w:t>
      </w:r>
      <w:r>
        <w:rPr>
          <w:rFonts w:ascii="Garamond" w:hAnsi="Garamond" w:cs="Garamond" w:eastAsia="Garamond"/>
          <w:b/>
          <w:color w:val="auto"/>
          <w:spacing w:val="0"/>
          <w:position w:val="0"/>
          <w:sz w:val="22"/>
          <w:shd w:fill="auto" w:val="clear"/>
        </w:rPr>
        <w:t xml:space="preserve">Nk2_U1_DittFörnamn_DittEfternamn</w:t>
      </w:r>
      <w:r>
        <w:rPr>
          <w:rFonts w:ascii="Garamond" w:hAnsi="Garamond" w:cs="Garamond" w:eastAsia="Garamond"/>
          <w:color w:val="auto"/>
          <w:spacing w:val="0"/>
          <w:position w:val="0"/>
          <w:sz w:val="22"/>
          <w:shd w:fill="auto" w:val="clear"/>
        </w:rPr>
        <w:t xml:space="preserve">” och ”</w:t>
      </w:r>
      <w:r>
        <w:rPr>
          <w:rFonts w:ascii="Garamond" w:hAnsi="Garamond" w:cs="Garamond" w:eastAsia="Garamond"/>
          <w:b/>
          <w:color w:val="auto"/>
          <w:spacing w:val="0"/>
          <w:position w:val="0"/>
          <w:sz w:val="22"/>
          <w:shd w:fill="auto" w:val="clear"/>
        </w:rPr>
        <w:t xml:space="preserve">Nk2_Lab1_DittFörnamn_DittEfternamn</w:t>
      </w:r>
      <w:r>
        <w:rPr>
          <w:rFonts w:ascii="Garamond" w:hAnsi="Garamond" w:cs="Garamond" w:eastAsia="Garamond"/>
          <w:color w:val="auto"/>
          <w:spacing w:val="0"/>
          <w:position w:val="0"/>
          <w:sz w:val="22"/>
          <w:shd w:fill="auto" w:val="clear"/>
        </w:rPr>
        <w:t xml:space="preserve">” och bifoga i novo.. Läraren kommenterar antingen i Novo eller direkt i ditt dokument och skickar sedan tillbaka uppdraget till dig.</w:t>
      </w:r>
    </w:p>
    <w:p>
      <w:pPr>
        <w:spacing w:before="0" w:after="160" w:line="259"/>
        <w:ind w:right="0" w:left="0" w:firstLine="0"/>
        <w:jc w:val="left"/>
        <w:rPr>
          <w:rFonts w:ascii="Garamond" w:hAnsi="Garamond" w:cs="Garamond" w:eastAsia="Garamond"/>
          <w:color w:val="auto"/>
          <w:spacing w:val="0"/>
          <w:position w:val="0"/>
          <w:sz w:val="22"/>
          <w:shd w:fill="auto" w:val="clear"/>
        </w:rPr>
      </w:pPr>
    </w:p>
    <w:p>
      <w:pPr>
        <w:spacing w:before="0" w:after="160" w:line="259"/>
        <w:ind w:right="0" w:left="0" w:firstLine="0"/>
        <w:jc w:val="left"/>
        <w:rPr>
          <w:rFonts w:ascii="Garamond" w:hAnsi="Garamond" w:cs="Garamond" w:eastAsia="Garamond"/>
          <w:color w:val="auto"/>
          <w:spacing w:val="0"/>
          <w:position w:val="0"/>
          <w:sz w:val="22"/>
          <w:shd w:fill="auto" w:val="clear"/>
        </w:rPr>
      </w:pPr>
      <w:r>
        <w:rPr>
          <w:rFonts w:ascii="Garamond" w:hAnsi="Garamond" w:cs="Garamond" w:eastAsia="Garamond"/>
          <w:b/>
          <w:color w:val="auto"/>
          <w:spacing w:val="0"/>
          <w:position w:val="0"/>
          <w:sz w:val="22"/>
          <w:shd w:fill="auto" w:val="clear"/>
        </w:rPr>
        <w:t xml:space="preserve">OBS! </w:t>
      </w:r>
      <w:r>
        <w:rPr>
          <w:rFonts w:ascii="Garamond" w:hAnsi="Garamond" w:cs="Garamond" w:eastAsia="Garamond"/>
          <w:color w:val="auto"/>
          <w:spacing w:val="0"/>
          <w:position w:val="0"/>
          <w:sz w:val="22"/>
          <w:shd w:fill="auto" w:val="clear"/>
        </w:rPr>
        <w:t xml:space="preserve">Du måste spara i Novo mellan varje fil du laddar upp</w:t>
      </w:r>
    </w:p>
    <w:p>
      <w:pPr>
        <w:spacing w:before="0" w:after="160" w:line="240"/>
        <w:ind w:right="0" w:left="0" w:firstLine="0"/>
        <w:jc w:val="left"/>
        <w:rPr>
          <w:rFonts w:ascii="Garamond" w:hAnsi="Garamond" w:cs="Garamond" w:eastAsia="Garamond"/>
          <w:color w:val="auto"/>
          <w:spacing w:val="0"/>
          <w:position w:val="0"/>
          <w:sz w:val="22"/>
          <w:shd w:fill="auto" w:val="clear"/>
        </w:rPr>
      </w:pPr>
      <w:r>
        <w:rPr>
          <w:rFonts w:ascii="Garamond" w:hAnsi="Garamond" w:cs="Garamond" w:eastAsia="Garamond"/>
          <w:b/>
          <w:color w:val="auto"/>
          <w:spacing w:val="0"/>
          <w:position w:val="0"/>
          <w:sz w:val="24"/>
          <w:shd w:fill="auto" w:val="clear"/>
        </w:rPr>
        <w:t xml:space="preserve">OBS!</w:t>
      </w:r>
      <w:r>
        <w:rPr>
          <w:rFonts w:ascii="Garamond" w:hAnsi="Garamond" w:cs="Garamond" w:eastAsia="Garamond"/>
          <w:color w:val="auto"/>
          <w:spacing w:val="0"/>
          <w:position w:val="0"/>
          <w:sz w:val="24"/>
          <w:shd w:fill="auto" w:val="clear"/>
        </w:rPr>
        <w:t xml:space="preserve"> Vid användning av källor ska dessa ALLTID redovisas samt att källkritik ska anges.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Times New Roman" w:hAnsi="Times New Roman" w:cs="Times New Roman" w:eastAsia="Times New Roman"/>
          <w:b/>
          <w:color w:val="auto"/>
          <w:spacing w:val="0"/>
          <w:position w:val="0"/>
          <w:sz w:val="32"/>
          <w:shd w:fill="auto" w:val="clear"/>
        </w:rPr>
      </w:pPr>
    </w:p>
    <w:p>
      <w:pPr>
        <w:keepNext w:val="true"/>
        <w:spacing w:before="240" w:after="60" w:line="240"/>
        <w:ind w:right="0" w:left="0" w:firstLine="0"/>
        <w:jc w:val="left"/>
        <w:rPr>
          <w:rFonts w:ascii="Garamond" w:hAnsi="Garamond" w:cs="Garamond" w:eastAsia="Garamond"/>
          <w:b/>
          <w:color w:val="auto"/>
          <w:spacing w:val="0"/>
          <w:position w:val="0"/>
          <w:sz w:val="32"/>
          <w:shd w:fill="auto" w:val="clear"/>
        </w:rPr>
      </w:pPr>
      <w:r>
        <w:rPr>
          <w:rFonts w:ascii="Garamond" w:hAnsi="Garamond" w:cs="Garamond" w:eastAsia="Garamond"/>
          <w:b/>
          <w:color w:val="auto"/>
          <w:spacing w:val="0"/>
          <w:position w:val="0"/>
          <w:sz w:val="32"/>
          <w:shd w:fill="auto" w:val="clear"/>
        </w:rPr>
        <w:t xml:space="preserve">Fråga 1</w:t>
      </w:r>
    </w:p>
    <w:p>
      <w:pPr>
        <w:spacing w:before="0" w:after="160" w:line="259"/>
        <w:ind w:right="0" w:left="0" w:firstLine="0"/>
        <w:jc w:val="left"/>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Besvara frågorna som ställs i filmen i Uppdrag 1.</w:t>
      </w:r>
    </w:p>
    <w:p>
      <w:pPr>
        <w:spacing w:before="0" w:after="160" w:line="259"/>
        <w:ind w:right="0" w:left="0" w:firstLine="0"/>
        <w:jc w:val="left"/>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TIPS! Löslighet har med kemiska bindningar att göra!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Skriv ditt svar nedan. Max en A4-sida!</w:t>
      </w:r>
    </w:p>
    <w:p>
      <w:pPr>
        <w:spacing w:before="0" w:after="160" w:line="259"/>
        <w:ind w:right="0" w:left="0" w:firstLine="0"/>
        <w:jc w:val="left"/>
        <w:rPr>
          <w:rFonts w:ascii="Garamond" w:hAnsi="Garamond" w:cs="Garamond" w:eastAsia="Garamond"/>
          <w:i/>
          <w:color w:val="auto"/>
          <w:spacing w:val="0"/>
          <w:position w:val="0"/>
          <w:sz w:val="22"/>
          <w:shd w:fill="auto" w:val="clear"/>
        </w:rPr>
      </w:pPr>
    </w:p>
    <w:p>
      <w:pPr>
        <w:spacing w:before="0" w:after="160" w:line="259"/>
        <w:ind w:right="0" w:left="0" w:firstLine="0"/>
        <w:jc w:val="left"/>
        <w:rPr>
          <w:rFonts w:ascii="Garamond" w:hAnsi="Garamond" w:cs="Garamond" w:eastAsia="Garamond"/>
          <w:i/>
          <w:color w:val="auto"/>
          <w:spacing w:val="0"/>
          <w:position w:val="0"/>
          <w:sz w:val="22"/>
          <w:shd w:fill="auto" w:val="clear"/>
        </w:rPr>
      </w:pPr>
      <w:r>
        <w:rPr>
          <w:rFonts w:ascii="Garamond" w:hAnsi="Garamond" w:cs="Garamond" w:eastAsia="Garamond"/>
          <w:i/>
          <w:color w:val="auto"/>
          <w:spacing w:val="0"/>
          <w:position w:val="0"/>
          <w:sz w:val="22"/>
          <w:shd w:fill="auto" w:val="clear"/>
        </w:rPr>
        <w:t xml:space="preserve">Svar: </w:t>
      </w:r>
    </w:p>
    <w:p>
      <w:pPr>
        <w:spacing w:before="0" w:after="160" w:line="259"/>
        <w:ind w:right="0" w:left="0" w:firstLine="0"/>
        <w:jc w:val="left"/>
        <w:rPr>
          <w:rFonts w:ascii="Garamond" w:hAnsi="Garamond" w:cs="Garamond" w:eastAsia="Garamond"/>
          <w:i/>
          <w:color w:val="auto"/>
          <w:spacing w:val="0"/>
          <w:position w:val="0"/>
          <w:sz w:val="22"/>
          <w:shd w:fill="auto" w:val="clear"/>
        </w:rPr>
      </w:pPr>
      <w:r>
        <w:rPr>
          <w:rFonts w:ascii="Garamond" w:hAnsi="Garamond" w:cs="Garamond" w:eastAsia="Garamond"/>
          <w:i/>
          <w:color w:val="auto"/>
          <w:spacing w:val="0"/>
          <w:position w:val="0"/>
          <w:sz w:val="22"/>
          <w:shd w:fill="auto" w:val="clear"/>
        </w:rPr>
        <w:t xml:space="preserve">a) vad består ämnena av kemiskt (salt med jod, strösocker, vetemjöl)</w:t>
      </w:r>
    </w:p>
    <w:p>
      <w:pPr>
        <w:spacing w:before="0" w:after="160" w:line="259"/>
        <w:ind w:right="0" w:left="0" w:firstLine="0"/>
        <w:jc w:val="left"/>
        <w:rPr>
          <w:rFonts w:ascii="Garamond" w:hAnsi="Garamond" w:cs="Garamond" w:eastAsia="Garamond"/>
          <w:i/>
          <w:color w:val="auto"/>
          <w:spacing w:val="0"/>
          <w:position w:val="0"/>
          <w:sz w:val="22"/>
          <w:shd w:fill="auto" w:val="clear"/>
        </w:rPr>
      </w:pPr>
      <w:r>
        <w:rPr>
          <w:rFonts w:ascii="Garamond" w:hAnsi="Garamond" w:cs="Garamond" w:eastAsia="Garamond"/>
          <w:i/>
          <w:color w:val="auto"/>
          <w:spacing w:val="0"/>
          <w:position w:val="0"/>
          <w:sz w:val="22"/>
          <w:shd w:fill="auto" w:val="clear"/>
        </w:rPr>
        <w:t xml:space="preserve">Det finkorninga saltet kallas även natriumklorid. Natriumklorid är en kemisk förening mellan natriumjoner och kloridjoner och har den kemiska formeln NaCl. Grudmetallen natrium reagerar med kloridgas och bildar tillsammans jonföreningen natriumklorid. Strösocker är en sockerart som kallas sackaros och är en disackarid, den är alltså uppbyggd av två olika sockerringar, glukos och fruktos. Vetemjöl består av stärkelse och gluten. Stärkelse är en polysackarid som består av många glukosmolekyler som länkats samman för att bilda ännu större stärkelsemolekyl. Gluten är ett protein och består av aminosyrorna glutamin (Glu) och glutamat (Gln) (Petersson, 2016)</w:t>
      </w:r>
    </w:p>
    <w:p>
      <w:pPr>
        <w:spacing w:before="0" w:after="160" w:line="259"/>
        <w:ind w:right="0" w:left="0" w:firstLine="0"/>
        <w:jc w:val="left"/>
        <w:rPr>
          <w:rFonts w:ascii="Garamond" w:hAnsi="Garamond" w:cs="Garamond" w:eastAsia="Garamond"/>
          <w:i/>
          <w:color w:val="auto"/>
          <w:spacing w:val="0"/>
          <w:position w:val="0"/>
          <w:sz w:val="22"/>
          <w:shd w:fill="auto" w:val="clear"/>
        </w:rPr>
      </w:pPr>
    </w:p>
    <w:p>
      <w:pPr>
        <w:spacing w:before="0" w:after="160" w:line="259"/>
        <w:ind w:right="0" w:left="0" w:firstLine="0"/>
        <w:jc w:val="left"/>
        <w:rPr>
          <w:rFonts w:ascii="Garamond" w:hAnsi="Garamond" w:cs="Garamond" w:eastAsia="Garamond"/>
          <w:i/>
          <w:color w:val="auto"/>
          <w:spacing w:val="0"/>
          <w:position w:val="0"/>
          <w:sz w:val="22"/>
          <w:shd w:fill="auto" w:val="clear"/>
        </w:rPr>
      </w:pPr>
      <w:r>
        <w:rPr>
          <w:rFonts w:ascii="Garamond" w:hAnsi="Garamond" w:cs="Garamond" w:eastAsia="Garamond"/>
          <w:i/>
          <w:color w:val="auto"/>
          <w:spacing w:val="0"/>
          <w:position w:val="0"/>
          <w:sz w:val="22"/>
          <w:shd w:fill="auto" w:val="clear"/>
        </w:rPr>
        <w:t xml:space="preserve">b) vad kommer att hända om man tar några skedar av varje ämne i ett glas vatten och vad beror det på</w:t>
      </w:r>
    </w:p>
    <w:p>
      <w:pPr>
        <w:spacing w:before="0" w:after="160" w:line="259"/>
        <w:ind w:right="0" w:left="0" w:firstLine="0"/>
        <w:jc w:val="left"/>
        <w:rPr>
          <w:rFonts w:ascii="Garamond" w:hAnsi="Garamond" w:cs="Garamond" w:eastAsia="Garamond"/>
          <w:i/>
          <w:color w:val="auto"/>
          <w:spacing w:val="0"/>
          <w:position w:val="0"/>
          <w:sz w:val="22"/>
          <w:shd w:fill="auto" w:val="clear"/>
        </w:rPr>
      </w:pPr>
      <w:r>
        <w:rPr>
          <w:rFonts w:ascii="Garamond" w:hAnsi="Garamond" w:cs="Garamond" w:eastAsia="Garamond"/>
          <w:i/>
          <w:color w:val="auto"/>
          <w:spacing w:val="0"/>
          <w:position w:val="0"/>
          <w:sz w:val="22"/>
          <w:shd w:fill="auto" w:val="clear"/>
        </w:rPr>
        <w:t xml:space="preserve">Koksalt är en lättlöslig salt tack vare att vattenmolekyler är dipoler så saltet kommer att lösas upp i vattenglaset. Positivt och negativt attraheras av varandra. De positivt laddade natriumjonerna kommer att omringas av de negativt ladadde syreatomerna i vattnet, medan de negativt laddade kloridjonerna kommer att omringas av de positivt laddade väteatomerna i vattnet. På detta sättet bryter vattenmolekylerna ner saltkristallerna och isolerar saltjonerna och bildar en koksaltlösning. Strösocker som är en typ av disackarid är också lättlöslig i vatten då de innehåller samma proportioner av syre och väte som vattenmolekylerna gör </w:t>
      </w:r>
    </w:p>
    <w:p>
      <w:pPr>
        <w:spacing w:before="0" w:after="160" w:line="259"/>
        <w:ind w:right="0" w:left="0" w:firstLine="0"/>
        <w:jc w:val="left"/>
        <w:rPr>
          <w:rFonts w:ascii="Garamond" w:hAnsi="Garamond" w:cs="Garamond" w:eastAsia="Garamond"/>
          <w:i/>
          <w:color w:val="auto"/>
          <w:spacing w:val="0"/>
          <w:position w:val="0"/>
          <w:sz w:val="22"/>
          <w:shd w:fill="auto" w:val="clear"/>
        </w:rPr>
      </w:pPr>
    </w:p>
    <w:p>
      <w:pPr>
        <w:spacing w:before="0" w:after="160" w:line="259"/>
        <w:ind w:right="0" w:left="0" w:firstLine="0"/>
        <w:jc w:val="left"/>
        <w:rPr>
          <w:rFonts w:ascii="Garamond" w:hAnsi="Garamond" w:cs="Garamond" w:eastAsia="Garamond"/>
          <w:i/>
          <w:color w:val="auto"/>
          <w:spacing w:val="0"/>
          <w:position w:val="0"/>
          <w:sz w:val="22"/>
          <w:shd w:fill="auto" w:val="clear"/>
        </w:rPr>
      </w:pPr>
      <w:r>
        <w:rPr>
          <w:rFonts w:ascii="Garamond" w:hAnsi="Garamond" w:cs="Garamond" w:eastAsia="Garamond"/>
          <w:i/>
          <w:color w:val="auto"/>
          <w:spacing w:val="0"/>
          <w:position w:val="0"/>
          <w:sz w:val="22"/>
          <w:shd w:fill="auto" w:val="clear"/>
        </w:rPr>
        <w:t xml:space="preserve">salt socker vattenlöslig, stärkelse svårlöslig</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Garamond" w:hAnsi="Garamond" w:cs="Garamond" w:eastAsia="Garamond"/>
          <w:i/>
          <w:color w:val="auto"/>
          <w:spacing w:val="0"/>
          <w:position w:val="0"/>
          <w:sz w:val="22"/>
          <w:shd w:fill="auto" w:val="clear"/>
        </w:rPr>
        <w:t xml:space="preserve">c) kaostiksoda(?) vad heter den kemiskt, vad är den farliga beståndsdelen, hur reagerar det varför är det farligt?</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Källförtecikning:</w: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hyperlink xmlns:r="http://schemas.openxmlformats.org/officeDocument/2006/relationships" r:id="docRId1">
        <w:r>
          <w:rPr>
            <w:rFonts w:ascii="Garamond" w:hAnsi="Garamond" w:cs="Garamond" w:eastAsia="Garamond"/>
            <w:i/>
            <w:color w:val="0000FF"/>
            <w:spacing w:val="0"/>
            <w:position w:val="0"/>
            <w:sz w:val="22"/>
            <w:u w:val="single"/>
            <w:shd w:fill="auto" w:val="clear"/>
          </w:rPr>
          <w:t xml:space="preserve">https://kemisamfundet.se/wp-content/uploads/2017/03/Glutenk.pdf</w:t>
        </w:r>
      </w:hyperlink>
      <w:r>
        <w:rPr>
          <w:rFonts w:ascii="Garamond" w:hAnsi="Garamond" w:cs="Garamond" w:eastAsia="Garamond"/>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keepNext w:val="true"/>
        <w:spacing w:before="240" w:after="60" w:line="240"/>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 </w:t>
      </w:r>
    </w:p>
    <w:p>
      <w:pPr>
        <w:keepNext w:val="true"/>
        <w:spacing w:before="240" w:after="60" w:line="240"/>
        <w:ind w:right="0" w:left="0" w:firstLine="0"/>
        <w:jc w:val="left"/>
        <w:rPr>
          <w:rFonts w:ascii="Garamond" w:hAnsi="Garamond" w:cs="Garamond" w:eastAsia="Garamond"/>
          <w:b/>
          <w:color w:val="auto"/>
          <w:spacing w:val="0"/>
          <w:position w:val="0"/>
          <w:sz w:val="32"/>
          <w:shd w:fill="auto" w:val="clear"/>
        </w:rPr>
      </w:pPr>
      <w:r>
        <w:rPr>
          <w:rFonts w:ascii="Garamond" w:hAnsi="Garamond" w:cs="Garamond" w:eastAsia="Garamond"/>
          <w:b/>
          <w:color w:val="auto"/>
          <w:spacing w:val="0"/>
          <w:position w:val="0"/>
          <w:sz w:val="32"/>
          <w:shd w:fill="auto" w:val="clear"/>
        </w:rPr>
        <w:t xml:space="preserve">Fråga 2</w:t>
      </w:r>
    </w:p>
    <w:p>
      <w:pPr>
        <w:spacing w:before="0" w:after="200" w:line="276"/>
        <w:ind w:right="0" w:left="0" w:firstLine="0"/>
        <w:jc w:val="left"/>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”En hållbar utveckling" är en utveckling som tillfredsställer dagens behov utan att äventyra kommande generationers möjligheter att tillfredsställa sina behov. I varje kapitel tas det upp hur naturvetenskap kan kopplas till hållbar utveckling. För den här modulen är särskilt miljömålen: Ett rikt växt- och djurliv (Pappersboken: kap 1 sidan 13, E-boken: kap 1:1 avsnitt </w:t>
      </w:r>
      <w:r>
        <w:rPr>
          <w:rFonts w:ascii="Garamond" w:hAnsi="Garamond" w:cs="Garamond" w:eastAsia="Garamond"/>
          <w:color w:val="222222"/>
          <w:spacing w:val="0"/>
          <w:position w:val="0"/>
          <w:sz w:val="22"/>
          <w:shd w:fill="auto" w:val="clear"/>
        </w:rPr>
        <w:t xml:space="preserve">Hållbar utveckling </w:t>
      </w:r>
      <w:r>
        <w:rPr>
          <w:rFonts w:ascii="Garamond" w:hAnsi="Garamond" w:cs="Garamond" w:eastAsia="Garamond"/>
          <w:color w:val="222222"/>
          <w:spacing w:val="0"/>
          <w:position w:val="0"/>
          <w:sz w:val="22"/>
          <w:shd w:fill="auto" w:val="clear"/>
        </w:rPr>
        <w:t xml:space="preserve">–</w:t>
      </w:r>
      <w:r>
        <w:rPr>
          <w:rFonts w:ascii="Garamond" w:hAnsi="Garamond" w:cs="Garamond" w:eastAsia="Garamond"/>
          <w:color w:val="222222"/>
          <w:spacing w:val="0"/>
          <w:position w:val="0"/>
          <w:sz w:val="22"/>
          <w:shd w:fill="auto" w:val="clear"/>
        </w:rPr>
        <w:t xml:space="preserve"> Skydd av arter i Europa</w:t>
      </w:r>
      <w:r>
        <w:rPr>
          <w:rFonts w:ascii="Garamond" w:hAnsi="Garamond" w:cs="Garamond" w:eastAsia="Garamond"/>
          <w:color w:val="auto"/>
          <w:spacing w:val="0"/>
          <w:position w:val="0"/>
          <w:sz w:val="22"/>
          <w:shd w:fill="auto" w:val="clear"/>
        </w:rPr>
        <w:t xml:space="preserve">),  Giftfri miljö (Pappersboken: kap 3 sidan 70-71, E-boken: kap 3:11 avsnitt </w:t>
      </w:r>
      <w:r>
        <w:rPr>
          <w:rFonts w:ascii="Garamond" w:hAnsi="Garamond" w:cs="Garamond" w:eastAsia="Garamond"/>
          <w:color w:val="222222"/>
          <w:spacing w:val="0"/>
          <w:position w:val="0"/>
          <w:sz w:val="22"/>
          <w:shd w:fill="auto" w:val="clear"/>
        </w:rPr>
        <w:t xml:space="preserve">Hållbar utveckling </w:t>
      </w:r>
      <w:r>
        <w:rPr>
          <w:rFonts w:ascii="Garamond" w:hAnsi="Garamond" w:cs="Garamond" w:eastAsia="Garamond"/>
          <w:color w:val="222222"/>
          <w:spacing w:val="0"/>
          <w:position w:val="0"/>
          <w:sz w:val="22"/>
          <w:shd w:fill="auto" w:val="clear"/>
        </w:rPr>
        <w:t xml:space="preserve">–</w:t>
      </w:r>
      <w:r>
        <w:rPr>
          <w:rFonts w:ascii="Garamond" w:hAnsi="Garamond" w:cs="Garamond" w:eastAsia="Garamond"/>
          <w:color w:val="222222"/>
          <w:spacing w:val="0"/>
          <w:position w:val="0"/>
          <w:sz w:val="22"/>
          <w:shd w:fill="auto" w:val="clear"/>
        </w:rPr>
        <w:t xml:space="preserve"> Sällsynta jordartsmetaller</w:t>
      </w:r>
      <w:r>
        <w:rPr>
          <w:rFonts w:ascii="Garamond" w:hAnsi="Garamond" w:cs="Garamond" w:eastAsia="Garamond"/>
          <w:color w:val="auto"/>
          <w:spacing w:val="0"/>
          <w:position w:val="0"/>
          <w:sz w:val="22"/>
          <w:shd w:fill="auto" w:val="clear"/>
        </w:rPr>
        <w:t xml:space="preserve">) och Begränsad klimatpåverkan (Pappersboken: kap 3 sidan 89, E-boken: kap 4:2 avsnitt </w:t>
      </w:r>
      <w:r>
        <w:rPr>
          <w:rFonts w:ascii="Garamond" w:hAnsi="Garamond" w:cs="Garamond" w:eastAsia="Garamond"/>
          <w:color w:val="222222"/>
          <w:spacing w:val="0"/>
          <w:position w:val="0"/>
          <w:sz w:val="22"/>
          <w:shd w:fill="auto" w:val="clear"/>
        </w:rPr>
        <w:t xml:space="preserve">Hållbar utveckling </w:t>
      </w:r>
      <w:r>
        <w:rPr>
          <w:rFonts w:ascii="Garamond" w:hAnsi="Garamond" w:cs="Garamond" w:eastAsia="Garamond"/>
          <w:color w:val="222222"/>
          <w:spacing w:val="0"/>
          <w:position w:val="0"/>
          <w:sz w:val="22"/>
          <w:shd w:fill="auto" w:val="clear"/>
        </w:rPr>
        <w:t xml:space="preserve">–</w:t>
      </w:r>
      <w:r>
        <w:rPr>
          <w:rFonts w:ascii="Garamond" w:hAnsi="Garamond" w:cs="Garamond" w:eastAsia="Garamond"/>
          <w:color w:val="222222"/>
          <w:spacing w:val="0"/>
          <w:position w:val="0"/>
          <w:sz w:val="22"/>
          <w:shd w:fill="auto" w:val="clear"/>
        </w:rPr>
        <w:t xml:space="preserve"> Sällsynta jordartsmetaller</w:t>
      </w:r>
      <w:r>
        <w:rPr>
          <w:rFonts w:ascii="Garamond" w:hAnsi="Garamond" w:cs="Garamond" w:eastAsia="Garamond"/>
          <w:color w:val="auto"/>
          <w:spacing w:val="0"/>
          <w:position w:val="0"/>
          <w:sz w:val="22"/>
          <w:shd w:fill="auto" w:val="clear"/>
        </w:rPr>
        <w:t xml:space="preserve">) centrala.</w:t>
      </w:r>
    </w:p>
    <w:p>
      <w:pPr>
        <w:spacing w:before="0" w:after="200" w:line="276"/>
        <w:ind w:right="0" w:left="0" w:firstLine="0"/>
        <w:jc w:val="left"/>
        <w:rPr>
          <w:rFonts w:ascii="Garamond" w:hAnsi="Garamond" w:cs="Garamond" w:eastAsia="Garamond"/>
          <w:i/>
          <w:color w:val="auto"/>
          <w:spacing w:val="0"/>
          <w:position w:val="0"/>
          <w:sz w:val="22"/>
          <w:shd w:fill="auto" w:val="clear"/>
        </w:rPr>
      </w:pPr>
      <w:r>
        <w:rPr>
          <w:rFonts w:ascii="Garamond" w:hAnsi="Garamond" w:cs="Garamond" w:eastAsia="Garamond"/>
          <w:color w:val="auto"/>
          <w:spacing w:val="0"/>
          <w:position w:val="0"/>
          <w:sz w:val="22"/>
          <w:shd w:fill="auto" w:val="clear"/>
        </w:rPr>
        <w:t xml:space="preserve">På vilket sätt är dessa miljömål kopplade till människors hälsa? Hur kan vi arbeta mot dessa miljömål? Föreslår några handlingsalternativ samt ger enkla argument för dessa. </w:t>
      </w:r>
    </w:p>
    <w:p>
      <w:pPr>
        <w:spacing w:before="0" w:after="160" w:line="259"/>
        <w:ind w:right="0" w:left="0" w:firstLine="0"/>
        <w:jc w:val="left"/>
        <w:rPr>
          <w:rFonts w:ascii="Garamond" w:hAnsi="Garamond" w:cs="Garamond" w:eastAsia="Garamond"/>
          <w:color w:val="auto"/>
          <w:spacing w:val="0"/>
          <w:position w:val="0"/>
          <w:sz w:val="22"/>
          <w:shd w:fill="auto" w:val="clear"/>
        </w:rPr>
      </w:pPr>
    </w:p>
    <w:p>
      <w:pPr>
        <w:spacing w:before="0" w:after="160" w:line="259"/>
        <w:ind w:right="0" w:left="0" w:firstLine="0"/>
        <w:jc w:val="left"/>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Skriv ditt svar nedan. Max en A4-sida!</w:t>
      </w:r>
    </w:p>
    <w:p>
      <w:pPr>
        <w:spacing w:before="0" w:after="160" w:line="259"/>
        <w:ind w:right="0" w:left="0" w:firstLine="0"/>
        <w:jc w:val="left"/>
        <w:rPr>
          <w:rFonts w:ascii="Garamond" w:hAnsi="Garamond" w:cs="Garamond" w:eastAsia="Garamond"/>
          <w:i/>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Garamond" w:hAnsi="Garamond" w:cs="Garamond" w:eastAsia="Garamond"/>
          <w:i/>
          <w:color w:val="auto"/>
          <w:spacing w:val="0"/>
          <w:position w:val="0"/>
          <w:sz w:val="22"/>
          <w:shd w:fill="auto" w:val="clear"/>
        </w:rPr>
        <w:t xml:space="preserve">Svar:</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keepNext w:val="true"/>
        <w:spacing w:before="240" w:after="60" w:line="240"/>
        <w:ind w:right="0" w:left="0" w:firstLine="0"/>
        <w:jc w:val="left"/>
        <w:rPr>
          <w:rFonts w:ascii="Times New Roman" w:hAnsi="Times New Roman" w:cs="Times New Roman" w:eastAsia="Times New Roman"/>
          <w:b/>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keepNext w:val="true"/>
        <w:spacing w:before="240" w:after="60" w:line="240"/>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 </w:t>
      </w:r>
    </w:p>
    <w:p>
      <w:pPr>
        <w:keepNext w:val="true"/>
        <w:spacing w:before="240" w:after="60" w:line="240"/>
        <w:ind w:right="0" w:left="0" w:firstLine="0"/>
        <w:jc w:val="left"/>
        <w:rPr>
          <w:rFonts w:ascii="Garamond" w:hAnsi="Garamond" w:cs="Garamond" w:eastAsia="Garamond"/>
          <w:b/>
          <w:i/>
          <w:color w:val="auto"/>
          <w:spacing w:val="0"/>
          <w:position w:val="0"/>
          <w:sz w:val="32"/>
          <w:shd w:fill="auto" w:val="clear"/>
        </w:rPr>
      </w:pPr>
    </w:p>
    <w:p>
      <w:pPr>
        <w:keepNext w:val="true"/>
        <w:spacing w:before="240" w:after="60" w:line="240"/>
        <w:ind w:right="0" w:left="0" w:firstLine="0"/>
        <w:jc w:val="left"/>
        <w:rPr>
          <w:rFonts w:ascii="Garamond" w:hAnsi="Garamond" w:cs="Garamond" w:eastAsia="Garamond"/>
          <w:b/>
          <w:color w:val="auto"/>
          <w:spacing w:val="0"/>
          <w:position w:val="0"/>
          <w:sz w:val="32"/>
          <w:shd w:fill="auto" w:val="clear"/>
        </w:rPr>
      </w:pPr>
      <w:r>
        <w:rPr>
          <w:rFonts w:ascii="Garamond" w:hAnsi="Garamond" w:cs="Garamond" w:eastAsia="Garamond"/>
          <w:b/>
          <w:color w:val="auto"/>
          <w:spacing w:val="0"/>
          <w:position w:val="0"/>
          <w:sz w:val="32"/>
          <w:shd w:fill="auto" w:val="clear"/>
        </w:rPr>
        <w:t xml:space="preserve">Fråga 3</w:t>
      </w:r>
      <w:r>
        <w:rPr>
          <w:rFonts w:ascii="Times New Roman" w:hAnsi="Times New Roman" w:cs="Times New Roman" w:eastAsia="Times New Roman"/>
          <w:b/>
          <w:color w:val="auto"/>
          <w:spacing w:val="0"/>
          <w:position w:val="0"/>
          <w:sz w:val="32"/>
          <w:shd w:fill="auto" w:val="clear"/>
        </w:rPr>
        <w:t xml:space="preserve"> </w:t>
      </w:r>
      <w:r>
        <w:rPr>
          <w:rFonts w:ascii="Garamond" w:hAnsi="Garamond" w:cs="Garamond" w:eastAsia="Garamond"/>
          <w:b/>
          <w:color w:val="auto"/>
          <w:spacing w:val="0"/>
          <w:position w:val="0"/>
          <w:sz w:val="24"/>
          <w:shd w:fill="auto" w:val="clear"/>
        </w:rPr>
        <w:t xml:space="preserve"> </w:t>
      </w:r>
    </w:p>
    <w:p>
      <w:pPr>
        <w:spacing w:before="0" w:after="160" w:line="259"/>
        <w:ind w:right="0" w:left="0" w:firstLine="0"/>
        <w:jc w:val="left"/>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 a)  </w:t>
        <w:tab/>
        <w:t xml:space="preserve">Din lärobok tar upp ett antal olika kolväten. Redogör för hur de är uppbyggda, samt vilka egenskaper och användningsområden de har.</w:t>
      </w:r>
    </w:p>
    <w:p>
      <w:pPr>
        <w:spacing w:before="0" w:after="160" w:line="259"/>
        <w:ind w:right="0" w:left="720" w:firstLine="0"/>
        <w:jc w:val="left"/>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 Ha med kolväten från minst 2 olika ämnesklasser.</w:t>
      </w:r>
    </w:p>
    <w:p>
      <w:pPr>
        <w:spacing w:before="0" w:after="160" w:line="259"/>
        <w:ind w:right="0" w:left="720" w:firstLine="0"/>
        <w:jc w:val="left"/>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 Ta upp minst 3 st kolväten.</w:t>
      </w:r>
    </w:p>
    <w:p>
      <w:pPr>
        <w:spacing w:before="0" w:after="160" w:line="259"/>
        <w:ind w:right="0" w:left="0" w:firstLine="0"/>
        <w:jc w:val="left"/>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b) När man köper en ny bil idag kan man välja vilken typ av bränsle bilen skall gå på. Hur skulle du utifrån miljösynpunkt resonera kring följande bränslen? Dvs vilket val gör du och varför om du ska tänka på miljön! Ta upp för- och nackdelar för var och en av nedanstående bränslen.</w:t>
      </w:r>
    </w:p>
    <w:p>
      <w:pPr>
        <w:spacing w:before="0" w:after="160" w:line="259"/>
        <w:ind w:right="0" w:left="720" w:firstLine="0"/>
        <w:jc w:val="left"/>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 etanol</w:t>
      </w:r>
    </w:p>
    <w:p>
      <w:pPr>
        <w:spacing w:before="0" w:after="160" w:line="259"/>
        <w:ind w:right="0" w:left="720" w:firstLine="0"/>
        <w:jc w:val="left"/>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 biodiesel</w:t>
      </w:r>
    </w:p>
    <w:p>
      <w:pPr>
        <w:spacing w:before="0" w:after="160" w:line="259"/>
        <w:ind w:right="0" w:left="720" w:firstLine="0"/>
        <w:jc w:val="left"/>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 gas (metan/etanblandning)</w:t>
      </w:r>
    </w:p>
    <w:p>
      <w:pPr>
        <w:spacing w:before="0" w:after="160" w:line="259"/>
        <w:ind w:right="0" w:left="0" w:firstLine="0"/>
        <w:jc w:val="left"/>
        <w:rPr>
          <w:rFonts w:ascii="Garamond" w:hAnsi="Garamond" w:cs="Garamond" w:eastAsia="Garamond"/>
          <w:color w:val="auto"/>
          <w:spacing w:val="0"/>
          <w:position w:val="0"/>
          <w:sz w:val="22"/>
          <w:shd w:fill="auto" w:val="clear"/>
        </w:rPr>
      </w:pPr>
    </w:p>
    <w:p>
      <w:pPr>
        <w:spacing w:before="0" w:after="160" w:line="259"/>
        <w:ind w:right="0" w:left="0" w:firstLine="0"/>
        <w:jc w:val="left"/>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Skriv ditt svar nedan. Max 1,5 A4-sida!</w:t>
      </w:r>
    </w:p>
    <w:p>
      <w:pPr>
        <w:spacing w:before="0" w:after="160" w:line="259"/>
        <w:ind w:right="0" w:left="0" w:firstLine="0"/>
        <w:jc w:val="left"/>
        <w:rPr>
          <w:rFonts w:ascii="Garamond" w:hAnsi="Garamond" w:cs="Garamond" w:eastAsia="Garamond"/>
          <w:i/>
          <w:color w:val="auto"/>
          <w:spacing w:val="0"/>
          <w:position w:val="0"/>
          <w:sz w:val="22"/>
          <w:shd w:fill="auto" w:val="clear"/>
        </w:rPr>
      </w:pPr>
    </w:p>
    <w:p>
      <w:pPr>
        <w:spacing w:before="0" w:after="160" w:line="259"/>
        <w:ind w:right="0" w:left="0" w:firstLine="0"/>
        <w:jc w:val="left"/>
        <w:rPr>
          <w:rFonts w:ascii="Garamond" w:hAnsi="Garamond" w:cs="Garamond" w:eastAsia="Garamond"/>
          <w:i/>
          <w:color w:val="auto"/>
          <w:spacing w:val="0"/>
          <w:position w:val="0"/>
          <w:sz w:val="22"/>
          <w:shd w:fill="auto" w:val="clear"/>
        </w:rPr>
      </w:pPr>
      <w:r>
        <w:rPr>
          <w:rFonts w:ascii="Garamond" w:hAnsi="Garamond" w:cs="Garamond" w:eastAsia="Garamond"/>
          <w:i/>
          <w:color w:val="auto"/>
          <w:spacing w:val="0"/>
          <w:position w:val="0"/>
          <w:sz w:val="22"/>
          <w:shd w:fill="auto" w:val="clear"/>
        </w:rPr>
        <w:t xml:space="preserve">Svar:</w:t>
      </w:r>
    </w:p>
    <w:p>
      <w:pPr>
        <w:spacing w:before="0" w:after="160" w:line="259"/>
        <w:ind w:right="0" w:left="36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36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keepNext w:val="true"/>
        <w:spacing w:before="240" w:after="60" w:line="240"/>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 </w:t>
      </w:r>
    </w:p>
    <w:p>
      <w:pPr>
        <w:keepNext w:val="true"/>
        <w:spacing w:before="240" w:after="60" w:line="240"/>
        <w:ind w:right="0" w:left="0" w:firstLine="0"/>
        <w:jc w:val="left"/>
        <w:rPr>
          <w:rFonts w:ascii="Garamond" w:hAnsi="Garamond" w:cs="Garamond" w:eastAsia="Garamond"/>
          <w:b/>
          <w:i/>
          <w:color w:val="auto"/>
          <w:spacing w:val="0"/>
          <w:position w:val="0"/>
          <w:sz w:val="32"/>
          <w:shd w:fill="auto" w:val="clear"/>
        </w:rPr>
      </w:pPr>
    </w:p>
    <w:p>
      <w:pPr>
        <w:spacing w:before="480" w:after="120" w:line="240"/>
        <w:ind w:right="0" w:left="0" w:firstLine="0"/>
        <w:jc w:val="left"/>
        <w:rPr>
          <w:rFonts w:ascii="Garamond" w:hAnsi="Garamond" w:cs="Garamond" w:eastAsia="Garamond"/>
          <w:i/>
          <w:color w:val="auto"/>
          <w:spacing w:val="0"/>
          <w:position w:val="0"/>
          <w:sz w:val="24"/>
          <w:shd w:fill="auto" w:val="clear"/>
        </w:rPr>
      </w:pPr>
      <w:r>
        <w:rPr>
          <w:rFonts w:ascii="Garamond" w:hAnsi="Garamond" w:cs="Garamond" w:eastAsia="Garamond"/>
          <w:b/>
          <w:color w:val="auto"/>
          <w:spacing w:val="0"/>
          <w:position w:val="0"/>
          <w:sz w:val="32"/>
          <w:shd w:fill="auto" w:val="clear"/>
        </w:rPr>
        <w:t xml:space="preserve">Laboration</w:t>
      </w:r>
      <w:r>
        <w:rPr>
          <w:rFonts w:ascii="Garamond" w:hAnsi="Garamond" w:cs="Garamond" w:eastAsia="Garamond"/>
          <w:b/>
          <w:color w:val="auto"/>
          <w:spacing w:val="0"/>
          <w:position w:val="0"/>
          <w:sz w:val="46"/>
          <w:shd w:fill="auto" w:val="clear"/>
        </w:rPr>
        <w:t xml:space="preserve"> </w:t>
      </w:r>
    </w:p>
    <w:p>
      <w:pPr>
        <w:spacing w:before="0" w:after="160" w:line="259"/>
        <w:ind w:right="0" w:left="0" w:firstLine="0"/>
        <w:jc w:val="left"/>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Till detta uppdrag ska en laborationsrapport bifogas. Om du inte redan hittat den i studieguiden når du den även via dessa länkar.</w:t>
      </w:r>
    </w:p>
    <w:p>
      <w:pPr>
        <w:spacing w:before="0" w:after="160" w:line="259"/>
        <w:ind w:right="0" w:left="0" w:firstLine="0"/>
        <w:jc w:val="left"/>
        <w:rPr>
          <w:rFonts w:ascii="Garamond" w:hAnsi="Garamond" w:cs="Garamond" w:eastAsia="Garamond"/>
          <w:b/>
          <w:color w:val="auto"/>
          <w:spacing w:val="0"/>
          <w:position w:val="0"/>
          <w:sz w:val="22"/>
          <w:shd w:fill="auto" w:val="clear"/>
        </w:rPr>
      </w:pPr>
      <w:r>
        <w:rPr>
          <w:rFonts w:ascii="Garamond" w:hAnsi="Garamond" w:cs="Garamond" w:eastAsia="Garamond"/>
          <w:b/>
          <w:color w:val="auto"/>
          <w:spacing w:val="0"/>
          <w:position w:val="0"/>
          <w:sz w:val="22"/>
          <w:shd w:fill="auto" w:val="clear"/>
        </w:rPr>
        <w:t xml:space="preserve"> </w:t>
      </w:r>
    </w:p>
    <w:p>
      <w:pPr>
        <w:spacing w:before="0" w:after="160" w:line="259"/>
        <w:ind w:right="0" w:left="0" w:firstLine="0"/>
        <w:jc w:val="left"/>
        <w:rPr>
          <w:rFonts w:ascii="Garamond" w:hAnsi="Garamond" w:cs="Garamond" w:eastAsia="Garamond"/>
          <w:b/>
          <w:color w:val="auto"/>
          <w:spacing w:val="0"/>
          <w:position w:val="0"/>
          <w:sz w:val="22"/>
          <w:shd w:fill="auto" w:val="clear"/>
        </w:rPr>
      </w:pPr>
      <w:hyperlink xmlns:r="http://schemas.openxmlformats.org/officeDocument/2006/relationships" r:id="docRId2">
        <w:r>
          <w:rPr>
            <w:rFonts w:ascii="Garamond" w:hAnsi="Garamond" w:cs="Garamond" w:eastAsia="Garamond"/>
            <w:color w:val="1155CC"/>
            <w:spacing w:val="0"/>
            <w:position w:val="0"/>
            <w:sz w:val="22"/>
            <w:u w:val="single"/>
            <w:shd w:fill="auto" w:val="clear"/>
          </w:rPr>
          <w:t xml:space="preserve">Undersöka hushållskemikalier</w:t>
        </w:r>
      </w:hyperlink>
      <w:r>
        <w:rPr>
          <w:rFonts w:ascii="Garamond" w:hAnsi="Garamond" w:cs="Garamond" w:eastAsia="Garamond"/>
          <w:b/>
          <w:color w:val="auto"/>
          <w:spacing w:val="0"/>
          <w:position w:val="0"/>
          <w:sz w:val="22"/>
          <w:shd w:fill="auto" w:val="clear"/>
        </w:rPr>
        <w:t xml:space="preserve"> (Googledokument, Instruktion till laborationen)</w:t>
      </w:r>
    </w:p>
    <w:p>
      <w:pPr>
        <w:spacing w:before="0" w:after="160" w:line="259"/>
        <w:ind w:right="0" w:left="0" w:firstLine="0"/>
        <w:jc w:val="left"/>
        <w:rPr>
          <w:rFonts w:ascii="Garamond" w:hAnsi="Garamond" w:cs="Garamond" w:eastAsia="Garamond"/>
          <w:b/>
          <w:color w:val="auto"/>
          <w:spacing w:val="0"/>
          <w:position w:val="0"/>
          <w:sz w:val="22"/>
          <w:shd w:fill="auto" w:val="clear"/>
        </w:rPr>
      </w:pPr>
      <w:hyperlink xmlns:r="http://schemas.openxmlformats.org/officeDocument/2006/relationships" r:id="docRId3">
        <w:r>
          <w:rPr>
            <w:rFonts w:ascii="Garamond" w:hAnsi="Garamond" w:cs="Garamond" w:eastAsia="Garamond"/>
            <w:color w:val="1155CC"/>
            <w:spacing w:val="0"/>
            <w:position w:val="0"/>
            <w:sz w:val="22"/>
            <w:u w:val="single"/>
            <w:shd w:fill="auto" w:val="clear"/>
          </w:rPr>
          <w:t xml:space="preserve">Rapportmall</w:t>
        </w:r>
      </w:hyperlink>
      <w:r>
        <w:rPr>
          <w:rFonts w:ascii="Garamond" w:hAnsi="Garamond" w:cs="Garamond" w:eastAsia="Garamond"/>
          <w:b/>
          <w:color w:val="auto"/>
          <w:spacing w:val="0"/>
          <w:position w:val="0"/>
          <w:sz w:val="22"/>
          <w:shd w:fill="auto" w:val="clear"/>
        </w:rPr>
        <w:t xml:space="preserve"> (Googledokument) </w: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p>
    <w:p>
      <w:pPr>
        <w:keepNext w:val="true"/>
        <w:spacing w:before="240" w:after="60" w:line="240"/>
        <w:ind w:right="0" w:left="0" w:firstLine="0"/>
        <w:jc w:val="left"/>
        <w:rPr>
          <w:rFonts w:ascii="Garamond" w:hAnsi="Garamond" w:cs="Garamond" w:eastAsia="Garamond"/>
          <w:b/>
          <w:color w:val="auto"/>
          <w:spacing w:val="0"/>
          <w:position w:val="0"/>
          <w:sz w:val="32"/>
          <w:shd w:fill="auto" w:val="clear"/>
        </w:rPr>
      </w:pPr>
    </w:p>
    <w:p>
      <w:pPr>
        <w:keepNext w:val="true"/>
        <w:spacing w:before="240" w:after="60" w:line="240"/>
        <w:ind w:right="0" w:left="0" w:firstLine="0"/>
        <w:jc w:val="left"/>
        <w:rPr>
          <w:rFonts w:ascii="Garamond" w:hAnsi="Garamond" w:cs="Garamond" w:eastAsia="Garamond"/>
          <w:b/>
          <w:color w:val="auto"/>
          <w:spacing w:val="0"/>
          <w:position w:val="0"/>
          <w:sz w:val="32"/>
          <w:shd w:fill="auto" w:val="clear"/>
        </w:rPr>
      </w:pPr>
    </w:p>
    <w:p>
      <w:pPr>
        <w:keepNext w:val="true"/>
        <w:spacing w:before="240" w:after="60" w:line="240"/>
        <w:ind w:right="0" w:left="0" w:firstLine="0"/>
        <w:jc w:val="left"/>
        <w:rPr>
          <w:rFonts w:ascii="Garamond" w:hAnsi="Garamond" w:cs="Garamond" w:eastAsia="Garamond"/>
          <w:b/>
          <w:color w:val="auto"/>
          <w:spacing w:val="0"/>
          <w:position w:val="0"/>
          <w:sz w:val="32"/>
          <w:shd w:fill="auto" w:val="clear"/>
        </w:rPr>
      </w:pPr>
    </w:p>
    <w:p>
      <w:pPr>
        <w:keepNext w:val="true"/>
        <w:spacing w:before="240" w:after="60" w:line="240"/>
        <w:ind w:right="0" w:left="0" w:firstLine="0"/>
        <w:jc w:val="left"/>
        <w:rPr>
          <w:rFonts w:ascii="Garamond" w:hAnsi="Garamond" w:cs="Garamond" w:eastAsia="Garamond"/>
          <w:b/>
          <w:color w:val="auto"/>
          <w:spacing w:val="0"/>
          <w:position w:val="0"/>
          <w:sz w:val="32"/>
          <w:shd w:fill="auto" w:val="clear"/>
        </w:rPr>
      </w:pPr>
      <w:r>
        <w:rPr>
          <w:rFonts w:ascii="Garamond" w:hAnsi="Garamond" w:cs="Garamond" w:eastAsia="Garamond"/>
          <w:b/>
          <w:color w:val="auto"/>
          <w:spacing w:val="0"/>
          <w:position w:val="0"/>
          <w:sz w:val="32"/>
          <w:shd w:fill="auto" w:val="clear"/>
        </w:rPr>
        <w:t xml:space="preserve">OBS!</w:t>
      </w:r>
    </w:p>
    <w:p>
      <w:pPr>
        <w:spacing w:before="0" w:after="160" w:line="259"/>
        <w:ind w:right="0" w:left="0" w:firstLine="0"/>
        <w:jc w:val="left"/>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Observera att du också ska kunna sådant som inte har tagits upp i uppdraget men finns i kursboken och studieguiden. </w:t>
      </w:r>
    </w:p>
    <w:p>
      <w:pPr>
        <w:spacing w:before="0" w:after="160" w:line="259"/>
        <w:ind w:right="0" w:left="0" w:firstLine="0"/>
        <w:jc w:val="left"/>
        <w:rPr>
          <w:rFonts w:ascii="Garamond" w:hAnsi="Garamond" w:cs="Garamond" w:eastAsia="Garamond"/>
          <w:color w:val="auto"/>
          <w:spacing w:val="0"/>
          <w:position w:val="0"/>
          <w:sz w:val="22"/>
          <w:shd w:fill="auto" w:val="clear"/>
        </w:rPr>
      </w:pPr>
      <w:r>
        <w:rPr>
          <w:rFonts w:ascii="Garamond" w:hAnsi="Garamond" w:cs="Garamond" w:eastAsia="Garamond"/>
          <w:b/>
          <w:color w:val="auto"/>
          <w:spacing w:val="0"/>
          <w:position w:val="0"/>
          <w:sz w:val="22"/>
          <w:shd w:fill="auto" w:val="clear"/>
        </w:rPr>
        <w:t xml:space="preserve">Bl.a. ska du jobba med betygsmålen: </w:t>
      </w:r>
      <w:r>
        <w:rPr>
          <w:rFonts w:ascii="Garamond" w:hAnsi="Garamond" w:cs="Garamond" w:eastAsia="Garamond"/>
          <w:color w:val="auto"/>
          <w:spacing w:val="0"/>
          <w:position w:val="0"/>
          <w:sz w:val="22"/>
          <w:shd w:fill="auto" w:val="clear"/>
        </w:rPr>
        <w:t xml:space="preserve">känna till artbegreppet samt evolutionens mekanismer, kunna beskriva vetenskapligt arbetssätt och skilja på pseudovetenskap, kunskaper om atomen och atommodellens utveckling samt periodiska systemet, vara bekant med kemiska begrepp så som tex kemisk förening, molekyl, jon, syra, bas, neutralisation och pH, kunskaper om vattnets egenskaper, ge exempel på miljöpåverkan kopplat till hållbar utveckling, energiprincipen, beskriva kolets kretslopp och energiflöden, känna till olika ämnen och ämnesklasser (tex alkoholer, syror, estrar, kolhydrater)  bestående av kol samt koppla diskussioner om kolföreningar till människans miljöpåverkan.</w:t>
      </w:r>
    </w:p>
    <w:p>
      <w:pPr>
        <w:spacing w:before="0" w:after="160" w:line="259"/>
        <w:ind w:right="0" w:left="0" w:firstLine="0"/>
        <w:jc w:val="left"/>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Tänk också på att du ska kunna förklara hur du gjort dina laborationer och diskutera dessa på en examination.</w:t>
      </w:r>
    </w:p>
    <w:p>
      <w:pPr>
        <w:spacing w:before="0" w:after="160" w:line="259"/>
        <w:ind w:right="0" w:left="0" w:firstLine="0"/>
        <w:jc w:val="left"/>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Du ska förstås under kursen gång tillgodogöra dig hela det </w:t>
      </w:r>
      <w:r>
        <w:rPr>
          <w:rFonts w:ascii="Garamond" w:hAnsi="Garamond" w:cs="Garamond" w:eastAsia="Garamond"/>
          <w:b/>
          <w:color w:val="auto"/>
          <w:spacing w:val="0"/>
          <w:position w:val="0"/>
          <w:sz w:val="22"/>
          <w:shd w:fill="auto" w:val="clear"/>
        </w:rPr>
        <w:t xml:space="preserve">centrala innehållet,</w:t>
      </w:r>
      <w:r>
        <w:rPr>
          <w:rFonts w:ascii="Garamond" w:hAnsi="Garamond" w:cs="Garamond" w:eastAsia="Garamond"/>
          <w:color w:val="auto"/>
          <w:spacing w:val="0"/>
          <w:position w:val="0"/>
          <w:sz w:val="22"/>
          <w:shd w:fill="auto" w:val="clear"/>
        </w:rPr>
        <w:t xml:space="preserve"> som du hittar genom  genom att </w:t>
      </w:r>
      <w:hyperlink xmlns:r="http://schemas.openxmlformats.org/officeDocument/2006/relationships" r:id="docRId4">
        <w:r>
          <w:rPr>
            <w:rFonts w:ascii="Garamond" w:hAnsi="Garamond" w:cs="Garamond" w:eastAsia="Garamond"/>
            <w:color w:val="1155CC"/>
            <w:spacing w:val="0"/>
            <w:position w:val="0"/>
            <w:sz w:val="22"/>
            <w:u w:val="single"/>
            <w:shd w:fill="auto" w:val="clear"/>
          </w:rPr>
          <w:t xml:space="preserve">klicka här</w:t>
        </w:r>
      </w:hyperlink>
    </w:p>
    <w:p>
      <w:pPr>
        <w:spacing w:before="0" w:after="160" w:line="259"/>
        <w:ind w:right="0" w:left="0" w:firstLine="0"/>
        <w:jc w:val="left"/>
        <w:rPr>
          <w:rFonts w:ascii="Times New Roman" w:hAnsi="Times New Roman" w:cs="Times New Roman" w:eastAsia="Times New Roman"/>
          <w:b/>
          <w:i/>
          <w:color w:val="auto"/>
          <w:spacing w:val="0"/>
          <w:position w:val="0"/>
          <w:sz w:val="22"/>
          <w:shd w:fill="auto" w:val="clear"/>
        </w:rPr>
      </w:pPr>
      <w:r>
        <w:rPr>
          <w:rFonts w:ascii="Garamond" w:hAnsi="Garamond" w:cs="Garamond" w:eastAsia="Garamond"/>
          <w:i/>
          <w:color w:val="auto"/>
          <w:spacing w:val="0"/>
          <w:position w:val="0"/>
          <w:sz w:val="22"/>
          <w:shd w:fill="auto" w:val="clear"/>
        </w:rPr>
        <w:t xml:space="preserve">LYCKA TILL!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kemisamfundet.se/wp-content/uploads/2017/03/Glutenk.pdf" Id="docRId1" Type="http://schemas.openxmlformats.org/officeDocument/2006/relationships/hyperlink" /><Relationship TargetMode="External" Target="https://docs.google.com/document/d/1WMmM5fPefUcJvK-zVxqEdVeqDmJHNkClK0k3WzQ6zRk/edit" Id="docRId3" Type="http://schemas.openxmlformats.org/officeDocument/2006/relationships/hyperlink" /><Relationship Target="numbering.xml" Id="docRId5" Type="http://schemas.openxmlformats.org/officeDocument/2006/relationships/numbering" /><Relationship TargetMode="External" Target="http://www.iflscience.com/" Id="docRId0" Type="http://schemas.openxmlformats.org/officeDocument/2006/relationships/hyperlink" /><Relationship TargetMode="External" Target="https://docs.google.com/document/d/1p4StOLgLGFqBYZmKf_7XkbF8aHg10Uove75nSSBgIZk/edit?usp=sharing" Id="docRId2" Type="http://schemas.openxmlformats.org/officeDocument/2006/relationships/hyperlink" /><Relationship TargetMode="External" Target="https://www.skolverket.se/undervisning/gymnasieskolan/laroplan-program-och-amnen-i-gymnasieskolan/gymnasieprogrammen/amne?url=1530314731%2Fsyllabuscw%2Fjsp%2Fsubject.htm%3FsubjectCode%3DNAK%26lang%3Dsv%26tos%3Dgy%26p%3Dp&amp;sv.url=12.5dfee44715d35a5cdfa92a3" Id="docRId4" Type="http://schemas.openxmlformats.org/officeDocument/2006/relationships/hyperlink" /><Relationship Target="styles.xml" Id="docRId6" Type="http://schemas.openxmlformats.org/officeDocument/2006/relationships/styles" /></Relationships>
</file>