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Régularisation des Charges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Bien</w:t>
            </w:r>
          </w:p>
        </w:tc>
        <w:tc>
          <w:p>
            <w:r>
              <w:t>Période du</w:t>
            </w:r>
          </w:p>
        </w:tc>
        <w:tc>
          <w:p>
            <w:r>
              <w:t>Période au</w:t>
            </w:r>
          </w:p>
        </w:tc>
        <w:tc>
          <w:p>
            <w:r>
              <w:t>Charge Réelle</w:t>
            </w:r>
          </w:p>
        </w:tc>
        <w:tc>
          <w:p>
            <w:r>
              <w:t>Ordres</w:t>
            </w:r>
          </w:p>
        </w:tc>
        <w:tc>
          <w:p>
            <w:r>
              <w:t>Total Charges</w:t>
            </w:r>
          </w:p>
        </w:tc>
        <w:tc>
          <w:p>
            <w:r>
              <w:t>Restant Dû</w:t>
            </w:r>
          </w:p>
        </w:tc>
        <w:tc>
          <w:p>
            <w:r>
              <w:t>Total Provisions</w:t>
            </w:r>
          </w:p>
        </w:tc>
        <w:tc>
          <w:p>
            <w:r>
              <w:t>Reste</w:t>
            </w:r>
          </w:p>
        </w:tc>
      </w:tr>
      <w:tr>
        <w:tc>
          <w:p>
            <w:r>
              <w:t>BA3</w:t>
            </w:r>
          </w:p>
        </w:tc>
        <w:tc>
          <w:p>
            <w:r>
              <w:t>22/09/2023</w:t>
            </w:r>
          </w:p>
        </w:tc>
        <w:tc>
          <w:p>
            <w:r>
              <w:t xsi:nil="true"/>
            </w:r>
          </w:p>
        </w:tc>
        <w:tc>
          <w:p>
            <w:r>
              <w:t>39.06</w:t>
            </w:r>
          </w:p>
        </w:tc>
        <w:tc>
          <w:p>
            <w:r>
              <w:t>0.0</w:t>
            </w:r>
          </w:p>
        </w:tc>
        <w:tc>
          <w:p>
            <w:r>
              <w:t>257.23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257.23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