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BF617" w14:textId="77777777" w:rsidR="00584A1F" w:rsidRDefault="00584A1F" w:rsidP="00584A1F">
      <w:pPr>
        <w:spacing w:beforeLines="100" w:before="312" w:line="360" w:lineRule="auto"/>
        <w:jc w:val="left"/>
        <w:outlineLvl w:val="2"/>
        <w:rPr>
          <w:rFonts w:ascii="Times New Roman" w:eastAsia="微软雅黑" w:hAnsi="Times New Roman" w:cs="Times New Roman"/>
          <w:b/>
          <w:color w:val="0000FF"/>
          <w:sz w:val="28"/>
          <w:szCs w:val="28"/>
        </w:rPr>
      </w:pPr>
      <w:r>
        <w:rPr>
          <w:rFonts w:ascii="Times New Roman" w:eastAsia="微软雅黑" w:hAnsi="Times New Roman" w:cs="Times New Roman"/>
          <w:b/>
          <w:color w:val="0000FF"/>
          <w:sz w:val="28"/>
          <w:szCs w:val="28"/>
        </w:rPr>
        <w:t>1.</w:t>
      </w:r>
      <w:r>
        <w:rPr>
          <w:rFonts w:ascii="Times New Roman" w:eastAsia="微软雅黑" w:hAnsi="Times New Roman" w:cs="Times New Roman" w:hint="eastAsia"/>
          <w:b/>
          <w:color w:val="0000FF"/>
          <w:sz w:val="28"/>
          <w:szCs w:val="28"/>
        </w:rPr>
        <w:t>1</w:t>
      </w:r>
      <w:r>
        <w:rPr>
          <w:rFonts w:ascii="Times New Roman" w:eastAsia="微软雅黑" w:hAnsi="Times New Roman" w:cs="Times New Roman"/>
          <w:b/>
          <w:color w:val="0000FF"/>
          <w:sz w:val="28"/>
          <w:szCs w:val="28"/>
        </w:rPr>
        <w:t>.</w:t>
      </w:r>
      <w:r>
        <w:rPr>
          <w:rFonts w:ascii="Times New Roman" w:eastAsia="微软雅黑" w:hAnsi="Times New Roman" w:cs="Times New Roman" w:hint="eastAsia"/>
          <w:b/>
          <w:color w:val="0000FF"/>
          <w:sz w:val="28"/>
          <w:szCs w:val="28"/>
        </w:rPr>
        <w:t>6</w:t>
      </w:r>
      <w:r>
        <w:rPr>
          <w:rFonts w:ascii="Times New Roman" w:eastAsia="微软雅黑" w:hAnsi="Times New Roman" w:cs="Times New Roman"/>
          <w:b/>
          <w:color w:val="0000FF"/>
          <w:sz w:val="28"/>
          <w:szCs w:val="28"/>
        </w:rPr>
        <w:t xml:space="preserve"> </w:t>
      </w:r>
      <w:r>
        <w:rPr>
          <w:rFonts w:ascii="Times New Roman" w:eastAsia="微软雅黑" w:hAnsi="Times New Roman" w:cs="Times New Roman" w:hint="eastAsia"/>
          <w:b/>
          <w:color w:val="0000FF"/>
          <w:sz w:val="28"/>
          <w:szCs w:val="28"/>
        </w:rPr>
        <w:t>算法设计题</w:t>
      </w:r>
    </w:p>
    <w:p w14:paraId="2A9C8DF3" w14:textId="77777777" w:rsidR="00584A1F" w:rsidRDefault="00584A1F" w:rsidP="00584A1F">
      <w:pPr>
        <w:spacing w:line="360" w:lineRule="auto"/>
        <w:ind w:firstLineChars="200" w:firstLine="420"/>
        <w:rPr>
          <w:rFonts w:ascii="Times New Roman" w:eastAsia="宋体" w:hAnsi="Times New Roman" w:cs="Times New Roman"/>
          <w:bCs/>
        </w:rPr>
      </w:pPr>
      <w:r>
        <w:rPr>
          <w:rFonts w:ascii="Times New Roman" w:eastAsia="宋体" w:hAnsi="Times New Roman" w:cs="Times New Roman" w:hint="eastAsia"/>
          <w:bCs/>
        </w:rPr>
        <w:t>1</w:t>
      </w:r>
      <w:r>
        <w:rPr>
          <w:rFonts w:ascii="Times New Roman" w:eastAsia="宋体" w:hAnsi="Times New Roman" w:cs="Times New Roman"/>
          <w:bCs/>
        </w:rPr>
        <w:t>.</w:t>
      </w:r>
      <w:r>
        <w:rPr>
          <w:rFonts w:ascii="Times New Roman" w:hAnsi="Times New Roman" w:cs="Times New Roman"/>
          <w:b/>
          <w:szCs w:val="21"/>
        </w:rPr>
        <w:t>（</w:t>
      </w:r>
      <w:r>
        <w:rPr>
          <w:rFonts w:ascii="Times New Roman" w:hAnsi="Times New Roman" w:cs="Times New Roman"/>
          <w:b/>
        </w:rPr>
        <w:t>考研真题</w:t>
      </w:r>
      <w:r>
        <w:rPr>
          <w:rFonts w:ascii="Times New Roman" w:hAnsi="Times New Roman" w:cs="Times New Roman"/>
          <w:b/>
          <w:szCs w:val="21"/>
        </w:rPr>
        <w:t>）</w:t>
      </w:r>
      <w:r>
        <w:rPr>
          <w:rFonts w:ascii="Times New Roman" w:hAnsi="Times New Roman" w:cs="Times New Roman"/>
          <w:szCs w:val="21"/>
        </w:rPr>
        <w:t>有</w:t>
      </w:r>
      <w:r>
        <w:rPr>
          <w:rFonts w:ascii="Times New Roman" w:hAnsi="Times New Roman" w:cs="Times New Roman"/>
          <w:szCs w:val="21"/>
        </w:rPr>
        <w:t>4</w:t>
      </w:r>
      <w:r>
        <w:rPr>
          <w:rFonts w:ascii="Times New Roman" w:hAnsi="Times New Roman" w:cs="Times New Roman"/>
          <w:szCs w:val="21"/>
        </w:rPr>
        <w:t>个进程</w:t>
      </w:r>
      <w:r>
        <w:rPr>
          <w:rFonts w:ascii="Times New Roman" w:hAnsi="Times New Roman" w:cs="Times New Roman"/>
          <w:szCs w:val="21"/>
        </w:rPr>
        <w:t>P1</w:t>
      </w:r>
      <w:r>
        <w:rPr>
          <w:rFonts w:ascii="Times New Roman" w:hAnsi="Times New Roman" w:cs="Times New Roman"/>
          <w:szCs w:val="21"/>
        </w:rPr>
        <w:t>、</w:t>
      </w:r>
      <w:r>
        <w:rPr>
          <w:rFonts w:ascii="Times New Roman" w:hAnsi="Times New Roman" w:cs="Times New Roman"/>
          <w:szCs w:val="21"/>
        </w:rPr>
        <w:t>P2</w:t>
      </w:r>
      <w:r>
        <w:rPr>
          <w:rFonts w:ascii="Times New Roman" w:hAnsi="Times New Roman" w:cs="Times New Roman"/>
          <w:szCs w:val="21"/>
        </w:rPr>
        <w:t>、</w:t>
      </w:r>
      <w:r>
        <w:rPr>
          <w:rFonts w:ascii="Times New Roman" w:hAnsi="Times New Roman" w:cs="Times New Roman"/>
          <w:szCs w:val="21"/>
        </w:rPr>
        <w:t>P3</w:t>
      </w:r>
      <w:r>
        <w:rPr>
          <w:rFonts w:ascii="Times New Roman" w:hAnsi="Times New Roman" w:cs="Times New Roman"/>
          <w:szCs w:val="21"/>
        </w:rPr>
        <w:t>、</w:t>
      </w:r>
      <w:r>
        <w:rPr>
          <w:rFonts w:ascii="Times New Roman" w:hAnsi="Times New Roman" w:cs="Times New Roman"/>
          <w:szCs w:val="21"/>
        </w:rPr>
        <w:t>P4</w:t>
      </w:r>
      <w:r>
        <w:rPr>
          <w:rFonts w:ascii="Times New Roman" w:hAnsi="Times New Roman" w:cs="Times New Roman"/>
          <w:szCs w:val="21"/>
        </w:rPr>
        <w:t>。要求</w:t>
      </w:r>
      <w:r>
        <w:rPr>
          <w:rFonts w:ascii="Times New Roman" w:hAnsi="Times New Roman" w:cs="Times New Roman"/>
          <w:szCs w:val="21"/>
        </w:rPr>
        <w:t>P1</w:t>
      </w:r>
      <w:r>
        <w:rPr>
          <w:rFonts w:ascii="Times New Roman" w:hAnsi="Times New Roman" w:cs="Times New Roman"/>
          <w:szCs w:val="21"/>
        </w:rPr>
        <w:t>必须在</w:t>
      </w:r>
      <w:r>
        <w:rPr>
          <w:rFonts w:ascii="Times New Roman" w:hAnsi="Times New Roman" w:cs="Times New Roman"/>
          <w:szCs w:val="21"/>
        </w:rPr>
        <w:t>P2</w:t>
      </w:r>
      <w:r>
        <w:rPr>
          <w:rFonts w:ascii="Times New Roman" w:hAnsi="Times New Roman" w:cs="Times New Roman"/>
          <w:szCs w:val="21"/>
        </w:rPr>
        <w:t>、</w:t>
      </w:r>
      <w:r>
        <w:rPr>
          <w:rFonts w:ascii="Times New Roman" w:hAnsi="Times New Roman" w:cs="Times New Roman"/>
          <w:szCs w:val="21"/>
        </w:rPr>
        <w:t>P3</w:t>
      </w:r>
      <w:r>
        <w:rPr>
          <w:rFonts w:ascii="Times New Roman" w:hAnsi="Times New Roman" w:cs="Times New Roman"/>
          <w:szCs w:val="21"/>
        </w:rPr>
        <w:t>开始前完成，</w:t>
      </w:r>
      <w:r>
        <w:rPr>
          <w:rFonts w:ascii="Times New Roman" w:hAnsi="Times New Roman" w:cs="Times New Roman"/>
          <w:szCs w:val="21"/>
        </w:rPr>
        <w:t>P2</w:t>
      </w:r>
      <w:r>
        <w:rPr>
          <w:rFonts w:ascii="Times New Roman" w:hAnsi="Times New Roman" w:cs="Times New Roman"/>
          <w:szCs w:val="21"/>
        </w:rPr>
        <w:t>、</w:t>
      </w:r>
      <w:r>
        <w:rPr>
          <w:rFonts w:ascii="Times New Roman" w:hAnsi="Times New Roman" w:cs="Times New Roman"/>
          <w:szCs w:val="21"/>
        </w:rPr>
        <w:t>P3</w:t>
      </w:r>
      <w:r>
        <w:rPr>
          <w:rFonts w:ascii="Times New Roman" w:hAnsi="Times New Roman" w:cs="Times New Roman"/>
          <w:szCs w:val="21"/>
        </w:rPr>
        <w:t>必须在</w:t>
      </w:r>
      <w:r>
        <w:rPr>
          <w:rFonts w:ascii="Times New Roman" w:hAnsi="Times New Roman" w:cs="Times New Roman"/>
          <w:szCs w:val="21"/>
        </w:rPr>
        <w:t>P4</w:t>
      </w:r>
      <w:r>
        <w:rPr>
          <w:rFonts w:ascii="Times New Roman" w:hAnsi="Times New Roman" w:cs="Times New Roman"/>
          <w:szCs w:val="21"/>
        </w:rPr>
        <w:t>开始前完成，且</w:t>
      </w:r>
      <w:r>
        <w:rPr>
          <w:rFonts w:ascii="Times New Roman" w:hAnsi="Times New Roman" w:cs="Times New Roman"/>
          <w:szCs w:val="21"/>
        </w:rPr>
        <w:t>P2</w:t>
      </w:r>
      <w:r>
        <w:rPr>
          <w:rFonts w:ascii="Times New Roman" w:hAnsi="Times New Roman" w:cs="Times New Roman"/>
          <w:szCs w:val="21"/>
        </w:rPr>
        <w:t>和</w:t>
      </w:r>
      <w:r>
        <w:rPr>
          <w:rFonts w:ascii="Times New Roman" w:hAnsi="Times New Roman" w:cs="Times New Roman"/>
          <w:szCs w:val="21"/>
        </w:rPr>
        <w:t xml:space="preserve">P3 </w:t>
      </w:r>
      <w:r>
        <w:rPr>
          <w:rFonts w:ascii="Times New Roman" w:hAnsi="Times New Roman" w:cs="Times New Roman"/>
          <w:szCs w:val="21"/>
        </w:rPr>
        <w:t>不能并发执行。试写出这</w:t>
      </w:r>
      <w:r>
        <w:rPr>
          <w:rFonts w:ascii="Times New Roman" w:hAnsi="Times New Roman" w:cs="Times New Roman"/>
          <w:szCs w:val="21"/>
        </w:rPr>
        <w:t>4</w:t>
      </w:r>
      <w:r>
        <w:rPr>
          <w:rFonts w:ascii="Times New Roman" w:hAnsi="Times New Roman" w:cs="Times New Roman"/>
          <w:szCs w:val="21"/>
        </w:rPr>
        <w:t>个进程的同步互斥算法。</w:t>
      </w:r>
    </w:p>
    <w:p w14:paraId="52FE6297" w14:textId="77777777" w:rsidR="00584A1F" w:rsidRDefault="00584A1F" w:rsidP="00584A1F">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bCs/>
        </w:rPr>
        <w:t>2</w:t>
      </w:r>
      <w:r>
        <w:rPr>
          <w:rFonts w:ascii="Times New Roman" w:eastAsia="宋体" w:hAnsi="Times New Roman" w:cs="Times New Roman"/>
          <w:bCs/>
        </w:rPr>
        <w:t>.</w:t>
      </w:r>
      <w:r>
        <w:rPr>
          <w:rFonts w:ascii="Times New Roman" w:eastAsia="宋体" w:hAnsi="Times New Roman" w:cs="Times New Roman"/>
          <w:b/>
          <w:szCs w:val="21"/>
        </w:rPr>
        <w:t>（</w:t>
      </w:r>
      <w:r>
        <w:rPr>
          <w:rFonts w:ascii="Times New Roman" w:eastAsia="宋体" w:hAnsi="Times New Roman" w:cs="Times New Roman"/>
          <w:b/>
          <w:bCs/>
          <w:szCs w:val="21"/>
        </w:rPr>
        <w:t>考研真题</w:t>
      </w:r>
      <w:r>
        <w:rPr>
          <w:rFonts w:ascii="Times New Roman" w:eastAsia="宋体" w:hAnsi="Times New Roman" w:cs="Times New Roman"/>
          <w:b/>
          <w:szCs w:val="21"/>
        </w:rPr>
        <w:t>）</w:t>
      </w:r>
      <w:r>
        <w:rPr>
          <w:rFonts w:ascii="Times New Roman" w:eastAsia="宋体" w:hAnsi="Times New Roman" w:cs="Times New Roman"/>
        </w:rPr>
        <w:t>假设有一个路口，通行交通规则如下：只要没有机动车在通行，路口行人就可以通过，只有没有行人在通过路口且没有其他机动车在通过路口时该机动车才能通过。请用</w:t>
      </w:r>
      <w:r>
        <w:rPr>
          <w:rFonts w:ascii="Times New Roman" w:eastAsia="宋体" w:hAnsi="Times New Roman" w:cs="Times New Roman"/>
        </w:rPr>
        <w:t>P</w:t>
      </w:r>
      <w:r>
        <w:rPr>
          <w:rFonts w:ascii="Times New Roman" w:eastAsia="宋体" w:hAnsi="Times New Roman" w:cs="Times New Roman" w:hint="eastAsia"/>
        </w:rPr>
        <w:t>、</w:t>
      </w:r>
      <w:r>
        <w:rPr>
          <w:rFonts w:ascii="Times New Roman" w:eastAsia="宋体" w:hAnsi="Times New Roman" w:cs="Times New Roman"/>
        </w:rPr>
        <w:t>V</w:t>
      </w:r>
      <w:r>
        <w:rPr>
          <w:rFonts w:ascii="Times New Roman" w:eastAsia="宋体" w:hAnsi="Times New Roman" w:cs="Times New Roman"/>
        </w:rPr>
        <w:t>操作描述行人和机动车通过路口的同步互斥过程。</w:t>
      </w:r>
    </w:p>
    <w:p w14:paraId="0419275B" w14:textId="77777777" w:rsidR="00584A1F" w:rsidRDefault="00584A1F" w:rsidP="00584A1F">
      <w:pPr>
        <w:spacing w:line="360" w:lineRule="auto"/>
        <w:ind w:firstLineChars="200" w:firstLine="420"/>
        <w:rPr>
          <w:rFonts w:ascii="Times New Roman" w:hAnsi="Times New Roman" w:cs="Times New Roman"/>
        </w:rPr>
      </w:pPr>
      <w:r>
        <w:rPr>
          <w:rFonts w:ascii="Times New Roman" w:eastAsia="宋体" w:hAnsi="Times New Roman" w:cs="Times New Roman" w:hint="eastAsia"/>
          <w:bCs/>
        </w:rPr>
        <w:t>3</w:t>
      </w:r>
      <w:r>
        <w:rPr>
          <w:rFonts w:ascii="Times New Roman" w:eastAsia="宋体" w:hAnsi="Times New Roman" w:cs="Times New Roman"/>
          <w:bCs/>
        </w:rPr>
        <w:t>.</w:t>
      </w:r>
      <w:r>
        <w:rPr>
          <w:rFonts w:ascii="Times New Roman" w:hAnsi="Times New Roman" w:cs="Times New Roman"/>
          <w:b/>
        </w:rPr>
        <w:t>（考研真题）</w:t>
      </w:r>
      <w:r>
        <w:rPr>
          <w:rFonts w:ascii="Times New Roman" w:hAnsi="Times New Roman" w:cs="Times New Roman"/>
        </w:rPr>
        <w:t>系统中有多个生产者进程和消费者进程，共享用一个可以存</w:t>
      </w:r>
      <w:r>
        <w:rPr>
          <w:rFonts w:ascii="Times New Roman" w:hAnsi="Times New Roman" w:cs="Times New Roman"/>
        </w:rPr>
        <w:t>1000</w:t>
      </w:r>
      <w:r>
        <w:rPr>
          <w:rFonts w:ascii="Times New Roman" w:hAnsi="Times New Roman" w:cs="Times New Roman"/>
        </w:rPr>
        <w:t>个产品的缓冲区（初始为空），当缓冲区未满时，生产者进程可以放入</w:t>
      </w:r>
      <w:r>
        <w:rPr>
          <w:rFonts w:ascii="Times New Roman" w:hAnsi="Times New Roman" w:cs="Times New Roman"/>
        </w:rPr>
        <w:t>1</w:t>
      </w:r>
      <w:r>
        <w:rPr>
          <w:rFonts w:ascii="Times New Roman" w:hAnsi="Times New Roman" w:cs="Times New Roman"/>
        </w:rPr>
        <w:t>件其生产的产品，否则等待；当缓冲区不空时，消费者进程可以取走</w:t>
      </w:r>
      <w:r>
        <w:rPr>
          <w:rFonts w:ascii="Times New Roman" w:hAnsi="Times New Roman" w:cs="Times New Roman"/>
        </w:rPr>
        <w:t>1</w:t>
      </w:r>
      <w:r>
        <w:rPr>
          <w:rFonts w:ascii="Times New Roman" w:hAnsi="Times New Roman" w:cs="Times New Roman"/>
        </w:rPr>
        <w:t>件产品，否则等待。要求</w:t>
      </w:r>
      <w:r>
        <w:rPr>
          <w:rFonts w:ascii="Times New Roman" w:hAnsi="Times New Roman" w:cs="Times New Roman"/>
        </w:rPr>
        <w:t>1</w:t>
      </w:r>
      <w:r>
        <w:rPr>
          <w:rFonts w:ascii="Times New Roman" w:hAnsi="Times New Roman" w:cs="Times New Roman"/>
        </w:rPr>
        <w:t>个消费者进程从缓冲区连续取出</w:t>
      </w:r>
      <w:r>
        <w:rPr>
          <w:rFonts w:ascii="Times New Roman" w:hAnsi="Times New Roman" w:cs="Times New Roman"/>
        </w:rPr>
        <w:t>10</w:t>
      </w:r>
      <w:r>
        <w:rPr>
          <w:rFonts w:ascii="Times New Roman" w:hAnsi="Times New Roman" w:cs="Times New Roman"/>
        </w:rPr>
        <w:t>件产品后，其他消费者进程才可以取产品，请用信号量</w:t>
      </w:r>
      <w:r>
        <w:rPr>
          <w:rFonts w:ascii="Times New Roman" w:hAnsi="Times New Roman" w:cs="Times New Roman"/>
        </w:rPr>
        <w:t>P</w:t>
      </w:r>
      <w:r>
        <w:rPr>
          <w:rFonts w:ascii="Times New Roman" w:hAnsi="Times New Roman" w:cs="Times New Roman"/>
        </w:rPr>
        <w:t>，</w:t>
      </w:r>
      <w:r>
        <w:rPr>
          <w:rFonts w:ascii="Times New Roman" w:hAnsi="Times New Roman" w:cs="Times New Roman"/>
        </w:rPr>
        <w:t>V</w:t>
      </w:r>
      <w:r>
        <w:rPr>
          <w:rFonts w:ascii="Times New Roman" w:hAnsi="Times New Roman" w:cs="Times New Roman"/>
        </w:rPr>
        <w:t>（或</w:t>
      </w:r>
      <w:r>
        <w:rPr>
          <w:rFonts w:ascii="Times New Roman" w:hAnsi="Times New Roman" w:cs="Times New Roman"/>
        </w:rPr>
        <w:t>wait()</w:t>
      </w:r>
      <w:r>
        <w:rPr>
          <w:rFonts w:ascii="Times New Roman" w:hAnsi="Times New Roman" w:cs="Times New Roman"/>
        </w:rPr>
        <w:t>、</w:t>
      </w:r>
      <w:r>
        <w:rPr>
          <w:rFonts w:ascii="Times New Roman" w:hAnsi="Times New Roman" w:cs="Times New Roman"/>
        </w:rPr>
        <w:t>signal()</w:t>
      </w:r>
      <w:r>
        <w:rPr>
          <w:rFonts w:ascii="Times New Roman" w:hAnsi="Times New Roman" w:cs="Times New Roman"/>
        </w:rPr>
        <w:t>）操作实现进程间的互斥和同步，要求写出完整的过程；并指出所用信号量的含义和初值。</w:t>
      </w:r>
    </w:p>
    <w:p w14:paraId="54078222" w14:textId="77777777" w:rsidR="00584A1F" w:rsidRDefault="00584A1F" w:rsidP="00584A1F">
      <w:pPr>
        <w:spacing w:line="360" w:lineRule="auto"/>
        <w:ind w:firstLineChars="200" w:firstLine="420"/>
        <w:rPr>
          <w:rFonts w:ascii="Times New Roman" w:hAnsi="Times New Roman" w:cs="Times New Roman"/>
          <w:szCs w:val="21"/>
        </w:rPr>
      </w:pPr>
      <w:r>
        <w:rPr>
          <w:rFonts w:ascii="Times New Roman" w:hAnsi="Times New Roman" w:cs="Times New Roman" w:hint="eastAsia"/>
          <w:szCs w:val="21"/>
        </w:rPr>
        <w:t>4</w:t>
      </w:r>
      <w:r>
        <w:rPr>
          <w:rFonts w:ascii="Times New Roman" w:hAnsi="Times New Roman" w:cs="Times New Roman"/>
          <w:szCs w:val="21"/>
        </w:rPr>
        <w:t>.</w:t>
      </w:r>
      <w:r>
        <w:rPr>
          <w:rFonts w:ascii="Times New Roman" w:hAnsi="Times New Roman" w:cs="Times New Roman"/>
          <w:b/>
          <w:szCs w:val="21"/>
        </w:rPr>
        <w:t>（考研真题）</w:t>
      </w:r>
      <w:r>
        <w:rPr>
          <w:rFonts w:ascii="Times New Roman" w:hAnsi="Times New Roman" w:cs="Times New Roman"/>
          <w:szCs w:val="21"/>
        </w:rPr>
        <w:t>一组相互合作的进程</w:t>
      </w:r>
      <w:r>
        <w:rPr>
          <w:rFonts w:ascii="Times New Roman" w:hAnsi="Times New Roman" w:cs="Times New Roman"/>
          <w:szCs w:val="21"/>
        </w:rPr>
        <w:t>P1</w:t>
      </w:r>
      <w:r>
        <w:rPr>
          <w:rFonts w:ascii="Times New Roman" w:hAnsi="Times New Roman" w:cs="Times New Roman"/>
          <w:szCs w:val="21"/>
        </w:rPr>
        <w:t>、</w:t>
      </w:r>
      <w:r>
        <w:rPr>
          <w:rFonts w:ascii="Times New Roman" w:hAnsi="Times New Roman" w:cs="Times New Roman"/>
          <w:szCs w:val="21"/>
        </w:rPr>
        <w:t>P2</w:t>
      </w:r>
      <w:r>
        <w:rPr>
          <w:rFonts w:ascii="Times New Roman" w:hAnsi="Times New Roman" w:cs="Times New Roman"/>
          <w:szCs w:val="21"/>
        </w:rPr>
        <w:t>、</w:t>
      </w:r>
      <w:r>
        <w:rPr>
          <w:rFonts w:ascii="Times New Roman" w:hAnsi="Times New Roman" w:cs="Times New Roman"/>
          <w:szCs w:val="21"/>
        </w:rPr>
        <w:t>P3</w:t>
      </w:r>
      <w:r>
        <w:rPr>
          <w:rFonts w:ascii="Times New Roman" w:hAnsi="Times New Roman" w:cs="Times New Roman"/>
          <w:szCs w:val="21"/>
        </w:rPr>
        <w:t>、</w:t>
      </w:r>
      <w:r>
        <w:rPr>
          <w:rFonts w:ascii="Times New Roman" w:hAnsi="Times New Roman" w:cs="Times New Roman"/>
          <w:szCs w:val="21"/>
        </w:rPr>
        <w:t>P4</w:t>
      </w:r>
      <w:r>
        <w:rPr>
          <w:rFonts w:ascii="Times New Roman" w:hAnsi="Times New Roman" w:cs="Times New Roman"/>
          <w:szCs w:val="21"/>
        </w:rPr>
        <w:t>、</w:t>
      </w:r>
      <w:r>
        <w:rPr>
          <w:rFonts w:ascii="Times New Roman" w:hAnsi="Times New Roman" w:cs="Times New Roman"/>
          <w:szCs w:val="21"/>
        </w:rPr>
        <w:t>P5</w:t>
      </w:r>
      <w:r>
        <w:rPr>
          <w:rFonts w:ascii="Times New Roman" w:hAnsi="Times New Roman" w:cs="Times New Roman"/>
          <w:szCs w:val="21"/>
        </w:rPr>
        <w:t>、</w:t>
      </w:r>
      <w:r>
        <w:rPr>
          <w:rFonts w:ascii="Times New Roman" w:hAnsi="Times New Roman" w:cs="Times New Roman"/>
          <w:szCs w:val="21"/>
        </w:rPr>
        <w:t>P6</w:t>
      </w:r>
      <w:r>
        <w:rPr>
          <w:rFonts w:ascii="Times New Roman" w:hAnsi="Times New Roman" w:cs="Times New Roman"/>
          <w:szCs w:val="21"/>
        </w:rPr>
        <w:t>，其执行过程须满足如图所示的同步关系，请使用信号量机制对该组进程进行同步。</w:t>
      </w:r>
    </w:p>
    <w:p w14:paraId="3F183568" w14:textId="77777777" w:rsidR="00584A1F" w:rsidRDefault="00584A1F" w:rsidP="00584A1F">
      <w:pPr>
        <w:spacing w:line="360" w:lineRule="auto"/>
        <w:jc w:val="center"/>
        <w:rPr>
          <w:rFonts w:ascii="Times New Roman" w:hAnsi="Times New Roman" w:cs="Times New Roman"/>
          <w:szCs w:val="21"/>
        </w:rPr>
      </w:pPr>
      <w:r>
        <w:rPr>
          <w:rFonts w:ascii="Times New Roman" w:hAnsi="Times New Roman" w:cs="Times New Roman"/>
          <w:noProof/>
          <w:szCs w:val="21"/>
        </w:rPr>
        <w:drawing>
          <wp:inline distT="0" distB="0" distL="114300" distR="114300" wp14:anchorId="0E390AE5" wp14:editId="3D63A40C">
            <wp:extent cx="2877185" cy="812165"/>
            <wp:effectExtent l="0" t="0" r="0" b="6985"/>
            <wp:docPr id="598" name="图片 598" descr="]CKFX[CCY97GGYQ%(TK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图片 598" descr="]CKFX[CCY97GGYQ%(TKF{55"/>
                    <pic:cNvPicPr>
                      <a:picLocks noChangeAspect="1"/>
                    </pic:cNvPicPr>
                  </pic:nvPicPr>
                  <pic:blipFill>
                    <a:blip r:embed="rId6"/>
                    <a:stretch>
                      <a:fillRect/>
                    </a:stretch>
                  </pic:blipFill>
                  <pic:spPr>
                    <a:xfrm>
                      <a:off x="0" y="0"/>
                      <a:ext cx="2874638" cy="811696"/>
                    </a:xfrm>
                    <a:prstGeom prst="rect">
                      <a:avLst/>
                    </a:prstGeom>
                  </pic:spPr>
                </pic:pic>
              </a:graphicData>
            </a:graphic>
          </wp:inline>
        </w:drawing>
      </w:r>
    </w:p>
    <w:p w14:paraId="1EC5B591" w14:textId="77777777" w:rsidR="00584A1F" w:rsidRDefault="00584A1F" w:rsidP="00584A1F">
      <w:pPr>
        <w:spacing w:line="360" w:lineRule="auto"/>
        <w:ind w:firstLineChars="200" w:firstLine="420"/>
        <w:rPr>
          <w:rFonts w:ascii="Times New Roman" w:hAnsi="Times New Roman" w:cs="Times New Roman"/>
          <w:szCs w:val="21"/>
        </w:rPr>
      </w:pPr>
      <w:r>
        <w:rPr>
          <w:rFonts w:ascii="Times New Roman" w:eastAsia="宋体" w:hAnsi="Times New Roman" w:cs="Times New Roman" w:hint="eastAsia"/>
          <w:bCs/>
        </w:rPr>
        <w:t>5</w:t>
      </w:r>
      <w:r>
        <w:rPr>
          <w:rFonts w:ascii="Times New Roman" w:eastAsia="宋体" w:hAnsi="Times New Roman" w:cs="Times New Roman"/>
          <w:bCs/>
        </w:rPr>
        <w:t>.</w:t>
      </w:r>
      <w:r>
        <w:rPr>
          <w:rFonts w:ascii="Times New Roman" w:hAnsi="Times New Roman" w:cs="Times New Roman"/>
          <w:b/>
          <w:szCs w:val="21"/>
        </w:rPr>
        <w:t>（</w:t>
      </w:r>
      <w:r>
        <w:rPr>
          <w:rFonts w:ascii="Times New Roman" w:hAnsi="Times New Roman" w:cs="Times New Roman"/>
          <w:b/>
        </w:rPr>
        <w:t>考研真题</w:t>
      </w:r>
      <w:r>
        <w:rPr>
          <w:rFonts w:ascii="Times New Roman" w:hAnsi="Times New Roman" w:cs="Times New Roman"/>
          <w:b/>
          <w:szCs w:val="21"/>
        </w:rPr>
        <w:t>）</w:t>
      </w:r>
      <w:r>
        <w:rPr>
          <w:rFonts w:ascii="Times New Roman" w:hAnsi="Times New Roman" w:cs="Times New Roman"/>
          <w:szCs w:val="21"/>
        </w:rPr>
        <w:t>两个进程</w:t>
      </w:r>
      <w:r>
        <w:rPr>
          <w:rFonts w:ascii="Times New Roman" w:hAnsi="Times New Roman" w:cs="Times New Roman"/>
          <w:szCs w:val="21"/>
        </w:rPr>
        <w:t xml:space="preserve"> P1</w:t>
      </w:r>
      <w:r>
        <w:rPr>
          <w:rFonts w:ascii="Times New Roman" w:hAnsi="Times New Roman" w:cs="Times New Roman"/>
          <w:szCs w:val="21"/>
        </w:rPr>
        <w:t>、</w:t>
      </w:r>
      <w:r>
        <w:rPr>
          <w:rFonts w:ascii="Times New Roman" w:hAnsi="Times New Roman" w:cs="Times New Roman"/>
          <w:szCs w:val="21"/>
        </w:rPr>
        <w:t>P2</w:t>
      </w:r>
      <w:r>
        <w:rPr>
          <w:rFonts w:ascii="Times New Roman" w:hAnsi="Times New Roman" w:cs="Times New Roman"/>
          <w:szCs w:val="21"/>
        </w:rPr>
        <w:t>并发执行，并用信号量</w:t>
      </w:r>
      <w:r>
        <w:rPr>
          <w:rFonts w:ascii="Times New Roman" w:hAnsi="Times New Roman" w:cs="Times New Roman"/>
          <w:szCs w:val="21"/>
        </w:rPr>
        <w:t>M1</w:t>
      </w:r>
      <w:r>
        <w:rPr>
          <w:rFonts w:ascii="Times New Roman" w:hAnsi="Times New Roman" w:cs="Times New Roman"/>
          <w:szCs w:val="21"/>
        </w:rPr>
        <w:t>，</w:t>
      </w:r>
      <w:r>
        <w:rPr>
          <w:rFonts w:ascii="Times New Roman" w:hAnsi="Times New Roman" w:cs="Times New Roman"/>
          <w:szCs w:val="21"/>
        </w:rPr>
        <w:t>M2</w:t>
      </w:r>
      <w:r>
        <w:rPr>
          <w:rFonts w:ascii="Times New Roman" w:hAnsi="Times New Roman" w:cs="Times New Roman"/>
          <w:szCs w:val="21"/>
        </w:rPr>
        <w:t>分别实现对两个互斥共享的资源</w:t>
      </w:r>
      <w:r>
        <w:rPr>
          <w:rFonts w:ascii="Times New Roman" w:hAnsi="Times New Roman" w:cs="Times New Roman"/>
          <w:szCs w:val="21"/>
        </w:rPr>
        <w:t>R1</w:t>
      </w:r>
      <w:r>
        <w:rPr>
          <w:rFonts w:ascii="Times New Roman" w:hAnsi="Times New Roman" w:cs="Times New Roman"/>
          <w:szCs w:val="21"/>
        </w:rPr>
        <w:t>和</w:t>
      </w:r>
      <w:r>
        <w:rPr>
          <w:rFonts w:ascii="Times New Roman" w:hAnsi="Times New Roman" w:cs="Times New Roman"/>
          <w:szCs w:val="21"/>
        </w:rPr>
        <w:t>R2</w:t>
      </w:r>
      <w:r>
        <w:rPr>
          <w:rFonts w:ascii="Times New Roman" w:hAnsi="Times New Roman" w:cs="Times New Roman"/>
          <w:szCs w:val="21"/>
        </w:rPr>
        <w:t>的互斥访问。这两个进程以什么次序执行会导致死锁？在不影响程序功能的情况下，</w:t>
      </w:r>
      <w:proofErr w:type="gramStart"/>
      <w:r>
        <w:rPr>
          <w:rFonts w:ascii="Times New Roman" w:hAnsi="Times New Roman" w:cs="Times New Roman"/>
          <w:szCs w:val="21"/>
        </w:rPr>
        <w:t>请修改</w:t>
      </w:r>
      <w:proofErr w:type="gramEnd"/>
      <w:r>
        <w:rPr>
          <w:rFonts w:ascii="Times New Roman" w:hAnsi="Times New Roman" w:cs="Times New Roman"/>
          <w:szCs w:val="21"/>
        </w:rPr>
        <w:t>算法以防止死锁，同时尽可能保持较高的资源利用率。</w:t>
      </w:r>
    </w:p>
    <w:p w14:paraId="21D34CE6" w14:textId="77777777" w:rsidR="00584A1F" w:rsidRDefault="00584A1F" w:rsidP="00584A1F">
      <w:pPr>
        <w:spacing w:line="360" w:lineRule="auto"/>
        <w:ind w:firstLine="420"/>
        <w:rPr>
          <w:rFonts w:ascii="Times New Roman" w:hAnsi="Times New Roman" w:cs="Times New Roman"/>
          <w:szCs w:val="21"/>
        </w:rPr>
      </w:pPr>
      <w:r>
        <w:rPr>
          <w:rFonts w:ascii="Times New Roman" w:hAnsi="Times New Roman" w:cs="Times New Roman"/>
          <w:szCs w:val="21"/>
        </w:rPr>
        <w:t>var M1, M</w:t>
      </w:r>
      <w:proofErr w:type="gramStart"/>
      <w:r>
        <w:rPr>
          <w:rFonts w:ascii="Times New Roman" w:hAnsi="Times New Roman" w:cs="Times New Roman"/>
          <w:szCs w:val="21"/>
        </w:rPr>
        <w:t>2:</w:t>
      </w:r>
      <w:r>
        <w:rPr>
          <w:rFonts w:ascii="Times New Roman" w:hAnsi="Times New Roman" w:cs="Times New Roman" w:hint="eastAsia"/>
          <w:szCs w:val="21"/>
        </w:rPr>
        <w:t>s</w:t>
      </w:r>
      <w:r>
        <w:rPr>
          <w:rFonts w:ascii="Times New Roman" w:hAnsi="Times New Roman" w:cs="Times New Roman"/>
          <w:szCs w:val="21"/>
        </w:rPr>
        <w:t>emaphore</w:t>
      </w:r>
      <w:proofErr w:type="gramEnd"/>
      <w:r>
        <w:rPr>
          <w:rFonts w:ascii="Times New Roman" w:hAnsi="Times New Roman" w:cs="Times New Roman"/>
          <w:szCs w:val="21"/>
        </w:rPr>
        <w:t>=1,1;</w:t>
      </w:r>
    </w:p>
    <w:p w14:paraId="4239E97F" w14:textId="77777777" w:rsidR="00584A1F" w:rsidRDefault="00584A1F" w:rsidP="00584A1F">
      <w:pPr>
        <w:spacing w:line="360" w:lineRule="auto"/>
        <w:ind w:firstLine="420"/>
        <w:rPr>
          <w:rFonts w:ascii="Times New Roman" w:hAnsi="Times New Roman" w:cs="Times New Roman"/>
          <w:szCs w:val="21"/>
        </w:rPr>
      </w:pPr>
      <w:r>
        <w:rPr>
          <w:rFonts w:ascii="Times New Roman" w:hAnsi="Times New Roman" w:cs="Times New Roman"/>
          <w:szCs w:val="21"/>
        </w:rPr>
        <w:t xml:space="preserve">begin </w:t>
      </w:r>
    </w:p>
    <w:p w14:paraId="42BF9417" w14:textId="77777777" w:rsidR="00584A1F" w:rsidRDefault="00584A1F" w:rsidP="00584A1F">
      <w:pPr>
        <w:spacing w:line="360" w:lineRule="auto"/>
        <w:ind w:firstLineChars="400" w:firstLine="840"/>
        <w:rPr>
          <w:rFonts w:ascii="Times New Roman" w:hAnsi="Times New Roman" w:cs="Times New Roman"/>
          <w:szCs w:val="21"/>
        </w:rPr>
      </w:pPr>
      <w:proofErr w:type="spellStart"/>
      <w:r>
        <w:rPr>
          <w:rFonts w:ascii="Times New Roman" w:hAnsi="Times New Roman" w:cs="Times New Roman"/>
          <w:szCs w:val="21"/>
        </w:rPr>
        <w:t>parbegin</w:t>
      </w:r>
      <w:proofErr w:type="spellEnd"/>
    </w:p>
    <w:p w14:paraId="4AA0FFDC" w14:textId="77777777" w:rsidR="00584A1F" w:rsidRDefault="00584A1F" w:rsidP="00584A1F">
      <w:pPr>
        <w:spacing w:line="360" w:lineRule="auto"/>
        <w:ind w:firstLineChars="200" w:firstLine="422"/>
        <w:rPr>
          <w:rFonts w:ascii="Times New Roman" w:hAnsi="Times New Roman" w:cs="Times New Roman"/>
          <w:szCs w:val="21"/>
        </w:rPr>
      </w:pPr>
      <w:r>
        <w:rPr>
          <w:rFonts w:ascii="Times New Roman" w:eastAsia="宋体" w:hAnsi="Times New Roman" w:cs="Times New Roman"/>
          <w:b/>
          <w:bCs/>
          <w:noProof/>
        </w:rPr>
        <mc:AlternateContent>
          <mc:Choice Requires="wps">
            <w:drawing>
              <wp:inline distT="0" distB="0" distL="0" distR="0" wp14:anchorId="32992452" wp14:editId="38132DF7">
                <wp:extent cx="2374265" cy="1403985"/>
                <wp:effectExtent l="0" t="0" r="0" b="0"/>
                <wp:docPr id="8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383C6081" w14:textId="77777777" w:rsidR="00584A1F" w:rsidRDefault="00584A1F" w:rsidP="00584A1F">
                            <w:pPr>
                              <w:ind w:firstLineChars="200" w:firstLine="420"/>
                              <w:rPr>
                                <w:rFonts w:ascii="Times New Roman" w:hAnsi="Times New Roman"/>
                                <w:szCs w:val="21"/>
                              </w:rPr>
                            </w:pPr>
                            <w:r>
                              <w:rPr>
                                <w:rFonts w:ascii="Times New Roman" w:hAnsi="Times New Roman" w:hint="eastAsia"/>
                                <w:szCs w:val="21"/>
                              </w:rPr>
                              <w:t xml:space="preserve">P1 </w:t>
                            </w:r>
                          </w:p>
                          <w:p w14:paraId="7F4F0DF3" w14:textId="77777777" w:rsidR="00584A1F" w:rsidRDefault="00584A1F" w:rsidP="00584A1F">
                            <w:pPr>
                              <w:ind w:firstLineChars="400" w:firstLine="840"/>
                              <w:rPr>
                                <w:rFonts w:ascii="Times New Roman" w:hAnsi="Times New Roman"/>
                                <w:szCs w:val="21"/>
                              </w:rPr>
                            </w:pPr>
                            <w:r>
                              <w:rPr>
                                <w:rFonts w:ascii="Times New Roman" w:hAnsi="Times New Roman" w:hint="eastAsia"/>
                                <w:szCs w:val="21"/>
                              </w:rPr>
                              <w:t xml:space="preserve">begin: </w:t>
                            </w:r>
                          </w:p>
                          <w:p w14:paraId="16D7225C"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wait (M1);</w:t>
                            </w:r>
                          </w:p>
                          <w:p w14:paraId="564DD94B"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access R1;</w:t>
                            </w:r>
                          </w:p>
                          <w:p w14:paraId="03960318"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wait(M2);</w:t>
                            </w:r>
                          </w:p>
                          <w:p w14:paraId="2D0151F6"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access R1 and R2;</w:t>
                            </w:r>
                          </w:p>
                          <w:p w14:paraId="26B22495"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signal(M1);</w:t>
                            </w:r>
                          </w:p>
                          <w:p w14:paraId="1B323648"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signal(M2);</w:t>
                            </w:r>
                          </w:p>
                          <w:p w14:paraId="70592CF0" w14:textId="77777777" w:rsidR="00584A1F" w:rsidRDefault="00584A1F" w:rsidP="00584A1F">
                            <w:pPr>
                              <w:ind w:firstLineChars="400" w:firstLine="840"/>
                              <w:rPr>
                                <w:rFonts w:ascii="Times New Roman" w:hAnsi="Times New Roman"/>
                                <w:szCs w:val="21"/>
                              </w:rPr>
                            </w:pPr>
                            <w:r>
                              <w:rPr>
                                <w:rFonts w:ascii="Times New Roman" w:hAnsi="Times New Roman" w:hint="eastAsia"/>
                                <w:szCs w:val="21"/>
                              </w:rPr>
                              <w:t>end</w:t>
                            </w:r>
                          </w:p>
                          <w:p w14:paraId="281DE9A7" w14:textId="77777777" w:rsidR="00584A1F" w:rsidRDefault="00584A1F" w:rsidP="00584A1F">
                            <w:pPr>
                              <w:ind w:firstLineChars="200" w:firstLine="420"/>
                              <w:rPr>
                                <w:rFonts w:ascii="Times New Roman" w:hAnsi="Times New Roman"/>
                                <w:szCs w:val="21"/>
                              </w:rPr>
                            </w:pPr>
                          </w:p>
                        </w:txbxContent>
                      </wps:txbx>
                      <wps:bodyPr rot="0" vert="horz" wrap="square" lIns="91440" tIns="45720" rIns="91440" bIns="45720" anchor="t" anchorCtr="0">
                        <a:spAutoFit/>
                      </wps:bodyPr>
                    </wps:wsp>
                  </a:graphicData>
                </a:graphic>
              </wp:inline>
            </w:drawing>
          </mc:Choice>
          <mc:Fallback>
            <w:pict>
              <v:shapetype w14:anchorId="32992452" id="_x0000_t202" coordsize="21600,21600" o:spt="202" path="m,l,21600r21600,l21600,xe">
                <v:stroke joinstyle="miter"/>
                <v:path gradientshapeok="t" o:connecttype="rect"/>
              </v:shapetype>
              <v:shape id="文本框 2" o:spid="_x0000_s1026" type="#_x0000_t202" style="width:186.9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" filled="f" stroked="f">
                <v:textbox style="mso-fit-shape-to-text:t">
                  <w:txbxContent>
                    <w:p w14:paraId="383C6081" w14:textId="77777777" w:rsidR="00584A1F" w:rsidRDefault="00584A1F" w:rsidP="00584A1F">
                      <w:pPr>
                        <w:ind w:firstLineChars="200" w:firstLine="420"/>
                        <w:rPr>
                          <w:rFonts w:ascii="Times New Roman" w:hAnsi="Times New Roman"/>
                          <w:szCs w:val="21"/>
                        </w:rPr>
                      </w:pPr>
                      <w:r>
                        <w:rPr>
                          <w:rFonts w:ascii="Times New Roman" w:hAnsi="Times New Roman" w:hint="eastAsia"/>
                          <w:szCs w:val="21"/>
                        </w:rPr>
                        <w:t xml:space="preserve">P1 </w:t>
                      </w:r>
                    </w:p>
                    <w:p w14:paraId="7F4F0DF3" w14:textId="77777777" w:rsidR="00584A1F" w:rsidRDefault="00584A1F" w:rsidP="00584A1F">
                      <w:pPr>
                        <w:ind w:firstLineChars="400" w:firstLine="840"/>
                        <w:rPr>
                          <w:rFonts w:ascii="Times New Roman" w:hAnsi="Times New Roman"/>
                          <w:szCs w:val="21"/>
                        </w:rPr>
                      </w:pPr>
                      <w:r>
                        <w:rPr>
                          <w:rFonts w:ascii="Times New Roman" w:hAnsi="Times New Roman" w:hint="eastAsia"/>
                          <w:szCs w:val="21"/>
                        </w:rPr>
                        <w:t xml:space="preserve">begin: </w:t>
                      </w:r>
                    </w:p>
                    <w:p w14:paraId="16D7225C"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wait (M1);</w:t>
                      </w:r>
                    </w:p>
                    <w:p w14:paraId="564DD94B"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access R1;</w:t>
                      </w:r>
                    </w:p>
                    <w:p w14:paraId="03960318"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wait(M2);</w:t>
                      </w:r>
                    </w:p>
                    <w:p w14:paraId="2D0151F6"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access R1 and R2;</w:t>
                      </w:r>
                    </w:p>
                    <w:p w14:paraId="26B22495"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signal(M1);</w:t>
                      </w:r>
                    </w:p>
                    <w:p w14:paraId="1B323648"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signal(M2);</w:t>
                      </w:r>
                    </w:p>
                    <w:p w14:paraId="70592CF0" w14:textId="77777777" w:rsidR="00584A1F" w:rsidRDefault="00584A1F" w:rsidP="00584A1F">
                      <w:pPr>
                        <w:ind w:firstLineChars="400" w:firstLine="840"/>
                        <w:rPr>
                          <w:rFonts w:ascii="Times New Roman" w:hAnsi="Times New Roman"/>
                          <w:szCs w:val="21"/>
                        </w:rPr>
                      </w:pPr>
                      <w:r>
                        <w:rPr>
                          <w:rFonts w:ascii="Times New Roman" w:hAnsi="Times New Roman" w:hint="eastAsia"/>
                          <w:szCs w:val="21"/>
                        </w:rPr>
                        <w:t>end</w:t>
                      </w:r>
                    </w:p>
                    <w:p w14:paraId="281DE9A7" w14:textId="77777777" w:rsidR="00584A1F" w:rsidRDefault="00584A1F" w:rsidP="00584A1F">
                      <w:pPr>
                        <w:ind w:firstLineChars="200" w:firstLine="420"/>
                        <w:rPr>
                          <w:rFonts w:ascii="Times New Roman" w:hAnsi="Times New Roman"/>
                          <w:szCs w:val="21"/>
                        </w:rPr>
                      </w:pPr>
                    </w:p>
                  </w:txbxContent>
                </v:textbox>
                <w10:anchorlock/>
              </v:shape>
            </w:pict>
          </mc:Fallback>
        </mc:AlternateContent>
      </w:r>
      <w:r>
        <w:rPr>
          <w:rFonts w:ascii="Times New Roman" w:eastAsia="宋体" w:hAnsi="Times New Roman" w:cs="Times New Roman"/>
          <w:b/>
          <w:bCs/>
          <w:noProof/>
        </w:rPr>
        <mc:AlternateContent>
          <mc:Choice Requires="wps">
            <w:drawing>
              <wp:inline distT="0" distB="0" distL="0" distR="0" wp14:anchorId="52D71DD8" wp14:editId="21A0BB64">
                <wp:extent cx="2374265" cy="1403985"/>
                <wp:effectExtent l="0" t="0" r="0" b="0"/>
                <wp:docPr id="60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7DE69478" w14:textId="77777777" w:rsidR="00584A1F" w:rsidRDefault="00584A1F" w:rsidP="00584A1F">
                            <w:pPr>
                              <w:ind w:firstLineChars="200" w:firstLine="420"/>
                              <w:rPr>
                                <w:rFonts w:ascii="Times New Roman" w:hAnsi="Times New Roman"/>
                                <w:szCs w:val="21"/>
                              </w:rPr>
                            </w:pPr>
                            <w:r>
                              <w:rPr>
                                <w:rFonts w:ascii="Times New Roman" w:hAnsi="Times New Roman" w:hint="eastAsia"/>
                                <w:szCs w:val="21"/>
                              </w:rPr>
                              <w:t xml:space="preserve">P2 </w:t>
                            </w:r>
                          </w:p>
                          <w:p w14:paraId="11DACC16" w14:textId="77777777" w:rsidR="00584A1F" w:rsidRDefault="00584A1F" w:rsidP="00584A1F">
                            <w:pPr>
                              <w:ind w:firstLineChars="400" w:firstLine="840"/>
                              <w:rPr>
                                <w:rFonts w:ascii="Times New Roman" w:hAnsi="Times New Roman"/>
                                <w:szCs w:val="21"/>
                              </w:rPr>
                            </w:pPr>
                            <w:r>
                              <w:rPr>
                                <w:rFonts w:ascii="Times New Roman" w:hAnsi="Times New Roman" w:hint="eastAsia"/>
                                <w:szCs w:val="21"/>
                              </w:rPr>
                              <w:t xml:space="preserve">begin: </w:t>
                            </w:r>
                          </w:p>
                          <w:p w14:paraId="11D431A6"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wait(M2);</w:t>
                            </w:r>
                          </w:p>
                          <w:p w14:paraId="148175FD"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 xml:space="preserve">access R2; </w:t>
                            </w:r>
                          </w:p>
                          <w:p w14:paraId="459825BB"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wait(M1);</w:t>
                            </w:r>
                          </w:p>
                          <w:p w14:paraId="78EC40F6"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access Rl;</w:t>
                            </w:r>
                          </w:p>
                          <w:p w14:paraId="1A8508E4"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signal(M1);</w:t>
                            </w:r>
                          </w:p>
                          <w:p w14:paraId="7CB2DF7A"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signal(M2);</w:t>
                            </w:r>
                          </w:p>
                          <w:p w14:paraId="7534448D" w14:textId="77777777" w:rsidR="00584A1F" w:rsidRDefault="00584A1F" w:rsidP="00584A1F">
                            <w:pPr>
                              <w:ind w:firstLineChars="400" w:firstLine="840"/>
                              <w:rPr>
                                <w:rFonts w:ascii="Times New Roman" w:hAnsi="Times New Roman"/>
                                <w:szCs w:val="21"/>
                              </w:rPr>
                            </w:pPr>
                            <w:r>
                              <w:rPr>
                                <w:rFonts w:ascii="Times New Roman" w:hAnsi="Times New Roman" w:hint="eastAsia"/>
                                <w:szCs w:val="21"/>
                              </w:rPr>
                              <w:t xml:space="preserve">end </w:t>
                            </w:r>
                          </w:p>
                          <w:p w14:paraId="7136D187" w14:textId="77777777" w:rsidR="00584A1F" w:rsidRDefault="00584A1F" w:rsidP="00584A1F">
                            <w:pPr>
                              <w:ind w:firstLineChars="200" w:firstLine="420"/>
                              <w:rPr>
                                <w:rFonts w:ascii="Times New Roman" w:hAnsi="Times New Roman"/>
                                <w:szCs w:val="21"/>
                              </w:rPr>
                            </w:pPr>
                            <w:r>
                              <w:rPr>
                                <w:rFonts w:ascii="Times New Roman" w:hAnsi="Times New Roman" w:hint="eastAsia"/>
                                <w:szCs w:val="21"/>
                              </w:rPr>
                              <w:t>parend</w:t>
                            </w:r>
                          </w:p>
                        </w:txbxContent>
                      </wps:txbx>
                      <wps:bodyPr rot="0" vert="horz" wrap="square" lIns="91440" tIns="45720" rIns="91440" bIns="45720" anchor="t" anchorCtr="0">
                        <a:spAutoFit/>
                      </wps:bodyPr>
                    </wps:wsp>
                  </a:graphicData>
                </a:graphic>
              </wp:inline>
            </w:drawing>
          </mc:Choice>
          <mc:Fallback>
            <w:pict>
              <v:shape w14:anchorId="52D71DD8" id="_x0000_s1027" type="#_x0000_t202" style="width:186.9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" filled="f" stroked="f">
                <v:textbox style="mso-fit-shape-to-text:t">
                  <w:txbxContent>
                    <w:p w14:paraId="7DE69478" w14:textId="77777777" w:rsidR="00584A1F" w:rsidRDefault="00584A1F" w:rsidP="00584A1F">
                      <w:pPr>
                        <w:ind w:firstLineChars="200" w:firstLine="420"/>
                        <w:rPr>
                          <w:rFonts w:ascii="Times New Roman" w:hAnsi="Times New Roman"/>
                          <w:szCs w:val="21"/>
                        </w:rPr>
                      </w:pPr>
                      <w:r>
                        <w:rPr>
                          <w:rFonts w:ascii="Times New Roman" w:hAnsi="Times New Roman" w:hint="eastAsia"/>
                          <w:szCs w:val="21"/>
                        </w:rPr>
                        <w:t xml:space="preserve">P2 </w:t>
                      </w:r>
                    </w:p>
                    <w:p w14:paraId="11DACC16" w14:textId="77777777" w:rsidR="00584A1F" w:rsidRDefault="00584A1F" w:rsidP="00584A1F">
                      <w:pPr>
                        <w:ind w:firstLineChars="400" w:firstLine="840"/>
                        <w:rPr>
                          <w:rFonts w:ascii="Times New Roman" w:hAnsi="Times New Roman"/>
                          <w:szCs w:val="21"/>
                        </w:rPr>
                      </w:pPr>
                      <w:r>
                        <w:rPr>
                          <w:rFonts w:ascii="Times New Roman" w:hAnsi="Times New Roman" w:hint="eastAsia"/>
                          <w:szCs w:val="21"/>
                        </w:rPr>
                        <w:t xml:space="preserve">begin: </w:t>
                      </w:r>
                    </w:p>
                    <w:p w14:paraId="11D431A6"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wait(M2);</w:t>
                      </w:r>
                    </w:p>
                    <w:p w14:paraId="148175FD"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 xml:space="preserve">access R2; </w:t>
                      </w:r>
                    </w:p>
                    <w:p w14:paraId="459825BB"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wait(M1);</w:t>
                      </w:r>
                    </w:p>
                    <w:p w14:paraId="78EC40F6"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access Rl;</w:t>
                      </w:r>
                    </w:p>
                    <w:p w14:paraId="1A8508E4"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signal(M1);</w:t>
                      </w:r>
                    </w:p>
                    <w:p w14:paraId="7CB2DF7A" w14:textId="77777777" w:rsidR="00584A1F" w:rsidRDefault="00584A1F" w:rsidP="00584A1F">
                      <w:pPr>
                        <w:ind w:firstLineChars="600" w:firstLine="1260"/>
                        <w:rPr>
                          <w:rFonts w:ascii="Times New Roman" w:hAnsi="Times New Roman"/>
                          <w:szCs w:val="21"/>
                        </w:rPr>
                      </w:pPr>
                      <w:r>
                        <w:rPr>
                          <w:rFonts w:ascii="Times New Roman" w:hAnsi="Times New Roman" w:hint="eastAsia"/>
                          <w:szCs w:val="21"/>
                        </w:rPr>
                        <w:t>signal(M2);</w:t>
                      </w:r>
                    </w:p>
                    <w:p w14:paraId="7534448D" w14:textId="77777777" w:rsidR="00584A1F" w:rsidRDefault="00584A1F" w:rsidP="00584A1F">
                      <w:pPr>
                        <w:ind w:firstLineChars="400" w:firstLine="840"/>
                        <w:rPr>
                          <w:rFonts w:ascii="Times New Roman" w:hAnsi="Times New Roman"/>
                          <w:szCs w:val="21"/>
                        </w:rPr>
                      </w:pPr>
                      <w:r>
                        <w:rPr>
                          <w:rFonts w:ascii="Times New Roman" w:hAnsi="Times New Roman" w:hint="eastAsia"/>
                          <w:szCs w:val="21"/>
                        </w:rPr>
                        <w:t xml:space="preserve">end </w:t>
                      </w:r>
                    </w:p>
                    <w:p w14:paraId="7136D187" w14:textId="77777777" w:rsidR="00584A1F" w:rsidRDefault="00584A1F" w:rsidP="00584A1F">
                      <w:pPr>
                        <w:ind w:firstLineChars="200" w:firstLine="420"/>
                        <w:rPr>
                          <w:rFonts w:ascii="Times New Roman" w:hAnsi="Times New Roman"/>
                          <w:szCs w:val="21"/>
                        </w:rPr>
                      </w:pPr>
                      <w:r>
                        <w:rPr>
                          <w:rFonts w:ascii="Times New Roman" w:hAnsi="Times New Roman" w:hint="eastAsia"/>
                          <w:szCs w:val="21"/>
                        </w:rPr>
                        <w:t>parend</w:t>
                      </w:r>
                    </w:p>
                  </w:txbxContent>
                </v:textbox>
                <w10:anchorlock/>
              </v:shape>
            </w:pict>
          </mc:Fallback>
        </mc:AlternateContent>
      </w:r>
    </w:p>
    <w:p w14:paraId="1D847C08" w14:textId="77777777" w:rsidR="00584A1F" w:rsidRDefault="00584A1F" w:rsidP="00584A1F">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bCs/>
        </w:rPr>
        <w:t>6</w:t>
      </w:r>
      <w:r>
        <w:rPr>
          <w:rFonts w:ascii="Times New Roman" w:eastAsia="宋体" w:hAnsi="Times New Roman" w:cs="Times New Roman"/>
          <w:bCs/>
        </w:rPr>
        <w:t>.</w:t>
      </w:r>
      <w:r>
        <w:rPr>
          <w:rFonts w:ascii="Times New Roman" w:eastAsia="宋体" w:hAnsi="Times New Roman" w:cs="Times New Roman"/>
          <w:b/>
        </w:rPr>
        <w:t>（考研真题）</w:t>
      </w:r>
      <w:r>
        <w:rPr>
          <w:rFonts w:ascii="Times New Roman" w:eastAsia="宋体" w:hAnsi="Times New Roman" w:cs="Times New Roman"/>
        </w:rPr>
        <w:t>有</w:t>
      </w:r>
      <w:r>
        <w:rPr>
          <w:rFonts w:ascii="Times New Roman" w:eastAsia="宋体" w:hAnsi="Times New Roman" w:cs="Times New Roman"/>
        </w:rPr>
        <w:t>n</w:t>
      </w:r>
      <w:r>
        <w:rPr>
          <w:rFonts w:ascii="Times New Roman" w:eastAsia="宋体" w:hAnsi="Times New Roman" w:cs="Times New Roman"/>
        </w:rPr>
        <w:t>（</w:t>
      </w:r>
      <w:proofErr w:type="spellStart"/>
      <w:r>
        <w:rPr>
          <w:rFonts w:ascii="Times New Roman" w:eastAsia="宋体" w:hAnsi="Times New Roman" w:cs="Times New Roman"/>
        </w:rPr>
        <w:t>n</w:t>
      </w:r>
      <w:proofErr w:type="spellEnd"/>
      <w:r>
        <w:rPr>
          <w:rFonts w:ascii="Times New Roman" w:eastAsia="宋体" w:hAnsi="Times New Roman" w:cs="Times New Roman" w:hint="eastAsia"/>
        </w:rPr>
        <w:t>≤</w:t>
      </w:r>
      <w:r>
        <w:rPr>
          <w:rFonts w:ascii="Times New Roman" w:eastAsia="宋体" w:hAnsi="Times New Roman" w:cs="Times New Roman"/>
        </w:rPr>
        <w:t>3</w:t>
      </w:r>
      <w:r>
        <w:rPr>
          <w:rFonts w:ascii="Times New Roman" w:eastAsia="宋体" w:hAnsi="Times New Roman" w:cs="Times New Roman"/>
        </w:rPr>
        <w:t>）位哲学家围坐在一张圆桌边，每位哲学家交替地就餐和思考。在圆桌中心有</w:t>
      </w:r>
      <w:r>
        <w:rPr>
          <w:rFonts w:ascii="Times New Roman" w:eastAsia="宋体" w:hAnsi="Times New Roman" w:cs="Times New Roman"/>
        </w:rPr>
        <w:t>m</w:t>
      </w:r>
      <w:r>
        <w:rPr>
          <w:rFonts w:ascii="Times New Roman" w:eastAsia="宋体" w:hAnsi="Times New Roman" w:cs="Times New Roman"/>
        </w:rPr>
        <w:t>（</w:t>
      </w:r>
      <w:proofErr w:type="spellStart"/>
      <w:r>
        <w:rPr>
          <w:rFonts w:ascii="Times New Roman" w:eastAsia="宋体" w:hAnsi="Times New Roman" w:cs="Times New Roman"/>
        </w:rPr>
        <w:t>m</w:t>
      </w:r>
      <w:proofErr w:type="spellEnd"/>
      <w:r>
        <w:rPr>
          <w:rFonts w:ascii="Times New Roman" w:eastAsia="宋体" w:hAnsi="Times New Roman" w:cs="Times New Roman" w:hint="eastAsia"/>
        </w:rPr>
        <w:t>≥</w:t>
      </w:r>
      <w:r>
        <w:rPr>
          <w:rFonts w:ascii="Times New Roman" w:eastAsia="宋体" w:hAnsi="Times New Roman" w:cs="Times New Roman"/>
        </w:rPr>
        <w:t>1</w:t>
      </w:r>
      <w:r>
        <w:rPr>
          <w:rFonts w:ascii="Times New Roman" w:eastAsia="宋体" w:hAnsi="Times New Roman" w:cs="Times New Roman"/>
        </w:rPr>
        <w:t>）</w:t>
      </w:r>
      <w:proofErr w:type="gramStart"/>
      <w:r>
        <w:rPr>
          <w:rFonts w:ascii="Times New Roman" w:eastAsia="宋体" w:hAnsi="Times New Roman" w:cs="Times New Roman"/>
        </w:rPr>
        <w:t>个</w:t>
      </w:r>
      <w:proofErr w:type="gramEnd"/>
      <w:r>
        <w:rPr>
          <w:rFonts w:ascii="Times New Roman" w:eastAsia="宋体" w:hAnsi="Times New Roman" w:cs="Times New Roman"/>
        </w:rPr>
        <w:t>碗，每两位哲学家之间有</w:t>
      </w:r>
      <w:r>
        <w:rPr>
          <w:rFonts w:ascii="Times New Roman" w:eastAsia="宋体" w:hAnsi="Times New Roman" w:cs="Times New Roman"/>
        </w:rPr>
        <w:t>1</w:t>
      </w:r>
      <w:r>
        <w:rPr>
          <w:rFonts w:ascii="Times New Roman" w:eastAsia="宋体" w:hAnsi="Times New Roman" w:cs="Times New Roman"/>
        </w:rPr>
        <w:t>根筷子。每位哲学家必须取到一个碗和两侧的筷子之后，才能就餐，进餐完毕，将碗和筷子放回原位，继续思考。为使尽可能多的哲学家同时就餐，且防止出现死锁现象，请使用信号量的</w:t>
      </w:r>
      <w:r>
        <w:rPr>
          <w:rFonts w:ascii="Times New Roman" w:eastAsia="宋体" w:hAnsi="Times New Roman" w:cs="Times New Roman"/>
        </w:rPr>
        <w:t>P</w:t>
      </w:r>
      <w:r>
        <w:rPr>
          <w:rFonts w:ascii="Times New Roman" w:eastAsia="宋体" w:hAnsi="Times New Roman" w:cs="Times New Roman"/>
        </w:rPr>
        <w:t>、</w:t>
      </w:r>
      <w:r>
        <w:rPr>
          <w:rFonts w:ascii="Times New Roman" w:eastAsia="宋体" w:hAnsi="Times New Roman" w:cs="Times New Roman"/>
        </w:rPr>
        <w:t>V</w:t>
      </w:r>
      <w:r>
        <w:rPr>
          <w:rFonts w:ascii="Times New Roman" w:hAnsi="Times New Roman" w:cs="Times New Roman"/>
        </w:rPr>
        <w:t>（或</w:t>
      </w:r>
      <w:r>
        <w:rPr>
          <w:rFonts w:ascii="Times New Roman" w:hAnsi="Times New Roman" w:cs="Times New Roman"/>
        </w:rPr>
        <w:t xml:space="preserve"> wait</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signal()</w:t>
      </w:r>
      <w:r>
        <w:rPr>
          <w:rFonts w:ascii="Times New Roman" w:hAnsi="Times New Roman" w:cs="Times New Roman"/>
        </w:rPr>
        <w:t>）</w:t>
      </w:r>
      <w:r>
        <w:rPr>
          <w:rFonts w:ascii="Times New Roman" w:eastAsia="宋体" w:hAnsi="Times New Roman" w:cs="Times New Roman"/>
        </w:rPr>
        <w:t>操作描述上述过程中的互斥与同步，并说明所用信号量及初值的含义。</w:t>
      </w:r>
    </w:p>
    <w:p w14:paraId="7E9701F7" w14:textId="77777777" w:rsidR="00584A1F" w:rsidRDefault="00584A1F" w:rsidP="00584A1F">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bCs/>
        </w:rPr>
        <w:t>7</w:t>
      </w:r>
      <w:r>
        <w:rPr>
          <w:rFonts w:ascii="Times New Roman" w:eastAsia="宋体" w:hAnsi="Times New Roman" w:cs="Times New Roman"/>
          <w:bCs/>
        </w:rPr>
        <w:t>.</w:t>
      </w:r>
      <w:r>
        <w:rPr>
          <w:rFonts w:ascii="Times New Roman" w:eastAsia="宋体" w:hAnsi="Times New Roman" w:cs="Times New Roman"/>
          <w:b/>
        </w:rPr>
        <w:t>（考研真题）</w:t>
      </w:r>
      <w:r>
        <w:rPr>
          <w:rFonts w:ascii="Times New Roman" w:eastAsia="宋体" w:hAnsi="Times New Roman" w:cs="Times New Roman"/>
        </w:rPr>
        <w:t>现有</w:t>
      </w:r>
      <w:r>
        <w:rPr>
          <w:rFonts w:ascii="Times New Roman" w:eastAsia="宋体" w:hAnsi="Times New Roman" w:cs="Times New Roman"/>
        </w:rPr>
        <w:t>5</w:t>
      </w:r>
      <w:r>
        <w:rPr>
          <w:rFonts w:ascii="Times New Roman" w:eastAsia="宋体" w:hAnsi="Times New Roman" w:cs="Times New Roman"/>
        </w:rPr>
        <w:t>个操作</w:t>
      </w: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D</w:t>
      </w:r>
      <w:r>
        <w:rPr>
          <w:rFonts w:ascii="Times New Roman" w:eastAsia="宋体" w:hAnsi="Times New Roman" w:cs="Times New Roman"/>
        </w:rPr>
        <w:t>和</w:t>
      </w:r>
      <w:r>
        <w:rPr>
          <w:rFonts w:ascii="Times New Roman" w:eastAsia="宋体" w:hAnsi="Times New Roman" w:cs="Times New Roman"/>
        </w:rPr>
        <w:t xml:space="preserve"> E</w:t>
      </w:r>
      <w:r>
        <w:rPr>
          <w:rFonts w:ascii="Times New Roman" w:eastAsia="宋体" w:hAnsi="Times New Roman" w:cs="Times New Roman"/>
        </w:rPr>
        <w:t>，操作</w:t>
      </w:r>
      <w:r>
        <w:rPr>
          <w:rFonts w:ascii="Times New Roman" w:eastAsia="宋体" w:hAnsi="Times New Roman" w:cs="Times New Roman"/>
        </w:rPr>
        <w:t>C</w:t>
      </w:r>
      <w:r>
        <w:rPr>
          <w:rFonts w:ascii="Times New Roman" w:eastAsia="宋体" w:hAnsi="Times New Roman" w:cs="Times New Roman"/>
        </w:rPr>
        <w:t>必须在</w:t>
      </w:r>
      <w:r>
        <w:rPr>
          <w:rFonts w:ascii="Times New Roman" w:eastAsia="宋体" w:hAnsi="Times New Roman" w:cs="Times New Roman"/>
        </w:rPr>
        <w:t>A</w:t>
      </w:r>
      <w:r>
        <w:rPr>
          <w:rFonts w:ascii="Times New Roman" w:eastAsia="宋体" w:hAnsi="Times New Roman" w:cs="Times New Roman"/>
        </w:rPr>
        <w:t>和</w:t>
      </w:r>
      <w:r>
        <w:rPr>
          <w:rFonts w:ascii="Times New Roman" w:eastAsia="宋体" w:hAnsi="Times New Roman" w:cs="Times New Roman"/>
        </w:rPr>
        <w:t>B</w:t>
      </w:r>
      <w:r>
        <w:rPr>
          <w:rFonts w:ascii="Times New Roman" w:eastAsia="宋体" w:hAnsi="Times New Roman" w:cs="Times New Roman"/>
        </w:rPr>
        <w:t>完成后执行，操作</w:t>
      </w:r>
      <w:r>
        <w:rPr>
          <w:rFonts w:ascii="Times New Roman" w:eastAsia="宋体" w:hAnsi="Times New Roman" w:cs="Times New Roman"/>
        </w:rPr>
        <w:t>E</w:t>
      </w:r>
      <w:r>
        <w:rPr>
          <w:rFonts w:ascii="Times New Roman" w:eastAsia="宋体" w:hAnsi="Times New Roman" w:cs="Times New Roman"/>
        </w:rPr>
        <w:t>必须在</w:t>
      </w:r>
      <w:r>
        <w:rPr>
          <w:rFonts w:ascii="Times New Roman" w:eastAsia="宋体" w:hAnsi="Times New Roman" w:cs="Times New Roman"/>
        </w:rPr>
        <w:t xml:space="preserve"> C</w:t>
      </w:r>
      <w:r>
        <w:rPr>
          <w:rFonts w:ascii="Times New Roman" w:eastAsia="宋体" w:hAnsi="Times New Roman" w:cs="Times New Roman"/>
        </w:rPr>
        <w:t>和</w:t>
      </w:r>
      <w:r>
        <w:rPr>
          <w:rFonts w:ascii="Times New Roman" w:eastAsia="宋体" w:hAnsi="Times New Roman" w:cs="Times New Roman"/>
        </w:rPr>
        <w:t>D</w:t>
      </w:r>
      <w:r>
        <w:rPr>
          <w:rFonts w:ascii="Times New Roman" w:eastAsia="宋体" w:hAnsi="Times New Roman" w:cs="Times New Roman"/>
        </w:rPr>
        <w:t>完成后执行，请使用信号量的</w:t>
      </w:r>
      <w:r>
        <w:rPr>
          <w:rFonts w:ascii="Times New Roman" w:eastAsia="宋体" w:hAnsi="Times New Roman" w:cs="Times New Roman"/>
        </w:rPr>
        <w:t>P</w:t>
      </w:r>
      <w:r>
        <w:rPr>
          <w:rFonts w:ascii="Times New Roman" w:eastAsia="宋体" w:hAnsi="Times New Roman" w:cs="Times New Roman"/>
        </w:rPr>
        <w:t>、</w:t>
      </w:r>
      <w:r>
        <w:rPr>
          <w:rFonts w:ascii="Times New Roman" w:eastAsia="宋体" w:hAnsi="Times New Roman" w:cs="Times New Roman"/>
        </w:rPr>
        <w:t>V</w:t>
      </w:r>
      <w:r>
        <w:rPr>
          <w:rFonts w:ascii="Times New Roman" w:hAnsi="Times New Roman" w:cs="Times New Roman"/>
        </w:rPr>
        <w:t>（或</w:t>
      </w:r>
      <w:r>
        <w:rPr>
          <w:rFonts w:ascii="Times New Roman" w:hAnsi="Times New Roman" w:cs="Times New Roman"/>
        </w:rPr>
        <w:t xml:space="preserve"> wait</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signal</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rPr>
        <w:t>）</w:t>
      </w:r>
      <w:r>
        <w:rPr>
          <w:rFonts w:ascii="Times New Roman" w:eastAsia="宋体" w:hAnsi="Times New Roman" w:cs="Times New Roman"/>
        </w:rPr>
        <w:t>操作描述上述操作之间的同步关系，并说明所用信号量及其初值。</w:t>
      </w:r>
    </w:p>
    <w:p w14:paraId="02335061" w14:textId="77777777" w:rsidR="00584A1F" w:rsidRDefault="00584A1F" w:rsidP="00584A1F">
      <w:pPr>
        <w:spacing w:line="360" w:lineRule="auto"/>
        <w:ind w:firstLineChars="200" w:firstLine="420"/>
        <w:rPr>
          <w:rFonts w:ascii="Times New Roman" w:eastAsia="宋体" w:hAnsi="Times New Roman" w:cs="Times New Roman"/>
        </w:rPr>
      </w:pPr>
      <w:r>
        <w:rPr>
          <w:rFonts w:ascii="Times New Roman" w:eastAsia="宋体" w:hAnsi="Times New Roman" w:cs="Times New Roman" w:hint="eastAsia"/>
          <w:bCs/>
        </w:rPr>
        <w:t>8</w:t>
      </w:r>
      <w:r>
        <w:rPr>
          <w:rFonts w:ascii="Times New Roman" w:eastAsia="宋体" w:hAnsi="Times New Roman" w:cs="Times New Roman"/>
          <w:bCs/>
        </w:rPr>
        <w:t>.</w:t>
      </w:r>
      <w:r>
        <w:rPr>
          <w:rFonts w:ascii="Times New Roman" w:eastAsia="宋体" w:hAnsi="Times New Roman" w:cs="Times New Roman"/>
          <w:b/>
          <w:szCs w:val="21"/>
        </w:rPr>
        <w:t>（</w:t>
      </w:r>
      <w:r>
        <w:rPr>
          <w:rFonts w:ascii="Times New Roman" w:eastAsia="宋体" w:hAnsi="Times New Roman" w:cs="Times New Roman"/>
          <w:b/>
          <w:bCs/>
          <w:szCs w:val="21"/>
        </w:rPr>
        <w:t>考研真题</w:t>
      </w:r>
      <w:r>
        <w:rPr>
          <w:rFonts w:ascii="Times New Roman" w:eastAsia="宋体" w:hAnsi="Times New Roman" w:cs="Times New Roman"/>
          <w:b/>
          <w:szCs w:val="21"/>
        </w:rPr>
        <w:t>）</w:t>
      </w:r>
      <w:r>
        <w:rPr>
          <w:rFonts w:ascii="Times New Roman" w:eastAsia="宋体" w:hAnsi="Times New Roman" w:cs="Times New Roman"/>
        </w:rPr>
        <w:t>某展览馆举行现代画展，展览馆内可以同时接纳</w:t>
      </w:r>
      <w:r>
        <w:rPr>
          <w:rFonts w:ascii="Times New Roman" w:eastAsia="宋体" w:hAnsi="Times New Roman" w:cs="Times New Roman"/>
        </w:rPr>
        <w:t>2000</w:t>
      </w:r>
      <w:r>
        <w:rPr>
          <w:rFonts w:ascii="Times New Roman" w:eastAsia="宋体" w:hAnsi="Times New Roman" w:cs="Times New Roman"/>
        </w:rPr>
        <w:t>人参观，参观者分为学生票和普通票，要求（</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hint="eastAsia"/>
        </w:rPr>
        <w:t>≤</w:t>
      </w:r>
      <w:r>
        <w:rPr>
          <w:rFonts w:ascii="Times New Roman" w:eastAsia="宋体" w:hAnsi="Times New Roman" w:cs="Times New Roman"/>
        </w:rPr>
        <w:t>普通票</w:t>
      </w:r>
      <w:r>
        <w:rPr>
          <w:rFonts w:ascii="宋体" w:eastAsia="宋体" w:hAnsi="宋体" w:cs="Times New Roman" w:hint="eastAsia"/>
          <w:szCs w:val="21"/>
        </w:rPr>
        <w:t>-</w:t>
      </w:r>
      <w:r>
        <w:rPr>
          <w:rFonts w:ascii="Times New Roman" w:eastAsia="宋体" w:hAnsi="Times New Roman" w:cs="Times New Roman"/>
        </w:rPr>
        <w:t>学生票</w:t>
      </w:r>
      <w:r>
        <w:rPr>
          <w:rFonts w:ascii="Times New Roman" w:eastAsia="宋体" w:hAnsi="Times New Roman" w:cs="Times New Roman" w:hint="eastAsia"/>
        </w:rPr>
        <w:t>≤</w:t>
      </w:r>
      <w:r>
        <w:rPr>
          <w:rFonts w:ascii="Times New Roman" w:eastAsia="宋体" w:hAnsi="Times New Roman" w:cs="Times New Roman"/>
        </w:rPr>
        <w:t>400</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）展览馆出入口每次只有</w:t>
      </w:r>
      <w:r>
        <w:rPr>
          <w:rFonts w:ascii="Times New Roman" w:eastAsia="宋体" w:hAnsi="Times New Roman" w:cs="Times New Roman"/>
        </w:rPr>
        <w:t>1</w:t>
      </w:r>
      <w:r>
        <w:rPr>
          <w:rFonts w:ascii="Times New Roman" w:eastAsia="宋体" w:hAnsi="Times New Roman" w:cs="Times New Roman"/>
        </w:rPr>
        <w:t>人进或出。请用</w:t>
      </w:r>
      <w:r>
        <w:rPr>
          <w:rFonts w:ascii="Times New Roman" w:eastAsia="宋体" w:hAnsi="Times New Roman" w:cs="Times New Roman"/>
        </w:rPr>
        <w:t>P</w:t>
      </w:r>
      <w:r>
        <w:rPr>
          <w:rFonts w:ascii="Times New Roman" w:eastAsia="宋体" w:hAnsi="Times New Roman" w:cs="Times New Roman"/>
        </w:rPr>
        <w:t>、</w:t>
      </w:r>
      <w:r>
        <w:rPr>
          <w:rFonts w:ascii="Times New Roman" w:eastAsia="宋体" w:hAnsi="Times New Roman" w:cs="Times New Roman"/>
        </w:rPr>
        <w:t>V</w:t>
      </w:r>
      <w:r>
        <w:rPr>
          <w:rFonts w:ascii="Times New Roman" w:hAnsi="Times New Roman" w:cs="Times New Roman"/>
        </w:rPr>
        <w:t>（或</w:t>
      </w:r>
      <w:r>
        <w:rPr>
          <w:rFonts w:ascii="Times New Roman" w:hAnsi="Times New Roman" w:cs="Times New Roman"/>
        </w:rPr>
        <w:t>wait</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signal</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rPr>
        <w:t>）</w:t>
      </w:r>
      <w:r>
        <w:rPr>
          <w:rFonts w:ascii="Times New Roman" w:eastAsia="宋体" w:hAnsi="Times New Roman" w:cs="Times New Roman"/>
        </w:rPr>
        <w:t>操作描述持普通票和持学生票者进、出展览馆的同步互斥过程。</w:t>
      </w:r>
    </w:p>
    <w:p w14:paraId="059F3F3B" w14:textId="77777777" w:rsidR="00584A1F" w:rsidRDefault="00584A1F" w:rsidP="00584A1F">
      <w:pPr>
        <w:spacing w:line="360" w:lineRule="auto"/>
        <w:ind w:firstLineChars="200" w:firstLine="420"/>
        <w:rPr>
          <w:rFonts w:ascii="Times New Roman" w:hAnsi="Times New Roman" w:cs="Times New Roman"/>
        </w:rPr>
      </w:pPr>
      <w:r>
        <w:rPr>
          <w:rFonts w:ascii="Times New Roman" w:hAnsi="Times New Roman" w:cs="Times New Roman" w:hint="eastAsia"/>
        </w:rPr>
        <w:t>9</w:t>
      </w:r>
      <w:r>
        <w:rPr>
          <w:rFonts w:ascii="Times New Roman" w:hAnsi="Times New Roman" w:cs="Times New Roman"/>
        </w:rPr>
        <w:t>.</w:t>
      </w:r>
      <w:r>
        <w:rPr>
          <w:rFonts w:ascii="Times New Roman" w:hAnsi="Times New Roman" w:cs="Times New Roman"/>
        </w:rPr>
        <w:t>有</w:t>
      </w:r>
      <w:r>
        <w:rPr>
          <w:rFonts w:ascii="Times New Roman" w:hAnsi="Times New Roman" w:cs="Times New Roman" w:hint="eastAsia"/>
        </w:rPr>
        <w:t>3</w:t>
      </w:r>
      <w:r>
        <w:rPr>
          <w:rFonts w:ascii="Times New Roman" w:hAnsi="Times New Roman" w:cs="Times New Roman"/>
        </w:rPr>
        <w:t>个进程</w:t>
      </w:r>
      <w:r>
        <w:rPr>
          <w:rFonts w:ascii="Times New Roman" w:hAnsi="Times New Roman" w:cs="Times New Roman"/>
        </w:rPr>
        <w:t>P</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P</w:t>
      </w:r>
      <w:r>
        <w:rPr>
          <w:rFonts w:ascii="Times New Roman" w:hAnsi="Times New Roman" w:cs="Times New Roman"/>
          <w:vertAlign w:val="subscript"/>
        </w:rPr>
        <w:t>2</w:t>
      </w:r>
      <w:r>
        <w:rPr>
          <w:rFonts w:ascii="Times New Roman" w:hAnsi="Times New Roman" w:cs="Times New Roman"/>
        </w:rPr>
        <w:t>和</w:t>
      </w:r>
      <w:r>
        <w:rPr>
          <w:rFonts w:ascii="Times New Roman" w:hAnsi="Times New Roman" w:cs="Times New Roman"/>
        </w:rPr>
        <w:t>P</w:t>
      </w:r>
      <w:r>
        <w:rPr>
          <w:rFonts w:ascii="Times New Roman" w:hAnsi="Times New Roman" w:cs="Times New Roman"/>
          <w:vertAlign w:val="subscript"/>
        </w:rPr>
        <w:t>3</w:t>
      </w:r>
      <w:r>
        <w:rPr>
          <w:rFonts w:ascii="Times New Roman" w:hAnsi="Times New Roman" w:cs="Times New Roman"/>
        </w:rPr>
        <w:t>协作解决文件打印问题。</w:t>
      </w:r>
      <w:r>
        <w:rPr>
          <w:rFonts w:ascii="Times New Roman" w:hAnsi="Times New Roman" w:cs="Times New Roman"/>
        </w:rPr>
        <w:t>P</w:t>
      </w:r>
      <w:r>
        <w:rPr>
          <w:rFonts w:ascii="Times New Roman" w:hAnsi="Times New Roman" w:cs="Times New Roman" w:hint="eastAsia"/>
          <w:vertAlign w:val="subscript"/>
        </w:rPr>
        <w:t>1</w:t>
      </w:r>
      <w:r>
        <w:rPr>
          <w:rFonts w:ascii="Times New Roman" w:hAnsi="Times New Roman" w:cs="Times New Roman"/>
        </w:rPr>
        <w:t>将文件记录从磁盘读入内存的缓冲区</w:t>
      </w:r>
      <w:r>
        <w:rPr>
          <w:rFonts w:ascii="Times New Roman" w:hAnsi="Times New Roman" w:cs="Times New Roman"/>
        </w:rPr>
        <w:t>1</w:t>
      </w:r>
      <w:r>
        <w:rPr>
          <w:rFonts w:ascii="Times New Roman" w:hAnsi="Times New Roman" w:cs="Times New Roman"/>
        </w:rPr>
        <w:t>，每执行一次读一个记录；</w:t>
      </w:r>
      <w:r>
        <w:rPr>
          <w:rFonts w:ascii="Times New Roman" w:hAnsi="Times New Roman" w:cs="Times New Roman"/>
        </w:rPr>
        <w:t>P</w:t>
      </w:r>
      <w:r>
        <w:rPr>
          <w:rFonts w:ascii="Times New Roman" w:hAnsi="Times New Roman" w:cs="Times New Roman" w:hint="eastAsia"/>
          <w:vertAlign w:val="subscript"/>
        </w:rPr>
        <w:t>2</w:t>
      </w:r>
      <w:r>
        <w:rPr>
          <w:rFonts w:ascii="Times New Roman" w:hAnsi="Times New Roman" w:cs="Times New Roman"/>
        </w:rPr>
        <w:t>将缓冲区</w:t>
      </w:r>
      <w:r>
        <w:rPr>
          <w:rFonts w:ascii="Times New Roman" w:hAnsi="Times New Roman" w:cs="Times New Roman"/>
        </w:rPr>
        <w:t>1</w:t>
      </w:r>
      <w:r>
        <w:rPr>
          <w:rFonts w:ascii="Times New Roman" w:hAnsi="Times New Roman" w:cs="Times New Roman" w:hint="eastAsia"/>
        </w:rPr>
        <w:t>中</w:t>
      </w:r>
      <w:r>
        <w:rPr>
          <w:rFonts w:ascii="Times New Roman" w:hAnsi="Times New Roman" w:cs="Times New Roman"/>
        </w:rPr>
        <w:t>的内容复制到缓冲区</w:t>
      </w:r>
      <w:r>
        <w:rPr>
          <w:rFonts w:ascii="Times New Roman" w:hAnsi="Times New Roman" w:cs="Times New Roman"/>
        </w:rPr>
        <w:t>2</w:t>
      </w:r>
      <w:r>
        <w:rPr>
          <w:rFonts w:ascii="Times New Roman" w:hAnsi="Times New Roman" w:cs="Times New Roman"/>
        </w:rPr>
        <w:t>中，每执行一次复制一个记录；</w:t>
      </w:r>
      <w:r>
        <w:rPr>
          <w:rFonts w:ascii="Times New Roman" w:hAnsi="Times New Roman" w:cs="Times New Roman"/>
        </w:rPr>
        <w:t>P</w:t>
      </w:r>
      <w:r>
        <w:rPr>
          <w:rFonts w:ascii="Times New Roman" w:hAnsi="Times New Roman" w:cs="Times New Roman" w:hint="eastAsia"/>
          <w:vertAlign w:val="subscript"/>
        </w:rPr>
        <w:t>3</w:t>
      </w:r>
      <w:r>
        <w:rPr>
          <w:rFonts w:ascii="Times New Roman" w:hAnsi="Times New Roman" w:cs="Times New Roman"/>
        </w:rPr>
        <w:t>将缓冲区</w:t>
      </w:r>
      <w:r>
        <w:rPr>
          <w:rFonts w:ascii="Times New Roman" w:hAnsi="Times New Roman" w:cs="Times New Roman"/>
        </w:rPr>
        <w:t>2</w:t>
      </w:r>
      <w:r>
        <w:rPr>
          <w:rFonts w:ascii="Times New Roman" w:hAnsi="Times New Roman" w:cs="Times New Roman" w:hint="eastAsia"/>
        </w:rPr>
        <w:t>中</w:t>
      </w:r>
      <w:r>
        <w:rPr>
          <w:rFonts w:ascii="Times New Roman" w:hAnsi="Times New Roman" w:cs="Times New Roman"/>
        </w:rPr>
        <w:t>的内容打印出来，每执行一次打印一个记录。缓冲区的大小与记录大小一样。请用信号量来保证文件的正确打印。</w:t>
      </w:r>
    </w:p>
    <w:p w14:paraId="4949716F" w14:textId="77777777" w:rsidR="00584A1F" w:rsidRDefault="00584A1F" w:rsidP="00584A1F">
      <w:pPr>
        <w:spacing w:line="360" w:lineRule="auto"/>
        <w:ind w:firstLineChars="200" w:firstLine="420"/>
        <w:rPr>
          <w:rFonts w:ascii="Times New Roman" w:hAnsi="Times New Roman" w:cs="Times New Roman"/>
        </w:rPr>
      </w:pPr>
      <w:r>
        <w:rPr>
          <w:rFonts w:ascii="Times New Roman" w:hAnsi="Times New Roman" w:cs="Times New Roman" w:hint="eastAsia"/>
        </w:rPr>
        <w:t>10</w:t>
      </w:r>
      <w:r>
        <w:rPr>
          <w:rFonts w:ascii="Times New Roman" w:hAnsi="Times New Roman" w:cs="Times New Roman"/>
        </w:rPr>
        <w:t>.</w:t>
      </w:r>
      <w:r>
        <w:rPr>
          <w:rFonts w:ascii="Times New Roman" w:hAnsi="Times New Roman" w:cs="Times New Roman"/>
        </w:rPr>
        <w:t>桌上有个能盛得下</w:t>
      </w:r>
      <w:r>
        <w:rPr>
          <w:rFonts w:ascii="Times New Roman" w:hAnsi="Times New Roman" w:cs="Times New Roman" w:hint="eastAsia"/>
        </w:rPr>
        <w:t>1</w:t>
      </w:r>
      <w:r>
        <w:rPr>
          <w:rFonts w:ascii="Times New Roman" w:hAnsi="Times New Roman" w:cs="Times New Roman"/>
        </w:rPr>
        <w:t>个水果的空盘子。爸爸不停地向盘中放苹果</w:t>
      </w:r>
      <w:r>
        <w:rPr>
          <w:rFonts w:ascii="Times New Roman" w:hAnsi="Times New Roman" w:cs="Times New Roman" w:hint="eastAsia"/>
        </w:rPr>
        <w:t>，妈妈</w:t>
      </w:r>
      <w:r>
        <w:rPr>
          <w:rFonts w:ascii="Times New Roman" w:hAnsi="Times New Roman" w:cs="Times New Roman"/>
        </w:rPr>
        <w:t>不停地向盘中放桔子，儿子不停地从盘中取出桔子享用，女儿不停地从盘中取出苹果享用。试用信号量实现</w:t>
      </w:r>
      <w:r>
        <w:rPr>
          <w:rFonts w:ascii="Times New Roman" w:hAnsi="Times New Roman" w:cs="Times New Roman" w:hint="eastAsia"/>
        </w:rPr>
        <w:t>妈妈、</w:t>
      </w:r>
      <w:r>
        <w:rPr>
          <w:rFonts w:ascii="Times New Roman" w:hAnsi="Times New Roman" w:cs="Times New Roman"/>
        </w:rPr>
        <w:t>爸爸、儿子和女儿循环进程之间的同步。</w:t>
      </w:r>
    </w:p>
    <w:p w14:paraId="2191863C" w14:textId="77777777" w:rsidR="00584A1F" w:rsidRDefault="00584A1F" w:rsidP="00584A1F">
      <w:pPr>
        <w:spacing w:line="360" w:lineRule="auto"/>
        <w:ind w:firstLineChars="200" w:firstLine="420"/>
        <w:rPr>
          <w:rFonts w:ascii="Times New Roman" w:hAnsi="Times New Roman" w:cs="Times New Roman"/>
        </w:rPr>
      </w:pPr>
      <w:r>
        <w:rPr>
          <w:rFonts w:ascii="Times New Roman" w:hAnsi="Times New Roman" w:cs="Times New Roman" w:hint="eastAsia"/>
        </w:rPr>
        <w:t>11</w:t>
      </w:r>
      <w:r>
        <w:rPr>
          <w:rFonts w:ascii="Times New Roman" w:hAnsi="Times New Roman" w:cs="Times New Roman"/>
        </w:rPr>
        <w:t>.</w:t>
      </w:r>
      <w:r>
        <w:rPr>
          <w:rFonts w:ascii="Times New Roman" w:hAnsi="Times New Roman" w:cs="Times New Roman"/>
        </w:rPr>
        <w:t>试用记录型信号量写出一个不会死锁的哲学家进餐问题的算法。</w:t>
      </w:r>
    </w:p>
    <w:p w14:paraId="66D76AF6" w14:textId="77777777" w:rsidR="00584A1F" w:rsidRDefault="00584A1F" w:rsidP="00584A1F">
      <w:pPr>
        <w:spacing w:line="360" w:lineRule="auto"/>
        <w:ind w:firstLineChars="200" w:firstLine="420"/>
        <w:rPr>
          <w:rFonts w:ascii="Times New Roman" w:hAnsi="Times New Roman" w:cs="Times New Roman"/>
        </w:rPr>
      </w:pPr>
      <w:r>
        <w:rPr>
          <w:rFonts w:ascii="Times New Roman" w:hAnsi="Times New Roman" w:cs="Times New Roman"/>
          <w:szCs w:val="21"/>
        </w:rPr>
        <w:t>12.</w:t>
      </w:r>
      <w:r>
        <w:rPr>
          <w:rFonts w:ascii="Times New Roman" w:hAnsi="Times New Roman" w:cs="Times New Roman"/>
        </w:rPr>
        <w:t xml:space="preserve"> </w:t>
      </w:r>
      <w:r>
        <w:rPr>
          <w:rFonts w:ascii="Times New Roman" w:hAnsi="Times New Roman" w:cs="Times New Roman"/>
        </w:rPr>
        <w:t>设公共汽车上，司机和售票员的活动分别是：司机活动：启动车辆、正常行车、到站停车；售票员活动：关车门、售票、开车门。</w:t>
      </w:r>
    </w:p>
    <w:p w14:paraId="712F3DED" w14:textId="77777777" w:rsidR="00584A1F" w:rsidRDefault="00584A1F" w:rsidP="00584A1F">
      <w:pPr>
        <w:spacing w:line="360" w:lineRule="auto"/>
        <w:ind w:firstLineChars="200" w:firstLine="420"/>
        <w:rPr>
          <w:rFonts w:ascii="Times New Roman" w:hAnsi="Times New Roman" w:cs="Times New Roman"/>
        </w:rPr>
      </w:pPr>
      <w:r>
        <w:rPr>
          <w:rFonts w:ascii="Times New Roman" w:hAnsi="Times New Roman" w:cs="Times New Roman"/>
        </w:rPr>
        <w:t>要求：当发车时间到，售票员关好车门后，司机才能启动车辆，售票员开始售票；当到站后，司机停车后，售票员才能打开车门，乘客下车，站牌乘客上车。</w:t>
      </w:r>
    </w:p>
    <w:p w14:paraId="3C678FC7" w14:textId="77777777" w:rsidR="00584A1F" w:rsidRDefault="00584A1F" w:rsidP="00584A1F">
      <w:pPr>
        <w:spacing w:line="360" w:lineRule="auto"/>
        <w:ind w:firstLineChars="200" w:firstLine="420"/>
        <w:rPr>
          <w:rFonts w:ascii="Times New Roman" w:hAnsi="Times New Roman" w:cs="Times New Roman"/>
        </w:rPr>
      </w:pPr>
      <w:r>
        <w:rPr>
          <w:rFonts w:ascii="Times New Roman" w:hAnsi="Times New Roman" w:cs="Times New Roman"/>
        </w:rPr>
        <w:t>在汽车不断地到站、停车、行驶过程中，这两个活动有什么同步关系？用信号量和</w:t>
      </w:r>
      <w:r>
        <w:rPr>
          <w:rFonts w:ascii="Times New Roman" w:hAnsi="Times New Roman" w:cs="Times New Roman"/>
        </w:rPr>
        <w:t>P</w:t>
      </w:r>
      <w:r>
        <w:rPr>
          <w:rFonts w:ascii="Times New Roman" w:hAnsi="Times New Roman" w:cs="Times New Roman"/>
        </w:rPr>
        <w:t>、</w:t>
      </w:r>
      <w:r>
        <w:rPr>
          <w:rFonts w:ascii="Times New Roman" w:hAnsi="Times New Roman" w:cs="Times New Roman"/>
        </w:rPr>
        <w:t>V</w:t>
      </w:r>
      <w:r>
        <w:rPr>
          <w:rFonts w:ascii="Times New Roman" w:hAnsi="Times New Roman" w:cs="Times New Roman"/>
        </w:rPr>
        <w:t>操作实现他们的同步。</w:t>
      </w:r>
    </w:p>
    <w:p w14:paraId="6C03A7AC" w14:textId="77777777" w:rsidR="00584A1F" w:rsidRDefault="00584A1F" w:rsidP="00584A1F">
      <w:pPr>
        <w:spacing w:line="360" w:lineRule="auto"/>
        <w:ind w:firstLineChars="200" w:firstLine="420"/>
        <w:rPr>
          <w:rFonts w:ascii="Times New Roman" w:hAnsi="Times New Roman" w:cs="Times New Roman"/>
        </w:rPr>
      </w:pPr>
      <w:r>
        <w:rPr>
          <w:rFonts w:ascii="Times New Roman" w:hAnsi="Times New Roman" w:cs="Times New Roman" w:hint="eastAsia"/>
        </w:rPr>
        <w:t>13.</w:t>
      </w:r>
      <w:r>
        <w:rPr>
          <w:rFonts w:ascii="Times New Roman" w:hAnsi="Times New Roman" w:cs="Times New Roman" w:hint="eastAsia"/>
        </w:rPr>
        <w:t>在一个只允许单向行驶的十字路口，分别有若干由东向西，由南向北的车辆在等待通过十字路口。为了安全，每次只允许一辆车通过</w:t>
      </w:r>
      <w:r>
        <w:rPr>
          <w:rFonts w:ascii="Times New Roman" w:hAnsi="Times New Roman" w:cs="Times New Roman" w:hint="eastAsia"/>
        </w:rPr>
        <w:t>(</w:t>
      </w:r>
      <w:r>
        <w:rPr>
          <w:rFonts w:ascii="Times New Roman" w:hAnsi="Times New Roman" w:cs="Times New Roman" w:hint="eastAsia"/>
        </w:rPr>
        <w:t>东→西或南→北</w:t>
      </w:r>
      <w:r>
        <w:rPr>
          <w:rFonts w:ascii="Times New Roman" w:hAnsi="Times New Roman" w:cs="Times New Roman" w:hint="eastAsia"/>
        </w:rPr>
        <w:t>)</w:t>
      </w:r>
      <w:r>
        <w:rPr>
          <w:rFonts w:ascii="Times New Roman" w:hAnsi="Times New Roman" w:cs="Times New Roman" w:hint="eastAsia"/>
        </w:rPr>
        <w:t>。当有车辆通过</w:t>
      </w:r>
      <w:proofErr w:type="gramStart"/>
      <w:r>
        <w:rPr>
          <w:rFonts w:ascii="Times New Roman" w:hAnsi="Times New Roman" w:cs="Times New Roman" w:hint="eastAsia"/>
        </w:rPr>
        <w:t>时其它</w:t>
      </w:r>
      <w:proofErr w:type="gramEnd"/>
      <w:r>
        <w:rPr>
          <w:rFonts w:ascii="Times New Roman" w:hAnsi="Times New Roman" w:cs="Times New Roman" w:hint="eastAsia"/>
        </w:rPr>
        <w:t>车辆等待，当无车辆在路口行驶时则允许一辆车</w:t>
      </w:r>
      <w:r>
        <w:rPr>
          <w:rFonts w:ascii="Times New Roman" w:hAnsi="Times New Roman" w:cs="Times New Roman" w:hint="eastAsia"/>
        </w:rPr>
        <w:t>(</w:t>
      </w:r>
      <w:r>
        <w:rPr>
          <w:rFonts w:ascii="Times New Roman" w:hAnsi="Times New Roman" w:cs="Times New Roman" w:hint="eastAsia"/>
        </w:rPr>
        <w:t>东→西或南→北</w:t>
      </w:r>
      <w:r>
        <w:rPr>
          <w:rFonts w:ascii="Times New Roman" w:hAnsi="Times New Roman" w:cs="Times New Roman" w:hint="eastAsia"/>
        </w:rPr>
        <w:t>)</w:t>
      </w:r>
      <w:r>
        <w:rPr>
          <w:rFonts w:ascii="Times New Roman" w:hAnsi="Times New Roman" w:cs="Times New Roman" w:hint="eastAsia"/>
        </w:rPr>
        <w:t>进入。请用</w:t>
      </w:r>
      <w:r>
        <w:rPr>
          <w:rFonts w:ascii="Times New Roman" w:hAnsi="Times New Roman" w:cs="Times New Roman" w:hint="eastAsia"/>
        </w:rPr>
        <w:t>P</w:t>
      </w:r>
      <w:r>
        <w:rPr>
          <w:rFonts w:ascii="Times New Roman" w:hAnsi="Times New Roman" w:cs="Times New Roman" w:hint="eastAsia"/>
        </w:rPr>
        <w:t>、</w:t>
      </w:r>
      <w:r>
        <w:rPr>
          <w:rFonts w:ascii="Times New Roman" w:hAnsi="Times New Roman" w:cs="Times New Roman" w:hint="eastAsia"/>
        </w:rPr>
        <w:t>V</w:t>
      </w:r>
      <w:r>
        <w:rPr>
          <w:rFonts w:ascii="Times New Roman" w:hAnsi="Times New Roman" w:cs="Times New Roman" w:hint="eastAsia"/>
        </w:rPr>
        <w:t>操作实现能保证安全行驶的自动管理系统。</w:t>
      </w:r>
    </w:p>
    <w:p w14:paraId="63445E47" w14:textId="77777777" w:rsidR="00584A1F" w:rsidRDefault="00584A1F" w:rsidP="00584A1F">
      <w:pPr>
        <w:spacing w:line="360" w:lineRule="auto"/>
        <w:ind w:firstLineChars="200" w:firstLine="420"/>
        <w:rPr>
          <w:rFonts w:ascii="Times New Roman" w:hAnsi="Times New Roman" w:cs="Times New Roman"/>
        </w:rPr>
      </w:pPr>
      <w:r>
        <w:rPr>
          <w:rFonts w:ascii="Times New Roman" w:hAnsi="Times New Roman" w:cs="Times New Roman" w:hint="eastAsia"/>
        </w:rPr>
        <w:t>14.</w:t>
      </w:r>
      <w:r>
        <w:rPr>
          <w:rFonts w:ascii="Times New Roman" w:hAnsi="Times New Roman" w:cs="Times New Roman" w:hint="eastAsia"/>
        </w:rPr>
        <w:t>设有一个具有</w:t>
      </w:r>
      <w:r>
        <w:rPr>
          <w:rFonts w:ascii="Times New Roman" w:hAnsi="Times New Roman" w:cs="Times New Roman" w:hint="eastAsia"/>
        </w:rPr>
        <w:t>N</w:t>
      </w:r>
      <w:proofErr w:type="gramStart"/>
      <w:r>
        <w:rPr>
          <w:rFonts w:ascii="Times New Roman" w:hAnsi="Times New Roman" w:cs="Times New Roman" w:hint="eastAsia"/>
        </w:rPr>
        <w:t>个</w:t>
      </w:r>
      <w:proofErr w:type="gramEnd"/>
      <w:r>
        <w:rPr>
          <w:rFonts w:ascii="Times New Roman" w:hAnsi="Times New Roman" w:cs="Times New Roman" w:hint="eastAsia"/>
        </w:rPr>
        <w:t>信息元素的环形缓冲区，</w:t>
      </w:r>
      <w:r>
        <w:rPr>
          <w:rFonts w:ascii="Times New Roman" w:hAnsi="Times New Roman" w:cs="Times New Roman" w:hint="eastAsia"/>
        </w:rPr>
        <w:t>A</w:t>
      </w:r>
      <w:r>
        <w:rPr>
          <w:rFonts w:ascii="Times New Roman" w:hAnsi="Times New Roman" w:cs="Times New Roman" w:hint="eastAsia"/>
        </w:rPr>
        <w:t>进程顺序地把信息写入缓冲区，</w:t>
      </w:r>
      <w:r>
        <w:rPr>
          <w:rFonts w:ascii="Times New Roman" w:hAnsi="Times New Roman" w:cs="Times New Roman" w:hint="eastAsia"/>
        </w:rPr>
        <w:t>B</w:t>
      </w:r>
      <w:r>
        <w:rPr>
          <w:rFonts w:ascii="Times New Roman" w:hAnsi="Times New Roman" w:cs="Times New Roman" w:hint="eastAsia"/>
        </w:rPr>
        <w:t>进程依次地从缓冲区中读出信息。回答下列问题：</w:t>
      </w:r>
    </w:p>
    <w:p w14:paraId="50E1C01B" w14:textId="77777777" w:rsidR="00584A1F" w:rsidRDefault="00584A1F" w:rsidP="00584A1F">
      <w:pPr>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）叙述</w:t>
      </w:r>
      <w:r>
        <w:rPr>
          <w:rFonts w:ascii="Times New Roman" w:hAnsi="Times New Roman" w:cs="Times New Roman" w:hint="eastAsia"/>
        </w:rPr>
        <w:t>A</w:t>
      </w:r>
      <w:r>
        <w:rPr>
          <w:rFonts w:ascii="Times New Roman" w:hAnsi="Times New Roman" w:cs="Times New Roman" w:hint="eastAsia"/>
        </w:rPr>
        <w:t>、</w:t>
      </w:r>
      <w:r>
        <w:rPr>
          <w:rFonts w:ascii="Times New Roman" w:hAnsi="Times New Roman" w:cs="Times New Roman" w:hint="eastAsia"/>
        </w:rPr>
        <w:t>B</w:t>
      </w:r>
      <w:r>
        <w:rPr>
          <w:rFonts w:ascii="Times New Roman" w:hAnsi="Times New Roman" w:cs="Times New Roman" w:hint="eastAsia"/>
        </w:rPr>
        <w:t>两个进程的相互制约关系。</w:t>
      </w:r>
    </w:p>
    <w:p w14:paraId="7F939E60" w14:textId="77777777" w:rsidR="00584A1F" w:rsidRDefault="00584A1F" w:rsidP="00584A1F">
      <w:pPr>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）用</w:t>
      </w:r>
      <w:r>
        <w:rPr>
          <w:rFonts w:ascii="Times New Roman" w:hAnsi="Times New Roman" w:cs="Times New Roman" w:hint="eastAsia"/>
        </w:rPr>
        <w:t>P</w:t>
      </w:r>
      <w:r>
        <w:rPr>
          <w:rFonts w:ascii="Times New Roman" w:hAnsi="Times New Roman" w:cs="Times New Roman" w:hint="eastAsia"/>
        </w:rPr>
        <w:t>、</w:t>
      </w:r>
      <w:r>
        <w:rPr>
          <w:rFonts w:ascii="Times New Roman" w:hAnsi="Times New Roman" w:cs="Times New Roman" w:hint="eastAsia"/>
        </w:rPr>
        <w:t>V</w:t>
      </w:r>
      <w:r>
        <w:rPr>
          <w:rFonts w:ascii="Times New Roman" w:hAnsi="Times New Roman" w:cs="Times New Roman" w:hint="eastAsia"/>
        </w:rPr>
        <w:t>操作表示</w:t>
      </w:r>
      <w:r>
        <w:rPr>
          <w:rFonts w:ascii="Times New Roman" w:hAnsi="Times New Roman" w:cs="Times New Roman" w:hint="eastAsia"/>
        </w:rPr>
        <w:t>A</w:t>
      </w:r>
      <w:r>
        <w:rPr>
          <w:rFonts w:ascii="Times New Roman" w:hAnsi="Times New Roman" w:cs="Times New Roman" w:hint="eastAsia"/>
        </w:rPr>
        <w:t>、</w:t>
      </w:r>
      <w:r>
        <w:rPr>
          <w:rFonts w:ascii="Times New Roman" w:hAnsi="Times New Roman" w:cs="Times New Roman" w:hint="eastAsia"/>
        </w:rPr>
        <w:t>B</w:t>
      </w:r>
      <w:r>
        <w:rPr>
          <w:rFonts w:ascii="Times New Roman" w:hAnsi="Times New Roman" w:cs="Times New Roman" w:hint="eastAsia"/>
        </w:rPr>
        <w:t>进程的同步算法</w:t>
      </w:r>
    </w:p>
    <w:p w14:paraId="5D2FCF85" w14:textId="77777777" w:rsidR="00584A1F" w:rsidRDefault="00584A1F" w:rsidP="00584A1F">
      <w:pPr>
        <w:rPr>
          <w:rFonts w:ascii="Times New Roman" w:eastAsia="微软雅黑" w:hAnsi="Times New Roman" w:cs="Times New Roman"/>
          <w:b/>
          <w:sz w:val="30"/>
          <w:szCs w:val="30"/>
        </w:rPr>
      </w:pPr>
      <w:r>
        <w:rPr>
          <w:rFonts w:ascii="Times New Roman" w:eastAsia="微软雅黑" w:hAnsi="Times New Roman" w:cs="Times New Roman"/>
          <w:b/>
          <w:sz w:val="30"/>
          <w:szCs w:val="30"/>
        </w:rPr>
        <w:br w:type="page"/>
      </w:r>
    </w:p>
    <w:p w14:paraId="401F939D" w14:textId="77777777" w:rsidR="003D4AE4" w:rsidRDefault="003D4AE4">
      <w:pPr>
        <w:rPr>
          <w:rFonts w:hint="eastAsia"/>
        </w:rPr>
      </w:pPr>
    </w:p>
    <w:sectPr w:rsidR="003D4A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92264" w14:textId="77777777" w:rsidR="00505F85" w:rsidRDefault="00505F85" w:rsidP="00584A1F">
      <w:pPr>
        <w:rPr>
          <w:rFonts w:hint="eastAsia"/>
        </w:rPr>
      </w:pPr>
      <w:r>
        <w:separator/>
      </w:r>
    </w:p>
  </w:endnote>
  <w:endnote w:type="continuationSeparator" w:id="0">
    <w:p w14:paraId="16A3264F" w14:textId="77777777" w:rsidR="00505F85" w:rsidRDefault="00505F85" w:rsidP="00584A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DC4E7" w14:textId="77777777" w:rsidR="00505F85" w:rsidRDefault="00505F85" w:rsidP="00584A1F">
      <w:pPr>
        <w:rPr>
          <w:rFonts w:hint="eastAsia"/>
        </w:rPr>
      </w:pPr>
      <w:r>
        <w:separator/>
      </w:r>
    </w:p>
  </w:footnote>
  <w:footnote w:type="continuationSeparator" w:id="0">
    <w:p w14:paraId="3D44C716" w14:textId="77777777" w:rsidR="00505F85" w:rsidRDefault="00505F85" w:rsidP="00584A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80"/>
    <w:rsid w:val="00004417"/>
    <w:rsid w:val="00005938"/>
    <w:rsid w:val="00012298"/>
    <w:rsid w:val="000139AC"/>
    <w:rsid w:val="00014DEC"/>
    <w:rsid w:val="000215FC"/>
    <w:rsid w:val="000250DE"/>
    <w:rsid w:val="00037CC2"/>
    <w:rsid w:val="000414FC"/>
    <w:rsid w:val="00044EA5"/>
    <w:rsid w:val="000471CD"/>
    <w:rsid w:val="00047E12"/>
    <w:rsid w:val="00047EA9"/>
    <w:rsid w:val="000509A0"/>
    <w:rsid w:val="0005332F"/>
    <w:rsid w:val="00054063"/>
    <w:rsid w:val="00056807"/>
    <w:rsid w:val="000606E8"/>
    <w:rsid w:val="00063962"/>
    <w:rsid w:val="0006566E"/>
    <w:rsid w:val="000725EE"/>
    <w:rsid w:val="000743DC"/>
    <w:rsid w:val="00074F43"/>
    <w:rsid w:val="00075E2E"/>
    <w:rsid w:val="00081A1E"/>
    <w:rsid w:val="000848E8"/>
    <w:rsid w:val="00084A3B"/>
    <w:rsid w:val="00092C3D"/>
    <w:rsid w:val="00094F04"/>
    <w:rsid w:val="000A37D3"/>
    <w:rsid w:val="000B461F"/>
    <w:rsid w:val="000B77BC"/>
    <w:rsid w:val="000C12B4"/>
    <w:rsid w:val="000C3352"/>
    <w:rsid w:val="000C5B52"/>
    <w:rsid w:val="000D0A0B"/>
    <w:rsid w:val="000D62D7"/>
    <w:rsid w:val="000D7532"/>
    <w:rsid w:val="000D7A03"/>
    <w:rsid w:val="000E0443"/>
    <w:rsid w:val="000F0392"/>
    <w:rsid w:val="000F0D64"/>
    <w:rsid w:val="000F34AE"/>
    <w:rsid w:val="000F3523"/>
    <w:rsid w:val="000F67F6"/>
    <w:rsid w:val="00104E5D"/>
    <w:rsid w:val="001058CC"/>
    <w:rsid w:val="001159D0"/>
    <w:rsid w:val="001165A6"/>
    <w:rsid w:val="0011776E"/>
    <w:rsid w:val="00120EA8"/>
    <w:rsid w:val="0012589D"/>
    <w:rsid w:val="0012707F"/>
    <w:rsid w:val="001273FD"/>
    <w:rsid w:val="0012785F"/>
    <w:rsid w:val="0014487F"/>
    <w:rsid w:val="00145B9A"/>
    <w:rsid w:val="0014680B"/>
    <w:rsid w:val="00147EA6"/>
    <w:rsid w:val="001503C2"/>
    <w:rsid w:val="00151174"/>
    <w:rsid w:val="00156C1D"/>
    <w:rsid w:val="00161D99"/>
    <w:rsid w:val="00162800"/>
    <w:rsid w:val="00162D51"/>
    <w:rsid w:val="0016608A"/>
    <w:rsid w:val="0017261C"/>
    <w:rsid w:val="00182351"/>
    <w:rsid w:val="00184FCE"/>
    <w:rsid w:val="001857E7"/>
    <w:rsid w:val="00187190"/>
    <w:rsid w:val="00192EC6"/>
    <w:rsid w:val="00193966"/>
    <w:rsid w:val="001967BB"/>
    <w:rsid w:val="001A0D79"/>
    <w:rsid w:val="001A380C"/>
    <w:rsid w:val="001B02AF"/>
    <w:rsid w:val="001B5AE9"/>
    <w:rsid w:val="001B70C1"/>
    <w:rsid w:val="001C0071"/>
    <w:rsid w:val="001C4C36"/>
    <w:rsid w:val="001E1201"/>
    <w:rsid w:val="001E2255"/>
    <w:rsid w:val="001E3BB7"/>
    <w:rsid w:val="001F158B"/>
    <w:rsid w:val="001F15A0"/>
    <w:rsid w:val="001F4382"/>
    <w:rsid w:val="001F6B34"/>
    <w:rsid w:val="001F7457"/>
    <w:rsid w:val="001F7D5B"/>
    <w:rsid w:val="00210C15"/>
    <w:rsid w:val="002133A0"/>
    <w:rsid w:val="002149E8"/>
    <w:rsid w:val="00214DD1"/>
    <w:rsid w:val="002152C1"/>
    <w:rsid w:val="00215745"/>
    <w:rsid w:val="00216923"/>
    <w:rsid w:val="00217477"/>
    <w:rsid w:val="00223D70"/>
    <w:rsid w:val="002249AE"/>
    <w:rsid w:val="002410A7"/>
    <w:rsid w:val="002446C8"/>
    <w:rsid w:val="00244847"/>
    <w:rsid w:val="00246029"/>
    <w:rsid w:val="002466D8"/>
    <w:rsid w:val="00250B09"/>
    <w:rsid w:val="00252FBA"/>
    <w:rsid w:val="00254D0D"/>
    <w:rsid w:val="00257A56"/>
    <w:rsid w:val="00272DE2"/>
    <w:rsid w:val="00274446"/>
    <w:rsid w:val="002767D8"/>
    <w:rsid w:val="002851E4"/>
    <w:rsid w:val="00286666"/>
    <w:rsid w:val="00287191"/>
    <w:rsid w:val="00293F43"/>
    <w:rsid w:val="0029655F"/>
    <w:rsid w:val="002A0E7D"/>
    <w:rsid w:val="002A6940"/>
    <w:rsid w:val="002B0533"/>
    <w:rsid w:val="002B1B54"/>
    <w:rsid w:val="002C01E8"/>
    <w:rsid w:val="002C2D34"/>
    <w:rsid w:val="002C3941"/>
    <w:rsid w:val="002C5B42"/>
    <w:rsid w:val="002C5D67"/>
    <w:rsid w:val="002C7685"/>
    <w:rsid w:val="002D30CA"/>
    <w:rsid w:val="002E1F18"/>
    <w:rsid w:val="002E505E"/>
    <w:rsid w:val="002E67A6"/>
    <w:rsid w:val="002E6B03"/>
    <w:rsid w:val="002E7EB6"/>
    <w:rsid w:val="002F37E3"/>
    <w:rsid w:val="00300276"/>
    <w:rsid w:val="003058C7"/>
    <w:rsid w:val="00307DD3"/>
    <w:rsid w:val="003160CF"/>
    <w:rsid w:val="0032458F"/>
    <w:rsid w:val="00336006"/>
    <w:rsid w:val="0034060D"/>
    <w:rsid w:val="00340AA5"/>
    <w:rsid w:val="0034632A"/>
    <w:rsid w:val="00347C5F"/>
    <w:rsid w:val="00351F76"/>
    <w:rsid w:val="0035279B"/>
    <w:rsid w:val="00357A50"/>
    <w:rsid w:val="00363865"/>
    <w:rsid w:val="00370B5B"/>
    <w:rsid w:val="00370B78"/>
    <w:rsid w:val="00370DC8"/>
    <w:rsid w:val="00371052"/>
    <w:rsid w:val="003766A0"/>
    <w:rsid w:val="00385098"/>
    <w:rsid w:val="00385962"/>
    <w:rsid w:val="00392561"/>
    <w:rsid w:val="00394C6E"/>
    <w:rsid w:val="00395ED3"/>
    <w:rsid w:val="00396BE5"/>
    <w:rsid w:val="003A6284"/>
    <w:rsid w:val="003B38B2"/>
    <w:rsid w:val="003B4516"/>
    <w:rsid w:val="003B4EE2"/>
    <w:rsid w:val="003B5539"/>
    <w:rsid w:val="003C19C0"/>
    <w:rsid w:val="003C47A3"/>
    <w:rsid w:val="003D02E6"/>
    <w:rsid w:val="003D2B7E"/>
    <w:rsid w:val="003D3160"/>
    <w:rsid w:val="003D390E"/>
    <w:rsid w:val="003D4AE4"/>
    <w:rsid w:val="003D6DE4"/>
    <w:rsid w:val="003E1A9A"/>
    <w:rsid w:val="003E2BFD"/>
    <w:rsid w:val="003E54CC"/>
    <w:rsid w:val="003E796D"/>
    <w:rsid w:val="003F2FEB"/>
    <w:rsid w:val="003F3F03"/>
    <w:rsid w:val="0040158E"/>
    <w:rsid w:val="00401780"/>
    <w:rsid w:val="00412B30"/>
    <w:rsid w:val="00412D7B"/>
    <w:rsid w:val="004156A1"/>
    <w:rsid w:val="004169E1"/>
    <w:rsid w:val="00422D9A"/>
    <w:rsid w:val="00432B60"/>
    <w:rsid w:val="00432C04"/>
    <w:rsid w:val="00432F6C"/>
    <w:rsid w:val="00437ADD"/>
    <w:rsid w:val="00443595"/>
    <w:rsid w:val="00445FC9"/>
    <w:rsid w:val="004469D5"/>
    <w:rsid w:val="00446A8B"/>
    <w:rsid w:val="004478B0"/>
    <w:rsid w:val="00455229"/>
    <w:rsid w:val="00461CC5"/>
    <w:rsid w:val="00471D35"/>
    <w:rsid w:val="0047463C"/>
    <w:rsid w:val="00476BAC"/>
    <w:rsid w:val="00485B5F"/>
    <w:rsid w:val="00490C42"/>
    <w:rsid w:val="0049784F"/>
    <w:rsid w:val="004B5095"/>
    <w:rsid w:val="004B6117"/>
    <w:rsid w:val="004C01D2"/>
    <w:rsid w:val="004C1794"/>
    <w:rsid w:val="004C3AA9"/>
    <w:rsid w:val="004E6847"/>
    <w:rsid w:val="004F01C7"/>
    <w:rsid w:val="004F1D40"/>
    <w:rsid w:val="004F76D5"/>
    <w:rsid w:val="005014F9"/>
    <w:rsid w:val="00501C58"/>
    <w:rsid w:val="00501EA2"/>
    <w:rsid w:val="00503992"/>
    <w:rsid w:val="00505F85"/>
    <w:rsid w:val="0050642F"/>
    <w:rsid w:val="00507DBD"/>
    <w:rsid w:val="00510404"/>
    <w:rsid w:val="005210F9"/>
    <w:rsid w:val="00525401"/>
    <w:rsid w:val="00526B8A"/>
    <w:rsid w:val="005277B3"/>
    <w:rsid w:val="00530F05"/>
    <w:rsid w:val="00531803"/>
    <w:rsid w:val="00534E8A"/>
    <w:rsid w:val="00540174"/>
    <w:rsid w:val="00540EFE"/>
    <w:rsid w:val="00541AC7"/>
    <w:rsid w:val="00546453"/>
    <w:rsid w:val="0055099F"/>
    <w:rsid w:val="00551A47"/>
    <w:rsid w:val="00553124"/>
    <w:rsid w:val="0055782F"/>
    <w:rsid w:val="00560217"/>
    <w:rsid w:val="00561B33"/>
    <w:rsid w:val="00564028"/>
    <w:rsid w:val="0057602A"/>
    <w:rsid w:val="005813E4"/>
    <w:rsid w:val="00581CA3"/>
    <w:rsid w:val="00584A1F"/>
    <w:rsid w:val="005965A6"/>
    <w:rsid w:val="005A7550"/>
    <w:rsid w:val="005B2308"/>
    <w:rsid w:val="005B2B4B"/>
    <w:rsid w:val="005B3247"/>
    <w:rsid w:val="005B39C7"/>
    <w:rsid w:val="005C6171"/>
    <w:rsid w:val="005C747E"/>
    <w:rsid w:val="005D1831"/>
    <w:rsid w:val="005E5744"/>
    <w:rsid w:val="005F0694"/>
    <w:rsid w:val="005F0920"/>
    <w:rsid w:val="006000FA"/>
    <w:rsid w:val="0060068C"/>
    <w:rsid w:val="00603941"/>
    <w:rsid w:val="00604D74"/>
    <w:rsid w:val="00610027"/>
    <w:rsid w:val="0061538F"/>
    <w:rsid w:val="006208CD"/>
    <w:rsid w:val="006230F5"/>
    <w:rsid w:val="00623AC4"/>
    <w:rsid w:val="006314AA"/>
    <w:rsid w:val="0063280B"/>
    <w:rsid w:val="0063617D"/>
    <w:rsid w:val="0064096D"/>
    <w:rsid w:val="006519C9"/>
    <w:rsid w:val="00660475"/>
    <w:rsid w:val="00660CC0"/>
    <w:rsid w:val="006708E5"/>
    <w:rsid w:val="00670F70"/>
    <w:rsid w:val="00671594"/>
    <w:rsid w:val="00681CE4"/>
    <w:rsid w:val="00683E8F"/>
    <w:rsid w:val="00687E1D"/>
    <w:rsid w:val="006909C4"/>
    <w:rsid w:val="00695095"/>
    <w:rsid w:val="006B0225"/>
    <w:rsid w:val="006B0FF0"/>
    <w:rsid w:val="006B15D2"/>
    <w:rsid w:val="006B21E6"/>
    <w:rsid w:val="006B36B4"/>
    <w:rsid w:val="006B7626"/>
    <w:rsid w:val="006C4035"/>
    <w:rsid w:val="006D2C50"/>
    <w:rsid w:val="006D3D9C"/>
    <w:rsid w:val="006D4B7F"/>
    <w:rsid w:val="006D5A67"/>
    <w:rsid w:val="006E3380"/>
    <w:rsid w:val="006E47D9"/>
    <w:rsid w:val="006E7407"/>
    <w:rsid w:val="006F1734"/>
    <w:rsid w:val="006F51ED"/>
    <w:rsid w:val="006F521C"/>
    <w:rsid w:val="00700CE3"/>
    <w:rsid w:val="0070533A"/>
    <w:rsid w:val="00705928"/>
    <w:rsid w:val="00713E37"/>
    <w:rsid w:val="007145FD"/>
    <w:rsid w:val="0072402F"/>
    <w:rsid w:val="00724D0A"/>
    <w:rsid w:val="0073013D"/>
    <w:rsid w:val="0073039E"/>
    <w:rsid w:val="007305C9"/>
    <w:rsid w:val="00736CA9"/>
    <w:rsid w:val="00737420"/>
    <w:rsid w:val="00742945"/>
    <w:rsid w:val="007444E7"/>
    <w:rsid w:val="0074570A"/>
    <w:rsid w:val="007461D2"/>
    <w:rsid w:val="00750B44"/>
    <w:rsid w:val="007623D3"/>
    <w:rsid w:val="00763AD5"/>
    <w:rsid w:val="0077263D"/>
    <w:rsid w:val="00772DEC"/>
    <w:rsid w:val="00772F66"/>
    <w:rsid w:val="0077468B"/>
    <w:rsid w:val="0077688E"/>
    <w:rsid w:val="00776CB5"/>
    <w:rsid w:val="00784187"/>
    <w:rsid w:val="00784F29"/>
    <w:rsid w:val="00794174"/>
    <w:rsid w:val="007A15C0"/>
    <w:rsid w:val="007A4246"/>
    <w:rsid w:val="007B0746"/>
    <w:rsid w:val="007B3EAE"/>
    <w:rsid w:val="007B646B"/>
    <w:rsid w:val="007D23C7"/>
    <w:rsid w:val="007D25C2"/>
    <w:rsid w:val="007D45A3"/>
    <w:rsid w:val="007D5085"/>
    <w:rsid w:val="007E49CF"/>
    <w:rsid w:val="007E4D6D"/>
    <w:rsid w:val="007E5395"/>
    <w:rsid w:val="007E652A"/>
    <w:rsid w:val="007E7C08"/>
    <w:rsid w:val="007F13EE"/>
    <w:rsid w:val="007F18CB"/>
    <w:rsid w:val="007F1FB5"/>
    <w:rsid w:val="007F3DAF"/>
    <w:rsid w:val="007F55FA"/>
    <w:rsid w:val="007F5E30"/>
    <w:rsid w:val="00805C48"/>
    <w:rsid w:val="00812467"/>
    <w:rsid w:val="0081492E"/>
    <w:rsid w:val="00815022"/>
    <w:rsid w:val="008204A9"/>
    <w:rsid w:val="008236D1"/>
    <w:rsid w:val="008258C4"/>
    <w:rsid w:val="00825E4C"/>
    <w:rsid w:val="00830440"/>
    <w:rsid w:val="00830B7F"/>
    <w:rsid w:val="00832344"/>
    <w:rsid w:val="00832D24"/>
    <w:rsid w:val="00834991"/>
    <w:rsid w:val="00835D47"/>
    <w:rsid w:val="008417B3"/>
    <w:rsid w:val="00844546"/>
    <w:rsid w:val="0084735F"/>
    <w:rsid w:val="00847729"/>
    <w:rsid w:val="00851B09"/>
    <w:rsid w:val="008533E9"/>
    <w:rsid w:val="008652A8"/>
    <w:rsid w:val="008677CF"/>
    <w:rsid w:val="00870DD1"/>
    <w:rsid w:val="00871532"/>
    <w:rsid w:val="00872214"/>
    <w:rsid w:val="008734B0"/>
    <w:rsid w:val="00877194"/>
    <w:rsid w:val="008804F9"/>
    <w:rsid w:val="00880F5C"/>
    <w:rsid w:val="00890D71"/>
    <w:rsid w:val="00894564"/>
    <w:rsid w:val="008962F2"/>
    <w:rsid w:val="008970F1"/>
    <w:rsid w:val="00897171"/>
    <w:rsid w:val="008A167B"/>
    <w:rsid w:val="008A203C"/>
    <w:rsid w:val="008A52A0"/>
    <w:rsid w:val="008A7FB3"/>
    <w:rsid w:val="008B0131"/>
    <w:rsid w:val="008B7059"/>
    <w:rsid w:val="008B7C25"/>
    <w:rsid w:val="008C1A04"/>
    <w:rsid w:val="008C2F60"/>
    <w:rsid w:val="008C5F58"/>
    <w:rsid w:val="008D2844"/>
    <w:rsid w:val="008D2871"/>
    <w:rsid w:val="008D3F34"/>
    <w:rsid w:val="008D69EE"/>
    <w:rsid w:val="008E01CE"/>
    <w:rsid w:val="008E06AE"/>
    <w:rsid w:val="008F2E6F"/>
    <w:rsid w:val="008F5255"/>
    <w:rsid w:val="00901047"/>
    <w:rsid w:val="0090694D"/>
    <w:rsid w:val="00912A64"/>
    <w:rsid w:val="00913BCA"/>
    <w:rsid w:val="00916234"/>
    <w:rsid w:val="00916B30"/>
    <w:rsid w:val="009212A1"/>
    <w:rsid w:val="0092370F"/>
    <w:rsid w:val="00927460"/>
    <w:rsid w:val="00930C8B"/>
    <w:rsid w:val="0093458F"/>
    <w:rsid w:val="009348A6"/>
    <w:rsid w:val="00936A52"/>
    <w:rsid w:val="00937F1A"/>
    <w:rsid w:val="00940854"/>
    <w:rsid w:val="0094436B"/>
    <w:rsid w:val="00960D8E"/>
    <w:rsid w:val="00963238"/>
    <w:rsid w:val="00971332"/>
    <w:rsid w:val="0098099B"/>
    <w:rsid w:val="00983011"/>
    <w:rsid w:val="009833C7"/>
    <w:rsid w:val="00984DD2"/>
    <w:rsid w:val="0098566D"/>
    <w:rsid w:val="00990F69"/>
    <w:rsid w:val="0099147D"/>
    <w:rsid w:val="0099237C"/>
    <w:rsid w:val="00993E24"/>
    <w:rsid w:val="0099439A"/>
    <w:rsid w:val="00996E8F"/>
    <w:rsid w:val="00997ABA"/>
    <w:rsid w:val="009B13C1"/>
    <w:rsid w:val="009B6834"/>
    <w:rsid w:val="009C494F"/>
    <w:rsid w:val="009C675B"/>
    <w:rsid w:val="009D231C"/>
    <w:rsid w:val="009D2ABE"/>
    <w:rsid w:val="009D551E"/>
    <w:rsid w:val="009D5F88"/>
    <w:rsid w:val="009D6613"/>
    <w:rsid w:val="009D71BE"/>
    <w:rsid w:val="009E68D0"/>
    <w:rsid w:val="009F08B1"/>
    <w:rsid w:val="009F3C2F"/>
    <w:rsid w:val="009F61CD"/>
    <w:rsid w:val="00A00ADB"/>
    <w:rsid w:val="00A02770"/>
    <w:rsid w:val="00A05A73"/>
    <w:rsid w:val="00A16F35"/>
    <w:rsid w:val="00A21DE3"/>
    <w:rsid w:val="00A2506D"/>
    <w:rsid w:val="00A25ECF"/>
    <w:rsid w:val="00A26A51"/>
    <w:rsid w:val="00A31884"/>
    <w:rsid w:val="00A4680A"/>
    <w:rsid w:val="00A470A6"/>
    <w:rsid w:val="00A6100D"/>
    <w:rsid w:val="00A62CB3"/>
    <w:rsid w:val="00A64DCB"/>
    <w:rsid w:val="00A671F3"/>
    <w:rsid w:val="00A721F8"/>
    <w:rsid w:val="00A74E47"/>
    <w:rsid w:val="00A80B8B"/>
    <w:rsid w:val="00A81645"/>
    <w:rsid w:val="00A83D19"/>
    <w:rsid w:val="00A86E6B"/>
    <w:rsid w:val="00A91BC1"/>
    <w:rsid w:val="00A9286F"/>
    <w:rsid w:val="00A978BA"/>
    <w:rsid w:val="00AA2E16"/>
    <w:rsid w:val="00AA6195"/>
    <w:rsid w:val="00AA7514"/>
    <w:rsid w:val="00AB1A48"/>
    <w:rsid w:val="00AB498C"/>
    <w:rsid w:val="00AC014E"/>
    <w:rsid w:val="00AC489D"/>
    <w:rsid w:val="00AC6A02"/>
    <w:rsid w:val="00AD12BA"/>
    <w:rsid w:val="00AD4374"/>
    <w:rsid w:val="00AD5B88"/>
    <w:rsid w:val="00AD7209"/>
    <w:rsid w:val="00AE0B93"/>
    <w:rsid w:val="00AE1D65"/>
    <w:rsid w:val="00AE4A64"/>
    <w:rsid w:val="00AF2238"/>
    <w:rsid w:val="00AF22B0"/>
    <w:rsid w:val="00AF496E"/>
    <w:rsid w:val="00AF63A0"/>
    <w:rsid w:val="00B000D4"/>
    <w:rsid w:val="00B00460"/>
    <w:rsid w:val="00B009EC"/>
    <w:rsid w:val="00B0636F"/>
    <w:rsid w:val="00B0729C"/>
    <w:rsid w:val="00B07636"/>
    <w:rsid w:val="00B10395"/>
    <w:rsid w:val="00B12EE3"/>
    <w:rsid w:val="00B21764"/>
    <w:rsid w:val="00B2338D"/>
    <w:rsid w:val="00B423F4"/>
    <w:rsid w:val="00B44BC0"/>
    <w:rsid w:val="00B46715"/>
    <w:rsid w:val="00B5094B"/>
    <w:rsid w:val="00B512F0"/>
    <w:rsid w:val="00B573A2"/>
    <w:rsid w:val="00B60329"/>
    <w:rsid w:val="00B61C6A"/>
    <w:rsid w:val="00B63DE8"/>
    <w:rsid w:val="00B65CFE"/>
    <w:rsid w:val="00B70ED7"/>
    <w:rsid w:val="00B76D40"/>
    <w:rsid w:val="00B8118E"/>
    <w:rsid w:val="00B81E5B"/>
    <w:rsid w:val="00B95FEF"/>
    <w:rsid w:val="00B973AB"/>
    <w:rsid w:val="00BA0B99"/>
    <w:rsid w:val="00BA27B4"/>
    <w:rsid w:val="00BA4A6B"/>
    <w:rsid w:val="00BA4DB4"/>
    <w:rsid w:val="00BB0D94"/>
    <w:rsid w:val="00BB419E"/>
    <w:rsid w:val="00BC50AB"/>
    <w:rsid w:val="00BD0D9B"/>
    <w:rsid w:val="00BD1112"/>
    <w:rsid w:val="00BD224A"/>
    <w:rsid w:val="00BD3BA1"/>
    <w:rsid w:val="00BD78CD"/>
    <w:rsid w:val="00BF25E7"/>
    <w:rsid w:val="00BF2B3E"/>
    <w:rsid w:val="00BF4599"/>
    <w:rsid w:val="00C007D1"/>
    <w:rsid w:val="00C11C3E"/>
    <w:rsid w:val="00C11FB8"/>
    <w:rsid w:val="00C211C6"/>
    <w:rsid w:val="00C23BE6"/>
    <w:rsid w:val="00C24869"/>
    <w:rsid w:val="00C25B4E"/>
    <w:rsid w:val="00C33AE3"/>
    <w:rsid w:val="00C3520E"/>
    <w:rsid w:val="00C36761"/>
    <w:rsid w:val="00C5228A"/>
    <w:rsid w:val="00C560CB"/>
    <w:rsid w:val="00C61497"/>
    <w:rsid w:val="00C63015"/>
    <w:rsid w:val="00C63BFA"/>
    <w:rsid w:val="00C65FA3"/>
    <w:rsid w:val="00C722FB"/>
    <w:rsid w:val="00C74850"/>
    <w:rsid w:val="00C839B9"/>
    <w:rsid w:val="00C841F5"/>
    <w:rsid w:val="00C8547C"/>
    <w:rsid w:val="00C93483"/>
    <w:rsid w:val="00C95283"/>
    <w:rsid w:val="00CA0ED4"/>
    <w:rsid w:val="00CA1CA1"/>
    <w:rsid w:val="00CB1DA0"/>
    <w:rsid w:val="00CC4242"/>
    <w:rsid w:val="00CC51B1"/>
    <w:rsid w:val="00CD53FE"/>
    <w:rsid w:val="00CD7A92"/>
    <w:rsid w:val="00CE081C"/>
    <w:rsid w:val="00CE2CD8"/>
    <w:rsid w:val="00CF5F9E"/>
    <w:rsid w:val="00D01E0F"/>
    <w:rsid w:val="00D022D0"/>
    <w:rsid w:val="00D04BC9"/>
    <w:rsid w:val="00D05EC9"/>
    <w:rsid w:val="00D06017"/>
    <w:rsid w:val="00D11B3C"/>
    <w:rsid w:val="00D15101"/>
    <w:rsid w:val="00D16BEC"/>
    <w:rsid w:val="00D1746F"/>
    <w:rsid w:val="00D200C8"/>
    <w:rsid w:val="00D21350"/>
    <w:rsid w:val="00D36100"/>
    <w:rsid w:val="00D41421"/>
    <w:rsid w:val="00D420ED"/>
    <w:rsid w:val="00D43644"/>
    <w:rsid w:val="00D454C2"/>
    <w:rsid w:val="00D4551E"/>
    <w:rsid w:val="00D56853"/>
    <w:rsid w:val="00D60FA1"/>
    <w:rsid w:val="00D62126"/>
    <w:rsid w:val="00D64FD9"/>
    <w:rsid w:val="00D66DDC"/>
    <w:rsid w:val="00D713B6"/>
    <w:rsid w:val="00D737D5"/>
    <w:rsid w:val="00D74203"/>
    <w:rsid w:val="00D81009"/>
    <w:rsid w:val="00D81882"/>
    <w:rsid w:val="00D9086B"/>
    <w:rsid w:val="00D911A5"/>
    <w:rsid w:val="00DA13E5"/>
    <w:rsid w:val="00DA51EA"/>
    <w:rsid w:val="00DA7E76"/>
    <w:rsid w:val="00DB6F4C"/>
    <w:rsid w:val="00DC1664"/>
    <w:rsid w:val="00DC5A88"/>
    <w:rsid w:val="00DD0F3C"/>
    <w:rsid w:val="00DD5710"/>
    <w:rsid w:val="00DE2D4E"/>
    <w:rsid w:val="00DE483C"/>
    <w:rsid w:val="00DF1382"/>
    <w:rsid w:val="00DF35EB"/>
    <w:rsid w:val="00E000E7"/>
    <w:rsid w:val="00E002E8"/>
    <w:rsid w:val="00E00DE6"/>
    <w:rsid w:val="00E013FF"/>
    <w:rsid w:val="00E02B28"/>
    <w:rsid w:val="00E06175"/>
    <w:rsid w:val="00E067D5"/>
    <w:rsid w:val="00E11270"/>
    <w:rsid w:val="00E114F4"/>
    <w:rsid w:val="00E17567"/>
    <w:rsid w:val="00E21247"/>
    <w:rsid w:val="00E21676"/>
    <w:rsid w:val="00E25A8D"/>
    <w:rsid w:val="00E2657E"/>
    <w:rsid w:val="00E27084"/>
    <w:rsid w:val="00E31717"/>
    <w:rsid w:val="00E3259D"/>
    <w:rsid w:val="00E46AD6"/>
    <w:rsid w:val="00E520E6"/>
    <w:rsid w:val="00E65EE7"/>
    <w:rsid w:val="00E66A9C"/>
    <w:rsid w:val="00E756E9"/>
    <w:rsid w:val="00E8263B"/>
    <w:rsid w:val="00E86974"/>
    <w:rsid w:val="00E871B6"/>
    <w:rsid w:val="00E91370"/>
    <w:rsid w:val="00E91DA6"/>
    <w:rsid w:val="00E9209A"/>
    <w:rsid w:val="00E93949"/>
    <w:rsid w:val="00EA3FD8"/>
    <w:rsid w:val="00EB29D2"/>
    <w:rsid w:val="00EC107A"/>
    <w:rsid w:val="00EC2FEE"/>
    <w:rsid w:val="00EC3F5F"/>
    <w:rsid w:val="00EC40AF"/>
    <w:rsid w:val="00ED6D13"/>
    <w:rsid w:val="00EE2298"/>
    <w:rsid w:val="00EE6207"/>
    <w:rsid w:val="00EE6FBD"/>
    <w:rsid w:val="00EE704A"/>
    <w:rsid w:val="00EE764F"/>
    <w:rsid w:val="00EF113D"/>
    <w:rsid w:val="00EF34EC"/>
    <w:rsid w:val="00F0130E"/>
    <w:rsid w:val="00F03207"/>
    <w:rsid w:val="00F1208F"/>
    <w:rsid w:val="00F12786"/>
    <w:rsid w:val="00F13724"/>
    <w:rsid w:val="00F13B06"/>
    <w:rsid w:val="00F16F69"/>
    <w:rsid w:val="00F17218"/>
    <w:rsid w:val="00F272F5"/>
    <w:rsid w:val="00F32A41"/>
    <w:rsid w:val="00F32DC0"/>
    <w:rsid w:val="00F37B31"/>
    <w:rsid w:val="00F43E65"/>
    <w:rsid w:val="00F442DC"/>
    <w:rsid w:val="00F519CB"/>
    <w:rsid w:val="00F56CB8"/>
    <w:rsid w:val="00F56D38"/>
    <w:rsid w:val="00F573CD"/>
    <w:rsid w:val="00F57E2C"/>
    <w:rsid w:val="00F606D5"/>
    <w:rsid w:val="00F62C87"/>
    <w:rsid w:val="00F71848"/>
    <w:rsid w:val="00F76CCD"/>
    <w:rsid w:val="00F77A3D"/>
    <w:rsid w:val="00F84BA5"/>
    <w:rsid w:val="00F85873"/>
    <w:rsid w:val="00F93203"/>
    <w:rsid w:val="00F93C23"/>
    <w:rsid w:val="00F94448"/>
    <w:rsid w:val="00F969AA"/>
    <w:rsid w:val="00F96A97"/>
    <w:rsid w:val="00FA11F1"/>
    <w:rsid w:val="00FA3622"/>
    <w:rsid w:val="00FA5708"/>
    <w:rsid w:val="00FA6C47"/>
    <w:rsid w:val="00FB0937"/>
    <w:rsid w:val="00FB72D9"/>
    <w:rsid w:val="00FD1688"/>
    <w:rsid w:val="00FD1D73"/>
    <w:rsid w:val="00FD263F"/>
    <w:rsid w:val="00FD2A24"/>
    <w:rsid w:val="00FF7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37C80EF-4B23-41EC-B0C6-0DA5941F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A1F"/>
    <w:pPr>
      <w:widowControl w:val="0"/>
      <w:jc w:val="both"/>
    </w:pPr>
    <w:rPr>
      <w14:ligatures w14:val="none"/>
    </w:rPr>
  </w:style>
  <w:style w:type="paragraph" w:styleId="1">
    <w:name w:val="heading 1"/>
    <w:basedOn w:val="a"/>
    <w:next w:val="a"/>
    <w:link w:val="10"/>
    <w:uiPriority w:val="9"/>
    <w:qFormat/>
    <w:rsid w:val="006E3380"/>
    <w:pPr>
      <w:keepNext/>
      <w:keepLines/>
      <w:spacing w:before="480" w:after="80"/>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6E3380"/>
    <w:pPr>
      <w:keepNext/>
      <w:keepLines/>
      <w:spacing w:before="160" w:after="80"/>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6E3380"/>
    <w:pPr>
      <w:keepNext/>
      <w:keepLines/>
      <w:spacing w:before="160" w:after="80"/>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6E3380"/>
    <w:pPr>
      <w:keepNext/>
      <w:keepLines/>
      <w:spacing w:before="80" w:after="40"/>
      <w:outlineLvl w:val="3"/>
    </w:pPr>
    <w:rPr>
      <w:rFonts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6E3380"/>
    <w:pPr>
      <w:keepNext/>
      <w:keepLines/>
      <w:spacing w:before="80" w:after="40"/>
      <w:outlineLvl w:val="4"/>
    </w:pPr>
    <w:rPr>
      <w:rFonts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6E3380"/>
    <w:pPr>
      <w:keepNext/>
      <w:keepLines/>
      <w:spacing w:before="40"/>
      <w:outlineLvl w:val="5"/>
    </w:pPr>
    <w:rPr>
      <w:rFonts w:cstheme="majorBidi"/>
      <w:b/>
      <w:bCs/>
      <w:color w:val="2F5496" w:themeColor="accent1" w:themeShade="BF"/>
      <w14:ligatures w14:val="standardContextual"/>
    </w:rPr>
  </w:style>
  <w:style w:type="paragraph" w:styleId="7">
    <w:name w:val="heading 7"/>
    <w:basedOn w:val="a"/>
    <w:next w:val="a"/>
    <w:link w:val="70"/>
    <w:uiPriority w:val="9"/>
    <w:semiHidden/>
    <w:unhideWhenUsed/>
    <w:qFormat/>
    <w:rsid w:val="006E3380"/>
    <w:pPr>
      <w:keepNext/>
      <w:keepLines/>
      <w:spacing w:before="40"/>
      <w:outlineLvl w:val="6"/>
    </w:pPr>
    <w:rPr>
      <w:rFonts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6E3380"/>
    <w:pPr>
      <w:keepNext/>
      <w:keepLines/>
      <w:outlineLvl w:val="7"/>
    </w:pPr>
    <w:rPr>
      <w:rFonts w:cstheme="majorBidi"/>
      <w:color w:val="595959" w:themeColor="text1" w:themeTint="A6"/>
      <w14:ligatures w14:val="standardContextual"/>
    </w:rPr>
  </w:style>
  <w:style w:type="paragraph" w:styleId="9">
    <w:name w:val="heading 9"/>
    <w:basedOn w:val="a"/>
    <w:next w:val="a"/>
    <w:link w:val="90"/>
    <w:uiPriority w:val="9"/>
    <w:semiHidden/>
    <w:unhideWhenUsed/>
    <w:qFormat/>
    <w:rsid w:val="006E3380"/>
    <w:pPr>
      <w:keepNext/>
      <w:keepLines/>
      <w:outlineLvl w:val="8"/>
    </w:pPr>
    <w:rPr>
      <w:rFonts w:eastAsiaTheme="majorEastAsia" w:cstheme="majorBidi"/>
      <w:color w:val="595959" w:themeColor="text1" w:themeTint="A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338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E338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E338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E3380"/>
    <w:rPr>
      <w:rFonts w:cstheme="majorBidi"/>
      <w:color w:val="2F5496" w:themeColor="accent1" w:themeShade="BF"/>
      <w:sz w:val="28"/>
      <w:szCs w:val="28"/>
    </w:rPr>
  </w:style>
  <w:style w:type="character" w:customStyle="1" w:styleId="50">
    <w:name w:val="标题 5 字符"/>
    <w:basedOn w:val="a0"/>
    <w:link w:val="5"/>
    <w:uiPriority w:val="9"/>
    <w:semiHidden/>
    <w:rsid w:val="006E3380"/>
    <w:rPr>
      <w:rFonts w:cstheme="majorBidi"/>
      <w:color w:val="2F5496" w:themeColor="accent1" w:themeShade="BF"/>
      <w:sz w:val="24"/>
      <w:szCs w:val="24"/>
    </w:rPr>
  </w:style>
  <w:style w:type="character" w:customStyle="1" w:styleId="60">
    <w:name w:val="标题 6 字符"/>
    <w:basedOn w:val="a0"/>
    <w:link w:val="6"/>
    <w:uiPriority w:val="9"/>
    <w:semiHidden/>
    <w:rsid w:val="006E3380"/>
    <w:rPr>
      <w:rFonts w:cstheme="majorBidi"/>
      <w:b/>
      <w:bCs/>
      <w:color w:val="2F5496" w:themeColor="accent1" w:themeShade="BF"/>
    </w:rPr>
  </w:style>
  <w:style w:type="character" w:customStyle="1" w:styleId="70">
    <w:name w:val="标题 7 字符"/>
    <w:basedOn w:val="a0"/>
    <w:link w:val="7"/>
    <w:uiPriority w:val="9"/>
    <w:semiHidden/>
    <w:rsid w:val="006E3380"/>
    <w:rPr>
      <w:rFonts w:cstheme="majorBidi"/>
      <w:b/>
      <w:bCs/>
      <w:color w:val="595959" w:themeColor="text1" w:themeTint="A6"/>
    </w:rPr>
  </w:style>
  <w:style w:type="character" w:customStyle="1" w:styleId="80">
    <w:name w:val="标题 8 字符"/>
    <w:basedOn w:val="a0"/>
    <w:link w:val="8"/>
    <w:uiPriority w:val="9"/>
    <w:semiHidden/>
    <w:rsid w:val="006E3380"/>
    <w:rPr>
      <w:rFonts w:cstheme="majorBidi"/>
      <w:color w:val="595959" w:themeColor="text1" w:themeTint="A6"/>
    </w:rPr>
  </w:style>
  <w:style w:type="character" w:customStyle="1" w:styleId="90">
    <w:name w:val="标题 9 字符"/>
    <w:basedOn w:val="a0"/>
    <w:link w:val="9"/>
    <w:uiPriority w:val="9"/>
    <w:semiHidden/>
    <w:rsid w:val="006E3380"/>
    <w:rPr>
      <w:rFonts w:eastAsiaTheme="majorEastAsia" w:cstheme="majorBidi"/>
      <w:color w:val="595959" w:themeColor="text1" w:themeTint="A6"/>
    </w:rPr>
  </w:style>
  <w:style w:type="paragraph" w:styleId="a3">
    <w:name w:val="Title"/>
    <w:basedOn w:val="a"/>
    <w:next w:val="a"/>
    <w:link w:val="a4"/>
    <w:uiPriority w:val="10"/>
    <w:qFormat/>
    <w:rsid w:val="006E3380"/>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6E33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3380"/>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6E33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3380"/>
    <w:pPr>
      <w:spacing w:before="160" w:after="160"/>
      <w:jc w:val="center"/>
    </w:pPr>
    <w:rPr>
      <w:i/>
      <w:iCs/>
      <w:color w:val="404040" w:themeColor="text1" w:themeTint="BF"/>
      <w14:ligatures w14:val="standardContextual"/>
    </w:rPr>
  </w:style>
  <w:style w:type="character" w:customStyle="1" w:styleId="a8">
    <w:name w:val="引用 字符"/>
    <w:basedOn w:val="a0"/>
    <w:link w:val="a7"/>
    <w:uiPriority w:val="29"/>
    <w:rsid w:val="006E3380"/>
    <w:rPr>
      <w:i/>
      <w:iCs/>
      <w:color w:val="404040" w:themeColor="text1" w:themeTint="BF"/>
    </w:rPr>
  </w:style>
  <w:style w:type="paragraph" w:styleId="a9">
    <w:name w:val="List Paragraph"/>
    <w:basedOn w:val="a"/>
    <w:uiPriority w:val="34"/>
    <w:qFormat/>
    <w:rsid w:val="006E3380"/>
    <w:pPr>
      <w:ind w:left="720"/>
      <w:contextualSpacing/>
    </w:pPr>
    <w:rPr>
      <w14:ligatures w14:val="standardContextual"/>
    </w:rPr>
  </w:style>
  <w:style w:type="character" w:styleId="aa">
    <w:name w:val="Intense Emphasis"/>
    <w:basedOn w:val="a0"/>
    <w:uiPriority w:val="21"/>
    <w:qFormat/>
    <w:rsid w:val="006E3380"/>
    <w:rPr>
      <w:i/>
      <w:iCs/>
      <w:color w:val="2F5496" w:themeColor="accent1" w:themeShade="BF"/>
    </w:rPr>
  </w:style>
  <w:style w:type="paragraph" w:styleId="ab">
    <w:name w:val="Intense Quote"/>
    <w:basedOn w:val="a"/>
    <w:next w:val="a"/>
    <w:link w:val="ac"/>
    <w:uiPriority w:val="30"/>
    <w:qFormat/>
    <w:rsid w:val="006E33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ac">
    <w:name w:val="明显引用 字符"/>
    <w:basedOn w:val="a0"/>
    <w:link w:val="ab"/>
    <w:uiPriority w:val="30"/>
    <w:rsid w:val="006E3380"/>
    <w:rPr>
      <w:i/>
      <w:iCs/>
      <w:color w:val="2F5496" w:themeColor="accent1" w:themeShade="BF"/>
    </w:rPr>
  </w:style>
  <w:style w:type="character" w:styleId="ad">
    <w:name w:val="Intense Reference"/>
    <w:basedOn w:val="a0"/>
    <w:uiPriority w:val="32"/>
    <w:qFormat/>
    <w:rsid w:val="006E3380"/>
    <w:rPr>
      <w:b/>
      <w:bCs/>
      <w:smallCaps/>
      <w:color w:val="2F5496" w:themeColor="accent1" w:themeShade="BF"/>
      <w:spacing w:val="5"/>
    </w:rPr>
  </w:style>
  <w:style w:type="paragraph" w:styleId="ae">
    <w:name w:val="header"/>
    <w:basedOn w:val="a"/>
    <w:link w:val="af"/>
    <w:uiPriority w:val="99"/>
    <w:unhideWhenUsed/>
    <w:rsid w:val="00584A1F"/>
    <w:pPr>
      <w:tabs>
        <w:tab w:val="center" w:pos="4153"/>
        <w:tab w:val="right" w:pos="8306"/>
      </w:tabs>
      <w:snapToGrid w:val="0"/>
      <w:jc w:val="center"/>
    </w:pPr>
    <w:rPr>
      <w:sz w:val="18"/>
      <w:szCs w:val="18"/>
      <w14:ligatures w14:val="standardContextual"/>
    </w:rPr>
  </w:style>
  <w:style w:type="character" w:customStyle="1" w:styleId="af">
    <w:name w:val="页眉 字符"/>
    <w:basedOn w:val="a0"/>
    <w:link w:val="ae"/>
    <w:uiPriority w:val="99"/>
    <w:rsid w:val="00584A1F"/>
    <w:rPr>
      <w:sz w:val="18"/>
      <w:szCs w:val="18"/>
    </w:rPr>
  </w:style>
  <w:style w:type="paragraph" w:styleId="af0">
    <w:name w:val="footer"/>
    <w:basedOn w:val="a"/>
    <w:link w:val="af1"/>
    <w:uiPriority w:val="99"/>
    <w:unhideWhenUsed/>
    <w:rsid w:val="00584A1F"/>
    <w:pPr>
      <w:tabs>
        <w:tab w:val="center" w:pos="4153"/>
        <w:tab w:val="right" w:pos="8306"/>
      </w:tabs>
      <w:snapToGrid w:val="0"/>
      <w:jc w:val="left"/>
    </w:pPr>
    <w:rPr>
      <w:sz w:val="18"/>
      <w:szCs w:val="18"/>
      <w14:ligatures w14:val="standardContextual"/>
    </w:rPr>
  </w:style>
  <w:style w:type="character" w:customStyle="1" w:styleId="af1">
    <w:name w:val="页脚 字符"/>
    <w:basedOn w:val="a0"/>
    <w:link w:val="af0"/>
    <w:uiPriority w:val="99"/>
    <w:rsid w:val="00584A1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2 1</dc:creator>
  <cp:keywords/>
  <dc:description/>
  <cp:lastModifiedBy>2 1</cp:lastModifiedBy>
  <cp:revision>2</cp:revision>
  <dcterms:created xsi:type="dcterms:W3CDTF">2025-05-23T08:08:00Z</dcterms:created>
  <dcterms:modified xsi:type="dcterms:W3CDTF">2025-05-23T08:08:00Z</dcterms:modified>
</cp:coreProperties>
</file>