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E5CB" w14:textId="77777777" w:rsidR="008F0F66" w:rsidRDefault="008F0F66" w:rsidP="008F0F66">
      <w:pPr>
        <w:spacing w:beforeLines="100" w:before="312" w:line="360" w:lineRule="auto"/>
        <w:jc w:val="left"/>
        <w:outlineLvl w:val="2"/>
        <w:rPr>
          <w:rFonts w:ascii="Times New Roman" w:eastAsia="微软雅黑" w:hAnsi="Times New Roman" w:cs="Times New Roman"/>
          <w:b/>
          <w:color w:val="0000FF"/>
          <w:sz w:val="28"/>
          <w:szCs w:val="28"/>
        </w:rPr>
      </w:pPr>
      <w:r>
        <w:rPr>
          <w:rFonts w:ascii="Times New Roman" w:eastAsia="微软雅黑" w:hAnsi="Times New Roman" w:cs="Times New Roman" w:hint="eastAsia"/>
          <w:b/>
          <w:color w:val="0000FF"/>
          <w:sz w:val="28"/>
          <w:szCs w:val="28"/>
        </w:rPr>
        <w:t xml:space="preserve">1.1.1 </w:t>
      </w:r>
      <w:r>
        <w:rPr>
          <w:rFonts w:ascii="Times New Roman" w:eastAsia="微软雅黑" w:hAnsi="Times New Roman" w:cs="Times New Roman"/>
          <w:b/>
          <w:color w:val="0000FF"/>
          <w:sz w:val="28"/>
          <w:szCs w:val="28"/>
        </w:rPr>
        <w:t>选择题</w:t>
      </w:r>
    </w:p>
    <w:p w14:paraId="0A9A5A44" w14:textId="323D74BA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1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单道批处理系统的主要缺点是</w:t>
      </w:r>
      <w:r>
        <w:rPr>
          <w:rFonts w:ascii="Times New Roman" w:hAnsi="Times New Roman" w:cs="Times New Roman"/>
          <w:kern w:val="0"/>
          <w:sz w:val="20"/>
          <w:szCs w:val="20"/>
        </w:rPr>
        <w:t>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）。</w:t>
      </w:r>
    </w:p>
    <w:p w14:paraId="5E859B0C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A. CPU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利用率不高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B.</w:t>
      </w:r>
      <w:proofErr w:type="gramStart"/>
      <w:r>
        <w:rPr>
          <w:rFonts w:ascii="Times New Roman" w:hAnsi="Times New Roman" w:cs="Times New Roman"/>
          <w:kern w:val="0"/>
          <w:sz w:val="20"/>
          <w:szCs w:val="20"/>
        </w:rPr>
        <w:t>失去了交互性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C.</w:t>
      </w:r>
      <w:proofErr w:type="gramEnd"/>
      <w:r>
        <w:rPr>
          <w:rFonts w:ascii="Times New Roman" w:hAnsi="Times New Roman" w:cs="Times New Roman"/>
          <w:kern w:val="0"/>
          <w:sz w:val="20"/>
          <w:szCs w:val="20"/>
        </w:rPr>
        <w:t>不具备并行性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D.</w:t>
      </w:r>
      <w:r>
        <w:rPr>
          <w:rFonts w:ascii="Times New Roman" w:hAnsi="Times New Roman" w:cs="Times New Roman"/>
          <w:kern w:val="0"/>
          <w:sz w:val="20"/>
          <w:szCs w:val="20"/>
        </w:rPr>
        <w:t>以上都不是</w:t>
      </w:r>
    </w:p>
    <w:p w14:paraId="469A0BFA" w14:textId="7AB3CF9F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提高单机资源利用率的关键技术是（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）。</w:t>
      </w:r>
    </w:p>
    <w:p w14:paraId="1ECA4FE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/>
          <w:kern w:val="0"/>
          <w:sz w:val="20"/>
          <w:szCs w:val="20"/>
        </w:rPr>
        <w:t>脱机技术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B.</w:t>
      </w:r>
      <w:r>
        <w:rPr>
          <w:rFonts w:ascii="Times New Roman" w:hAnsi="Times New Roman" w:cs="Times New Roman"/>
          <w:kern w:val="0"/>
          <w:sz w:val="20"/>
          <w:szCs w:val="20"/>
        </w:rPr>
        <w:t>虚拟技术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C.</w:t>
      </w:r>
      <w:r>
        <w:rPr>
          <w:rFonts w:ascii="Times New Roman" w:hAnsi="Times New Roman" w:cs="Times New Roman"/>
          <w:kern w:val="0"/>
          <w:sz w:val="20"/>
          <w:szCs w:val="20"/>
        </w:rPr>
        <w:t>交换技术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多道程序设计技术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526777AD" w14:textId="5F30EE9C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并发性是指若干事件在（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）发生。</w:t>
      </w:r>
    </w:p>
    <w:p w14:paraId="66671B3C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/>
          <w:kern w:val="0"/>
          <w:sz w:val="20"/>
          <w:szCs w:val="20"/>
        </w:rPr>
        <w:t>同一时刻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B.</w:t>
      </w:r>
      <w:r>
        <w:rPr>
          <w:rFonts w:ascii="Times New Roman" w:hAnsi="Times New Roman" w:cs="Times New Roman"/>
          <w:kern w:val="0"/>
          <w:sz w:val="20"/>
          <w:szCs w:val="20"/>
        </w:rPr>
        <w:t>不同时刻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C.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同一时间间隔内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D.</w:t>
      </w:r>
      <w:r>
        <w:rPr>
          <w:rFonts w:ascii="Times New Roman" w:hAnsi="Times New Roman" w:cs="Times New Roman"/>
          <w:kern w:val="0"/>
          <w:sz w:val="20"/>
          <w:szCs w:val="20"/>
        </w:rPr>
        <w:t>不同时间间隔内</w:t>
      </w:r>
    </w:p>
    <w:p w14:paraId="1C8CC283" w14:textId="7D1271CA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4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批处理系统的主要缺点是（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）。</w:t>
      </w:r>
    </w:p>
    <w:p w14:paraId="5F0EDCC7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/>
          <w:kern w:val="0"/>
          <w:sz w:val="20"/>
          <w:szCs w:val="20"/>
        </w:rPr>
        <w:t>系统吞吐量小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B.CPU</w:t>
      </w:r>
      <w:r>
        <w:rPr>
          <w:rFonts w:ascii="Times New Roman" w:hAnsi="Times New Roman" w:cs="Times New Roman"/>
          <w:kern w:val="0"/>
          <w:sz w:val="20"/>
          <w:szCs w:val="20"/>
        </w:rPr>
        <w:t>利用率不高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C.</w:t>
      </w:r>
      <w:r>
        <w:rPr>
          <w:rFonts w:ascii="Times New Roman" w:hAnsi="Times New Roman" w:cs="Times New Roman"/>
          <w:kern w:val="0"/>
          <w:sz w:val="20"/>
          <w:szCs w:val="20"/>
        </w:rPr>
        <w:t>资源利用率低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无交互能力</w:t>
      </w:r>
    </w:p>
    <w:p w14:paraId="5838992E" w14:textId="733ECD95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5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）操作系统允许一台主机上同时连接多台终端，多个用户可以通过各自的终端同时交互地使用计算机。</w:t>
      </w:r>
    </w:p>
    <w:p w14:paraId="0E596037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/>
          <w:kern w:val="0"/>
          <w:sz w:val="20"/>
          <w:szCs w:val="20"/>
        </w:rPr>
        <w:t>网络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B.</w:t>
      </w:r>
      <w:r>
        <w:rPr>
          <w:rFonts w:ascii="Times New Roman" w:hAnsi="Times New Roman" w:cs="Times New Roman"/>
          <w:kern w:val="0"/>
          <w:sz w:val="20"/>
          <w:szCs w:val="20"/>
        </w:rPr>
        <w:t>分布式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C.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分时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D.</w:t>
      </w:r>
      <w:r>
        <w:rPr>
          <w:rFonts w:ascii="Times New Roman" w:hAnsi="Times New Roman" w:cs="Times New Roman"/>
          <w:kern w:val="0"/>
          <w:sz w:val="20"/>
          <w:szCs w:val="20"/>
        </w:rPr>
        <w:t>实时</w:t>
      </w:r>
    </w:p>
    <w:p w14:paraId="15CCE40B" w14:textId="47A45B94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6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实时操作系统必须在（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）内处理来自外部的事件。</w:t>
      </w:r>
    </w:p>
    <w:p w14:paraId="7055271A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/>
          <w:kern w:val="0"/>
          <w:sz w:val="20"/>
          <w:szCs w:val="20"/>
        </w:rPr>
        <w:t>一个机器周期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B.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被控制对象规定时间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0DC9F7A0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C.</w:t>
      </w:r>
      <w:r>
        <w:rPr>
          <w:rFonts w:ascii="Times New Roman" w:hAnsi="Times New Roman" w:cs="Times New Roman"/>
          <w:kern w:val="0"/>
          <w:sz w:val="20"/>
          <w:szCs w:val="20"/>
        </w:rPr>
        <w:t>周转时间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             D.</w:t>
      </w:r>
      <w:r>
        <w:rPr>
          <w:rFonts w:ascii="Times New Roman" w:hAnsi="Times New Roman" w:cs="Times New Roman"/>
          <w:kern w:val="0"/>
          <w:sz w:val="20"/>
          <w:szCs w:val="20"/>
        </w:rPr>
        <w:t>时间片</w:t>
      </w:r>
    </w:p>
    <w:p w14:paraId="182D6D40" w14:textId="4B61B115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7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操作系统中有一组特殊的程序，它们不能被系统中断，在操作系统中称为（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21C4E59A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初始化程序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B.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原语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子程序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 D.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控制模块</w:t>
      </w:r>
    </w:p>
    <w:p w14:paraId="19A90503" w14:textId="7DD35874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kern w:val="0"/>
          <w:sz w:val="20"/>
          <w:szCs w:val="20"/>
        </w:rPr>
        <w:t>8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单处理机系统中，可并行的是（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）。</w:t>
      </w:r>
    </w:p>
    <w:p w14:paraId="0432032F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Ⅰ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进程与进程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</w:t>
      </w:r>
      <w:r>
        <w:rPr>
          <w:rFonts w:ascii="宋体" w:eastAsia="宋体" w:hAnsi="宋体" w:cs="宋体" w:hint="eastAsia"/>
          <w:kern w:val="0"/>
          <w:sz w:val="20"/>
          <w:szCs w:val="20"/>
        </w:rPr>
        <w:t>Ⅱ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处理机与设备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Ⅲ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处理机与通道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Ⅳ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设备与设备</w:t>
      </w:r>
    </w:p>
    <w:p w14:paraId="0DB0D34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Ⅰ</w:t>
      </w:r>
      <w:r>
        <w:rPr>
          <w:rFonts w:ascii="Times New Roman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Ⅱ</w:t>
      </w:r>
      <w:r>
        <w:rPr>
          <w:rFonts w:ascii="Times New Roman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Ⅲ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B.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Ⅰ</w:t>
      </w:r>
      <w:r>
        <w:rPr>
          <w:rFonts w:ascii="Times New Roman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Ⅱ</w:t>
      </w:r>
      <w:r>
        <w:rPr>
          <w:rFonts w:ascii="Times New Roman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Ⅳ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C.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Ⅰ</w:t>
      </w:r>
      <w:r>
        <w:rPr>
          <w:rFonts w:ascii="Times New Roman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Ⅲ</w:t>
      </w:r>
      <w:r>
        <w:rPr>
          <w:rFonts w:ascii="Times New Roman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Ⅳ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hAnsi="Times New Roman" w:cs="Times New Roman" w:hint="eastAsia"/>
          <w:kern w:val="0"/>
          <w:sz w:val="20"/>
          <w:szCs w:val="20"/>
          <w:highlight w:val="yellow"/>
        </w:rPr>
        <w:t>Ⅱ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、</w:t>
      </w:r>
      <w:r>
        <w:rPr>
          <w:rFonts w:ascii="宋体" w:eastAsia="宋体" w:hAnsi="宋体" w:cs="宋体" w:hint="eastAsia"/>
          <w:kern w:val="0"/>
          <w:sz w:val="20"/>
          <w:szCs w:val="20"/>
          <w:highlight w:val="yellow"/>
        </w:rPr>
        <w:t>Ⅲ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、</w:t>
      </w:r>
      <w:r>
        <w:rPr>
          <w:rFonts w:ascii="Times New Roman" w:hAnsi="Times New Roman" w:cs="Times New Roman" w:hint="eastAsia"/>
          <w:kern w:val="0"/>
          <w:sz w:val="20"/>
          <w:szCs w:val="20"/>
          <w:highlight w:val="yellow"/>
        </w:rPr>
        <w:t>Ⅳ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53A717C6" w14:textId="2FF55493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kern w:val="0"/>
          <w:sz w:val="20"/>
          <w:szCs w:val="20"/>
        </w:rPr>
        <w:t>9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kern w:val="0"/>
          <w:sz w:val="20"/>
          <w:szCs w:val="20"/>
        </w:rPr>
        <w:t>中断处理和子程序调用都需要压</w:t>
      </w:r>
      <w:proofErr w:type="gramStart"/>
      <w:r>
        <w:rPr>
          <w:rFonts w:ascii="Times New Roman" w:hAnsi="Times New Roman" w:cs="Times New Roman"/>
          <w:kern w:val="0"/>
          <w:sz w:val="20"/>
          <w:szCs w:val="20"/>
        </w:rPr>
        <w:t>栈</w:t>
      </w:r>
      <w:proofErr w:type="gramEnd"/>
      <w:r>
        <w:rPr>
          <w:rFonts w:ascii="Times New Roman" w:hAnsi="Times New Roman" w:cs="Times New Roman"/>
          <w:kern w:val="0"/>
          <w:sz w:val="20"/>
          <w:szCs w:val="20"/>
        </w:rPr>
        <w:t>以保护现场，中断处理一定会保存而子程序调用不需要保存其内容的是（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hAnsi="Times New Roman" w:cs="Times New Roman"/>
          <w:kern w:val="0"/>
          <w:sz w:val="20"/>
          <w:szCs w:val="20"/>
        </w:rPr>
        <w:t>）。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4C47E8DC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</w:t>
      </w:r>
      <w:r>
        <w:rPr>
          <w:rFonts w:ascii="Times New Roman" w:hAnsi="Times New Roman" w:cs="Times New Roman"/>
          <w:kern w:val="0"/>
          <w:sz w:val="20"/>
          <w:szCs w:val="20"/>
        </w:rPr>
        <w:t>程序计数器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 xml:space="preserve"> B.</w:t>
      </w:r>
      <w:r>
        <w:rPr>
          <w:rFonts w:ascii="Times New Roman" w:hAnsi="Times New Roman" w:cs="Times New Roman"/>
          <w:kern w:val="0"/>
          <w:sz w:val="20"/>
          <w:szCs w:val="20"/>
          <w:highlight w:val="yellow"/>
        </w:rPr>
        <w:t>程序状态字寄存器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</w:t>
      </w:r>
    </w:p>
    <w:p w14:paraId="7DBD2945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C.</w:t>
      </w:r>
      <w:r>
        <w:rPr>
          <w:rFonts w:ascii="Times New Roman" w:hAnsi="Times New Roman" w:cs="Times New Roman"/>
          <w:kern w:val="0"/>
          <w:sz w:val="20"/>
          <w:szCs w:val="20"/>
        </w:rPr>
        <w:t>通用数据寄存器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             D.</w:t>
      </w:r>
      <w:r>
        <w:rPr>
          <w:rFonts w:ascii="Times New Roman" w:hAnsi="Times New Roman" w:cs="Times New Roman"/>
          <w:kern w:val="0"/>
          <w:sz w:val="20"/>
          <w:szCs w:val="20"/>
        </w:rPr>
        <w:t>通用地址寄存器</w:t>
      </w:r>
    </w:p>
    <w:p w14:paraId="5CE524BD" w14:textId="71BA5DBF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10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1"/>
        </w:rPr>
        <w:t>进程和程序的本质区别是（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5DBF5D6C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>A.</w:t>
      </w:r>
      <w:r>
        <w:rPr>
          <w:rFonts w:ascii="Times New Roman" w:hAnsi="Times New Roman" w:cs="Times New Roman"/>
          <w:sz w:val="20"/>
          <w:szCs w:val="21"/>
          <w:highlight w:val="yellow"/>
        </w:rPr>
        <w:t>前者是动态的，后者是静态的</w:t>
      </w:r>
      <w:r>
        <w:rPr>
          <w:rFonts w:ascii="Times New Roman" w:hAnsi="Times New Roman" w:cs="Times New Roman"/>
          <w:sz w:val="20"/>
          <w:szCs w:val="21"/>
        </w:rPr>
        <w:t xml:space="preserve">         B.</w:t>
      </w:r>
      <w:r>
        <w:rPr>
          <w:rFonts w:ascii="Times New Roman" w:hAnsi="Times New Roman" w:cs="Times New Roman"/>
          <w:sz w:val="20"/>
          <w:szCs w:val="21"/>
        </w:rPr>
        <w:t>前者存储在内存，后者存储在外存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</w:p>
    <w:p w14:paraId="116FCE41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C.</w:t>
      </w:r>
      <w:r>
        <w:rPr>
          <w:rFonts w:ascii="Times New Roman" w:hAnsi="Times New Roman" w:cs="Times New Roman"/>
          <w:sz w:val="20"/>
          <w:szCs w:val="21"/>
        </w:rPr>
        <w:t>前者在一个文件中，后者在多个文件中</w:t>
      </w:r>
      <w:r>
        <w:rPr>
          <w:rFonts w:ascii="Times New Roman" w:hAnsi="Times New Roman" w:cs="Times New Roman"/>
          <w:sz w:val="20"/>
          <w:szCs w:val="21"/>
        </w:rPr>
        <w:t xml:space="preserve"> D.</w:t>
      </w:r>
      <w:r>
        <w:rPr>
          <w:rFonts w:ascii="Times New Roman" w:hAnsi="Times New Roman" w:cs="Times New Roman"/>
          <w:sz w:val="20"/>
          <w:szCs w:val="21"/>
        </w:rPr>
        <w:t>前者分时使用</w:t>
      </w:r>
      <w:r>
        <w:rPr>
          <w:rFonts w:ascii="Times New Roman" w:hAnsi="Times New Roman" w:cs="Times New Roman"/>
          <w:sz w:val="20"/>
          <w:szCs w:val="21"/>
        </w:rPr>
        <w:t>CPU</w:t>
      </w:r>
      <w:r>
        <w:rPr>
          <w:rFonts w:ascii="Times New Roman" w:hAnsi="Times New Roman" w:cs="Times New Roman"/>
          <w:sz w:val="20"/>
          <w:szCs w:val="21"/>
        </w:rPr>
        <w:t>，后者独占</w:t>
      </w:r>
      <w:r>
        <w:rPr>
          <w:rFonts w:ascii="Times New Roman" w:hAnsi="Times New Roman" w:cs="Times New Roman"/>
          <w:sz w:val="20"/>
          <w:szCs w:val="21"/>
        </w:rPr>
        <w:t>CPU</w:t>
      </w:r>
    </w:p>
    <w:p w14:paraId="09485B2C" w14:textId="075A06B9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11.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进程的基本状态（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）可以由其他两种基本状态转变而来。</w:t>
      </w:r>
    </w:p>
    <w:p w14:paraId="37DE6C5E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  <w:highlight w:val="yellow"/>
        </w:rPr>
        <w:t>A.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  <w:highlight w:val="yellow"/>
        </w:rPr>
        <w:t>就绪状态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B.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执行状态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      C.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阻塞状态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   D.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新建状态</w:t>
      </w:r>
    </w:p>
    <w:p w14:paraId="6AF033A1" w14:textId="23C0A566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lastRenderedPageBreak/>
        <w:t>1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2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进程处于（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）时，它处于非阻塞态。</w:t>
      </w:r>
    </w:p>
    <w:p w14:paraId="1BF98D65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等</w:t>
      </w:r>
      <w:proofErr w:type="gramStart"/>
      <w:r>
        <w:rPr>
          <w:rFonts w:ascii="Times New Roman" w:eastAsia="宋体" w:hAnsi="Times New Roman" w:cs="Times New Roman"/>
          <w:kern w:val="0"/>
          <w:sz w:val="20"/>
          <w:szCs w:val="20"/>
        </w:rPr>
        <w:t>待从</w:t>
      </w:r>
      <w:proofErr w:type="gramEnd"/>
      <w:r>
        <w:rPr>
          <w:rFonts w:ascii="Times New Roman" w:eastAsia="宋体" w:hAnsi="Times New Roman" w:cs="Times New Roman"/>
          <w:kern w:val="0"/>
          <w:sz w:val="20"/>
          <w:szCs w:val="20"/>
        </w:rPr>
        <w:t>键盘输入数据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   B.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等待协作进程的一个信号</w:t>
      </w:r>
    </w:p>
    <w:p w14:paraId="4FB2105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C.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等待操作系统分配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CPU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时间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D.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等待网络数据进入内存</w:t>
      </w:r>
    </w:p>
    <w:p w14:paraId="7D2AB438" w14:textId="15AB5A21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1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3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处于挂起就绪状态（即静止就绪状态）的进程，可转换为（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6A50D2E2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阻塞状态（即活动阻塞状态）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B.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就绪状态（即活动就绪状态）</w:t>
      </w:r>
    </w:p>
    <w:p w14:paraId="39B722C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运行状态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            D.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挂起阻寒状态（即静止阻塞状态）</w:t>
      </w:r>
    </w:p>
    <w:p w14:paraId="41BD5394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E.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运行状态或就绪状态（即活动就绪状态）</w:t>
      </w:r>
    </w:p>
    <w:p w14:paraId="173C2C36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F.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运行或阻塞状态（即活动阻塞状态）</w:t>
      </w:r>
    </w:p>
    <w:p w14:paraId="7A78C61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G.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就绪状态（即活动就绪状态）或挂起阻塞状态（即静止阻塞状态）</w:t>
      </w:r>
    </w:p>
    <w:p w14:paraId="06555713" w14:textId="69AD73A3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14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1"/>
        </w:rPr>
        <w:t>程序运行时独占系统资源，只有程序本身能改变系统资源状态，这是指（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12FA363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</w:t>
      </w:r>
      <w:r>
        <w:rPr>
          <w:rFonts w:ascii="Times New Roman" w:hAnsi="Times New Roman" w:cs="Times New Roman"/>
          <w:sz w:val="20"/>
          <w:szCs w:val="21"/>
        </w:rPr>
        <w:t>程序顺序执行的再现性</w:t>
      </w:r>
      <w:r>
        <w:rPr>
          <w:rFonts w:ascii="Times New Roman" w:hAnsi="Times New Roman" w:cs="Times New Roman"/>
          <w:sz w:val="20"/>
          <w:szCs w:val="21"/>
        </w:rPr>
        <w:t xml:space="preserve">         B.</w:t>
      </w:r>
      <w:r>
        <w:rPr>
          <w:rFonts w:ascii="Times New Roman" w:hAnsi="Times New Roman" w:cs="Times New Roman"/>
          <w:sz w:val="20"/>
          <w:szCs w:val="21"/>
        </w:rPr>
        <w:t>并发程序失去再现性</w:t>
      </w:r>
    </w:p>
    <w:p w14:paraId="23FEAC4E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C.</w:t>
      </w:r>
      <w:r>
        <w:rPr>
          <w:rFonts w:ascii="Times New Roman" w:hAnsi="Times New Roman" w:cs="Times New Roman"/>
          <w:sz w:val="20"/>
          <w:szCs w:val="21"/>
        </w:rPr>
        <w:t>并发程序失夫封闭性</w:t>
      </w:r>
      <w:r>
        <w:rPr>
          <w:rFonts w:ascii="Times New Roman" w:hAnsi="Times New Roman" w:cs="Times New Roman"/>
          <w:sz w:val="20"/>
          <w:szCs w:val="21"/>
        </w:rPr>
        <w:t xml:space="preserve">           </w:t>
      </w:r>
      <w:r>
        <w:rPr>
          <w:rFonts w:ascii="Times New Roman" w:hAnsi="Times New Roman" w:cs="Times New Roman"/>
          <w:sz w:val="20"/>
          <w:szCs w:val="21"/>
          <w:highlight w:val="yellow"/>
        </w:rPr>
        <w:t>D.</w:t>
      </w:r>
      <w:r>
        <w:rPr>
          <w:rFonts w:ascii="Times New Roman" w:hAnsi="Times New Roman" w:cs="Times New Roman"/>
          <w:sz w:val="20"/>
          <w:szCs w:val="21"/>
          <w:highlight w:val="yellow"/>
        </w:rPr>
        <w:t>程序顺序执行时的封闭性</w:t>
      </w:r>
    </w:p>
    <w:p w14:paraId="7C24FB62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15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（名校考研题，单项选择题）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进程和程序的本质区别在于（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31CCD0A5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前者分时使用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CPU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，或者独占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CPU       B.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前者存储在内存，后者存储在外存</w:t>
      </w:r>
    </w:p>
    <w:p w14:paraId="196D0F1A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前者具有异步性，后者具有可再现性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前者可以并发执行，后者不能并发执行</w:t>
      </w:r>
    </w:p>
    <w:p w14:paraId="07E92507" w14:textId="3E3A114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16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1"/>
        </w:rPr>
        <w:t>进程的状态和优先级信息存放在（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163E2316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1"/>
        </w:rPr>
        <w:t xml:space="preserve">A.JCB             </w:t>
      </w:r>
      <w:r>
        <w:rPr>
          <w:rFonts w:ascii="Times New Roman" w:hAnsi="Times New Roman" w:cs="Times New Roman"/>
          <w:sz w:val="20"/>
          <w:szCs w:val="21"/>
          <w:highlight w:val="yellow"/>
        </w:rPr>
        <w:t>B.PCB</w:t>
      </w:r>
      <w:r>
        <w:rPr>
          <w:rFonts w:ascii="Times New Roman" w:hAnsi="Times New Roman" w:cs="Times New Roman"/>
          <w:sz w:val="20"/>
          <w:szCs w:val="21"/>
        </w:rPr>
        <w:t xml:space="preserve">                  C.</w:t>
      </w:r>
      <w:proofErr w:type="gramStart"/>
      <w:r>
        <w:rPr>
          <w:rFonts w:ascii="Times New Roman" w:hAnsi="Times New Roman" w:cs="Times New Roman"/>
          <w:sz w:val="20"/>
          <w:szCs w:val="21"/>
        </w:rPr>
        <w:t>快表</w:t>
      </w:r>
      <w:proofErr w:type="gramEnd"/>
      <w:r>
        <w:rPr>
          <w:rFonts w:ascii="Times New Roman" w:hAnsi="Times New Roman" w:cs="Times New Roman"/>
          <w:sz w:val="20"/>
          <w:szCs w:val="21"/>
        </w:rPr>
        <w:t xml:space="preserve">               D.</w:t>
      </w:r>
      <w:r>
        <w:rPr>
          <w:rFonts w:ascii="Times New Roman" w:hAnsi="Times New Roman" w:cs="Times New Roman"/>
          <w:sz w:val="20"/>
          <w:szCs w:val="21"/>
        </w:rPr>
        <w:t>页表</w:t>
      </w:r>
    </w:p>
    <w:p w14:paraId="68D4B68A" w14:textId="54B59B32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17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一个进程的读磁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盘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操作完成后，操作系统针对该进程必做的是（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</w:p>
    <w:p w14:paraId="436BCB2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修改进程状态为就绪态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       B.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降低进程优先级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</w:p>
    <w:p w14:paraId="195CD2FC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进程分配用户内存空间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       D.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增加进程的时间片大小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</w:p>
    <w:p w14:paraId="1916DC26" w14:textId="560FB52A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18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下列选项中，会导致进程从执行态变为就绪态的事件是（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1D08660A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执行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操作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B.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申请内存失败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启动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I/O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设备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被高优先级进程抢占</w:t>
      </w:r>
    </w:p>
    <w:p w14:paraId="663F4501" w14:textId="33A5EA98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19.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用信箱实现进程间互通信息的通信机制要有两个通信原语，它们是（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）。</w:t>
      </w:r>
    </w:p>
    <w:p w14:paraId="24471A1F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发送原语和执行原语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   B.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就绪原语和执行原语</w:t>
      </w:r>
    </w:p>
    <w:p w14:paraId="56C1DA2C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  <w:highlight w:val="yellow"/>
        </w:rPr>
        <w:t>C.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  <w:highlight w:val="yellow"/>
        </w:rPr>
        <w:t>发送原语和接收原语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   D.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就绪原语和接收原语</w:t>
      </w:r>
    </w:p>
    <w:p w14:paraId="65DBABB0" w14:textId="30960AC1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20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死锁的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4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个必要条件中，无法破坏的是（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375679BF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环路等待资源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B.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互斥使用资源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占有且等待资源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D.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非抢夺式分配</w:t>
      </w:r>
    </w:p>
    <w:p w14:paraId="0B896311" w14:textId="072759A5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2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1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死锁与安全状态的关系是（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30AA2C0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死锁状态有可能是安全状态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B.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安全状态有可能成为死锁状态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</w:p>
    <w:p w14:paraId="0B6748B5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不安全状态就是死锁状态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   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死锁状态一定是不安全状态</w:t>
      </w:r>
    </w:p>
    <w:p w14:paraId="145D0486" w14:textId="0BA6C604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lastRenderedPageBreak/>
        <w:t>2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2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以下有关资源分配图的描述中，正确的是（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）。</w:t>
      </w:r>
    </w:p>
    <w:p w14:paraId="4F834812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有向</w:t>
      </w:r>
      <w:proofErr w:type="gramStart"/>
      <w:r>
        <w:rPr>
          <w:rFonts w:ascii="Times New Roman" w:eastAsia="宋体" w:hAnsi="Times New Roman" w:cs="Times New Roman"/>
          <w:kern w:val="0"/>
          <w:sz w:val="20"/>
          <w:szCs w:val="20"/>
        </w:rPr>
        <w:t>边包括</w:t>
      </w:r>
      <w:proofErr w:type="gramEnd"/>
      <w:r>
        <w:rPr>
          <w:rFonts w:ascii="Times New Roman" w:eastAsia="宋体" w:hAnsi="Times New Roman" w:cs="Times New Roman"/>
          <w:kern w:val="0"/>
          <w:sz w:val="20"/>
          <w:szCs w:val="20"/>
        </w:rPr>
        <w:t>进程指向资源类的分配边和资源类指向进程申请边两类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</w:p>
    <w:p w14:paraId="7A70A7A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B.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矩形框表示进程，其中圆点表示申请同一类资源的各个进程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</w:p>
    <w:p w14:paraId="4EDC14E5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圆圈结点表示资源类</w:t>
      </w:r>
    </w:p>
    <w:p w14:paraId="6C1A789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D.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资源分配图是一个有向图，用于表示某时刻系统资源与进程之间的状态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</w:p>
    <w:p w14:paraId="4E924706" w14:textId="7F2596FE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下面的情况中，进程调度可能发生的时机有（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）。</w:t>
      </w:r>
    </w:p>
    <w:p w14:paraId="5CBB944F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Ⅰ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正在执行的进程时间片用完</w:t>
      </w:r>
    </w:p>
    <w:p w14:paraId="23358074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Ⅱ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正在执行的进程提出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I/O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请求后进入等待状态</w:t>
      </w:r>
    </w:p>
    <w:p w14:paraId="568DAF3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Ⅲ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有新的用户登录进入系统</w:t>
      </w:r>
    </w:p>
    <w:p w14:paraId="1488B3D8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Ⅳ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等待硬盘读取数据的进程获得了所需的数据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</w:t>
      </w:r>
    </w:p>
    <w:p w14:paraId="5B682289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Ⅰ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B.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  <w:highlight w:val="yellow"/>
        </w:rPr>
        <w:t>Ⅰ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highlight w:val="yellow"/>
        </w:rPr>
        <w:t>Ⅱ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highlight w:val="yellow"/>
        </w:rPr>
        <w:t>Ⅲ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  <w:highlight w:val="yellow"/>
        </w:rPr>
        <w:t>Ⅳ</w:t>
      </w:r>
    </w:p>
    <w:p w14:paraId="4501BD08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Ⅰ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Ⅱ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Ⅳ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   D.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Ⅰ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Ⅲ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</w:rPr>
        <w:t>Ⅳ</w:t>
      </w:r>
    </w:p>
    <w:p w14:paraId="6EBDBEE2" w14:textId="601E7CF1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华文楷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24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假设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个作业到达系统的时刻和运行时间如表所示。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2655"/>
        <w:gridCol w:w="2268"/>
      </w:tblGrid>
      <w:tr w:rsidR="008F0F66" w14:paraId="055C3A0A" w14:textId="77777777" w:rsidTr="00FA67A6">
        <w:trPr>
          <w:jc w:val="center"/>
        </w:trPr>
        <w:tc>
          <w:tcPr>
            <w:tcW w:w="1739" w:type="dxa"/>
            <w:tcBorders>
              <w:tl2br w:val="nil"/>
              <w:tr2bl w:val="nil"/>
            </w:tcBorders>
          </w:tcPr>
          <w:p w14:paraId="0050E249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  <w:t>作业</w:t>
            </w:r>
          </w:p>
        </w:tc>
        <w:tc>
          <w:tcPr>
            <w:tcW w:w="2655" w:type="dxa"/>
            <w:tcBorders>
              <w:tl2br w:val="nil"/>
              <w:tr2bl w:val="nil"/>
            </w:tcBorders>
          </w:tcPr>
          <w:p w14:paraId="3A05B980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  <w:t>到达时刻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  <w:t>t</w:t>
            </w:r>
          </w:p>
        </w:tc>
        <w:tc>
          <w:tcPr>
            <w:tcW w:w="2268" w:type="dxa"/>
            <w:tcBorders>
              <w:tl2br w:val="nil"/>
              <w:tr2bl w:val="nil"/>
            </w:tcBorders>
          </w:tcPr>
          <w:p w14:paraId="08AA3913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16"/>
                <w:szCs w:val="16"/>
              </w:rPr>
              <w:t>运行时间</w:t>
            </w:r>
          </w:p>
        </w:tc>
      </w:tr>
      <w:tr w:rsidR="008F0F66" w14:paraId="0A0143BB" w14:textId="77777777" w:rsidTr="00FA67A6">
        <w:trPr>
          <w:jc w:val="center"/>
        </w:trPr>
        <w:tc>
          <w:tcPr>
            <w:tcW w:w="1739" w:type="dxa"/>
            <w:tcBorders>
              <w:tl2br w:val="nil"/>
              <w:tr2bl w:val="nil"/>
            </w:tcBorders>
          </w:tcPr>
          <w:p w14:paraId="3E2B4496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J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1</w:t>
            </w:r>
          </w:p>
        </w:tc>
        <w:tc>
          <w:tcPr>
            <w:tcW w:w="2655" w:type="dxa"/>
            <w:tcBorders>
              <w:tl2br w:val="nil"/>
              <w:tr2bl w:val="nil"/>
            </w:tcBorders>
          </w:tcPr>
          <w:p w14:paraId="1CF2F5C0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0</w:t>
            </w:r>
          </w:p>
        </w:tc>
        <w:tc>
          <w:tcPr>
            <w:tcW w:w="2268" w:type="dxa"/>
            <w:tcBorders>
              <w:tl2br w:val="nil"/>
              <w:tr2bl w:val="nil"/>
            </w:tcBorders>
          </w:tcPr>
          <w:p w14:paraId="2FCA96A0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3</w:t>
            </w:r>
          </w:p>
        </w:tc>
      </w:tr>
      <w:tr w:rsidR="008F0F66" w14:paraId="4A65A21D" w14:textId="77777777" w:rsidTr="00FA67A6">
        <w:trPr>
          <w:jc w:val="center"/>
        </w:trPr>
        <w:tc>
          <w:tcPr>
            <w:tcW w:w="1739" w:type="dxa"/>
            <w:tcBorders>
              <w:tl2br w:val="nil"/>
              <w:tr2bl w:val="nil"/>
            </w:tcBorders>
          </w:tcPr>
          <w:p w14:paraId="6D901AF9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J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2655" w:type="dxa"/>
            <w:tcBorders>
              <w:tl2br w:val="nil"/>
              <w:tr2bl w:val="nil"/>
            </w:tcBorders>
          </w:tcPr>
          <w:p w14:paraId="4C67AB95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</w:t>
            </w:r>
          </w:p>
        </w:tc>
        <w:tc>
          <w:tcPr>
            <w:tcW w:w="2268" w:type="dxa"/>
            <w:tcBorders>
              <w:tl2br w:val="nil"/>
              <w:tr2bl w:val="nil"/>
            </w:tcBorders>
          </w:tcPr>
          <w:p w14:paraId="402E46F9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3</w:t>
            </w:r>
          </w:p>
        </w:tc>
      </w:tr>
      <w:tr w:rsidR="008F0F66" w14:paraId="715A6E15" w14:textId="77777777" w:rsidTr="00FA67A6">
        <w:trPr>
          <w:jc w:val="center"/>
        </w:trPr>
        <w:tc>
          <w:tcPr>
            <w:tcW w:w="1739" w:type="dxa"/>
            <w:tcBorders>
              <w:tl2br w:val="nil"/>
              <w:tr2bl w:val="nil"/>
            </w:tcBorders>
          </w:tcPr>
          <w:p w14:paraId="3808FC57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J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3</w:t>
            </w:r>
          </w:p>
        </w:tc>
        <w:tc>
          <w:tcPr>
            <w:tcW w:w="2655" w:type="dxa"/>
            <w:tcBorders>
              <w:tl2br w:val="nil"/>
              <w:tr2bl w:val="nil"/>
            </w:tcBorders>
          </w:tcPr>
          <w:p w14:paraId="4BC56C39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</w:t>
            </w:r>
          </w:p>
        </w:tc>
        <w:tc>
          <w:tcPr>
            <w:tcW w:w="2268" w:type="dxa"/>
            <w:tcBorders>
              <w:tl2br w:val="nil"/>
              <w:tr2bl w:val="nil"/>
            </w:tcBorders>
          </w:tcPr>
          <w:p w14:paraId="6FD59FA5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2</w:t>
            </w:r>
          </w:p>
        </w:tc>
      </w:tr>
      <w:tr w:rsidR="008F0F66" w14:paraId="03444E09" w14:textId="77777777" w:rsidTr="00FA67A6">
        <w:trPr>
          <w:jc w:val="center"/>
        </w:trPr>
        <w:tc>
          <w:tcPr>
            <w:tcW w:w="1739" w:type="dxa"/>
            <w:tcBorders>
              <w:tl2br w:val="nil"/>
              <w:tr2bl w:val="nil"/>
            </w:tcBorders>
          </w:tcPr>
          <w:p w14:paraId="353E0042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J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4</w:t>
            </w:r>
          </w:p>
        </w:tc>
        <w:tc>
          <w:tcPr>
            <w:tcW w:w="2655" w:type="dxa"/>
            <w:tcBorders>
              <w:tl2br w:val="nil"/>
              <w:tr2bl w:val="nil"/>
            </w:tcBorders>
          </w:tcPr>
          <w:p w14:paraId="269CBBB8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3</w:t>
            </w:r>
          </w:p>
        </w:tc>
        <w:tc>
          <w:tcPr>
            <w:tcW w:w="2268" w:type="dxa"/>
            <w:tcBorders>
              <w:tl2br w:val="nil"/>
              <w:tr2bl w:val="nil"/>
            </w:tcBorders>
          </w:tcPr>
          <w:p w14:paraId="65DA5037" w14:textId="77777777" w:rsidR="008F0F66" w:rsidRDefault="008F0F66" w:rsidP="00FA67A6">
            <w:pPr>
              <w:widowControl/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</w:t>
            </w:r>
          </w:p>
        </w:tc>
      </w:tr>
    </w:tbl>
    <w:p w14:paraId="6E727301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系统在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t=2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时开始作业调度。若分别采用先来先服务和短作业优先调度算法，则选中的作业分别是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。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</w:t>
      </w:r>
    </w:p>
    <w:p w14:paraId="37B2CEFF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A.J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B.J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C.J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D.J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J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  <w:vertAlign w:val="subscript"/>
        </w:rPr>
        <w:t>3</w:t>
      </w:r>
    </w:p>
    <w:p w14:paraId="61BBF11D" w14:textId="0CAC0E55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0"/>
          <w:szCs w:val="21"/>
        </w:rPr>
        <w:t>25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1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时间片轮转调度算法是为了（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）。</w:t>
      </w:r>
    </w:p>
    <w:p w14:paraId="021DD5A2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A.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多个用户能及时干预系统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B.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使系统变得高效</w:t>
      </w:r>
    </w:p>
    <w:p w14:paraId="4D99512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优先级较高的进程得到及时响应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D.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需要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CPU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时间最少</w:t>
      </w:r>
    </w:p>
    <w:p w14:paraId="0DCA88C8" w14:textId="18074E5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26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一个作业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8:00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到达系统，估计运行时间为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小时。若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10:00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开始执行该作业，其响应比是（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）。</w:t>
      </w:r>
    </w:p>
    <w:p w14:paraId="2DEE1BB4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A.2              B.1          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C.3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   D.0.5</w:t>
      </w:r>
    </w:p>
    <w:p w14:paraId="22A980F7" w14:textId="3FAE921E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27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下列调度算法中，不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会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导致饥饿现象的是（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）。</w:t>
      </w:r>
    </w:p>
    <w:p w14:paraId="5BC53C86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A.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时间片轮转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    B.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静态优先数调度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</w:p>
    <w:p w14:paraId="38AFD4BF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C.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非抢占式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短任务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优先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D.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抢占式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短任务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优先</w:t>
      </w:r>
    </w:p>
    <w:p w14:paraId="4C8164B9" w14:textId="27286E6E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lastRenderedPageBreak/>
        <w:t>28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系统中有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4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个进程都要使用某类资源。若每个进程最多需要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3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个该类资源，为保证系统不发生死锁，系统应提供该类资源至少是（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）。</w:t>
      </w:r>
    </w:p>
    <w:p w14:paraId="1B01F609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color w:val="000000" w:themeColor="text1"/>
          <w:sz w:val="20"/>
          <w:szCs w:val="21"/>
        </w:rPr>
        <w:t>A.3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个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        B.4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个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          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C.9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个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         D.12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个</w:t>
      </w:r>
    </w:p>
    <w:p w14:paraId="35486F2B" w14:textId="55212A28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1"/>
        </w:rPr>
        <w:t>29</w:t>
      </w:r>
      <w:r>
        <w:rPr>
          <w:rFonts w:ascii="Times New Roman" w:eastAsia="宋体" w:hAnsi="Times New Roman" w:cs="Times New Roman"/>
          <w:bCs/>
          <w:sz w:val="20"/>
          <w:szCs w:val="21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某计算机系统中有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8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台打印机，由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K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进程竞争使用，每个进程最多需要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台打印机。该系统可能会发生死锁的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K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的最小值是（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）。</w:t>
      </w:r>
    </w:p>
    <w:p w14:paraId="36DD8B6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A.2        B.3     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C.4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D.5</w:t>
      </w:r>
    </w:p>
    <w:p w14:paraId="6C3AC763" w14:textId="745B2335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30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系统中有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个不同的临界资源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，被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个进程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共享。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各进程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对资源的需求为：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申请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申请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申请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，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P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申请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R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。若系统出现死锁，则处于死锁状态的进程数至少是（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）。</w:t>
      </w:r>
    </w:p>
    <w:p w14:paraId="2600054C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A.1              B.2             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C.3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         D.4</w:t>
      </w:r>
    </w:p>
    <w:p w14:paraId="69D7F07A" w14:textId="6B550CA3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31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采用资源剥夺法可以解除死锁，还可以采用（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）方法解除死锁。</w:t>
      </w:r>
    </w:p>
    <w:p w14:paraId="1C31572F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A.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执行并行操作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 xml:space="preserve"> B.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撒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销进程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C.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拒绝分配新资源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    D.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修改信号量</w:t>
      </w:r>
    </w:p>
    <w:p w14:paraId="2BEA57E7" w14:textId="38D2A96C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32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在操作系统中，</w:t>
      </w:r>
      <w:r>
        <w:rPr>
          <w:rFonts w:ascii="Times New Roman" w:eastAsia="宋体" w:hAnsi="Times New Roman" w:cs="Times New Roman"/>
          <w:sz w:val="20"/>
          <w:szCs w:val="21"/>
        </w:rPr>
        <w:t>P</w:t>
      </w:r>
      <w:r>
        <w:rPr>
          <w:rFonts w:ascii="Times New Roman" w:eastAsia="宋体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1"/>
        </w:rPr>
        <w:t>V</w:t>
      </w:r>
      <w:r>
        <w:rPr>
          <w:rFonts w:ascii="Times New Roman" w:eastAsia="宋体" w:hAnsi="Times New Roman" w:cs="Times New Roman"/>
          <w:sz w:val="20"/>
          <w:szCs w:val="21"/>
        </w:rPr>
        <w:t>操作是一种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583B0ABD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A.</w:t>
      </w:r>
      <w:r>
        <w:rPr>
          <w:rFonts w:ascii="Times New Roman" w:eastAsia="宋体" w:hAnsi="Times New Roman" w:cs="Times New Roman"/>
          <w:sz w:val="20"/>
          <w:szCs w:val="21"/>
        </w:rPr>
        <w:t>机器指令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B.</w:t>
      </w:r>
      <w:r>
        <w:rPr>
          <w:rFonts w:ascii="Times New Roman" w:eastAsia="宋体" w:hAnsi="Times New Roman" w:cs="Times New Roman"/>
          <w:sz w:val="20"/>
          <w:szCs w:val="21"/>
        </w:rPr>
        <w:t>系统调用命令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C.</w:t>
      </w:r>
      <w:r>
        <w:rPr>
          <w:rFonts w:ascii="Times New Roman" w:eastAsia="宋体" w:hAnsi="Times New Roman" w:cs="Times New Roman"/>
          <w:sz w:val="20"/>
          <w:szCs w:val="21"/>
        </w:rPr>
        <w:t>作业控制命令</w:t>
      </w:r>
      <w:r>
        <w:rPr>
          <w:rFonts w:ascii="Times New Roman" w:eastAsia="宋体" w:hAnsi="Times New Roman" w:cs="Times New Roman"/>
          <w:sz w:val="20"/>
          <w:szCs w:val="21"/>
        </w:rPr>
        <w:t xml:space="preserve">   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D.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进程低级通信原语</w:t>
      </w:r>
    </w:p>
    <w:p w14:paraId="6C17DBFC" w14:textId="04BA76C5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33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进程并发地在处理机上执行时，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6A5F3EE4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A.</w:t>
      </w:r>
      <w:r>
        <w:rPr>
          <w:rFonts w:ascii="Times New Roman" w:eastAsia="宋体" w:hAnsi="Times New Roman" w:cs="Times New Roman"/>
          <w:sz w:val="20"/>
          <w:szCs w:val="21"/>
        </w:rPr>
        <w:t>进程之间是无关的，系统是封闭的</w:t>
      </w:r>
    </w:p>
    <w:p w14:paraId="62FCA3D7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B.</w:t>
      </w:r>
      <w:r>
        <w:rPr>
          <w:rFonts w:ascii="Times New Roman" w:eastAsia="宋体" w:hAnsi="Times New Roman" w:cs="Times New Roman"/>
          <w:sz w:val="20"/>
          <w:szCs w:val="21"/>
        </w:rPr>
        <w:t>进程之间具有交互性、并发性，它们既相互依赖，又相互制约</w:t>
      </w:r>
    </w:p>
    <w:p w14:paraId="11266858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  <w:highlight w:val="yellow"/>
        </w:rPr>
      </w:pPr>
      <w:r>
        <w:rPr>
          <w:rFonts w:ascii="Times New Roman" w:eastAsia="宋体" w:hAnsi="Times New Roman" w:cs="Times New Roman"/>
          <w:sz w:val="20"/>
          <w:szCs w:val="21"/>
          <w:highlight w:val="yellow"/>
        </w:rPr>
        <w:t>C.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进程之间可能具有交往，也可能无关</w:t>
      </w:r>
    </w:p>
    <w:p w14:paraId="097DA767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D.</w:t>
      </w:r>
      <w:r>
        <w:rPr>
          <w:rFonts w:ascii="Times New Roman" w:eastAsia="宋体" w:hAnsi="Times New Roman" w:cs="Times New Roman"/>
          <w:sz w:val="20"/>
          <w:szCs w:val="21"/>
        </w:rPr>
        <w:t>上述都不对</w:t>
      </w:r>
    </w:p>
    <w:p w14:paraId="348BCD12" w14:textId="6762B0EC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34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在</w:t>
      </w:r>
      <w:r>
        <w:rPr>
          <w:rFonts w:ascii="Times New Roman" w:eastAsia="宋体" w:hAnsi="Times New Roman" w:cs="Times New Roman"/>
          <w:sz w:val="20"/>
          <w:szCs w:val="21"/>
        </w:rPr>
        <w:t>9</w:t>
      </w:r>
      <w:r>
        <w:rPr>
          <w:rFonts w:ascii="Times New Roman" w:eastAsia="宋体" w:hAnsi="Times New Roman" w:cs="Times New Roman"/>
          <w:sz w:val="20"/>
          <w:szCs w:val="21"/>
        </w:rPr>
        <w:t>个生产者，</w:t>
      </w:r>
      <w:r>
        <w:rPr>
          <w:rFonts w:ascii="Times New Roman" w:eastAsia="宋体" w:hAnsi="Times New Roman" w:cs="Times New Roman"/>
          <w:sz w:val="20"/>
          <w:szCs w:val="21"/>
        </w:rPr>
        <w:t>5</w:t>
      </w:r>
      <w:r>
        <w:rPr>
          <w:rFonts w:ascii="Times New Roman" w:eastAsia="宋体" w:hAnsi="Times New Roman" w:cs="Times New Roman"/>
          <w:sz w:val="20"/>
          <w:szCs w:val="21"/>
        </w:rPr>
        <w:t>个消费者，共享容量为</w:t>
      </w:r>
      <w:r>
        <w:rPr>
          <w:rFonts w:ascii="Times New Roman" w:eastAsia="宋体" w:hAnsi="Times New Roman" w:cs="Times New Roman"/>
          <w:sz w:val="20"/>
          <w:szCs w:val="21"/>
        </w:rPr>
        <w:t>7</w:t>
      </w:r>
      <w:r>
        <w:rPr>
          <w:rFonts w:ascii="Times New Roman" w:eastAsia="宋体" w:hAnsi="Times New Roman" w:cs="Times New Roman"/>
          <w:sz w:val="20"/>
          <w:szCs w:val="21"/>
        </w:rPr>
        <w:t>的缓冲区的生产者</w:t>
      </w:r>
      <w:r>
        <w:rPr>
          <w:rFonts w:ascii="Times New Roman" w:eastAsia="宋体" w:hAnsi="Times New Roman" w:cs="Times New Roman"/>
          <w:sz w:val="20"/>
          <w:szCs w:val="21"/>
        </w:rPr>
        <w:t>-</w:t>
      </w:r>
      <w:r>
        <w:rPr>
          <w:rFonts w:ascii="Times New Roman" w:eastAsia="宋体" w:hAnsi="Times New Roman" w:cs="Times New Roman"/>
          <w:sz w:val="20"/>
          <w:szCs w:val="21"/>
        </w:rPr>
        <w:t>消费者问题中。互斥使用缓冲区的信号量</w:t>
      </w:r>
      <w:r>
        <w:rPr>
          <w:rFonts w:ascii="Times New Roman" w:eastAsia="宋体" w:hAnsi="Times New Roman" w:cs="Times New Roman"/>
          <w:sz w:val="20"/>
          <w:szCs w:val="21"/>
        </w:rPr>
        <w:t>S</w:t>
      </w:r>
      <w:r>
        <w:rPr>
          <w:rFonts w:ascii="Times New Roman" w:eastAsia="宋体" w:hAnsi="Times New Roman" w:cs="Times New Roman"/>
          <w:sz w:val="20"/>
          <w:szCs w:val="21"/>
        </w:rPr>
        <w:t>的初值为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7246FD48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 xml:space="preserve">A. 9        B. 5       C. 7        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D. 1</w:t>
      </w:r>
    </w:p>
    <w:p w14:paraId="286FB9E1" w14:textId="502A3390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35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若记录型信号量</w:t>
      </w:r>
      <w:r>
        <w:rPr>
          <w:rFonts w:ascii="Times New Roman" w:eastAsia="宋体" w:hAnsi="Times New Roman" w:cs="Times New Roman"/>
          <w:sz w:val="20"/>
          <w:szCs w:val="21"/>
        </w:rPr>
        <w:t>S</w:t>
      </w:r>
      <w:r>
        <w:rPr>
          <w:rFonts w:ascii="Times New Roman" w:eastAsia="宋体" w:hAnsi="Times New Roman" w:cs="Times New Roman"/>
          <w:sz w:val="20"/>
          <w:szCs w:val="21"/>
        </w:rPr>
        <w:t>的初值为</w:t>
      </w:r>
      <w:r>
        <w:rPr>
          <w:rFonts w:ascii="Times New Roman" w:eastAsia="宋体" w:hAnsi="Times New Roman" w:cs="Times New Roman"/>
          <w:sz w:val="20"/>
          <w:szCs w:val="21"/>
        </w:rPr>
        <w:t>15</w:t>
      </w:r>
      <w:r>
        <w:rPr>
          <w:rFonts w:ascii="Times New Roman" w:eastAsia="宋体" w:hAnsi="Times New Roman" w:cs="Times New Roman"/>
          <w:sz w:val="20"/>
          <w:szCs w:val="21"/>
        </w:rPr>
        <w:t>，当前值为</w:t>
      </w:r>
      <w:r>
        <w:rPr>
          <w:rFonts w:ascii="宋体" w:eastAsia="宋体" w:hAnsi="宋体" w:cs="Times New Roman" w:hint="eastAsia"/>
          <w:sz w:val="20"/>
          <w:szCs w:val="20"/>
        </w:rPr>
        <w:t>-</w:t>
      </w:r>
      <w:r>
        <w:rPr>
          <w:rFonts w:ascii="Times New Roman" w:eastAsia="宋体" w:hAnsi="Times New Roman" w:cs="Times New Roman"/>
          <w:sz w:val="20"/>
          <w:szCs w:val="21"/>
        </w:rPr>
        <w:t>15</w:t>
      </w:r>
      <w:r>
        <w:rPr>
          <w:rFonts w:ascii="Times New Roman" w:eastAsia="宋体" w:hAnsi="Times New Roman" w:cs="Times New Roman"/>
          <w:sz w:val="20"/>
          <w:szCs w:val="21"/>
        </w:rPr>
        <w:t>，则表示有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等待进程。</w:t>
      </w:r>
    </w:p>
    <w:p w14:paraId="613AB6FE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  <w:highlight w:val="yellow"/>
        </w:rPr>
        <w:t>A. 15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个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  B. 30</w:t>
      </w:r>
      <w:r>
        <w:rPr>
          <w:rFonts w:ascii="Times New Roman" w:eastAsia="宋体" w:hAnsi="Times New Roman" w:cs="Times New Roman"/>
          <w:sz w:val="20"/>
          <w:szCs w:val="21"/>
        </w:rPr>
        <w:t>个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  C. 16</w:t>
      </w:r>
      <w:r>
        <w:rPr>
          <w:rFonts w:ascii="Times New Roman" w:eastAsia="宋体" w:hAnsi="Times New Roman" w:cs="Times New Roman"/>
          <w:sz w:val="20"/>
          <w:szCs w:val="21"/>
        </w:rPr>
        <w:t>个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 D. 31</w:t>
      </w:r>
      <w:r>
        <w:rPr>
          <w:rFonts w:ascii="Times New Roman" w:eastAsia="宋体" w:hAnsi="Times New Roman" w:cs="Times New Roman"/>
          <w:sz w:val="20"/>
          <w:szCs w:val="21"/>
        </w:rPr>
        <w:t>个</w:t>
      </w:r>
    </w:p>
    <w:p w14:paraId="248B0857" w14:textId="006B1194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36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进程</w:t>
      </w:r>
      <w:r>
        <w:rPr>
          <w:rFonts w:ascii="Times New Roman" w:eastAsia="宋体" w:hAnsi="Times New Roman" w:cs="Times New Roman"/>
          <w:sz w:val="20"/>
          <w:szCs w:val="21"/>
        </w:rPr>
        <w:t>A</w:t>
      </w:r>
      <w:r>
        <w:rPr>
          <w:rFonts w:ascii="Times New Roman" w:eastAsia="宋体" w:hAnsi="Times New Roman" w:cs="Times New Roman"/>
          <w:sz w:val="20"/>
          <w:szCs w:val="21"/>
        </w:rPr>
        <w:t>和</w:t>
      </w:r>
      <w:r>
        <w:rPr>
          <w:rFonts w:ascii="Times New Roman" w:eastAsia="宋体" w:hAnsi="Times New Roman" w:cs="Times New Roman"/>
          <w:sz w:val="20"/>
          <w:szCs w:val="21"/>
        </w:rPr>
        <w:t>B</w:t>
      </w:r>
      <w:r>
        <w:rPr>
          <w:rFonts w:ascii="Times New Roman" w:eastAsia="宋体" w:hAnsi="Times New Roman" w:cs="Times New Roman"/>
          <w:sz w:val="20"/>
          <w:szCs w:val="21"/>
        </w:rPr>
        <w:t>共享同一临界资源，并且进程</w:t>
      </w:r>
      <w:r>
        <w:rPr>
          <w:rFonts w:ascii="Times New Roman" w:eastAsia="宋体" w:hAnsi="Times New Roman" w:cs="Times New Roman"/>
          <w:sz w:val="20"/>
          <w:szCs w:val="21"/>
        </w:rPr>
        <w:t>A</w:t>
      </w:r>
      <w:r>
        <w:rPr>
          <w:rFonts w:ascii="Times New Roman" w:eastAsia="宋体" w:hAnsi="Times New Roman" w:cs="Times New Roman"/>
          <w:sz w:val="20"/>
          <w:szCs w:val="21"/>
        </w:rPr>
        <w:t>正处于对应的临界区内执行。请从下列描述中选择一条正确的描述。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</w:p>
    <w:p w14:paraId="04CBB1D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A.</w:t>
      </w:r>
      <w:r>
        <w:rPr>
          <w:rFonts w:ascii="Times New Roman" w:eastAsia="宋体" w:hAnsi="Times New Roman" w:cs="Times New Roman"/>
          <w:sz w:val="20"/>
          <w:szCs w:val="21"/>
        </w:rPr>
        <w:t>进程</w:t>
      </w:r>
      <w:r>
        <w:rPr>
          <w:rFonts w:ascii="Times New Roman" w:eastAsia="宋体" w:hAnsi="Times New Roman" w:cs="Times New Roman"/>
          <w:sz w:val="20"/>
          <w:szCs w:val="21"/>
        </w:rPr>
        <w:t>A</w:t>
      </w:r>
      <w:r>
        <w:rPr>
          <w:rFonts w:ascii="Times New Roman" w:eastAsia="宋体" w:hAnsi="Times New Roman" w:cs="Times New Roman"/>
          <w:sz w:val="20"/>
          <w:szCs w:val="21"/>
        </w:rPr>
        <w:t>的执行不能被中断，即临界区的代码具有原子性。</w:t>
      </w:r>
    </w:p>
    <w:p w14:paraId="15719251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B.</w:t>
      </w:r>
      <w:r>
        <w:rPr>
          <w:rFonts w:ascii="Times New Roman" w:eastAsia="宋体" w:hAnsi="Times New Roman" w:cs="Times New Roman"/>
          <w:sz w:val="20"/>
          <w:szCs w:val="21"/>
        </w:rPr>
        <w:t>进程</w:t>
      </w:r>
      <w:r>
        <w:rPr>
          <w:rFonts w:ascii="Times New Roman" w:eastAsia="宋体" w:hAnsi="Times New Roman" w:cs="Times New Roman"/>
          <w:sz w:val="20"/>
          <w:szCs w:val="21"/>
        </w:rPr>
        <w:t>A</w:t>
      </w:r>
      <w:r>
        <w:rPr>
          <w:rFonts w:ascii="Times New Roman" w:eastAsia="宋体" w:hAnsi="Times New Roman" w:cs="Times New Roman"/>
          <w:sz w:val="20"/>
          <w:szCs w:val="21"/>
        </w:rPr>
        <w:t>的执行能被中断，但中断</w:t>
      </w:r>
      <w:r>
        <w:rPr>
          <w:rFonts w:ascii="Times New Roman" w:eastAsia="宋体" w:hAnsi="Times New Roman" w:cs="Times New Roman"/>
          <w:sz w:val="20"/>
          <w:szCs w:val="21"/>
        </w:rPr>
        <w:t>A</w:t>
      </w:r>
      <w:r>
        <w:rPr>
          <w:rFonts w:ascii="Times New Roman" w:eastAsia="宋体" w:hAnsi="Times New Roman" w:cs="Times New Roman"/>
          <w:sz w:val="20"/>
          <w:szCs w:val="21"/>
        </w:rPr>
        <w:t>后，不能将</w:t>
      </w:r>
      <w:r>
        <w:rPr>
          <w:rFonts w:ascii="Times New Roman" w:eastAsia="宋体" w:hAnsi="Times New Roman" w:cs="Times New Roman"/>
          <w:sz w:val="20"/>
          <w:szCs w:val="21"/>
        </w:rPr>
        <w:t>CPU</w:t>
      </w:r>
      <w:r>
        <w:rPr>
          <w:rFonts w:ascii="Times New Roman" w:eastAsia="宋体" w:hAnsi="Times New Roman" w:cs="Times New Roman"/>
          <w:sz w:val="20"/>
          <w:szCs w:val="21"/>
        </w:rPr>
        <w:t>调度给</w:t>
      </w:r>
      <w:r>
        <w:rPr>
          <w:rFonts w:ascii="Times New Roman" w:eastAsia="宋体" w:hAnsi="Times New Roman" w:cs="Times New Roman"/>
          <w:sz w:val="20"/>
          <w:szCs w:val="21"/>
        </w:rPr>
        <w:t>B</w:t>
      </w:r>
      <w:r>
        <w:rPr>
          <w:rFonts w:ascii="Times New Roman" w:eastAsia="宋体" w:hAnsi="Times New Roman" w:cs="Times New Roman"/>
          <w:sz w:val="20"/>
          <w:szCs w:val="21"/>
        </w:rPr>
        <w:t>进程。</w:t>
      </w:r>
    </w:p>
    <w:p w14:paraId="4106FCC6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  <w:highlight w:val="yellow"/>
        </w:rPr>
      </w:pPr>
      <w:r>
        <w:rPr>
          <w:rFonts w:ascii="Times New Roman" w:eastAsia="宋体" w:hAnsi="Times New Roman" w:cs="Times New Roman"/>
          <w:sz w:val="20"/>
          <w:szCs w:val="21"/>
          <w:highlight w:val="yellow"/>
        </w:rPr>
        <w:t>C.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进程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A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的执行能被中断，而且只要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B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进程就绪，就可以将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CPU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调度给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B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进程。</w:t>
      </w:r>
    </w:p>
    <w:p w14:paraId="441C1F7B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D.</w:t>
      </w:r>
      <w:r>
        <w:rPr>
          <w:rFonts w:ascii="Times New Roman" w:eastAsia="宋体" w:hAnsi="Times New Roman" w:cs="Times New Roman"/>
          <w:sz w:val="20"/>
          <w:szCs w:val="21"/>
        </w:rPr>
        <w:t>进程</w:t>
      </w:r>
      <w:r>
        <w:rPr>
          <w:rFonts w:ascii="Times New Roman" w:eastAsia="宋体" w:hAnsi="Times New Roman" w:cs="Times New Roman"/>
          <w:sz w:val="20"/>
          <w:szCs w:val="21"/>
        </w:rPr>
        <w:t>A</w:t>
      </w:r>
      <w:r>
        <w:rPr>
          <w:rFonts w:ascii="Times New Roman" w:eastAsia="宋体" w:hAnsi="Times New Roman" w:cs="Times New Roman"/>
          <w:sz w:val="20"/>
          <w:szCs w:val="21"/>
        </w:rPr>
        <w:t>的执行能被中断，而且只要</w:t>
      </w:r>
      <w:r>
        <w:rPr>
          <w:rFonts w:ascii="Times New Roman" w:eastAsia="宋体" w:hAnsi="Times New Roman" w:cs="Times New Roman"/>
          <w:sz w:val="20"/>
          <w:szCs w:val="21"/>
        </w:rPr>
        <w:t>B</w:t>
      </w:r>
      <w:r>
        <w:rPr>
          <w:rFonts w:ascii="Times New Roman" w:eastAsia="宋体" w:hAnsi="Times New Roman" w:cs="Times New Roman"/>
          <w:sz w:val="20"/>
          <w:szCs w:val="21"/>
        </w:rPr>
        <w:t>进程就绪，就必定将</w:t>
      </w:r>
      <w:r>
        <w:rPr>
          <w:rFonts w:ascii="Times New Roman" w:eastAsia="宋体" w:hAnsi="Times New Roman" w:cs="Times New Roman"/>
          <w:sz w:val="20"/>
          <w:szCs w:val="21"/>
        </w:rPr>
        <w:t>CPU</w:t>
      </w:r>
      <w:r>
        <w:rPr>
          <w:rFonts w:ascii="Times New Roman" w:eastAsia="宋体" w:hAnsi="Times New Roman" w:cs="Times New Roman"/>
          <w:sz w:val="20"/>
          <w:szCs w:val="21"/>
        </w:rPr>
        <w:t>调度给</w:t>
      </w:r>
      <w:r>
        <w:rPr>
          <w:rFonts w:ascii="Times New Roman" w:eastAsia="宋体" w:hAnsi="Times New Roman" w:cs="Times New Roman"/>
          <w:sz w:val="20"/>
          <w:szCs w:val="21"/>
        </w:rPr>
        <w:t>B</w:t>
      </w:r>
      <w:r>
        <w:rPr>
          <w:rFonts w:ascii="Times New Roman" w:eastAsia="宋体" w:hAnsi="Times New Roman" w:cs="Times New Roman"/>
          <w:sz w:val="20"/>
          <w:szCs w:val="21"/>
        </w:rPr>
        <w:t>进程。</w:t>
      </w:r>
    </w:p>
    <w:p w14:paraId="05F08C93" w14:textId="268DFC1C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lastRenderedPageBreak/>
        <w:t>37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从下面对临界区的论述中，选出一条正确的论述。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</w:p>
    <w:p w14:paraId="784DA38A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A.</w:t>
      </w:r>
      <w:r>
        <w:rPr>
          <w:rFonts w:ascii="Times New Roman" w:eastAsia="宋体" w:hAnsi="Times New Roman" w:cs="Times New Roman"/>
          <w:sz w:val="20"/>
          <w:szCs w:val="21"/>
        </w:rPr>
        <w:t>临界区是</w:t>
      </w:r>
      <w:proofErr w:type="gramStart"/>
      <w:r>
        <w:rPr>
          <w:rFonts w:ascii="Times New Roman" w:eastAsia="宋体" w:hAnsi="Times New Roman" w:cs="Times New Roman"/>
          <w:sz w:val="20"/>
          <w:szCs w:val="21"/>
        </w:rPr>
        <w:t>指进程</w:t>
      </w:r>
      <w:proofErr w:type="gramEnd"/>
      <w:r>
        <w:rPr>
          <w:rFonts w:ascii="Times New Roman" w:eastAsia="宋体" w:hAnsi="Times New Roman" w:cs="Times New Roman"/>
          <w:sz w:val="20"/>
          <w:szCs w:val="21"/>
        </w:rPr>
        <w:t>中用于实现进程同步的那段代码</w:t>
      </w:r>
    </w:p>
    <w:p w14:paraId="5587D18E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B.</w:t>
      </w:r>
      <w:r>
        <w:rPr>
          <w:rFonts w:ascii="Times New Roman" w:eastAsia="宋体" w:hAnsi="Times New Roman" w:cs="Times New Roman"/>
          <w:sz w:val="20"/>
          <w:szCs w:val="21"/>
        </w:rPr>
        <w:t>临界区是</w:t>
      </w:r>
      <w:proofErr w:type="gramStart"/>
      <w:r>
        <w:rPr>
          <w:rFonts w:ascii="Times New Roman" w:eastAsia="宋体" w:hAnsi="Times New Roman" w:cs="Times New Roman"/>
          <w:sz w:val="20"/>
          <w:szCs w:val="21"/>
        </w:rPr>
        <w:t>指进程</w:t>
      </w:r>
      <w:proofErr w:type="gramEnd"/>
      <w:r>
        <w:rPr>
          <w:rFonts w:ascii="Times New Roman" w:eastAsia="宋体" w:hAnsi="Times New Roman" w:cs="Times New Roman"/>
          <w:sz w:val="20"/>
          <w:szCs w:val="21"/>
        </w:rPr>
        <w:t>中用于实现进程通信的那段代码</w:t>
      </w:r>
    </w:p>
    <w:p w14:paraId="567F0821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C.</w:t>
      </w:r>
      <w:r>
        <w:rPr>
          <w:rFonts w:ascii="Times New Roman" w:eastAsia="宋体" w:hAnsi="Times New Roman" w:cs="Times New Roman"/>
          <w:sz w:val="20"/>
          <w:szCs w:val="21"/>
        </w:rPr>
        <w:t>临界区是</w:t>
      </w:r>
      <w:proofErr w:type="gramStart"/>
      <w:r>
        <w:rPr>
          <w:rFonts w:ascii="Times New Roman" w:eastAsia="宋体" w:hAnsi="Times New Roman" w:cs="Times New Roman"/>
          <w:sz w:val="20"/>
          <w:szCs w:val="21"/>
        </w:rPr>
        <w:t>指进程</w:t>
      </w:r>
      <w:proofErr w:type="gramEnd"/>
      <w:r>
        <w:rPr>
          <w:rFonts w:ascii="Times New Roman" w:eastAsia="宋体" w:hAnsi="Times New Roman" w:cs="Times New Roman"/>
          <w:sz w:val="20"/>
          <w:szCs w:val="21"/>
        </w:rPr>
        <w:t>中用于访问共享资源的那段代码</w:t>
      </w:r>
    </w:p>
    <w:p w14:paraId="6267C822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  <w:highlight w:val="yellow"/>
        </w:rPr>
      </w:pPr>
      <w:r>
        <w:rPr>
          <w:rFonts w:ascii="Times New Roman" w:eastAsia="宋体" w:hAnsi="Times New Roman" w:cs="Times New Roman"/>
          <w:sz w:val="20"/>
          <w:szCs w:val="21"/>
          <w:highlight w:val="yellow"/>
        </w:rPr>
        <w:t>D.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临界区是</w:t>
      </w:r>
      <w:proofErr w:type="gramStart"/>
      <w:r>
        <w:rPr>
          <w:rFonts w:ascii="Times New Roman" w:eastAsia="宋体" w:hAnsi="Times New Roman" w:cs="Times New Roman"/>
          <w:sz w:val="20"/>
          <w:szCs w:val="21"/>
          <w:highlight w:val="yellow"/>
        </w:rPr>
        <w:t>指进程</w:t>
      </w:r>
      <w:proofErr w:type="gramEnd"/>
      <w:r>
        <w:rPr>
          <w:rFonts w:ascii="Times New Roman" w:eastAsia="宋体" w:hAnsi="Times New Roman" w:cs="Times New Roman"/>
          <w:sz w:val="20"/>
          <w:szCs w:val="21"/>
          <w:highlight w:val="yellow"/>
        </w:rPr>
        <w:t>中访问临界资源的那段代码</w:t>
      </w:r>
    </w:p>
    <w:p w14:paraId="42759AA4" w14:textId="300D917F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3</w:t>
      </w:r>
      <w:r>
        <w:rPr>
          <w:rFonts w:ascii="Times New Roman" w:eastAsia="宋体" w:hAnsi="Times New Roman" w:cs="Times New Roman"/>
          <w:sz w:val="20"/>
          <w:szCs w:val="21"/>
        </w:rPr>
        <w:t>8.</w:t>
      </w:r>
      <w:r>
        <w:rPr>
          <w:rFonts w:ascii="Times New Roman" w:eastAsia="宋体" w:hAnsi="Times New Roman" w:cs="Times New Roman"/>
          <w:sz w:val="20"/>
          <w:szCs w:val="21"/>
        </w:rPr>
        <w:t>两个旅行社甲和乙为旅客到某航空公司订飞机票，形成互斥资源的是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34BA5AB3" w14:textId="77777777" w:rsidR="008F0F66" w:rsidRDefault="008F0F66" w:rsidP="008F0F66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FF0000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A.</w:t>
      </w:r>
      <w:r>
        <w:rPr>
          <w:rFonts w:ascii="Times New Roman" w:eastAsia="宋体" w:hAnsi="Times New Roman" w:cs="Times New Roman"/>
          <w:sz w:val="20"/>
          <w:szCs w:val="21"/>
        </w:rPr>
        <w:t>旅行社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  B.</w:t>
      </w:r>
      <w:r>
        <w:rPr>
          <w:rFonts w:ascii="Times New Roman" w:eastAsia="宋体" w:hAnsi="Times New Roman" w:cs="Times New Roman"/>
          <w:sz w:val="20"/>
          <w:szCs w:val="21"/>
        </w:rPr>
        <w:t>航空公司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 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C.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数据</w:t>
      </w:r>
      <w:r>
        <w:rPr>
          <w:rFonts w:ascii="Times New Roman" w:eastAsia="宋体" w:hAnsi="Times New Roman" w:cs="Times New Roman"/>
          <w:sz w:val="20"/>
          <w:szCs w:val="21"/>
        </w:rPr>
        <w:t xml:space="preserve">       D.</w:t>
      </w:r>
      <w:r>
        <w:rPr>
          <w:rFonts w:ascii="Times New Roman" w:eastAsia="宋体" w:hAnsi="Times New Roman" w:cs="Times New Roman"/>
          <w:sz w:val="20"/>
          <w:szCs w:val="21"/>
        </w:rPr>
        <w:t>旅行社与航空公司</w:t>
      </w:r>
    </w:p>
    <w:p w14:paraId="6C3645B0" w14:textId="7E08EF61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bCs/>
          <w:sz w:val="20"/>
          <w:szCs w:val="21"/>
        </w:rPr>
        <w:t>39</w:t>
      </w:r>
      <w:r>
        <w:rPr>
          <w:rFonts w:ascii="Times New Roman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设与</w:t>
      </w:r>
      <w:proofErr w:type="gramStart"/>
      <w:r>
        <w:rPr>
          <w:rFonts w:ascii="Times New Roman" w:hAnsi="Times New Roman" w:cs="Times New Roman"/>
          <w:sz w:val="20"/>
          <w:szCs w:val="21"/>
        </w:rPr>
        <w:t>某资源</w:t>
      </w:r>
      <w:proofErr w:type="gramEnd"/>
      <w:r>
        <w:rPr>
          <w:rFonts w:ascii="Times New Roman" w:hAnsi="Times New Roman" w:cs="Times New Roman"/>
          <w:sz w:val="20"/>
          <w:szCs w:val="21"/>
        </w:rPr>
        <w:t>相关联的信号量初值为</w:t>
      </w:r>
      <w:r>
        <w:rPr>
          <w:rFonts w:ascii="Times New Roman" w:hAnsi="Times New Roman" w:cs="Times New Roman"/>
          <w:sz w:val="20"/>
          <w:szCs w:val="21"/>
        </w:rPr>
        <w:t>3</w:t>
      </w:r>
      <w:r>
        <w:rPr>
          <w:rFonts w:ascii="Times New Roman" w:hAnsi="Times New Roman" w:cs="Times New Roman"/>
          <w:sz w:val="20"/>
          <w:szCs w:val="21"/>
        </w:rPr>
        <w:t>，当前值为</w:t>
      </w:r>
      <w:r>
        <w:rPr>
          <w:rFonts w:ascii="Times New Roman" w:hAnsi="Times New Roman" w:cs="Times New Roman"/>
          <w:sz w:val="20"/>
          <w:szCs w:val="21"/>
        </w:rPr>
        <w:t>1</w:t>
      </w:r>
      <w:r>
        <w:rPr>
          <w:rFonts w:ascii="Times New Roman" w:hAnsi="Times New Roman" w:cs="Times New Roman"/>
          <w:sz w:val="20"/>
          <w:szCs w:val="21"/>
        </w:rPr>
        <w:t>，若</w:t>
      </w:r>
      <w:r>
        <w:rPr>
          <w:rFonts w:ascii="Times New Roman" w:hAnsi="Times New Roman" w:cs="Times New Roman"/>
          <w:sz w:val="20"/>
          <w:szCs w:val="21"/>
        </w:rPr>
        <w:t>M</w:t>
      </w:r>
      <w:r>
        <w:rPr>
          <w:rFonts w:ascii="Times New Roman" w:hAnsi="Times New Roman" w:cs="Times New Roman"/>
          <w:sz w:val="20"/>
          <w:szCs w:val="21"/>
        </w:rPr>
        <w:t>表示该资源的可用个数，</w:t>
      </w:r>
      <w:r>
        <w:rPr>
          <w:rFonts w:ascii="Times New Roman" w:hAnsi="Times New Roman" w:cs="Times New Roman"/>
          <w:sz w:val="20"/>
          <w:szCs w:val="21"/>
        </w:rPr>
        <w:t>N</w:t>
      </w:r>
      <w:r>
        <w:rPr>
          <w:rFonts w:ascii="Times New Roman" w:hAnsi="Times New Roman" w:cs="Times New Roman"/>
          <w:sz w:val="20"/>
          <w:szCs w:val="21"/>
        </w:rPr>
        <w:t>表示等待资源的进程数，则</w:t>
      </w:r>
      <w:r>
        <w:rPr>
          <w:rFonts w:ascii="Times New Roman" w:hAnsi="Times New Roman" w:cs="Times New Roman"/>
          <w:sz w:val="20"/>
          <w:szCs w:val="21"/>
        </w:rPr>
        <w:t>M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N</w:t>
      </w:r>
      <w:r>
        <w:rPr>
          <w:rFonts w:ascii="Times New Roman" w:hAnsi="Times New Roman" w:cs="Times New Roman"/>
          <w:sz w:val="20"/>
          <w:szCs w:val="21"/>
        </w:rPr>
        <w:t>分别是（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</w:p>
    <w:p w14:paraId="791C67C5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 0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 xml:space="preserve">1       </w:t>
      </w:r>
      <w:r>
        <w:rPr>
          <w:rFonts w:ascii="Times New Roman" w:hAnsi="Times New Roman" w:cs="Times New Roman"/>
          <w:sz w:val="20"/>
          <w:szCs w:val="21"/>
          <w:highlight w:val="yellow"/>
        </w:rPr>
        <w:t>B. 1</w:t>
      </w:r>
      <w:r>
        <w:rPr>
          <w:rFonts w:ascii="Times New Roman" w:hAnsi="Times New Roman" w:cs="Times New Roman"/>
          <w:sz w:val="20"/>
          <w:szCs w:val="21"/>
          <w:highlight w:val="yellow"/>
        </w:rPr>
        <w:t>、</w:t>
      </w:r>
      <w:r>
        <w:rPr>
          <w:rFonts w:ascii="Times New Roman" w:hAnsi="Times New Roman" w:cs="Times New Roman"/>
          <w:sz w:val="20"/>
          <w:szCs w:val="21"/>
          <w:highlight w:val="yellow"/>
        </w:rPr>
        <w:t>0</w:t>
      </w:r>
      <w:r>
        <w:rPr>
          <w:rFonts w:ascii="Times New Roman" w:hAnsi="Times New Roman" w:cs="Times New Roman"/>
          <w:sz w:val="20"/>
          <w:szCs w:val="21"/>
        </w:rPr>
        <w:t xml:space="preserve">        C. 1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2       D. 2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 xml:space="preserve">0 </w:t>
      </w:r>
    </w:p>
    <w:p w14:paraId="51C5F411" w14:textId="37D454C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>40</w:t>
      </w:r>
      <w:r>
        <w:rPr>
          <w:rFonts w:ascii="Times New Roman" w:hAnsi="Times New Roman" w:cs="Times New Roman"/>
          <w:b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若记录型信号量</w:t>
      </w:r>
      <w:r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>的初值是</w:t>
      </w: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，则当前值为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时表示有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proofErr w:type="gramStart"/>
      <w:r>
        <w:rPr>
          <w:rFonts w:ascii="Times New Roman" w:hAnsi="Times New Roman" w:cs="Times New Roman"/>
          <w:sz w:val="20"/>
          <w:szCs w:val="20"/>
        </w:rPr>
        <w:t>个</w:t>
      </w:r>
      <w:proofErr w:type="gramEnd"/>
      <w:r>
        <w:rPr>
          <w:rFonts w:ascii="Times New Roman" w:hAnsi="Times New Roman" w:cs="Times New Roman"/>
          <w:sz w:val="20"/>
          <w:szCs w:val="20"/>
        </w:rPr>
        <w:t>阻塞等待进程。</w:t>
      </w:r>
    </w:p>
    <w:p w14:paraId="323101A0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 1</w:t>
      </w:r>
      <w:r>
        <w:rPr>
          <w:rFonts w:ascii="Times New Roman" w:hAnsi="Times New Roman" w:cs="Times New Roman"/>
          <w:sz w:val="20"/>
          <w:szCs w:val="20"/>
        </w:rPr>
        <w:t>个</w:t>
      </w:r>
      <w:r>
        <w:rPr>
          <w:rFonts w:ascii="Times New Roman" w:hAnsi="Times New Roman" w:cs="Times New Roman"/>
          <w:sz w:val="20"/>
          <w:szCs w:val="20"/>
        </w:rPr>
        <w:t xml:space="preserve">      B. 2</w:t>
      </w:r>
      <w:r>
        <w:rPr>
          <w:rFonts w:ascii="Times New Roman" w:hAnsi="Times New Roman" w:cs="Times New Roman"/>
          <w:sz w:val="20"/>
          <w:szCs w:val="20"/>
        </w:rPr>
        <w:t>个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C. 0</w:t>
      </w:r>
      <w:r>
        <w:rPr>
          <w:rFonts w:ascii="Times New Roman" w:hAnsi="Times New Roman" w:cs="Times New Roman"/>
          <w:sz w:val="20"/>
          <w:szCs w:val="20"/>
          <w:highlight w:val="yellow"/>
        </w:rPr>
        <w:t>个</w:t>
      </w:r>
      <w:r>
        <w:rPr>
          <w:rFonts w:ascii="Times New Roman" w:hAnsi="Times New Roman" w:cs="Times New Roman"/>
          <w:sz w:val="20"/>
          <w:szCs w:val="20"/>
        </w:rPr>
        <w:t xml:space="preserve">      D. 1</w:t>
      </w:r>
      <w:r>
        <w:rPr>
          <w:rFonts w:ascii="Times New Roman" w:hAnsi="Times New Roman" w:cs="Times New Roman"/>
          <w:sz w:val="20"/>
          <w:szCs w:val="20"/>
        </w:rPr>
        <w:t>个或者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个</w:t>
      </w:r>
      <w:r>
        <w:rPr>
          <w:rFonts w:ascii="Times New Roman" w:hAnsi="Times New Roman" w:cs="Times New Roman"/>
          <w:sz w:val="20"/>
          <w:szCs w:val="20"/>
        </w:rPr>
        <w:t xml:space="preserve">       E. 3</w:t>
      </w:r>
      <w:r>
        <w:rPr>
          <w:rFonts w:ascii="Times New Roman" w:hAnsi="Times New Roman" w:cs="Times New Roman"/>
          <w:sz w:val="20"/>
          <w:szCs w:val="20"/>
        </w:rPr>
        <w:t>个</w:t>
      </w:r>
    </w:p>
    <w:p w14:paraId="1D181B9D" w14:textId="67C5F9FD" w:rsidR="008F0F66" w:rsidRDefault="008F0F66" w:rsidP="008F0F66">
      <w:pPr>
        <w:pStyle w:val="Bodytext1"/>
        <w:spacing w:line="360" w:lineRule="auto"/>
        <w:ind w:firstLineChars="200" w:firstLine="400"/>
        <w:jc w:val="left"/>
        <w:rPr>
          <w:rFonts w:ascii="Times New Roman" w:eastAsiaTheme="minorEastAsia" w:hAnsi="Times New Roman" w:cs="Times New Roman"/>
          <w:lang w:val="en-US" w:eastAsia="zh-CN" w:bidi="ar-SA"/>
        </w:rPr>
      </w:pPr>
      <w:bookmarkStart w:id="0" w:name="_Hlk52530707"/>
      <w:r>
        <w:rPr>
          <w:rFonts w:ascii="Times New Roman" w:eastAsiaTheme="minorEastAsia" w:hAnsi="Times New Roman" w:cs="Times New Roman"/>
          <w:bCs/>
          <w:lang w:eastAsia="zh-CN"/>
        </w:rPr>
        <w:t>41</w:t>
      </w:r>
      <w:r>
        <w:rPr>
          <w:rFonts w:ascii="Times New Roman" w:eastAsia="PMingLiU" w:hAnsi="Times New Roman" w:cs="Times New Roman"/>
          <w:bCs/>
        </w:rPr>
        <w:t>.</w:t>
      </w:r>
      <w:r>
        <w:rPr>
          <w:rFonts w:ascii="Times New Roman" w:eastAsiaTheme="minorEastAsia" w:hAnsi="Times New Roman" w:cs="Times New Roman"/>
          <w:bCs/>
          <w:lang w:eastAsia="zh-CN"/>
        </w:rPr>
        <w:t xml:space="preserve"> </w:t>
      </w:r>
      <w:bookmarkEnd w:id="0"/>
      <w:r>
        <w:rPr>
          <w:rFonts w:ascii="Times New Roman" w:eastAsiaTheme="minorEastAsia" w:hAnsi="Times New Roman" w:cs="Times New Roman"/>
          <w:lang w:val="en-US" w:eastAsia="zh-CN" w:bidi="ar-SA"/>
        </w:rPr>
        <w:t>在对记录型信号量的</w:t>
      </w:r>
      <w:r>
        <w:rPr>
          <w:rFonts w:ascii="Times New Roman" w:eastAsiaTheme="minorEastAsia" w:hAnsi="Times New Roman" w:cs="Times New Roman"/>
          <w:lang w:val="en-US" w:eastAsia="zh-CN" w:bidi="ar-SA"/>
        </w:rPr>
        <w:t>P</w:t>
      </w:r>
      <w:r>
        <w:rPr>
          <w:rFonts w:ascii="Times New Roman" w:eastAsiaTheme="minorEastAsia" w:hAnsi="Times New Roman" w:cs="Times New Roman"/>
          <w:lang w:val="en-US" w:eastAsia="zh-CN" w:bidi="ar-SA"/>
        </w:rPr>
        <w:t>操作的定义中，当信号量的值</w:t>
      </w:r>
      <w:r>
        <w:rPr>
          <w:rFonts w:ascii="Times New Roman" w:hAnsi="Times New Roman" w:cs="Times New Roman"/>
          <w:sz w:val="18"/>
          <w:szCs w:val="18"/>
        </w:rPr>
        <w:t>（</w:t>
      </w:r>
      <w:r>
        <w:rPr>
          <w:rFonts w:ascii="Times New Roman" w:hAnsi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cs="Times New Roman"/>
          <w:sz w:val="18"/>
          <w:szCs w:val="18"/>
        </w:rPr>
        <w:t>）</w:t>
      </w:r>
      <w:r>
        <w:rPr>
          <w:rFonts w:ascii="Times New Roman" w:eastAsiaTheme="minorEastAsia" w:hAnsi="Times New Roman" w:cs="Times New Roman"/>
          <w:lang w:val="en-US" w:eastAsia="zh-CN" w:bidi="ar-SA"/>
        </w:rPr>
        <w:t>时，执行</w:t>
      </w:r>
      <w:r>
        <w:rPr>
          <w:rFonts w:ascii="Times New Roman" w:eastAsiaTheme="minorEastAsia" w:hAnsi="Times New Roman" w:cs="Times New Roman"/>
          <w:lang w:val="en-US" w:eastAsia="zh-CN" w:bidi="ar-SA"/>
        </w:rPr>
        <w:t>P</w:t>
      </w:r>
      <w:r>
        <w:rPr>
          <w:rFonts w:ascii="Times New Roman" w:eastAsiaTheme="minorEastAsia" w:hAnsi="Times New Roman" w:cs="Times New Roman"/>
          <w:lang w:val="en-US" w:eastAsia="zh-CN" w:bidi="ar-SA"/>
        </w:rPr>
        <w:t>操作的进程变为阻塞状态。</w:t>
      </w:r>
    </w:p>
    <w:p w14:paraId="40E80A43" w14:textId="77777777" w:rsidR="008F0F66" w:rsidRDefault="008F0F66" w:rsidP="008F0F66">
      <w:pPr>
        <w:pStyle w:val="Bodytext1"/>
        <w:spacing w:line="360" w:lineRule="auto"/>
        <w:ind w:firstLineChars="200" w:firstLine="400"/>
        <w:jc w:val="left"/>
        <w:rPr>
          <w:rFonts w:ascii="Times New Roman" w:eastAsiaTheme="minorEastAsia" w:hAnsi="Times New Roman" w:cs="Times New Roman"/>
          <w:lang w:val="en-US" w:eastAsia="zh-CN" w:bidi="ar-SA"/>
        </w:rPr>
      </w:pPr>
      <w:r>
        <w:rPr>
          <w:rFonts w:ascii="Times New Roman" w:eastAsiaTheme="minorEastAsia" w:hAnsi="Times New Roman" w:cs="Times New Roman"/>
          <w:lang w:val="en-US" w:eastAsia="zh-CN" w:bidi="ar-SA"/>
        </w:rPr>
        <w:t>A.</w:t>
      </w:r>
      <w:r>
        <w:rPr>
          <w:rFonts w:ascii="Times New Roman" w:eastAsiaTheme="minorEastAsia" w:hAnsi="Times New Roman" w:cs="Times New Roman"/>
          <w:lang w:val="en-US" w:eastAsia="zh-CN" w:bidi="ar-SA"/>
        </w:rPr>
        <w:t>大于</w:t>
      </w:r>
      <w:r>
        <w:rPr>
          <w:rFonts w:ascii="Times New Roman" w:eastAsiaTheme="minorEastAsia" w:hAnsi="Times New Roman" w:cs="Times New Roman"/>
          <w:lang w:val="en-US" w:eastAsia="zh-CN" w:bidi="ar-SA"/>
        </w:rPr>
        <w:t>0</w:t>
      </w:r>
      <w:r>
        <w:rPr>
          <w:rFonts w:ascii="Times New Roman" w:eastAsiaTheme="minorEastAsia" w:hAnsi="Times New Roman" w:cs="Times New Roman"/>
          <w:lang w:val="en-US" w:eastAsia="zh-CN" w:bidi="ar-SA"/>
        </w:rPr>
        <w:tab/>
      </w:r>
      <w:r>
        <w:rPr>
          <w:rFonts w:ascii="Times New Roman" w:eastAsiaTheme="minorEastAsia" w:hAnsi="Times New Roman" w:cs="Times New Roman"/>
          <w:lang w:val="en-US" w:eastAsia="zh-CN" w:bidi="ar-SA"/>
        </w:rPr>
        <w:tab/>
        <w:t xml:space="preserve">    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B.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小于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0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ab/>
      </w:r>
      <w:r>
        <w:rPr>
          <w:rFonts w:ascii="Times New Roman" w:eastAsiaTheme="minorEastAsia" w:hAnsi="Times New Roman" w:cs="Times New Roman"/>
          <w:lang w:val="en-US" w:eastAsia="zh-CN" w:bidi="ar-SA"/>
        </w:rPr>
        <w:t xml:space="preserve">        C.</w:t>
      </w:r>
      <w:r>
        <w:rPr>
          <w:rFonts w:ascii="Times New Roman" w:eastAsiaTheme="minorEastAsia" w:hAnsi="Times New Roman" w:cs="Times New Roman"/>
          <w:lang w:val="en-US" w:eastAsia="zh-CN" w:bidi="ar-SA"/>
        </w:rPr>
        <w:t>等于</w:t>
      </w:r>
      <w:r>
        <w:rPr>
          <w:rFonts w:ascii="Times New Roman" w:eastAsiaTheme="minorEastAsia" w:hAnsi="Times New Roman" w:cs="Times New Roman"/>
          <w:lang w:val="en-US" w:eastAsia="zh-CN" w:bidi="ar-SA"/>
        </w:rPr>
        <w:t>0</w:t>
      </w:r>
      <w:r>
        <w:rPr>
          <w:rFonts w:ascii="Times New Roman" w:eastAsiaTheme="minorEastAsia" w:hAnsi="Times New Roman" w:cs="Times New Roman"/>
          <w:lang w:val="en-US" w:eastAsia="zh-CN" w:bidi="ar-SA"/>
        </w:rPr>
        <w:tab/>
        <w:t xml:space="preserve">      D.</w:t>
      </w:r>
      <w:r>
        <w:rPr>
          <w:rFonts w:ascii="Times New Roman" w:eastAsiaTheme="minorEastAsia" w:hAnsi="Times New Roman" w:cs="Times New Roman"/>
          <w:lang w:val="en-US" w:eastAsia="zh-CN" w:bidi="ar-SA"/>
        </w:rPr>
        <w:t>小于或等于</w:t>
      </w:r>
      <w:r>
        <w:rPr>
          <w:rFonts w:ascii="Times New Roman" w:eastAsiaTheme="minorEastAsia" w:hAnsi="Times New Roman" w:cs="Times New Roman"/>
          <w:lang w:val="en-US" w:eastAsia="zh-CN" w:bidi="ar-SA"/>
        </w:rPr>
        <w:t>0</w:t>
      </w:r>
    </w:p>
    <w:p w14:paraId="20DE76F8" w14:textId="31143D9F" w:rsidR="008F0F66" w:rsidRDefault="008F0F66" w:rsidP="008F0F66">
      <w:pPr>
        <w:pStyle w:val="Bodytext1"/>
        <w:spacing w:line="360" w:lineRule="auto"/>
        <w:ind w:firstLineChars="200" w:firstLine="400"/>
        <w:jc w:val="left"/>
        <w:rPr>
          <w:rFonts w:ascii="Times New Roman" w:eastAsiaTheme="minorEastAsia" w:hAnsi="Times New Roman" w:cs="Times New Roman"/>
          <w:lang w:val="en-US" w:eastAsia="zh-CN" w:bidi="ar-SA"/>
        </w:rPr>
      </w:pPr>
      <w:r>
        <w:rPr>
          <w:rFonts w:ascii="Times New Roman" w:eastAsiaTheme="minorEastAsia" w:hAnsi="Times New Roman" w:cs="Times New Roman"/>
          <w:bCs/>
          <w:lang w:eastAsia="zh-CN"/>
        </w:rPr>
        <w:t>42</w:t>
      </w:r>
      <w:r>
        <w:rPr>
          <w:rFonts w:ascii="Times New Roman" w:eastAsia="PMingLiU" w:hAnsi="Times New Roman" w:cs="Times New Roman"/>
          <w:bCs/>
        </w:rPr>
        <w:t>.</w:t>
      </w:r>
      <w:r>
        <w:rPr>
          <w:rFonts w:ascii="Times New Roman" w:eastAsiaTheme="minorEastAsia" w:hAnsi="Times New Roman" w:cs="Times New Roman"/>
          <w:lang w:val="en-US" w:eastAsia="zh-CN" w:bidi="ar-SA"/>
        </w:rPr>
        <w:t>如果</w:t>
      </w:r>
      <w:r>
        <w:rPr>
          <w:rFonts w:ascii="Times New Roman" w:eastAsiaTheme="minorEastAsia" w:hAnsi="Times New Roman" w:cs="Times New Roman"/>
          <w:lang w:val="en-US" w:eastAsia="zh-CN" w:bidi="ar-SA"/>
        </w:rPr>
        <w:t>3</w:t>
      </w:r>
      <w:r>
        <w:rPr>
          <w:rFonts w:ascii="Times New Roman" w:eastAsiaTheme="minorEastAsia" w:hAnsi="Times New Roman" w:cs="Times New Roman"/>
          <w:lang w:val="en-US" w:eastAsia="zh-CN" w:bidi="ar-SA"/>
        </w:rPr>
        <w:t>个进程共享一个互斥段，每次最多可以允许</w:t>
      </w:r>
      <w:r>
        <w:rPr>
          <w:rFonts w:ascii="Times New Roman" w:eastAsiaTheme="minorEastAsia" w:hAnsi="Times New Roman" w:cs="Times New Roman"/>
          <w:lang w:val="en-US" w:eastAsia="zh-CN" w:bidi="ar-SA"/>
        </w:rPr>
        <w:t>2</w:t>
      </w:r>
      <w:r>
        <w:rPr>
          <w:rFonts w:ascii="Times New Roman" w:eastAsiaTheme="minorEastAsia" w:hAnsi="Times New Roman" w:cs="Times New Roman"/>
          <w:lang w:val="en-US" w:eastAsia="zh-CN" w:bidi="ar-SA"/>
        </w:rPr>
        <w:t>个进程进入互斥段，则信号量的变化范围是</w:t>
      </w:r>
      <w:r>
        <w:rPr>
          <w:rFonts w:ascii="Times New Roman" w:hAnsi="Times New Roman" w:cs="Times New Roman"/>
          <w:sz w:val="18"/>
          <w:szCs w:val="18"/>
        </w:rPr>
        <w:t>（</w:t>
      </w:r>
      <w:r>
        <w:rPr>
          <w:rFonts w:ascii="Times New Roman" w:hAnsi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cs="Times New Roman"/>
          <w:sz w:val="18"/>
          <w:szCs w:val="18"/>
        </w:rPr>
        <w:t>）</w:t>
      </w:r>
      <w:r>
        <w:rPr>
          <w:rFonts w:ascii="Times New Roman" w:eastAsiaTheme="minorEastAsia" w:hAnsi="Times New Roman" w:cs="Times New Roman"/>
          <w:sz w:val="18"/>
          <w:szCs w:val="18"/>
        </w:rPr>
        <w:t>。</w:t>
      </w:r>
    </w:p>
    <w:p w14:paraId="1186DEA4" w14:textId="77777777" w:rsidR="008F0F66" w:rsidRDefault="008F0F66" w:rsidP="008F0F66">
      <w:pPr>
        <w:pStyle w:val="Bodytext1"/>
        <w:spacing w:line="360" w:lineRule="auto"/>
        <w:ind w:firstLineChars="200" w:firstLine="400"/>
        <w:jc w:val="left"/>
        <w:rPr>
          <w:rFonts w:ascii="Times New Roman" w:eastAsiaTheme="minorEastAsia" w:hAnsi="Times New Roman" w:cs="Times New Roman"/>
          <w:lang w:val="en-US" w:eastAsia="zh-CN" w:bidi="ar-SA"/>
        </w:rPr>
      </w:pP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A. 2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、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1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、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0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、</w:t>
      </w:r>
      <w:r>
        <w:rPr>
          <w:rFonts w:ascii="宋体" w:eastAsia="宋体" w:hAnsi="宋体" w:cs="Times New Roman" w:hint="eastAsia"/>
          <w:highlight w:val="yellow"/>
          <w:lang w:val="en-US" w:eastAsia="zh-CN" w:bidi="ar-SA"/>
        </w:rPr>
        <w:t>-</w:t>
      </w:r>
      <w:r>
        <w:rPr>
          <w:rFonts w:ascii="Times New Roman" w:eastAsiaTheme="minorEastAsia" w:hAnsi="Times New Roman" w:cs="Times New Roman"/>
          <w:highlight w:val="yellow"/>
          <w:lang w:val="en-US" w:eastAsia="zh-CN" w:bidi="ar-SA"/>
        </w:rPr>
        <w:t>1</w:t>
      </w:r>
      <w:r>
        <w:rPr>
          <w:rFonts w:ascii="Times New Roman" w:eastAsiaTheme="minorEastAsia" w:hAnsi="Times New Roman" w:cs="Times New Roman"/>
          <w:lang w:val="en-US" w:eastAsia="zh-CN" w:bidi="ar-SA"/>
        </w:rPr>
        <w:t xml:space="preserve">           B. 3</w:t>
      </w:r>
      <w:r>
        <w:rPr>
          <w:rFonts w:ascii="Times New Roman" w:eastAsiaTheme="minorEastAsia" w:hAnsi="Times New Roman" w:cs="Times New Roman"/>
          <w:lang w:val="en-US" w:eastAsia="zh-CN" w:bidi="ar-SA"/>
        </w:rPr>
        <w:t>、</w:t>
      </w:r>
      <w:r>
        <w:rPr>
          <w:rFonts w:ascii="Times New Roman" w:eastAsiaTheme="minorEastAsia" w:hAnsi="Times New Roman" w:cs="Times New Roman"/>
          <w:lang w:val="en-US" w:eastAsia="zh-CN" w:bidi="ar-SA"/>
        </w:rPr>
        <w:t>2</w:t>
      </w:r>
      <w:r>
        <w:rPr>
          <w:rFonts w:ascii="Times New Roman" w:eastAsiaTheme="minorEastAsia" w:hAnsi="Times New Roman" w:cs="Times New Roman"/>
          <w:lang w:val="en-US" w:eastAsia="zh-CN" w:bidi="ar-SA"/>
        </w:rPr>
        <w:t>、</w:t>
      </w:r>
      <w:r>
        <w:rPr>
          <w:rFonts w:ascii="Times New Roman" w:eastAsiaTheme="minorEastAsia" w:hAnsi="Times New Roman" w:cs="Times New Roman"/>
          <w:lang w:val="en-US" w:eastAsia="zh-CN" w:bidi="ar-SA"/>
        </w:rPr>
        <w:t>1</w:t>
      </w:r>
      <w:r>
        <w:rPr>
          <w:rFonts w:ascii="Times New Roman" w:eastAsiaTheme="minorEastAsia" w:hAnsi="Times New Roman" w:cs="Times New Roman"/>
          <w:lang w:val="en-US" w:eastAsia="zh-CN" w:bidi="ar-SA"/>
        </w:rPr>
        <w:t>、</w:t>
      </w:r>
      <w:r>
        <w:rPr>
          <w:rFonts w:ascii="Times New Roman" w:eastAsiaTheme="minorEastAsia" w:hAnsi="Times New Roman" w:cs="Times New Roman"/>
          <w:lang w:val="en-US" w:eastAsia="zh-CN" w:bidi="ar-SA"/>
        </w:rPr>
        <w:t xml:space="preserve">0 </w:t>
      </w:r>
    </w:p>
    <w:p w14:paraId="7E17E52F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 2</w:t>
      </w:r>
      <w:r>
        <w:rPr>
          <w:rFonts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宋体" w:eastAsia="宋体" w:hAnsi="宋体" w:cs="Times New Roman" w:hint="eastAsia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，</w:t>
      </w:r>
      <w:r>
        <w:rPr>
          <w:rFonts w:ascii="宋体" w:eastAsia="宋体" w:hAnsi="宋体" w:cs="Times New Roman" w:hint="eastAsia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2       D. 1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宋体" w:eastAsia="宋体" w:hAnsi="宋体" w:cs="Times New Roman" w:hint="eastAsia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，</w:t>
      </w:r>
      <w:r>
        <w:rPr>
          <w:rFonts w:ascii="宋体" w:eastAsia="宋体" w:hAnsi="宋体" w:cs="Times New Roman" w:hint="eastAsia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2</w:t>
      </w:r>
    </w:p>
    <w:p w14:paraId="75C03156" w14:textId="708CC703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43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在可变分区分配方案中，当某一作业完成、系统回收其主存空间时，回收分区可能存在与相邻空闲区合并的情况，为此</w:t>
      </w:r>
      <w:proofErr w:type="gramStart"/>
      <w:r>
        <w:rPr>
          <w:rFonts w:ascii="Times New Roman" w:hAnsi="Times New Roman" w:cs="Times New Roman"/>
          <w:sz w:val="20"/>
          <w:szCs w:val="20"/>
        </w:rPr>
        <w:t>须修改</w:t>
      </w:r>
      <w:proofErr w:type="gramEnd"/>
      <w:r>
        <w:rPr>
          <w:rFonts w:ascii="Times New Roman" w:hAnsi="Times New Roman" w:cs="Times New Roman"/>
          <w:sz w:val="20"/>
          <w:szCs w:val="20"/>
        </w:rPr>
        <w:t>空闲分区表。其中，造成空闲分区数减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的情况是（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6931946B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既无上</w:t>
      </w:r>
      <w:proofErr w:type="gramStart"/>
      <w:r>
        <w:rPr>
          <w:rFonts w:ascii="Times New Roman" w:hAnsi="Times New Roman" w:cs="Times New Roman"/>
          <w:sz w:val="20"/>
          <w:szCs w:val="20"/>
        </w:rPr>
        <w:t>邻</w:t>
      </w:r>
      <w:proofErr w:type="gramEnd"/>
      <w:r>
        <w:rPr>
          <w:rFonts w:ascii="Times New Roman" w:hAnsi="Times New Roman" w:cs="Times New Roman"/>
          <w:sz w:val="20"/>
          <w:szCs w:val="20"/>
        </w:rPr>
        <w:t>空闲分区，也无下邻空闲分区</w:t>
      </w:r>
      <w:r>
        <w:rPr>
          <w:rFonts w:ascii="Times New Roman" w:hAnsi="Times New Roman" w:cs="Times New Roman"/>
          <w:sz w:val="20"/>
          <w:szCs w:val="20"/>
        </w:rPr>
        <w:t xml:space="preserve">   B.</w:t>
      </w:r>
      <w:r>
        <w:rPr>
          <w:rFonts w:ascii="Times New Roman" w:hAnsi="Times New Roman" w:cs="Times New Roman"/>
          <w:sz w:val="20"/>
          <w:szCs w:val="20"/>
        </w:rPr>
        <w:t>虽无上</w:t>
      </w:r>
      <w:proofErr w:type="gramStart"/>
      <w:r>
        <w:rPr>
          <w:rFonts w:ascii="Times New Roman" w:hAnsi="Times New Roman" w:cs="Times New Roman"/>
          <w:sz w:val="20"/>
          <w:szCs w:val="20"/>
        </w:rPr>
        <w:t>邻</w:t>
      </w:r>
      <w:proofErr w:type="gramEnd"/>
      <w:r>
        <w:rPr>
          <w:rFonts w:ascii="Times New Roman" w:hAnsi="Times New Roman" w:cs="Times New Roman"/>
          <w:sz w:val="20"/>
          <w:szCs w:val="20"/>
        </w:rPr>
        <w:t>空闲分区，但有下邻空闲分区</w:t>
      </w:r>
    </w:p>
    <w:p w14:paraId="2E17C78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</w:t>
      </w:r>
      <w:r>
        <w:rPr>
          <w:rFonts w:ascii="Times New Roman" w:hAnsi="Times New Roman" w:cs="Times New Roman"/>
          <w:sz w:val="20"/>
          <w:szCs w:val="20"/>
        </w:rPr>
        <w:t>虽有上邻空闲分区，但无下邻空闲分区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  <w:highlight w:val="yellow"/>
        </w:rPr>
        <w:t>D.</w:t>
      </w:r>
      <w:r>
        <w:rPr>
          <w:rFonts w:ascii="Times New Roman" w:hAnsi="Times New Roman" w:cs="Times New Roman"/>
          <w:sz w:val="20"/>
          <w:szCs w:val="20"/>
          <w:highlight w:val="yellow"/>
        </w:rPr>
        <w:t>既有上邻空闲分区，也有下邻空闲分区</w:t>
      </w:r>
    </w:p>
    <w:p w14:paraId="614E6D25" w14:textId="63BBBE84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44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 w:hint="eastAsia"/>
          <w:sz w:val="20"/>
          <w:szCs w:val="20"/>
        </w:rPr>
        <w:t>采用</w:t>
      </w:r>
      <w:r>
        <w:rPr>
          <w:rFonts w:ascii="Times New Roman" w:hAnsi="Times New Roman" w:cs="Times New Roman"/>
          <w:sz w:val="20"/>
          <w:szCs w:val="20"/>
        </w:rPr>
        <w:t>动态分区算法回收内存时，如果回收区仅与</w:t>
      </w:r>
      <w:proofErr w:type="gramStart"/>
      <w:r>
        <w:rPr>
          <w:rFonts w:ascii="Times New Roman" w:hAnsi="Times New Roman" w:cs="Times New Roman"/>
          <w:sz w:val="20"/>
          <w:szCs w:val="20"/>
        </w:rPr>
        <w:t>空闲区链插入</w:t>
      </w:r>
      <w:proofErr w:type="gramEnd"/>
      <w:r>
        <w:rPr>
          <w:rFonts w:ascii="Times New Roman" w:hAnsi="Times New Roman" w:cs="Times New Roman"/>
          <w:sz w:val="20"/>
          <w:szCs w:val="20"/>
        </w:rPr>
        <w:t>点前一个分区相邻接，那么需要在空闲区链表中（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18BDFBE3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增加一个新表项</w:t>
      </w:r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B.</w:t>
      </w:r>
      <w:r>
        <w:rPr>
          <w:rFonts w:ascii="Times New Roman" w:hAnsi="Times New Roman" w:cs="Times New Roman"/>
          <w:sz w:val="20"/>
          <w:szCs w:val="20"/>
          <w:highlight w:val="yellow"/>
        </w:rPr>
        <w:t>修改前一个分区表项的大小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74E5F7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</w:t>
      </w:r>
      <w:r>
        <w:rPr>
          <w:rFonts w:ascii="Times New Roman" w:hAnsi="Times New Roman" w:cs="Times New Roman"/>
          <w:sz w:val="20"/>
          <w:szCs w:val="20"/>
        </w:rPr>
        <w:t>修改前一个分区表项的首地址</w:t>
      </w:r>
      <w:r>
        <w:rPr>
          <w:rFonts w:ascii="Times New Roman" w:hAnsi="Times New Roman" w:cs="Times New Roman"/>
          <w:sz w:val="20"/>
          <w:szCs w:val="20"/>
        </w:rPr>
        <w:t xml:space="preserve">     D.</w:t>
      </w:r>
      <w:r>
        <w:rPr>
          <w:rFonts w:ascii="Times New Roman" w:hAnsi="Times New Roman" w:cs="Times New Roman"/>
          <w:sz w:val="20"/>
          <w:szCs w:val="20"/>
        </w:rPr>
        <w:t>修改前一个分区表项的大小和首地址</w:t>
      </w:r>
    </w:p>
    <w:p w14:paraId="5EA71EE7" w14:textId="3488B4AE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45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采用（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）不会产生内部碎片。</w:t>
      </w:r>
    </w:p>
    <w:p w14:paraId="4C596C84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分页式存储管理</w:t>
      </w: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B.</w:t>
      </w:r>
      <w:r>
        <w:rPr>
          <w:rFonts w:ascii="Times New Roman" w:hAnsi="Times New Roman" w:cs="Times New Roman"/>
          <w:sz w:val="20"/>
          <w:szCs w:val="20"/>
          <w:highlight w:val="yellow"/>
        </w:rPr>
        <w:t>分段式存储管理</w:t>
      </w:r>
    </w:p>
    <w:p w14:paraId="1DA4F3AC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</w:t>
      </w:r>
      <w:r>
        <w:rPr>
          <w:rFonts w:ascii="Times New Roman" w:hAnsi="Times New Roman" w:cs="Times New Roman"/>
          <w:sz w:val="20"/>
          <w:szCs w:val="20"/>
        </w:rPr>
        <w:t>随机存储管理</w:t>
      </w:r>
      <w:r>
        <w:rPr>
          <w:rFonts w:ascii="Times New Roman" w:hAnsi="Times New Roman" w:cs="Times New Roman"/>
          <w:sz w:val="20"/>
          <w:szCs w:val="20"/>
        </w:rPr>
        <w:t xml:space="preserve">              D.</w:t>
      </w:r>
      <w:r>
        <w:rPr>
          <w:rFonts w:ascii="Times New Roman" w:hAnsi="Times New Roman" w:cs="Times New Roman"/>
          <w:sz w:val="20"/>
          <w:szCs w:val="20"/>
        </w:rPr>
        <w:t>段页式存储管理</w:t>
      </w:r>
    </w:p>
    <w:p w14:paraId="5C24E0A7" w14:textId="7B88522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lastRenderedPageBreak/>
        <w:t>46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采用分页存储管理方式进行存储分配时产生的存储碎片，被称为（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0DCB5856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外零头</w:t>
      </w: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B.</w:t>
      </w:r>
      <w:r>
        <w:rPr>
          <w:rFonts w:ascii="Times New Roman" w:hAnsi="Times New Roman" w:cs="Times New Roman"/>
          <w:sz w:val="20"/>
          <w:szCs w:val="20"/>
          <w:highlight w:val="yellow"/>
        </w:rPr>
        <w:t>内零头</w:t>
      </w:r>
      <w:r>
        <w:rPr>
          <w:rFonts w:ascii="Times New Roman" w:hAnsi="Times New Roman" w:cs="Times New Roman"/>
          <w:sz w:val="20"/>
          <w:szCs w:val="20"/>
        </w:rPr>
        <w:t xml:space="preserve">       C.</w:t>
      </w:r>
      <w:r>
        <w:rPr>
          <w:rFonts w:ascii="Times New Roman" w:hAnsi="Times New Roman" w:cs="Times New Roman"/>
          <w:sz w:val="20"/>
          <w:szCs w:val="20"/>
        </w:rPr>
        <w:t>外零头或内零头</w:t>
      </w:r>
      <w:r>
        <w:rPr>
          <w:rFonts w:ascii="Times New Roman" w:hAnsi="Times New Roman" w:cs="Times New Roman"/>
          <w:sz w:val="20"/>
          <w:szCs w:val="20"/>
        </w:rPr>
        <w:t xml:space="preserve">     D.A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都正确</w:t>
      </w:r>
    </w:p>
    <w:p w14:paraId="4D08A3C6" w14:textId="37C54F75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47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某计算机主存按字节编址，采用二级分页存储管理，地址结构如下所示。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8F0F66" w14:paraId="2F49419B" w14:textId="77777777" w:rsidTr="00FA67A6">
        <w:trPr>
          <w:jc w:val="center"/>
        </w:trPr>
        <w:tc>
          <w:tcPr>
            <w:tcW w:w="1701" w:type="dxa"/>
          </w:tcPr>
          <w:p w14:paraId="5F7FB62C" w14:textId="77777777" w:rsidR="008F0F66" w:rsidRDefault="008F0F66" w:rsidP="00FA67A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页目录号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位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14:paraId="417CAE9F" w14:textId="77777777" w:rsidR="008F0F66" w:rsidRDefault="008F0F66" w:rsidP="00FA67A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页号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位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14:paraId="6743CE2B" w14:textId="77777777" w:rsidR="008F0F66" w:rsidRDefault="008F0F66" w:rsidP="00FA67A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页内偏移</w:t>
            </w:r>
            <w:r>
              <w:rPr>
                <w:sz w:val="18"/>
                <w:szCs w:val="18"/>
              </w:rPr>
              <w:t>(12</w:t>
            </w:r>
            <w:r>
              <w:rPr>
                <w:sz w:val="18"/>
                <w:szCs w:val="18"/>
              </w:rPr>
              <w:t>位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2866A60F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虚拟地址</w:t>
      </w:r>
      <w:r>
        <w:rPr>
          <w:rFonts w:ascii="Times New Roman" w:eastAsia="宋体" w:hAnsi="Times New Roman" w:cs="Times New Roman"/>
          <w:sz w:val="20"/>
          <w:szCs w:val="21"/>
        </w:rPr>
        <w:t>2050 1225H</w:t>
      </w:r>
      <w:r>
        <w:rPr>
          <w:rFonts w:ascii="Times New Roman" w:eastAsia="宋体" w:hAnsi="Times New Roman" w:cs="Times New Roman"/>
          <w:sz w:val="20"/>
          <w:szCs w:val="21"/>
        </w:rPr>
        <w:t>对应的页目录号、页号分别是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04FD639F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bCs/>
          <w:sz w:val="20"/>
          <w:szCs w:val="21"/>
        </w:rPr>
      </w:pPr>
      <w:r>
        <w:rPr>
          <w:rFonts w:ascii="Times New Roman" w:eastAsia="宋体" w:hAnsi="Times New Roman" w:cs="Times New Roman"/>
          <w:bCs/>
          <w:sz w:val="20"/>
          <w:szCs w:val="21"/>
          <w:highlight w:val="yellow"/>
        </w:rPr>
        <w:t>A. 081H</w:t>
      </w:r>
      <w:r>
        <w:rPr>
          <w:rFonts w:ascii="Times New Roman" w:eastAsia="宋体" w:hAnsi="Times New Roman" w:cs="Times New Roman"/>
          <w:bCs/>
          <w:sz w:val="20"/>
          <w:szCs w:val="21"/>
          <w:highlight w:val="yellow"/>
        </w:rPr>
        <w:t>、</w:t>
      </w:r>
      <w:r>
        <w:rPr>
          <w:rFonts w:ascii="Times New Roman" w:eastAsia="宋体" w:hAnsi="Times New Roman" w:cs="Times New Roman"/>
          <w:bCs/>
          <w:sz w:val="20"/>
          <w:szCs w:val="21"/>
          <w:highlight w:val="yellow"/>
        </w:rPr>
        <w:t>101H</w:t>
      </w:r>
      <w:r>
        <w:rPr>
          <w:rFonts w:ascii="Times New Roman" w:eastAsia="宋体" w:hAnsi="Times New Roman" w:cs="Times New Roman"/>
          <w:bCs/>
          <w:sz w:val="20"/>
          <w:szCs w:val="21"/>
        </w:rPr>
        <w:t xml:space="preserve">    </w:t>
      </w:r>
      <w:r>
        <w:rPr>
          <w:rFonts w:ascii="Times New Roman" w:eastAsia="宋体" w:hAnsi="Times New Roman" w:cs="Times New Roman"/>
          <w:bCs/>
          <w:sz w:val="20"/>
          <w:szCs w:val="21"/>
        </w:rPr>
        <w:tab/>
        <w:t>B. 081H</w:t>
      </w:r>
      <w:r>
        <w:rPr>
          <w:rFonts w:ascii="Times New Roman" w:eastAsia="宋体" w:hAnsi="Times New Roman" w:cs="Times New Roman"/>
          <w:bCs/>
          <w:sz w:val="20"/>
          <w:szCs w:val="21"/>
        </w:rPr>
        <w:t>、</w:t>
      </w:r>
      <w:r>
        <w:rPr>
          <w:rFonts w:ascii="Times New Roman" w:eastAsia="宋体" w:hAnsi="Times New Roman" w:cs="Times New Roman"/>
          <w:bCs/>
          <w:sz w:val="20"/>
          <w:szCs w:val="21"/>
        </w:rPr>
        <w:t>401H</w:t>
      </w:r>
      <w:r>
        <w:rPr>
          <w:rFonts w:ascii="Times New Roman" w:eastAsia="宋体" w:hAnsi="Times New Roman" w:cs="Times New Roman"/>
          <w:bCs/>
          <w:sz w:val="20"/>
          <w:szCs w:val="21"/>
        </w:rPr>
        <w:tab/>
      </w:r>
      <w:r>
        <w:rPr>
          <w:rFonts w:ascii="Times New Roman" w:eastAsia="宋体" w:hAnsi="Times New Roman" w:cs="Times New Roman"/>
          <w:bCs/>
          <w:sz w:val="20"/>
          <w:szCs w:val="21"/>
        </w:rPr>
        <w:tab/>
        <w:t xml:space="preserve"> C. 201H</w:t>
      </w:r>
      <w:r>
        <w:rPr>
          <w:rFonts w:ascii="Times New Roman" w:eastAsia="宋体" w:hAnsi="Times New Roman" w:cs="Times New Roman"/>
          <w:bCs/>
          <w:sz w:val="20"/>
          <w:szCs w:val="21"/>
        </w:rPr>
        <w:t>、</w:t>
      </w:r>
      <w:r>
        <w:rPr>
          <w:rFonts w:ascii="Times New Roman" w:eastAsia="宋体" w:hAnsi="Times New Roman" w:cs="Times New Roman"/>
          <w:bCs/>
          <w:sz w:val="20"/>
          <w:szCs w:val="21"/>
        </w:rPr>
        <w:t xml:space="preserve">101H    </w:t>
      </w:r>
      <w:r>
        <w:rPr>
          <w:rFonts w:ascii="Times New Roman" w:eastAsia="宋体" w:hAnsi="Times New Roman" w:cs="Times New Roman"/>
          <w:bCs/>
          <w:sz w:val="20"/>
          <w:szCs w:val="21"/>
        </w:rPr>
        <w:tab/>
        <w:t>D. 201H</w:t>
      </w:r>
      <w:r>
        <w:rPr>
          <w:rFonts w:ascii="Times New Roman" w:eastAsia="宋体" w:hAnsi="Times New Roman" w:cs="Times New Roman"/>
          <w:bCs/>
          <w:sz w:val="20"/>
          <w:szCs w:val="21"/>
        </w:rPr>
        <w:t>、</w:t>
      </w:r>
      <w:r>
        <w:rPr>
          <w:rFonts w:ascii="Times New Roman" w:eastAsia="宋体" w:hAnsi="Times New Roman" w:cs="Times New Roman"/>
          <w:bCs/>
          <w:sz w:val="20"/>
          <w:szCs w:val="21"/>
        </w:rPr>
        <w:t>401H</w:t>
      </w:r>
    </w:p>
    <w:p w14:paraId="07E379E5" w14:textId="2785FD84" w:rsidR="008F0F66" w:rsidRDefault="008F0F66" w:rsidP="008F0F66">
      <w:pPr>
        <w:spacing w:line="360" w:lineRule="auto"/>
        <w:ind w:firstLineChars="200" w:firstLine="400"/>
        <w:rPr>
          <w:rFonts w:ascii="Times New Roman" w:eastAsia="楷体" w:hAnsi="Times New Roman" w:cs="Times New Roman"/>
          <w:kern w:val="0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48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>在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页式存储管理系统中，页表内容如表所示（均从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0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开始编号）。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92"/>
      </w:tblGrid>
      <w:tr w:rsidR="008F0F66" w14:paraId="613B2F08" w14:textId="77777777" w:rsidTr="00FA67A6">
        <w:trPr>
          <w:jc w:val="center"/>
        </w:trPr>
        <w:tc>
          <w:tcPr>
            <w:tcW w:w="988" w:type="dxa"/>
          </w:tcPr>
          <w:p w14:paraId="3CC80355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页号</w:t>
            </w:r>
          </w:p>
        </w:tc>
        <w:tc>
          <w:tcPr>
            <w:tcW w:w="992" w:type="dxa"/>
          </w:tcPr>
          <w:p w14:paraId="6034B61C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块号</w:t>
            </w:r>
            <w:proofErr w:type="gramEnd"/>
          </w:p>
        </w:tc>
      </w:tr>
      <w:tr w:rsidR="008F0F66" w14:paraId="1699633F" w14:textId="77777777" w:rsidTr="00FA67A6">
        <w:trPr>
          <w:jc w:val="center"/>
        </w:trPr>
        <w:tc>
          <w:tcPr>
            <w:tcW w:w="988" w:type="dxa"/>
          </w:tcPr>
          <w:p w14:paraId="36881E19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1EF776E8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8F0F66" w14:paraId="2AB9DCE4" w14:textId="77777777" w:rsidTr="00FA67A6">
        <w:trPr>
          <w:jc w:val="center"/>
        </w:trPr>
        <w:tc>
          <w:tcPr>
            <w:tcW w:w="988" w:type="dxa"/>
          </w:tcPr>
          <w:p w14:paraId="15812DDF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7C99084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8F0F66" w14:paraId="26DB23FF" w14:textId="77777777" w:rsidTr="00FA67A6">
        <w:trPr>
          <w:jc w:val="center"/>
        </w:trPr>
        <w:tc>
          <w:tcPr>
            <w:tcW w:w="988" w:type="dxa"/>
          </w:tcPr>
          <w:p w14:paraId="375BCE80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580DDCC4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  <w:tr w:rsidR="008F0F66" w14:paraId="2B4A29FA" w14:textId="77777777" w:rsidTr="00FA67A6">
        <w:trPr>
          <w:jc w:val="center"/>
        </w:trPr>
        <w:tc>
          <w:tcPr>
            <w:tcW w:w="988" w:type="dxa"/>
          </w:tcPr>
          <w:p w14:paraId="4000AA7B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7498F70A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  <w:tr w:rsidR="008F0F66" w14:paraId="2973E7F1" w14:textId="77777777" w:rsidTr="00FA67A6">
        <w:trPr>
          <w:jc w:val="center"/>
        </w:trPr>
        <w:tc>
          <w:tcPr>
            <w:tcW w:w="988" w:type="dxa"/>
          </w:tcPr>
          <w:p w14:paraId="573932A9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48596B3D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</w:tr>
    </w:tbl>
    <w:p w14:paraId="5E95C7CA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若页面大小为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4KB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，则地址变换机构将逻辑地址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0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转换成物理地址为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。</w:t>
      </w:r>
    </w:p>
    <w:p w14:paraId="331E75E9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A. 8192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         B. 4096        C. 2048       D. 1024</w:t>
      </w:r>
    </w:p>
    <w:p w14:paraId="329E4A35" w14:textId="5A5B8BC4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49</w:t>
      </w:r>
      <w:r>
        <w:rPr>
          <w:rFonts w:ascii="Times New Roman" w:hAnsi="Times New Roman" w:cs="Times New Roman"/>
          <w:sz w:val="20"/>
          <w:szCs w:val="20"/>
        </w:rPr>
        <w:t>.</w:t>
      </w:r>
      <w:proofErr w:type="gramStart"/>
      <w:r>
        <w:rPr>
          <w:rFonts w:ascii="Times New Roman" w:hAnsi="Times New Roman" w:cs="Times New Roman"/>
          <w:sz w:val="20"/>
          <w:szCs w:val="20"/>
        </w:rPr>
        <w:t>某进程</w:t>
      </w:r>
      <w:proofErr w:type="gramEnd"/>
      <w:r>
        <w:rPr>
          <w:rFonts w:ascii="Times New Roman" w:hAnsi="Times New Roman" w:cs="Times New Roman"/>
          <w:sz w:val="20"/>
          <w:szCs w:val="20"/>
        </w:rPr>
        <w:t>的段表内容如表所示。</w:t>
      </w:r>
    </w:p>
    <w:tbl>
      <w:tblPr>
        <w:tblStyle w:val="aff"/>
        <w:tblW w:w="0" w:type="auto"/>
        <w:tblInd w:w="1242" w:type="dxa"/>
        <w:tblLook w:val="04A0" w:firstRow="1" w:lastRow="0" w:firstColumn="1" w:lastColumn="0" w:noHBand="0" w:noVBand="1"/>
      </w:tblPr>
      <w:tblGrid>
        <w:gridCol w:w="1134"/>
        <w:gridCol w:w="1134"/>
        <w:gridCol w:w="1602"/>
        <w:gridCol w:w="1233"/>
        <w:gridCol w:w="1276"/>
      </w:tblGrid>
      <w:tr w:rsidR="008F0F66" w14:paraId="6943DB15" w14:textId="77777777" w:rsidTr="00FA67A6">
        <w:tc>
          <w:tcPr>
            <w:tcW w:w="1134" w:type="dxa"/>
          </w:tcPr>
          <w:p w14:paraId="7D918F91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段号</w:t>
            </w:r>
          </w:p>
        </w:tc>
        <w:tc>
          <w:tcPr>
            <w:tcW w:w="1134" w:type="dxa"/>
          </w:tcPr>
          <w:p w14:paraId="543DB658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段长</w:t>
            </w:r>
          </w:p>
        </w:tc>
        <w:tc>
          <w:tcPr>
            <w:tcW w:w="1602" w:type="dxa"/>
          </w:tcPr>
          <w:p w14:paraId="5E8933CB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内存起始地址</w:t>
            </w:r>
          </w:p>
        </w:tc>
        <w:tc>
          <w:tcPr>
            <w:tcW w:w="1233" w:type="dxa"/>
          </w:tcPr>
          <w:p w14:paraId="5094ED2E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权限</w:t>
            </w:r>
          </w:p>
        </w:tc>
        <w:tc>
          <w:tcPr>
            <w:tcW w:w="1276" w:type="dxa"/>
          </w:tcPr>
          <w:p w14:paraId="7C5BCFE7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状态</w:t>
            </w:r>
          </w:p>
        </w:tc>
      </w:tr>
      <w:tr w:rsidR="008F0F66" w14:paraId="4D1D831D" w14:textId="77777777" w:rsidTr="00FA67A6">
        <w:tc>
          <w:tcPr>
            <w:tcW w:w="1134" w:type="dxa"/>
          </w:tcPr>
          <w:p w14:paraId="6B38B2BB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792DA4AB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602" w:type="dxa"/>
          </w:tcPr>
          <w:p w14:paraId="67133452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6000</w:t>
            </w:r>
          </w:p>
        </w:tc>
        <w:tc>
          <w:tcPr>
            <w:tcW w:w="1233" w:type="dxa"/>
          </w:tcPr>
          <w:p w14:paraId="66CB25E6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只读</w:t>
            </w:r>
          </w:p>
        </w:tc>
        <w:tc>
          <w:tcPr>
            <w:tcW w:w="1276" w:type="dxa"/>
          </w:tcPr>
          <w:p w14:paraId="1A79C8EA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在内存</w:t>
            </w:r>
          </w:p>
        </w:tc>
      </w:tr>
      <w:tr w:rsidR="008F0F66" w14:paraId="13FC9782" w14:textId="77777777" w:rsidTr="00FA67A6">
        <w:tc>
          <w:tcPr>
            <w:tcW w:w="1134" w:type="dxa"/>
          </w:tcPr>
          <w:p w14:paraId="003BBBAB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0E9B3138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</w:t>
            </w:r>
          </w:p>
        </w:tc>
        <w:tc>
          <w:tcPr>
            <w:tcW w:w="1602" w:type="dxa"/>
          </w:tcPr>
          <w:p w14:paraId="72BBD742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33" w:type="dxa"/>
          </w:tcPr>
          <w:p w14:paraId="2B3DE3BD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读写</w:t>
            </w:r>
          </w:p>
        </w:tc>
        <w:tc>
          <w:tcPr>
            <w:tcW w:w="1276" w:type="dxa"/>
          </w:tcPr>
          <w:p w14:paraId="005690C5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不在内存</w:t>
            </w:r>
          </w:p>
        </w:tc>
      </w:tr>
      <w:tr w:rsidR="008F0F66" w14:paraId="68007D0E" w14:textId="77777777" w:rsidTr="00FA67A6">
        <w:tc>
          <w:tcPr>
            <w:tcW w:w="1134" w:type="dxa"/>
          </w:tcPr>
          <w:p w14:paraId="5C4D03B5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34" w:type="dxa"/>
          </w:tcPr>
          <w:p w14:paraId="119428C7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</w:t>
            </w:r>
          </w:p>
        </w:tc>
        <w:tc>
          <w:tcPr>
            <w:tcW w:w="1602" w:type="dxa"/>
          </w:tcPr>
          <w:p w14:paraId="7BED272B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233" w:type="dxa"/>
          </w:tcPr>
          <w:p w14:paraId="54048465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读写</w:t>
            </w:r>
          </w:p>
        </w:tc>
        <w:tc>
          <w:tcPr>
            <w:tcW w:w="1276" w:type="dxa"/>
          </w:tcPr>
          <w:p w14:paraId="4C58068F" w14:textId="77777777" w:rsidR="008F0F66" w:rsidRDefault="008F0F66" w:rsidP="00FA67A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在内存</w:t>
            </w:r>
          </w:p>
        </w:tc>
      </w:tr>
    </w:tbl>
    <w:p w14:paraId="75CA6B82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当访问段号为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，段内地址为</w:t>
      </w:r>
      <w:r>
        <w:rPr>
          <w:rFonts w:ascii="Times New Roman" w:hAnsi="Times New Roman" w:cs="Times New Roman"/>
          <w:sz w:val="20"/>
          <w:szCs w:val="20"/>
        </w:rPr>
        <w:t>400</w:t>
      </w:r>
      <w:r>
        <w:rPr>
          <w:rFonts w:ascii="Times New Roman" w:hAnsi="Times New Roman" w:cs="Times New Roman"/>
          <w:sz w:val="20"/>
          <w:szCs w:val="20"/>
        </w:rPr>
        <w:t>的逻辑地址时，地址转换的结果是（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718B49DE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段缺失异常</w:t>
      </w:r>
      <w:r>
        <w:rPr>
          <w:rFonts w:ascii="Times New Roman" w:hAnsi="Times New Roman" w:cs="Times New Roman"/>
          <w:sz w:val="20"/>
          <w:szCs w:val="20"/>
        </w:rPr>
        <w:t xml:space="preserve">      B.</w:t>
      </w:r>
      <w:r>
        <w:rPr>
          <w:rFonts w:ascii="Times New Roman" w:hAnsi="Times New Roman" w:cs="Times New Roman"/>
          <w:sz w:val="20"/>
          <w:szCs w:val="20"/>
        </w:rPr>
        <w:t>得到内存地址</w:t>
      </w:r>
      <w:r>
        <w:rPr>
          <w:rFonts w:ascii="Times New Roman" w:hAnsi="Times New Roman" w:cs="Times New Roman"/>
          <w:sz w:val="20"/>
          <w:szCs w:val="20"/>
        </w:rPr>
        <w:t>4400     C.</w:t>
      </w:r>
      <w:r>
        <w:rPr>
          <w:rFonts w:ascii="Times New Roman" w:hAnsi="Times New Roman" w:cs="Times New Roman"/>
          <w:sz w:val="20"/>
          <w:szCs w:val="20"/>
        </w:rPr>
        <w:t>越权异常</w:t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D.</w:t>
      </w:r>
      <w:r>
        <w:rPr>
          <w:rFonts w:ascii="Times New Roman" w:hAnsi="Times New Roman" w:cs="Times New Roman"/>
          <w:sz w:val="20"/>
          <w:szCs w:val="20"/>
          <w:highlight w:val="yellow"/>
        </w:rPr>
        <w:t>越界异常</w:t>
      </w:r>
    </w:p>
    <w:p w14:paraId="079DBC5E" w14:textId="050DBDBE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50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可重定位内存的分区分配目的是为（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4950193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A.</w:t>
      </w:r>
      <w:r>
        <w:rPr>
          <w:rFonts w:ascii="Times New Roman" w:hAnsi="Times New Roman" w:cs="Times New Roman"/>
          <w:sz w:val="20"/>
          <w:szCs w:val="20"/>
          <w:highlight w:val="yellow"/>
        </w:rPr>
        <w:t>解决碎片问题</w:t>
      </w:r>
      <w:r>
        <w:rPr>
          <w:rFonts w:ascii="Times New Roman" w:hAnsi="Times New Roman" w:cs="Times New Roman"/>
          <w:sz w:val="20"/>
          <w:szCs w:val="20"/>
        </w:rPr>
        <w:t xml:space="preserve">              B.</w:t>
      </w:r>
      <w:r>
        <w:rPr>
          <w:rFonts w:ascii="Times New Roman" w:hAnsi="Times New Roman" w:cs="Times New Roman"/>
          <w:sz w:val="20"/>
          <w:szCs w:val="20"/>
        </w:rPr>
        <w:t>便于多作业共享内存</w:t>
      </w:r>
    </w:p>
    <w:p w14:paraId="20E46697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</w:t>
      </w:r>
      <w:r>
        <w:rPr>
          <w:rFonts w:ascii="Times New Roman" w:hAnsi="Times New Roman" w:cs="Times New Roman"/>
          <w:sz w:val="20"/>
          <w:szCs w:val="20"/>
        </w:rPr>
        <w:t>便于用户干预</w:t>
      </w:r>
      <w:r>
        <w:rPr>
          <w:rFonts w:ascii="Times New Roman" w:hAnsi="Times New Roman" w:cs="Times New Roman"/>
          <w:sz w:val="20"/>
          <w:szCs w:val="20"/>
        </w:rPr>
        <w:t xml:space="preserve">              D.</w:t>
      </w:r>
      <w:r>
        <w:rPr>
          <w:rFonts w:ascii="Times New Roman" w:hAnsi="Times New Roman" w:cs="Times New Roman"/>
          <w:sz w:val="20"/>
          <w:szCs w:val="20"/>
        </w:rPr>
        <w:t>回收空白区方便</w:t>
      </w:r>
    </w:p>
    <w:p w14:paraId="7540823F" w14:textId="7B34C5D6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51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在存储管理中，采用交换技术的目的是（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46D1B175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A.</w:t>
      </w:r>
      <w:r>
        <w:rPr>
          <w:rFonts w:ascii="Times New Roman" w:hAnsi="Times New Roman" w:cs="Times New Roman"/>
          <w:sz w:val="20"/>
          <w:szCs w:val="20"/>
          <w:highlight w:val="yellow"/>
        </w:rPr>
        <w:t>减少程序占用的主存空间</w:t>
      </w:r>
      <w:r>
        <w:rPr>
          <w:rFonts w:ascii="Times New Roman" w:hAnsi="Times New Roman" w:cs="Times New Roman"/>
          <w:sz w:val="20"/>
          <w:szCs w:val="20"/>
        </w:rPr>
        <w:t xml:space="preserve">       B.</w:t>
      </w:r>
      <w:r>
        <w:rPr>
          <w:rFonts w:ascii="Times New Roman" w:hAnsi="Times New Roman" w:cs="Times New Roman"/>
          <w:sz w:val="20"/>
          <w:szCs w:val="20"/>
        </w:rPr>
        <w:t>物理上扩充主存容量</w:t>
      </w:r>
    </w:p>
    <w:p w14:paraId="7591B80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</w:t>
      </w:r>
      <w:r>
        <w:rPr>
          <w:rFonts w:ascii="Times New Roman" w:hAnsi="Times New Roman" w:cs="Times New Roman"/>
          <w:sz w:val="20"/>
          <w:szCs w:val="20"/>
        </w:rPr>
        <w:t>提高</w:t>
      </w:r>
      <w:r>
        <w:rPr>
          <w:rFonts w:ascii="Times New Roman" w:hAnsi="Times New Roman" w:cs="Times New Roman"/>
          <w:sz w:val="20"/>
          <w:szCs w:val="20"/>
        </w:rPr>
        <w:t>CPU</w:t>
      </w:r>
      <w:r>
        <w:rPr>
          <w:rFonts w:ascii="Times New Roman" w:hAnsi="Times New Roman" w:cs="Times New Roman"/>
          <w:sz w:val="20"/>
          <w:szCs w:val="20"/>
        </w:rPr>
        <w:t>效率</w:t>
      </w:r>
      <w:r>
        <w:rPr>
          <w:rFonts w:ascii="Times New Roman" w:hAnsi="Times New Roman" w:cs="Times New Roman"/>
          <w:sz w:val="20"/>
          <w:szCs w:val="20"/>
        </w:rPr>
        <w:t xml:space="preserve">                D.</w:t>
      </w:r>
      <w:r>
        <w:rPr>
          <w:rFonts w:ascii="Times New Roman" w:hAnsi="Times New Roman" w:cs="Times New Roman"/>
          <w:sz w:val="20"/>
          <w:szCs w:val="20"/>
        </w:rPr>
        <w:t>便于代码在主存中共享</w:t>
      </w:r>
    </w:p>
    <w:p w14:paraId="724E05A3" w14:textId="32969C34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52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所谓</w:t>
      </w:r>
      <w:r>
        <w:rPr>
          <w:rFonts w:ascii="Times New Roman" w:hAnsi="Times New Roman" w:cs="Times New Roman" w:hint="eastAsia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存储保护</w:t>
      </w:r>
      <w:r>
        <w:rPr>
          <w:rFonts w:ascii="Times New Roman" w:hAnsi="Times New Roman" w:cs="Times New Roman" w:hint="eastAsia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>的基本含义，最恰当的描述是（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363B2C6F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A.</w:t>
      </w:r>
      <w:r>
        <w:rPr>
          <w:rFonts w:ascii="Times New Roman" w:hAnsi="Times New Roman" w:cs="Times New Roman"/>
          <w:sz w:val="20"/>
          <w:szCs w:val="20"/>
        </w:rPr>
        <w:t>防止存储器硬件受损</w:t>
      </w:r>
      <w:r>
        <w:rPr>
          <w:rFonts w:ascii="Times New Roman" w:hAnsi="Times New Roman" w:cs="Times New Roman"/>
          <w:sz w:val="20"/>
          <w:szCs w:val="20"/>
        </w:rPr>
        <w:t xml:space="preserve">           B.</w:t>
      </w:r>
      <w:r>
        <w:rPr>
          <w:rFonts w:ascii="Times New Roman" w:hAnsi="Times New Roman" w:cs="Times New Roman"/>
          <w:sz w:val="20"/>
          <w:szCs w:val="20"/>
        </w:rPr>
        <w:t>防止程序在内存丢失</w:t>
      </w:r>
    </w:p>
    <w:p w14:paraId="17247FA9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C.</w:t>
      </w:r>
      <w:r>
        <w:rPr>
          <w:rFonts w:ascii="Times New Roman" w:hAnsi="Times New Roman" w:cs="Times New Roman"/>
          <w:sz w:val="20"/>
          <w:szCs w:val="20"/>
          <w:highlight w:val="yellow"/>
        </w:rPr>
        <w:t>防止程序间相互越界访问</w:t>
      </w:r>
      <w:r>
        <w:rPr>
          <w:rFonts w:ascii="Times New Roman" w:hAnsi="Times New Roman" w:cs="Times New Roman"/>
          <w:sz w:val="20"/>
          <w:szCs w:val="20"/>
        </w:rPr>
        <w:t xml:space="preserve">       D.</w:t>
      </w:r>
      <w:r>
        <w:rPr>
          <w:rFonts w:ascii="Times New Roman" w:hAnsi="Times New Roman" w:cs="Times New Roman"/>
          <w:sz w:val="20"/>
          <w:szCs w:val="20"/>
        </w:rPr>
        <w:t>防止程序被人偷看</w:t>
      </w:r>
    </w:p>
    <w:p w14:paraId="6E4227FF" w14:textId="56F33B4D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1"/>
        </w:rPr>
        <w:t>53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分页存储管理系统中，虚拟地址转换成物理地址的工作是由（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）完成的。</w:t>
      </w:r>
    </w:p>
    <w:p w14:paraId="7B0544EA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地址转换程序</w:t>
      </w:r>
      <w:r>
        <w:rPr>
          <w:rFonts w:ascii="Times New Roman" w:hAnsi="Times New Roman" w:cs="Times New Roman"/>
          <w:sz w:val="20"/>
          <w:szCs w:val="20"/>
        </w:rPr>
        <w:t xml:space="preserve">     B.</w:t>
      </w:r>
      <w:r>
        <w:rPr>
          <w:rFonts w:ascii="Times New Roman" w:hAnsi="Times New Roman" w:cs="Times New Roman"/>
          <w:sz w:val="20"/>
          <w:szCs w:val="20"/>
        </w:rPr>
        <w:t>用户程序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C.</w:t>
      </w:r>
      <w:r>
        <w:rPr>
          <w:rFonts w:ascii="Times New Roman" w:hAnsi="Times New Roman" w:cs="Times New Roman"/>
          <w:sz w:val="20"/>
          <w:szCs w:val="20"/>
          <w:highlight w:val="yellow"/>
        </w:rPr>
        <w:t>硬件</w:t>
      </w:r>
      <w:r>
        <w:rPr>
          <w:rFonts w:ascii="Times New Roman" w:hAnsi="Times New Roman" w:cs="Times New Roman"/>
          <w:sz w:val="20"/>
          <w:szCs w:val="20"/>
        </w:rPr>
        <w:t xml:space="preserve">      D.</w:t>
      </w:r>
      <w:r>
        <w:rPr>
          <w:rFonts w:ascii="Times New Roman" w:hAnsi="Times New Roman" w:cs="Times New Roman"/>
          <w:sz w:val="20"/>
          <w:szCs w:val="20"/>
        </w:rPr>
        <w:t>装入程序</w:t>
      </w:r>
    </w:p>
    <w:p w14:paraId="1431B8C6" w14:textId="4C36CC98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54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在请求页式存储管理中，若所需页面不在内存中，则会引起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。</w:t>
      </w:r>
    </w:p>
    <w:p w14:paraId="528A4FD5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</w:t>
      </w:r>
      <w:r>
        <w:rPr>
          <w:rFonts w:ascii="Times New Roman" w:hAnsi="Times New Roman" w:cs="Times New Roman"/>
          <w:sz w:val="20"/>
          <w:szCs w:val="21"/>
        </w:rPr>
        <w:t>输入输出中断</w:t>
      </w:r>
      <w:r>
        <w:rPr>
          <w:rFonts w:ascii="Times New Roman" w:hAnsi="Times New Roman" w:cs="Times New Roman"/>
          <w:sz w:val="20"/>
          <w:szCs w:val="21"/>
        </w:rPr>
        <w:t xml:space="preserve">    B.</w:t>
      </w:r>
      <w:proofErr w:type="gramStart"/>
      <w:r>
        <w:rPr>
          <w:rFonts w:ascii="Times New Roman" w:hAnsi="Times New Roman" w:cs="Times New Roman"/>
          <w:sz w:val="20"/>
          <w:szCs w:val="21"/>
        </w:rPr>
        <w:t>缺段中断</w:t>
      </w:r>
      <w:proofErr w:type="gramEnd"/>
      <w:r>
        <w:rPr>
          <w:rFonts w:ascii="Times New Roman" w:hAnsi="Times New Roman" w:cs="Times New Roman"/>
          <w:sz w:val="20"/>
          <w:szCs w:val="21"/>
        </w:rPr>
        <w:t xml:space="preserve">    C.</w:t>
      </w:r>
      <w:r>
        <w:rPr>
          <w:rFonts w:ascii="Times New Roman" w:hAnsi="Times New Roman" w:cs="Times New Roman"/>
          <w:sz w:val="20"/>
          <w:szCs w:val="21"/>
        </w:rPr>
        <w:t>越界中断</w:t>
      </w:r>
      <w:r>
        <w:rPr>
          <w:rFonts w:ascii="Times New Roman" w:hAnsi="Times New Roman" w:cs="Times New Roman"/>
          <w:sz w:val="20"/>
          <w:szCs w:val="21"/>
        </w:rPr>
        <w:t xml:space="preserve">    </w:t>
      </w:r>
      <w:r>
        <w:rPr>
          <w:rFonts w:ascii="Times New Roman" w:hAnsi="Times New Roman" w:cs="Times New Roman"/>
          <w:sz w:val="20"/>
          <w:szCs w:val="21"/>
          <w:highlight w:val="yellow"/>
        </w:rPr>
        <w:t>D.</w:t>
      </w:r>
      <w:r>
        <w:rPr>
          <w:rFonts w:ascii="Times New Roman" w:hAnsi="Times New Roman" w:cs="Times New Roman"/>
          <w:sz w:val="20"/>
          <w:szCs w:val="21"/>
          <w:highlight w:val="yellow"/>
        </w:rPr>
        <w:t>页故障</w:t>
      </w:r>
    </w:p>
    <w:p w14:paraId="1F25784C" w14:textId="6D53B1F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1"/>
        </w:rPr>
        <w:t>55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0"/>
        </w:rPr>
        <w:t>计算机系统中判断是否有中断发生，应是在（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7B84ADE2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  <w:highlight w:val="yellow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进程切换时</w:t>
      </w:r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B.</w:t>
      </w:r>
      <w:r>
        <w:rPr>
          <w:rFonts w:ascii="Times New Roman" w:hAnsi="Times New Roman" w:cs="Times New Roman"/>
          <w:sz w:val="20"/>
          <w:szCs w:val="20"/>
          <w:highlight w:val="yellow"/>
        </w:rPr>
        <w:t>执行完一条指令时</w:t>
      </w:r>
    </w:p>
    <w:p w14:paraId="2C0FB2BC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</w:t>
      </w:r>
      <w:r>
        <w:rPr>
          <w:rFonts w:ascii="Times New Roman" w:hAnsi="Times New Roman" w:cs="Times New Roman"/>
          <w:sz w:val="20"/>
          <w:szCs w:val="20"/>
        </w:rPr>
        <w:t>执行</w:t>
      </w:r>
      <w:r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>操作后</w:t>
      </w:r>
      <w:r>
        <w:rPr>
          <w:rFonts w:ascii="Times New Roman" w:hAnsi="Times New Roman" w:cs="Times New Roman"/>
          <w:sz w:val="20"/>
          <w:szCs w:val="20"/>
        </w:rPr>
        <w:t xml:space="preserve">                 D.</w:t>
      </w:r>
      <w:r>
        <w:rPr>
          <w:rFonts w:ascii="Times New Roman" w:hAnsi="Times New Roman" w:cs="Times New Roman"/>
          <w:sz w:val="20"/>
          <w:szCs w:val="20"/>
        </w:rPr>
        <w:t>由用户态转入核心态时</w:t>
      </w:r>
    </w:p>
    <w:p w14:paraId="7148A50B" w14:textId="3EDF4D43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56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在页式存储管理系统中，采用某些页面置换算法，会出现</w:t>
      </w:r>
      <w:proofErr w:type="spellStart"/>
      <w:r>
        <w:rPr>
          <w:rFonts w:ascii="Times New Roman" w:hAnsi="Times New Roman" w:cs="Times New Roman"/>
          <w:sz w:val="20"/>
          <w:szCs w:val="21"/>
        </w:rPr>
        <w:t>Belady</w:t>
      </w:r>
      <w:proofErr w:type="spellEnd"/>
      <w:r>
        <w:rPr>
          <w:rFonts w:ascii="Times New Roman" w:hAnsi="Times New Roman" w:cs="Times New Roman"/>
          <w:sz w:val="20"/>
          <w:szCs w:val="21"/>
        </w:rPr>
        <w:t>异常现象，即进程的缺页次数会随着分配给该进程的页框个数的增加而增加。下列算法中，可能出现</w:t>
      </w:r>
      <w:proofErr w:type="spellStart"/>
      <w:r>
        <w:rPr>
          <w:rFonts w:ascii="Times New Roman" w:hAnsi="Times New Roman" w:cs="Times New Roman"/>
          <w:sz w:val="20"/>
          <w:szCs w:val="21"/>
        </w:rPr>
        <w:t>Belady</w:t>
      </w:r>
      <w:proofErr w:type="spellEnd"/>
      <w:r>
        <w:rPr>
          <w:rFonts w:ascii="Times New Roman" w:hAnsi="Times New Roman" w:cs="Times New Roman"/>
          <w:sz w:val="20"/>
          <w:szCs w:val="21"/>
        </w:rPr>
        <w:t>异常现象的是（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</w:p>
    <w:p w14:paraId="0AF0938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>A. FIFO</w:t>
      </w:r>
      <w:r>
        <w:rPr>
          <w:rFonts w:ascii="Times New Roman" w:hAnsi="Times New Roman" w:cs="Times New Roman"/>
          <w:sz w:val="20"/>
          <w:szCs w:val="21"/>
          <w:highlight w:val="yellow"/>
        </w:rPr>
        <w:t>算法</w:t>
      </w:r>
      <w:r>
        <w:rPr>
          <w:rFonts w:ascii="Times New Roman" w:hAnsi="Times New Roman" w:cs="Times New Roman"/>
          <w:sz w:val="20"/>
          <w:szCs w:val="21"/>
        </w:rPr>
        <w:t xml:space="preserve">    B. LRU</w:t>
      </w:r>
      <w:r>
        <w:rPr>
          <w:rFonts w:ascii="Times New Roman" w:hAnsi="Times New Roman" w:cs="Times New Roman"/>
          <w:sz w:val="20"/>
          <w:szCs w:val="21"/>
        </w:rPr>
        <w:t>算法</w:t>
      </w:r>
      <w:r>
        <w:rPr>
          <w:rFonts w:ascii="Times New Roman" w:hAnsi="Times New Roman" w:cs="Times New Roman"/>
          <w:sz w:val="20"/>
          <w:szCs w:val="21"/>
        </w:rPr>
        <w:t xml:space="preserve">     C. OPT</w:t>
      </w:r>
      <w:r>
        <w:rPr>
          <w:rFonts w:ascii="Times New Roman" w:hAnsi="Times New Roman" w:cs="Times New Roman"/>
          <w:sz w:val="20"/>
          <w:szCs w:val="21"/>
        </w:rPr>
        <w:t>算法</w:t>
      </w:r>
      <w:r>
        <w:rPr>
          <w:rFonts w:ascii="Times New Roman" w:hAnsi="Times New Roman" w:cs="Times New Roman"/>
          <w:sz w:val="20"/>
          <w:szCs w:val="21"/>
        </w:rPr>
        <w:t xml:space="preserve">     </w:t>
      </w:r>
      <w:proofErr w:type="gramStart"/>
      <w:r>
        <w:rPr>
          <w:rFonts w:ascii="Times New Roman" w:hAnsi="Times New Roman" w:cs="Times New Roman"/>
          <w:sz w:val="20"/>
          <w:szCs w:val="21"/>
        </w:rPr>
        <w:t>D.</w:t>
      </w:r>
      <w:r>
        <w:rPr>
          <w:rFonts w:ascii="Times New Roman" w:hAnsi="Times New Roman" w:cs="Times New Roman" w:hint="eastAsia"/>
          <w:sz w:val="20"/>
          <w:szCs w:val="21"/>
        </w:rPr>
        <w:t>CLOCK</w:t>
      </w:r>
      <w:proofErr w:type="gramEnd"/>
      <w:r>
        <w:rPr>
          <w:rFonts w:ascii="Times New Roman" w:hAnsi="Times New Roman" w:cs="Times New Roman" w:hint="eastAsia"/>
          <w:sz w:val="20"/>
          <w:szCs w:val="21"/>
        </w:rPr>
        <w:t>算法</w:t>
      </w:r>
    </w:p>
    <w:p w14:paraId="4A5877B0" w14:textId="17A3D8FC" w:rsidR="008F0F66" w:rsidRDefault="008F0F66" w:rsidP="008F0F66">
      <w:pPr>
        <w:pStyle w:val="afc"/>
        <w:shd w:val="clear" w:color="auto" w:fill="FFFFFF"/>
        <w:spacing w:before="0" w:beforeAutospacing="0" w:after="0" w:afterAutospacing="0" w:line="360" w:lineRule="auto"/>
        <w:ind w:firstLine="422"/>
        <w:rPr>
          <w:rFonts w:ascii="Times New Roman" w:eastAsiaTheme="minorEastAsia" w:hAnsi="Times New Roman" w:cs="Times New Roman"/>
          <w:kern w:val="2"/>
          <w:sz w:val="20"/>
          <w:szCs w:val="21"/>
        </w:rPr>
      </w:pPr>
      <w:r>
        <w:rPr>
          <w:rFonts w:ascii="Times New Roman" w:eastAsiaTheme="minorEastAsia" w:hAnsi="Times New Roman" w:cs="Times New Roman" w:hint="eastAsia"/>
          <w:kern w:val="2"/>
          <w:sz w:val="20"/>
          <w:szCs w:val="21"/>
        </w:rPr>
        <w:t>57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.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系统为</w:t>
      </w:r>
      <w:proofErr w:type="gramStart"/>
      <w:r>
        <w:rPr>
          <w:rFonts w:ascii="Times New Roman" w:eastAsiaTheme="minorEastAsia" w:hAnsi="Times New Roman" w:cs="Times New Roman"/>
          <w:kern w:val="2"/>
          <w:sz w:val="20"/>
          <w:szCs w:val="21"/>
        </w:rPr>
        <w:t>某进程</w:t>
      </w:r>
      <w:proofErr w:type="gramEnd"/>
      <w:r>
        <w:rPr>
          <w:rFonts w:ascii="Times New Roman" w:eastAsiaTheme="minorEastAsia" w:hAnsi="Times New Roman" w:cs="Times New Roman"/>
          <w:kern w:val="2"/>
          <w:sz w:val="20"/>
          <w:szCs w:val="21"/>
        </w:rPr>
        <w:t>分配了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4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个页框，该进程已访问的页号序列为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2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0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2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9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3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4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2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8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2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4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8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4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、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5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。</w:t>
      </w:r>
      <w:proofErr w:type="gramStart"/>
      <w:r>
        <w:rPr>
          <w:rFonts w:ascii="Times New Roman" w:eastAsiaTheme="minorEastAsia" w:hAnsi="Times New Roman" w:cs="Times New Roman"/>
          <w:kern w:val="2"/>
          <w:sz w:val="20"/>
          <w:szCs w:val="21"/>
        </w:rPr>
        <w:t>若进程</w:t>
      </w:r>
      <w:proofErr w:type="gramEnd"/>
      <w:r>
        <w:rPr>
          <w:rFonts w:ascii="Times New Roman" w:eastAsiaTheme="minorEastAsia" w:hAnsi="Times New Roman" w:cs="Times New Roman"/>
          <w:kern w:val="2"/>
          <w:sz w:val="20"/>
          <w:szCs w:val="21"/>
        </w:rPr>
        <w:t>要访问的下一页的页号为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7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，依据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LRU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算法，应淘汰页的页号是（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 xml:space="preserve">   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>）。</w:t>
      </w:r>
    </w:p>
    <w:p w14:paraId="3EF46604" w14:textId="77777777" w:rsidR="008F0F66" w:rsidRDefault="008F0F66" w:rsidP="008F0F66">
      <w:pPr>
        <w:pStyle w:val="afc"/>
        <w:shd w:val="clear" w:color="auto" w:fill="FFFFFF"/>
        <w:spacing w:before="0" w:beforeAutospacing="0" w:after="0" w:afterAutospacing="0" w:line="360" w:lineRule="auto"/>
        <w:ind w:firstLineChars="200" w:firstLine="400"/>
        <w:rPr>
          <w:rFonts w:ascii="Times New Roman" w:eastAsiaTheme="minorEastAsia" w:hAnsi="Times New Roman" w:cs="Times New Roman"/>
          <w:kern w:val="2"/>
          <w:sz w:val="20"/>
          <w:szCs w:val="21"/>
        </w:rPr>
      </w:pPr>
      <w:r>
        <w:rPr>
          <w:rFonts w:ascii="Times New Roman" w:eastAsiaTheme="minorEastAsia" w:hAnsi="Times New Roman" w:cs="Times New Roman"/>
          <w:kern w:val="2"/>
          <w:sz w:val="20"/>
          <w:szCs w:val="21"/>
          <w:highlight w:val="yellow"/>
        </w:rPr>
        <w:t>A. 2</w:t>
      </w:r>
      <w:r>
        <w:rPr>
          <w:rFonts w:ascii="Times New Roman" w:eastAsiaTheme="minorEastAsia" w:hAnsi="Times New Roman" w:cs="Times New Roman"/>
          <w:kern w:val="2"/>
          <w:sz w:val="20"/>
          <w:szCs w:val="21"/>
        </w:rPr>
        <w:t xml:space="preserve">      B. 3    C. 4     D. 8</w:t>
      </w:r>
    </w:p>
    <w:p w14:paraId="40FA8171" w14:textId="03C806A1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1"/>
        </w:rPr>
        <w:t>58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0"/>
        </w:rPr>
        <w:t>某系统采用</w:t>
      </w:r>
      <w:r>
        <w:rPr>
          <w:rFonts w:ascii="Times New Roman" w:eastAsia="宋体" w:hAnsi="Times New Roman" w:cs="Times New Roman"/>
          <w:sz w:val="20"/>
          <w:szCs w:val="20"/>
        </w:rPr>
        <w:t>LRU</w:t>
      </w:r>
      <w:r>
        <w:rPr>
          <w:rFonts w:ascii="Times New Roman" w:eastAsia="宋体" w:hAnsi="Times New Roman" w:cs="Times New Roman"/>
          <w:sz w:val="20"/>
          <w:szCs w:val="20"/>
        </w:rPr>
        <w:t>页置换算法和局部置换策略，若系统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为进程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>P</w:t>
      </w:r>
      <w:r>
        <w:rPr>
          <w:rFonts w:ascii="Times New Roman" w:eastAsia="宋体" w:hAnsi="Times New Roman" w:cs="Times New Roman"/>
          <w:sz w:val="20"/>
          <w:szCs w:val="20"/>
        </w:rPr>
        <w:t>预分配了</w:t>
      </w:r>
      <w:r>
        <w:rPr>
          <w:rFonts w:ascii="Times New Roman" w:eastAsia="宋体" w:hAnsi="Times New Roman" w:cs="Times New Roman"/>
          <w:sz w:val="20"/>
          <w:szCs w:val="20"/>
        </w:rPr>
        <w:t>4</w:t>
      </w:r>
      <w:r>
        <w:rPr>
          <w:rFonts w:ascii="Times New Roman" w:eastAsia="宋体" w:hAnsi="Times New Roman" w:cs="Times New Roman"/>
          <w:sz w:val="20"/>
          <w:szCs w:val="20"/>
        </w:rPr>
        <w:t>个页框，进程</w:t>
      </w:r>
      <w:r>
        <w:rPr>
          <w:rFonts w:ascii="Times New Roman" w:eastAsia="宋体" w:hAnsi="Times New Roman" w:cs="Times New Roman"/>
          <w:sz w:val="20"/>
          <w:szCs w:val="20"/>
        </w:rPr>
        <w:t>P</w:t>
      </w:r>
      <w:r>
        <w:rPr>
          <w:rFonts w:ascii="Times New Roman" w:eastAsia="宋体" w:hAnsi="Times New Roman" w:cs="Times New Roman"/>
          <w:sz w:val="20"/>
          <w:szCs w:val="20"/>
        </w:rPr>
        <w:t>访问页号的序列为</w:t>
      </w:r>
      <w:r>
        <w:rPr>
          <w:rFonts w:ascii="Times New Roman" w:eastAsia="宋体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0"/>
        </w:rPr>
        <w:t>6</w:t>
      </w:r>
      <w:r>
        <w:rPr>
          <w:rFonts w:ascii="Times New Roman" w:eastAsia="宋体" w:hAnsi="Times New Roman" w:cs="Times New Roman"/>
          <w:sz w:val="20"/>
          <w:szCs w:val="20"/>
        </w:rPr>
        <w:t>，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则进程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>访问上述页的过程中，产生页置换的总次数是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6544ABA8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bCs/>
          <w:sz w:val="20"/>
          <w:szCs w:val="20"/>
        </w:rPr>
      </w:pPr>
      <w:r>
        <w:rPr>
          <w:rFonts w:ascii="Times New Roman" w:eastAsia="宋体" w:hAnsi="Times New Roman" w:cs="Times New Roman"/>
          <w:bCs/>
          <w:sz w:val="20"/>
          <w:szCs w:val="20"/>
        </w:rPr>
        <w:t xml:space="preserve">A. 3   </w:t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  <w:t xml:space="preserve">B. 4   </w:t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  <w:highlight w:val="yellow"/>
        </w:rPr>
        <w:t>C. 5</w:t>
      </w:r>
      <w:r>
        <w:rPr>
          <w:rFonts w:ascii="Times New Roman" w:eastAsia="宋体" w:hAnsi="Times New Roman" w:cs="Times New Roman"/>
          <w:bCs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  <w:t>D. 6</w:t>
      </w:r>
    </w:p>
    <w:p w14:paraId="167A438B" w14:textId="2BB3021E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59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当系统发生抖动（</w:t>
      </w:r>
      <w:r>
        <w:rPr>
          <w:rFonts w:ascii="Times New Roman" w:hAnsi="Times New Roman" w:cs="Times New Roman"/>
          <w:sz w:val="20"/>
          <w:szCs w:val="21"/>
        </w:rPr>
        <w:t>thrashing</w:t>
      </w:r>
      <w:r>
        <w:rPr>
          <w:rFonts w:ascii="Times New Roman" w:hAnsi="Times New Roman" w:cs="Times New Roman"/>
          <w:sz w:val="20"/>
          <w:szCs w:val="21"/>
        </w:rPr>
        <w:t>）时，</w:t>
      </w:r>
      <w:r>
        <w:rPr>
          <w:rFonts w:ascii="Times New Roman" w:hAnsi="Times New Roman" w:cs="Times New Roman" w:hint="eastAsia"/>
          <w:sz w:val="20"/>
          <w:szCs w:val="21"/>
        </w:rPr>
        <w:t>可以</w:t>
      </w:r>
      <w:r>
        <w:rPr>
          <w:rFonts w:ascii="Times New Roman" w:hAnsi="Times New Roman" w:cs="Times New Roman"/>
          <w:sz w:val="20"/>
          <w:szCs w:val="21"/>
        </w:rPr>
        <w:t>采取的有效措施是</w:t>
      </w:r>
      <w:bookmarkStart w:id="1" w:name="_Hlk51968355"/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  <w:bookmarkEnd w:id="1"/>
      <w:r>
        <w:rPr>
          <w:rFonts w:ascii="Times New Roman" w:hAnsi="Times New Roman" w:cs="Times New Roman"/>
          <w:sz w:val="20"/>
          <w:szCs w:val="21"/>
        </w:rPr>
        <w:t xml:space="preserve">   </w:t>
      </w:r>
    </w:p>
    <w:p w14:paraId="6B7DFA7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宋体" w:eastAsia="宋体" w:hAnsi="宋体" w:cs="宋体" w:hint="eastAsia"/>
          <w:sz w:val="20"/>
          <w:szCs w:val="21"/>
        </w:rPr>
        <w:t>Ⅰ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撤销部分进程</w:t>
      </w:r>
      <w:r>
        <w:rPr>
          <w:rFonts w:ascii="Times New Roman" w:hAnsi="Times New Roman" w:cs="Times New Roman"/>
          <w:sz w:val="20"/>
          <w:szCs w:val="21"/>
        </w:rPr>
        <w:t xml:space="preserve">     </w:t>
      </w:r>
      <w:r>
        <w:rPr>
          <w:rFonts w:ascii="宋体" w:eastAsia="宋体" w:hAnsi="宋体" w:cs="宋体" w:hint="eastAsia"/>
          <w:sz w:val="20"/>
          <w:szCs w:val="21"/>
        </w:rPr>
        <w:t>Ⅱ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增加磁盘交换区的容量</w:t>
      </w:r>
      <w:r>
        <w:rPr>
          <w:rFonts w:ascii="Times New Roman" w:hAnsi="Times New Roman" w:cs="Times New Roman"/>
          <w:sz w:val="20"/>
          <w:szCs w:val="21"/>
        </w:rPr>
        <w:t xml:space="preserve">     </w:t>
      </w:r>
      <w:r>
        <w:rPr>
          <w:rFonts w:ascii="宋体" w:eastAsia="宋体" w:hAnsi="宋体" w:cs="宋体" w:hint="eastAsia"/>
          <w:sz w:val="20"/>
          <w:szCs w:val="21"/>
        </w:rPr>
        <w:t>Ⅲ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提高用户进程的优先级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</w:p>
    <w:p w14:paraId="5AFEB8AA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>A.</w:t>
      </w:r>
      <w:r>
        <w:rPr>
          <w:rFonts w:ascii="Times New Roman" w:hAnsi="Times New Roman" w:cs="Times New Roman"/>
          <w:sz w:val="20"/>
          <w:szCs w:val="21"/>
          <w:highlight w:val="yellow"/>
        </w:rPr>
        <w:t>仅</w:t>
      </w:r>
      <w:r>
        <w:rPr>
          <w:rFonts w:ascii="宋体" w:eastAsia="宋体" w:hAnsi="宋体" w:cs="宋体" w:hint="eastAsia"/>
          <w:sz w:val="20"/>
          <w:szCs w:val="21"/>
          <w:highlight w:val="yellow"/>
        </w:rPr>
        <w:t>Ⅰ</w:t>
      </w:r>
      <w:r>
        <w:rPr>
          <w:rFonts w:ascii="Times New Roman" w:hAnsi="Times New Roman" w:cs="Times New Roman"/>
          <w:sz w:val="20"/>
          <w:szCs w:val="21"/>
        </w:rPr>
        <w:t xml:space="preserve">      B.</w:t>
      </w:r>
      <w:r>
        <w:rPr>
          <w:rFonts w:ascii="Times New Roman" w:hAnsi="Times New Roman" w:cs="Times New Roman"/>
          <w:sz w:val="20"/>
          <w:szCs w:val="21"/>
        </w:rPr>
        <w:t>仅</w:t>
      </w:r>
      <w:r>
        <w:rPr>
          <w:rFonts w:ascii="宋体" w:eastAsia="宋体" w:hAnsi="宋体" w:cs="宋体" w:hint="eastAsia"/>
          <w:sz w:val="20"/>
          <w:szCs w:val="21"/>
        </w:rPr>
        <w:t>Ⅱ</w:t>
      </w:r>
      <w:r>
        <w:rPr>
          <w:rFonts w:ascii="Times New Roman" w:hAnsi="Times New Roman" w:cs="Times New Roman"/>
          <w:sz w:val="20"/>
          <w:szCs w:val="21"/>
        </w:rPr>
        <w:t xml:space="preserve">       C.</w:t>
      </w:r>
      <w:r>
        <w:rPr>
          <w:rFonts w:ascii="Times New Roman" w:hAnsi="Times New Roman" w:cs="Times New Roman"/>
          <w:sz w:val="20"/>
          <w:szCs w:val="21"/>
        </w:rPr>
        <w:t>仅</w:t>
      </w:r>
      <w:r>
        <w:rPr>
          <w:rFonts w:ascii="宋体" w:eastAsia="宋体" w:hAnsi="宋体" w:cs="宋体" w:hint="eastAsia"/>
          <w:sz w:val="20"/>
          <w:szCs w:val="21"/>
        </w:rPr>
        <w:t>Ⅲ</w:t>
      </w:r>
      <w:r>
        <w:rPr>
          <w:rFonts w:ascii="Times New Roman" w:hAnsi="Times New Roman" w:cs="Times New Roman"/>
          <w:sz w:val="20"/>
          <w:szCs w:val="21"/>
        </w:rPr>
        <w:t xml:space="preserve">       D.</w:t>
      </w:r>
      <w:r>
        <w:rPr>
          <w:rFonts w:ascii="Times New Roman" w:hAnsi="Times New Roman" w:cs="Times New Roman"/>
          <w:sz w:val="20"/>
          <w:szCs w:val="21"/>
        </w:rPr>
        <w:t>仅</w:t>
      </w:r>
      <w:r>
        <w:rPr>
          <w:rFonts w:ascii="宋体" w:eastAsia="宋体" w:hAnsi="宋体" w:cs="宋体" w:hint="eastAsia"/>
          <w:sz w:val="20"/>
          <w:szCs w:val="21"/>
        </w:rPr>
        <w:t>Ⅰ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宋体" w:eastAsia="宋体" w:hAnsi="宋体" w:cs="宋体" w:hint="eastAsia"/>
          <w:sz w:val="20"/>
          <w:szCs w:val="21"/>
        </w:rPr>
        <w:t>Ⅱ</w:t>
      </w:r>
      <w:r>
        <w:rPr>
          <w:rFonts w:ascii="Times New Roman" w:hAnsi="Times New Roman" w:cs="Times New Roman"/>
          <w:sz w:val="20"/>
          <w:szCs w:val="21"/>
        </w:rPr>
        <w:t xml:space="preserve">     </w:t>
      </w:r>
    </w:p>
    <w:p w14:paraId="78FF4153" w14:textId="0D64F226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60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下列措施中，能加快虚实地址转换的是（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7379F8BF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1</w:t>
      </w:r>
      <w:proofErr w:type="gramStart"/>
      <w:r>
        <w:rPr>
          <w:rFonts w:ascii="Times New Roman" w:hAnsi="Times New Roman" w:cs="Times New Roman"/>
          <w:sz w:val="20"/>
          <w:szCs w:val="21"/>
        </w:rPr>
        <w:t>增大快表</w:t>
      </w:r>
      <w:proofErr w:type="gramEnd"/>
      <w:r>
        <w:rPr>
          <w:rFonts w:ascii="Times New Roman" w:hAnsi="Times New Roman" w:cs="Times New Roman"/>
          <w:sz w:val="20"/>
          <w:szCs w:val="21"/>
        </w:rPr>
        <w:t>(TLB)    2</w:t>
      </w:r>
      <w:r>
        <w:rPr>
          <w:rFonts w:ascii="Times New Roman" w:hAnsi="Times New Roman" w:cs="Times New Roman"/>
          <w:sz w:val="20"/>
          <w:szCs w:val="21"/>
        </w:rPr>
        <w:t>让页表常驻内存</w:t>
      </w:r>
      <w:r>
        <w:rPr>
          <w:rFonts w:ascii="Times New Roman" w:hAnsi="Times New Roman" w:cs="Times New Roman"/>
          <w:sz w:val="20"/>
          <w:szCs w:val="21"/>
        </w:rPr>
        <w:t xml:space="preserve">    3</w:t>
      </w:r>
      <w:r>
        <w:rPr>
          <w:rFonts w:ascii="Times New Roman" w:hAnsi="Times New Roman" w:cs="Times New Roman"/>
          <w:sz w:val="20"/>
          <w:szCs w:val="21"/>
        </w:rPr>
        <w:t>增大交换区</w:t>
      </w:r>
      <w:r>
        <w:rPr>
          <w:rFonts w:ascii="Times New Roman" w:hAnsi="Times New Roman" w:cs="Times New Roman"/>
          <w:sz w:val="20"/>
          <w:szCs w:val="21"/>
        </w:rPr>
        <w:t xml:space="preserve">   </w:t>
      </w:r>
    </w:p>
    <w:p w14:paraId="2948B14C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</w:t>
      </w:r>
      <w:r>
        <w:rPr>
          <w:rFonts w:ascii="Times New Roman" w:hAnsi="Times New Roman" w:cs="Times New Roman"/>
          <w:sz w:val="20"/>
          <w:szCs w:val="21"/>
        </w:rPr>
        <w:t>仅</w:t>
      </w:r>
      <w:r>
        <w:rPr>
          <w:rFonts w:ascii="Times New Roman" w:hAnsi="Times New Roman" w:cs="Times New Roman"/>
          <w:sz w:val="20"/>
          <w:szCs w:val="21"/>
        </w:rPr>
        <w:t>1         B.</w:t>
      </w:r>
      <w:r>
        <w:rPr>
          <w:rFonts w:ascii="Times New Roman" w:hAnsi="Times New Roman" w:cs="Times New Roman"/>
          <w:sz w:val="20"/>
          <w:szCs w:val="21"/>
        </w:rPr>
        <w:t>仅</w:t>
      </w:r>
      <w:r>
        <w:rPr>
          <w:rFonts w:ascii="Times New Roman" w:hAnsi="Times New Roman" w:cs="Times New Roman"/>
          <w:sz w:val="20"/>
          <w:szCs w:val="21"/>
        </w:rPr>
        <w:t xml:space="preserve">2       </w:t>
      </w:r>
      <w:r>
        <w:rPr>
          <w:rFonts w:ascii="Times New Roman" w:hAnsi="Times New Roman" w:cs="Times New Roman"/>
          <w:sz w:val="20"/>
          <w:szCs w:val="21"/>
          <w:highlight w:val="yellow"/>
        </w:rPr>
        <w:t xml:space="preserve"> C.</w:t>
      </w:r>
      <w:r>
        <w:rPr>
          <w:rFonts w:ascii="Times New Roman" w:hAnsi="Times New Roman" w:cs="Times New Roman"/>
          <w:sz w:val="20"/>
          <w:szCs w:val="21"/>
          <w:highlight w:val="yellow"/>
        </w:rPr>
        <w:t>仅</w:t>
      </w:r>
      <w:r>
        <w:rPr>
          <w:rFonts w:ascii="Times New Roman" w:hAnsi="Times New Roman" w:cs="Times New Roman"/>
          <w:sz w:val="20"/>
          <w:szCs w:val="21"/>
          <w:highlight w:val="yellow"/>
        </w:rPr>
        <w:t>1</w:t>
      </w:r>
      <w:r>
        <w:rPr>
          <w:rFonts w:ascii="Times New Roman" w:hAnsi="Times New Roman" w:cs="Times New Roman"/>
          <w:sz w:val="20"/>
          <w:szCs w:val="21"/>
          <w:highlight w:val="yellow"/>
        </w:rPr>
        <w:t>，</w:t>
      </w:r>
      <w:r>
        <w:rPr>
          <w:rFonts w:ascii="Times New Roman" w:hAnsi="Times New Roman" w:cs="Times New Roman"/>
          <w:sz w:val="20"/>
          <w:szCs w:val="21"/>
          <w:highlight w:val="yellow"/>
        </w:rPr>
        <w:t xml:space="preserve">2 </w:t>
      </w:r>
      <w:r>
        <w:rPr>
          <w:rFonts w:ascii="Times New Roman" w:hAnsi="Times New Roman" w:cs="Times New Roman"/>
          <w:sz w:val="20"/>
          <w:szCs w:val="21"/>
        </w:rPr>
        <w:t xml:space="preserve">      D.</w:t>
      </w:r>
      <w:r>
        <w:rPr>
          <w:rFonts w:ascii="Times New Roman" w:hAnsi="Times New Roman" w:cs="Times New Roman"/>
          <w:sz w:val="20"/>
          <w:szCs w:val="21"/>
        </w:rPr>
        <w:t>仅</w:t>
      </w:r>
      <w:r>
        <w:rPr>
          <w:rFonts w:ascii="Times New Roman" w:hAnsi="Times New Roman" w:cs="Times New Roman"/>
          <w:sz w:val="20"/>
          <w:szCs w:val="21"/>
        </w:rPr>
        <w:t>2</w:t>
      </w:r>
      <w:r>
        <w:rPr>
          <w:rFonts w:ascii="Times New Roman" w:hAnsi="Times New Roman" w:cs="Times New Roman"/>
          <w:sz w:val="20"/>
          <w:szCs w:val="21"/>
        </w:rPr>
        <w:t>，</w:t>
      </w:r>
      <w:r>
        <w:rPr>
          <w:rFonts w:ascii="Times New Roman" w:hAnsi="Times New Roman" w:cs="Times New Roman"/>
          <w:sz w:val="20"/>
          <w:szCs w:val="21"/>
        </w:rPr>
        <w:t xml:space="preserve">3 </w:t>
      </w:r>
    </w:p>
    <w:p w14:paraId="64C67877" w14:textId="13937384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61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在分页虚拟存储管理中，</w:t>
      </w:r>
      <w:r>
        <w:rPr>
          <w:rFonts w:ascii="Times New Roman" w:hAnsi="Times New Roman" w:cs="Times New Roman" w:hint="eastAsia"/>
          <w:sz w:val="20"/>
          <w:szCs w:val="21"/>
        </w:rPr>
        <w:t>“</w:t>
      </w:r>
      <w:r>
        <w:rPr>
          <w:rFonts w:ascii="Times New Roman" w:hAnsi="Times New Roman" w:cs="Times New Roman"/>
          <w:sz w:val="20"/>
          <w:szCs w:val="21"/>
        </w:rPr>
        <w:t>二次机会</w:t>
      </w:r>
      <w:r>
        <w:rPr>
          <w:rFonts w:ascii="Times New Roman" w:hAnsi="Times New Roman" w:cs="Times New Roman" w:hint="eastAsia"/>
          <w:sz w:val="20"/>
          <w:szCs w:val="21"/>
        </w:rPr>
        <w:t>”</w:t>
      </w:r>
      <w:r>
        <w:rPr>
          <w:rFonts w:ascii="Times New Roman" w:hAnsi="Times New Roman" w:cs="Times New Roman"/>
          <w:sz w:val="20"/>
          <w:szCs w:val="21"/>
        </w:rPr>
        <w:t>调度策略和</w:t>
      </w:r>
      <w:r>
        <w:rPr>
          <w:rFonts w:ascii="Times New Roman" w:hAnsi="Times New Roman" w:cs="Times New Roman" w:hint="eastAsia"/>
          <w:sz w:val="20"/>
          <w:szCs w:val="21"/>
        </w:rPr>
        <w:t>“</w:t>
      </w:r>
      <w:r>
        <w:rPr>
          <w:rFonts w:ascii="Times New Roman" w:hAnsi="Times New Roman" w:cs="Times New Roman"/>
          <w:sz w:val="20"/>
          <w:szCs w:val="21"/>
        </w:rPr>
        <w:t>时钟</w:t>
      </w:r>
      <w:r>
        <w:rPr>
          <w:rFonts w:ascii="Times New Roman" w:hAnsi="Times New Roman" w:cs="Times New Roman" w:hint="eastAsia"/>
          <w:sz w:val="20"/>
          <w:szCs w:val="21"/>
        </w:rPr>
        <w:t>”</w:t>
      </w:r>
      <w:r>
        <w:rPr>
          <w:rFonts w:ascii="Times New Roman" w:hAnsi="Times New Roman" w:cs="Times New Roman"/>
          <w:sz w:val="20"/>
          <w:szCs w:val="21"/>
        </w:rPr>
        <w:t>调度策略在决定淘汰哪一页时，都用到了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。</w:t>
      </w:r>
    </w:p>
    <w:p w14:paraId="2D084E7D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</w:t>
      </w:r>
      <w:r>
        <w:rPr>
          <w:rFonts w:ascii="Times New Roman" w:hAnsi="Times New Roman" w:cs="Times New Roman"/>
          <w:sz w:val="20"/>
          <w:szCs w:val="21"/>
        </w:rPr>
        <w:t>虚实地址变换机构</w:t>
      </w:r>
      <w:r>
        <w:rPr>
          <w:rFonts w:ascii="Times New Roman" w:hAnsi="Times New Roman" w:cs="Times New Roman"/>
          <w:sz w:val="20"/>
          <w:szCs w:val="21"/>
        </w:rPr>
        <w:t xml:space="preserve">     B.</w:t>
      </w:r>
      <w:proofErr w:type="gramStart"/>
      <w:r>
        <w:rPr>
          <w:rFonts w:ascii="Times New Roman" w:hAnsi="Times New Roman" w:cs="Times New Roman"/>
          <w:sz w:val="20"/>
          <w:szCs w:val="21"/>
        </w:rPr>
        <w:t>快表</w:t>
      </w:r>
      <w:proofErr w:type="gramEnd"/>
      <w:r>
        <w:rPr>
          <w:rFonts w:ascii="Times New Roman" w:hAnsi="Times New Roman" w:cs="Times New Roman"/>
          <w:sz w:val="20"/>
          <w:szCs w:val="21"/>
        </w:rPr>
        <w:t xml:space="preserve">     </w:t>
      </w:r>
      <w:r>
        <w:rPr>
          <w:rFonts w:ascii="Times New Roman" w:hAnsi="Times New Roman" w:cs="Times New Roman"/>
          <w:sz w:val="20"/>
          <w:szCs w:val="21"/>
          <w:highlight w:val="yellow"/>
        </w:rPr>
        <w:t>C.</w:t>
      </w:r>
      <w:proofErr w:type="gramStart"/>
      <w:r>
        <w:rPr>
          <w:rFonts w:ascii="Times New Roman" w:hAnsi="Times New Roman" w:cs="Times New Roman"/>
          <w:sz w:val="20"/>
          <w:szCs w:val="21"/>
          <w:highlight w:val="yellow"/>
        </w:rPr>
        <w:t>引用位</w:t>
      </w:r>
      <w:proofErr w:type="gramEnd"/>
      <w:r>
        <w:rPr>
          <w:rFonts w:ascii="Times New Roman" w:hAnsi="Times New Roman" w:cs="Times New Roman"/>
          <w:sz w:val="20"/>
          <w:szCs w:val="21"/>
        </w:rPr>
        <w:t xml:space="preserve">     D.</w:t>
      </w:r>
      <w:r>
        <w:rPr>
          <w:rFonts w:ascii="Times New Roman" w:hAnsi="Times New Roman" w:cs="Times New Roman"/>
          <w:sz w:val="20"/>
          <w:szCs w:val="21"/>
        </w:rPr>
        <w:t>修改位</w:t>
      </w:r>
    </w:p>
    <w:p w14:paraId="32B7E269" w14:textId="1AC35DE5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lastRenderedPageBreak/>
        <w:t>62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下面关于虚拟存储管理的论述中，正确的是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。</w:t>
      </w:r>
    </w:p>
    <w:p w14:paraId="5375972E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  <w:highlight w:val="yellow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>A.</w:t>
      </w:r>
      <w:r>
        <w:rPr>
          <w:rFonts w:ascii="Times New Roman" w:hAnsi="Times New Roman" w:cs="Times New Roman"/>
          <w:sz w:val="20"/>
          <w:szCs w:val="21"/>
          <w:highlight w:val="yellow"/>
        </w:rPr>
        <w:t>为了能让更多的进程同时运行，可以只装入</w:t>
      </w:r>
      <w:r>
        <w:rPr>
          <w:rFonts w:ascii="Times New Roman" w:hAnsi="Times New Roman" w:cs="Times New Roman"/>
          <w:sz w:val="20"/>
          <w:szCs w:val="21"/>
          <w:highlight w:val="yellow"/>
        </w:rPr>
        <w:t>10%~30%</w:t>
      </w:r>
      <w:r>
        <w:rPr>
          <w:rFonts w:ascii="Times New Roman" w:hAnsi="Times New Roman" w:cs="Times New Roman"/>
          <w:sz w:val="20"/>
          <w:szCs w:val="21"/>
          <w:highlight w:val="yellow"/>
        </w:rPr>
        <w:t>的进程映像，即启动运行</w:t>
      </w:r>
    </w:p>
    <w:p w14:paraId="6135B306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B.</w:t>
      </w:r>
      <w:r>
        <w:rPr>
          <w:rFonts w:ascii="Times New Roman" w:hAnsi="Times New Roman" w:cs="Times New Roman"/>
          <w:sz w:val="20"/>
          <w:szCs w:val="21"/>
        </w:rPr>
        <w:t>最佳页面置换算法是实现页式虚拟存储管理的常用算法</w:t>
      </w:r>
    </w:p>
    <w:p w14:paraId="6421DBEC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C.</w:t>
      </w:r>
      <w:r>
        <w:rPr>
          <w:rFonts w:ascii="Times New Roman" w:hAnsi="Times New Roman" w:cs="Times New Roman"/>
          <w:sz w:val="20"/>
          <w:szCs w:val="21"/>
        </w:rPr>
        <w:t>即使在多用户操作系统环境下，用户也可以运用机器指令访问任</w:t>
      </w:r>
      <w:proofErr w:type="gramStart"/>
      <w:r>
        <w:rPr>
          <w:rFonts w:ascii="Times New Roman" w:hAnsi="Times New Roman" w:cs="Times New Roman"/>
          <w:sz w:val="20"/>
          <w:szCs w:val="21"/>
        </w:rPr>
        <w:t>一</w:t>
      </w:r>
      <w:proofErr w:type="gramEnd"/>
      <w:r>
        <w:rPr>
          <w:rFonts w:ascii="Times New Roman" w:hAnsi="Times New Roman" w:cs="Times New Roman"/>
          <w:sz w:val="20"/>
          <w:szCs w:val="21"/>
        </w:rPr>
        <w:t>合法的物理地址</w:t>
      </w:r>
    </w:p>
    <w:p w14:paraId="01FED869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D.</w:t>
      </w:r>
      <w:r>
        <w:rPr>
          <w:rFonts w:ascii="Times New Roman" w:hAnsi="Times New Roman" w:cs="Times New Roman"/>
          <w:sz w:val="20"/>
          <w:szCs w:val="21"/>
        </w:rPr>
        <w:t>为提高内存保护的灵活性，内存保护通常由软件完成</w:t>
      </w:r>
    </w:p>
    <w:p w14:paraId="28C0E84C" w14:textId="53F5C83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63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请求分段系统在分段系统的基础上，增加了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及分段置换软件功能。</w:t>
      </w:r>
    </w:p>
    <w:p w14:paraId="0B9C6F47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>A.</w:t>
      </w:r>
      <w:proofErr w:type="gramStart"/>
      <w:r>
        <w:rPr>
          <w:rFonts w:ascii="Times New Roman" w:hAnsi="Times New Roman" w:cs="Times New Roman"/>
          <w:sz w:val="20"/>
          <w:szCs w:val="21"/>
          <w:highlight w:val="yellow"/>
        </w:rPr>
        <w:t>请求调段</w:t>
      </w:r>
      <w:proofErr w:type="gramEnd"/>
      <w:r>
        <w:rPr>
          <w:rFonts w:ascii="Times New Roman" w:hAnsi="Times New Roman" w:cs="Times New Roman"/>
          <w:sz w:val="20"/>
          <w:szCs w:val="21"/>
        </w:rPr>
        <w:t xml:space="preserve">       B.</w:t>
      </w:r>
      <w:r>
        <w:rPr>
          <w:rFonts w:ascii="Times New Roman" w:hAnsi="Times New Roman" w:cs="Times New Roman"/>
          <w:sz w:val="20"/>
          <w:szCs w:val="21"/>
        </w:rPr>
        <w:t>段表</w:t>
      </w:r>
      <w:r>
        <w:rPr>
          <w:rFonts w:ascii="Times New Roman" w:hAnsi="Times New Roman" w:cs="Times New Roman"/>
          <w:sz w:val="20"/>
          <w:szCs w:val="21"/>
        </w:rPr>
        <w:t xml:space="preserve">       C.</w:t>
      </w:r>
      <w:proofErr w:type="gramStart"/>
      <w:r>
        <w:rPr>
          <w:rFonts w:ascii="Times New Roman" w:hAnsi="Times New Roman" w:cs="Times New Roman"/>
          <w:sz w:val="20"/>
          <w:szCs w:val="21"/>
        </w:rPr>
        <w:t>缺段中断</w:t>
      </w:r>
      <w:proofErr w:type="gramEnd"/>
      <w:r>
        <w:rPr>
          <w:rFonts w:ascii="Times New Roman" w:hAnsi="Times New Roman" w:cs="Times New Roman"/>
          <w:sz w:val="20"/>
          <w:szCs w:val="21"/>
        </w:rPr>
        <w:t xml:space="preserve">      D.</w:t>
      </w:r>
      <w:r>
        <w:rPr>
          <w:rFonts w:ascii="Times New Roman" w:hAnsi="Times New Roman" w:cs="Times New Roman"/>
          <w:sz w:val="20"/>
          <w:szCs w:val="21"/>
        </w:rPr>
        <w:t>地址变换</w:t>
      </w:r>
    </w:p>
    <w:p w14:paraId="0B659BBC" w14:textId="170F842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64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实现虚拟存储器管理一般包括两个方面的支持，它们是（</w:t>
      </w:r>
      <w:r>
        <w:rPr>
          <w:rFonts w:ascii="Times New Roman" w:hAnsi="Times New Roman" w:cs="Times New Roman"/>
          <w:sz w:val="20"/>
          <w:szCs w:val="21"/>
        </w:rPr>
        <w:t xml:space="preserve">  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541443D4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</w:t>
      </w:r>
      <w:r>
        <w:rPr>
          <w:rFonts w:ascii="Times New Roman" w:hAnsi="Times New Roman" w:cs="Times New Roman"/>
          <w:sz w:val="20"/>
          <w:szCs w:val="21"/>
        </w:rPr>
        <w:t>地址变换机构和对象管理机构</w:t>
      </w:r>
      <w:r>
        <w:rPr>
          <w:rFonts w:ascii="Times New Roman" w:hAnsi="Times New Roman" w:cs="Times New Roman"/>
          <w:sz w:val="20"/>
          <w:szCs w:val="21"/>
        </w:rPr>
        <w:t xml:space="preserve">       </w:t>
      </w:r>
      <w:r>
        <w:rPr>
          <w:rFonts w:ascii="Times New Roman" w:hAnsi="Times New Roman" w:cs="Times New Roman"/>
          <w:sz w:val="20"/>
          <w:szCs w:val="21"/>
          <w:highlight w:val="yellow"/>
        </w:rPr>
        <w:t>B.</w:t>
      </w:r>
      <w:r>
        <w:rPr>
          <w:rFonts w:ascii="Times New Roman" w:hAnsi="Times New Roman" w:cs="Times New Roman"/>
          <w:sz w:val="20"/>
          <w:szCs w:val="21"/>
          <w:highlight w:val="yellow"/>
        </w:rPr>
        <w:t>地址变换机构和页面调度策略</w:t>
      </w:r>
    </w:p>
    <w:p w14:paraId="287AEF43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C.</w:t>
      </w:r>
      <w:r>
        <w:rPr>
          <w:rFonts w:ascii="Times New Roman" w:hAnsi="Times New Roman" w:cs="Times New Roman"/>
          <w:sz w:val="20"/>
          <w:szCs w:val="21"/>
        </w:rPr>
        <w:t>高速缓存机构和页面调度机构</w:t>
      </w:r>
      <w:r>
        <w:rPr>
          <w:rFonts w:ascii="Times New Roman" w:hAnsi="Times New Roman" w:cs="Times New Roman"/>
          <w:sz w:val="20"/>
          <w:szCs w:val="21"/>
        </w:rPr>
        <w:t xml:space="preserve">       D.</w:t>
      </w:r>
      <w:r>
        <w:rPr>
          <w:rFonts w:ascii="Times New Roman" w:hAnsi="Times New Roman" w:cs="Times New Roman"/>
          <w:sz w:val="20"/>
          <w:szCs w:val="21"/>
        </w:rPr>
        <w:t>高速缓存机构和对象管理机构</w:t>
      </w:r>
    </w:p>
    <w:p w14:paraId="0F39AF9D" w14:textId="494E4A06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iCs/>
          <w:sz w:val="20"/>
          <w:szCs w:val="21"/>
        </w:rPr>
      </w:pPr>
      <w:r>
        <w:rPr>
          <w:rFonts w:ascii="Times New Roman" w:hAnsi="Times New Roman" w:cs="Times New Roman" w:hint="eastAsia"/>
          <w:iCs/>
          <w:sz w:val="20"/>
          <w:szCs w:val="21"/>
        </w:rPr>
        <w:t>65</w:t>
      </w:r>
      <w:r>
        <w:rPr>
          <w:rFonts w:ascii="Times New Roman" w:hAnsi="Times New Roman" w:cs="Times New Roman"/>
          <w:iCs/>
          <w:sz w:val="20"/>
          <w:szCs w:val="21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1"/>
        </w:rPr>
        <w:t xml:space="preserve"> </w:t>
      </w:r>
      <w:r>
        <w:rPr>
          <w:rFonts w:ascii="Times New Roman" w:hAnsi="Times New Roman" w:cs="Times New Roman"/>
          <w:iCs/>
          <w:sz w:val="20"/>
          <w:szCs w:val="21"/>
        </w:rPr>
        <w:t>通道是一种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iCs/>
          <w:sz w:val="20"/>
          <w:szCs w:val="21"/>
        </w:rPr>
        <w:t>。</w:t>
      </w:r>
      <w:r>
        <w:rPr>
          <w:rFonts w:ascii="Times New Roman" w:hAnsi="Times New Roman" w:cs="Times New Roman"/>
          <w:iCs/>
          <w:sz w:val="20"/>
          <w:szCs w:val="21"/>
        </w:rPr>
        <w:tab/>
      </w:r>
    </w:p>
    <w:p w14:paraId="3312DE72" w14:textId="77777777" w:rsidR="008F0F66" w:rsidRDefault="008F0F66" w:rsidP="008F0F66">
      <w:pPr>
        <w:spacing w:line="360" w:lineRule="auto"/>
        <w:ind w:left="420" w:right="-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保存</w:t>
      </w:r>
      <w:r>
        <w:rPr>
          <w:rFonts w:ascii="Times New Roman" w:hAnsi="Times New Roman" w:cs="Times New Roman"/>
          <w:sz w:val="20"/>
          <w:szCs w:val="20"/>
        </w:rPr>
        <w:t xml:space="preserve"> I/O </w:t>
      </w:r>
      <w:r>
        <w:rPr>
          <w:rFonts w:ascii="Times New Roman" w:hAnsi="Times New Roman" w:cs="Times New Roman"/>
          <w:sz w:val="20"/>
          <w:szCs w:val="20"/>
        </w:rPr>
        <w:t>信息的部件</w:t>
      </w:r>
      <w:r>
        <w:rPr>
          <w:rFonts w:ascii="Times New Roman" w:hAnsi="Times New Roman" w:cs="Times New Roman"/>
          <w:sz w:val="20"/>
          <w:szCs w:val="20"/>
        </w:rPr>
        <w:tab/>
        <w:t xml:space="preserve">    B. </w:t>
      </w:r>
      <w:r>
        <w:rPr>
          <w:rFonts w:ascii="Times New Roman" w:hAnsi="Times New Roman" w:cs="Times New Roman"/>
          <w:sz w:val="20"/>
          <w:szCs w:val="20"/>
        </w:rPr>
        <w:t>传输信息的电子线路</w:t>
      </w:r>
    </w:p>
    <w:p w14:paraId="75EC8F08" w14:textId="77777777" w:rsidR="008F0F66" w:rsidRDefault="008F0F66" w:rsidP="008F0F66">
      <w:pPr>
        <w:spacing w:line="360" w:lineRule="auto"/>
        <w:ind w:left="420" w:right="-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 </w:t>
      </w:r>
      <w:r>
        <w:rPr>
          <w:rFonts w:ascii="Times New Roman" w:hAnsi="Times New Roman" w:cs="Times New Roman"/>
          <w:sz w:val="20"/>
          <w:szCs w:val="20"/>
        </w:rPr>
        <w:t>通用处理机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D. </w:t>
      </w:r>
      <w:r>
        <w:rPr>
          <w:rFonts w:ascii="Times New Roman" w:hAnsi="Times New Roman" w:cs="Times New Roman"/>
          <w:sz w:val="20"/>
          <w:szCs w:val="20"/>
          <w:highlight w:val="yellow"/>
        </w:rPr>
        <w:t>专用处理机</w:t>
      </w:r>
    </w:p>
    <w:p w14:paraId="0F381B06" w14:textId="74AA4696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2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25295" wp14:editId="5096E144">
                <wp:simplePos x="0" y="0"/>
                <wp:positionH relativeFrom="column">
                  <wp:posOffset>2179320</wp:posOffset>
                </wp:positionH>
                <wp:positionV relativeFrom="paragraph">
                  <wp:posOffset>1207770</wp:posOffset>
                </wp:positionV>
                <wp:extent cx="3630295" cy="319405"/>
                <wp:effectExtent l="4445" t="4445" r="7620" b="11430"/>
                <wp:wrapSquare wrapText="bothSides"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295" cy="319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C53A9" w14:textId="77777777" w:rsidR="008F0F66" w:rsidRDefault="008F0F66" w:rsidP="008F0F66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答案：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】；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】；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】；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】；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】；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25295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171.6pt;margin-top:95.1pt;width:285.85pt;height:2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" fillcolor="white [3201]" strokeweight=".5pt">
                <v:textbox>
                  <w:txbxContent>
                    <w:p w14:paraId="5B6C53A9" w14:textId="77777777" w:rsidR="008F0F66" w:rsidRDefault="008F0F66" w:rsidP="008F0F66">
                      <w:pPr>
                        <w:spacing w:line="360" w:lineRule="auto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答案：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A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【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2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】；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【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6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】；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C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【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9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】；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D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【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10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】；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E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【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12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】；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F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【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14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 w:hint="eastAsia"/>
          <w:sz w:val="20"/>
          <w:szCs w:val="20"/>
        </w:rPr>
        <w:t>66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在主机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结构的系统中，由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A   </w:t>
      </w:r>
      <w:r>
        <w:rPr>
          <w:rFonts w:ascii="Times New Roman" w:hAnsi="Times New Roman" w:cs="Times New Roman"/>
          <w:sz w:val="20"/>
          <w:szCs w:val="20"/>
        </w:rPr>
        <w:t>代替</w:t>
      </w:r>
      <w:r>
        <w:rPr>
          <w:rFonts w:ascii="Times New Roman" w:hAnsi="Times New Roman" w:cs="Times New Roman"/>
          <w:sz w:val="20"/>
          <w:szCs w:val="20"/>
        </w:rPr>
        <w:t>CPU</w:t>
      </w:r>
      <w:r>
        <w:rPr>
          <w:rFonts w:ascii="Times New Roman" w:hAnsi="Times New Roman" w:cs="Times New Roman"/>
          <w:sz w:val="20"/>
          <w:szCs w:val="20"/>
        </w:rPr>
        <w:t>完成与设备的通信。当用户进程发出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，转入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B   </w:t>
      </w:r>
      <w:r>
        <w:rPr>
          <w:rFonts w:ascii="Times New Roman" w:hAnsi="Times New Roman" w:cs="Times New Roman"/>
          <w:sz w:val="20"/>
          <w:szCs w:val="20"/>
        </w:rPr>
        <w:t>。设备独立性软件唤醒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C   </w:t>
      </w:r>
      <w:r>
        <w:rPr>
          <w:rFonts w:ascii="Times New Roman" w:hAnsi="Times New Roman" w:cs="Times New Roman"/>
          <w:sz w:val="20"/>
          <w:szCs w:val="20"/>
        </w:rPr>
        <w:t>，组织通道程序，并启动通道，然后自行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D   </w:t>
      </w:r>
      <w:r>
        <w:rPr>
          <w:rFonts w:ascii="Times New Roman" w:hAnsi="Times New Roman" w:cs="Times New Roman"/>
          <w:sz w:val="20"/>
          <w:szCs w:val="20"/>
        </w:rPr>
        <w:t>，当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完成</w:t>
      </w:r>
      <w:r>
        <w:rPr>
          <w:rFonts w:ascii="Times New Roman" w:hAnsi="Times New Roman" w:cs="Times New Roman"/>
          <w:sz w:val="20"/>
          <w:szCs w:val="20"/>
        </w:rPr>
        <w:t>CPU</w:t>
      </w:r>
      <w:r>
        <w:rPr>
          <w:rFonts w:ascii="Times New Roman" w:hAnsi="Times New Roman" w:cs="Times New Roman"/>
          <w:sz w:val="20"/>
          <w:szCs w:val="20"/>
        </w:rPr>
        <w:t>相应通道发来的中断请求，再次唤醒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E   </w:t>
      </w:r>
      <w:r>
        <w:rPr>
          <w:rFonts w:ascii="Times New Roman" w:hAnsi="Times New Roman" w:cs="Times New Roman"/>
          <w:sz w:val="20"/>
          <w:szCs w:val="20"/>
        </w:rPr>
        <w:t>操作，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C   </w:t>
      </w:r>
      <w:r>
        <w:rPr>
          <w:rFonts w:ascii="Times New Roman" w:hAnsi="Times New Roman" w:cs="Times New Roman"/>
          <w:sz w:val="20"/>
          <w:szCs w:val="20"/>
        </w:rPr>
        <w:t>把输入缓冲区的数据分离出来送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E   </w:t>
      </w:r>
      <w:r>
        <w:rPr>
          <w:rFonts w:ascii="Times New Roman" w:hAnsi="Times New Roman" w:cs="Times New Roman"/>
          <w:sz w:val="20"/>
          <w:szCs w:val="20"/>
        </w:rPr>
        <w:t>，并唤醒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F   </w:t>
      </w:r>
      <w:r>
        <w:rPr>
          <w:rFonts w:ascii="Times New Roman" w:hAnsi="Times New Roman" w:cs="Times New Roman"/>
          <w:sz w:val="20"/>
          <w:szCs w:val="20"/>
        </w:rPr>
        <w:t>然后自行阻塞，等待新的</w:t>
      </w:r>
      <w:r>
        <w:rPr>
          <w:rFonts w:ascii="Times New Roman" w:hAnsi="Times New Roman" w:cs="Times New Roman"/>
          <w:sz w:val="20"/>
          <w:szCs w:val="20"/>
        </w:rPr>
        <w:t xml:space="preserve"> I/O</w:t>
      </w:r>
      <w:r>
        <w:rPr>
          <w:rFonts w:ascii="Times New Roman" w:hAnsi="Times New Roman" w:cs="Times New Roman"/>
          <w:sz w:val="20"/>
          <w:szCs w:val="20"/>
        </w:rPr>
        <w:t>请求的到来。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9"/>
        <w:gridCol w:w="2510"/>
      </w:tblGrid>
      <w:tr w:rsidR="008F0F66" w14:paraId="3F47E62E" w14:textId="77777777" w:rsidTr="00FA67A6">
        <w:tc>
          <w:tcPr>
            <w:tcW w:w="3019" w:type="dxa"/>
          </w:tcPr>
          <w:p w14:paraId="7671650E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通道</w:t>
            </w:r>
          </w:p>
        </w:tc>
        <w:tc>
          <w:tcPr>
            <w:tcW w:w="2510" w:type="dxa"/>
          </w:tcPr>
          <w:p w14:paraId="773ECCE8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[9]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设备驱动进程</w:t>
            </w:r>
          </w:p>
        </w:tc>
      </w:tr>
      <w:tr w:rsidR="008F0F66" w14:paraId="7917B752" w14:textId="77777777" w:rsidTr="00FA67A6">
        <w:trPr>
          <w:trHeight w:val="281"/>
        </w:trPr>
        <w:tc>
          <w:tcPr>
            <w:tcW w:w="3019" w:type="dxa"/>
          </w:tcPr>
          <w:p w14:paraId="44563CF7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[2]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控制器</w:t>
            </w:r>
          </w:p>
        </w:tc>
        <w:tc>
          <w:tcPr>
            <w:tcW w:w="2510" w:type="dxa"/>
          </w:tcPr>
          <w:p w14:paraId="3B6DA9CB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[10]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阻塞</w:t>
            </w:r>
          </w:p>
        </w:tc>
      </w:tr>
      <w:tr w:rsidR="008F0F66" w14:paraId="03380301" w14:textId="77777777" w:rsidTr="00FA67A6">
        <w:tc>
          <w:tcPr>
            <w:tcW w:w="3019" w:type="dxa"/>
          </w:tcPr>
          <w:p w14:paraId="1DE0B82E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[3] DMA </w:t>
            </w:r>
          </w:p>
        </w:tc>
        <w:tc>
          <w:tcPr>
            <w:tcW w:w="2510" w:type="dxa"/>
          </w:tcPr>
          <w:p w14:paraId="51068C0F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[11]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挂起</w:t>
            </w:r>
          </w:p>
        </w:tc>
      </w:tr>
      <w:tr w:rsidR="008F0F66" w14:paraId="1D724228" w14:textId="77777777" w:rsidTr="00FA67A6">
        <w:tc>
          <w:tcPr>
            <w:tcW w:w="3019" w:type="dxa"/>
          </w:tcPr>
          <w:p w14:paraId="16D7F1E4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[4]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端口</w:t>
            </w:r>
          </w:p>
        </w:tc>
        <w:tc>
          <w:tcPr>
            <w:tcW w:w="2510" w:type="dxa"/>
          </w:tcPr>
          <w:p w14:paraId="756777F7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[12]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用户数据区</w:t>
            </w:r>
          </w:p>
        </w:tc>
      </w:tr>
      <w:tr w:rsidR="008F0F66" w14:paraId="27EE7AC5" w14:textId="77777777" w:rsidTr="00FA67A6">
        <w:tc>
          <w:tcPr>
            <w:tcW w:w="3019" w:type="dxa"/>
          </w:tcPr>
          <w:p w14:paraId="4360C316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[5]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用户态</w:t>
            </w:r>
          </w:p>
        </w:tc>
        <w:tc>
          <w:tcPr>
            <w:tcW w:w="2510" w:type="dxa"/>
          </w:tcPr>
          <w:p w14:paraId="7228F290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[13]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输出缓冲区</w:t>
            </w:r>
          </w:p>
        </w:tc>
      </w:tr>
      <w:tr w:rsidR="008F0F66" w14:paraId="30D793EF" w14:textId="77777777" w:rsidTr="00FA67A6">
        <w:tc>
          <w:tcPr>
            <w:tcW w:w="3019" w:type="dxa"/>
          </w:tcPr>
          <w:p w14:paraId="02E8A62C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[6]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核心态</w:t>
            </w:r>
          </w:p>
        </w:tc>
        <w:tc>
          <w:tcPr>
            <w:tcW w:w="2510" w:type="dxa"/>
          </w:tcPr>
          <w:p w14:paraId="323B87DA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[14]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请求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者进程</w:t>
            </w:r>
            <w:proofErr w:type="gramEnd"/>
          </w:p>
        </w:tc>
      </w:tr>
      <w:tr w:rsidR="008F0F66" w14:paraId="40465AC1" w14:textId="77777777" w:rsidTr="00FA67A6">
        <w:tc>
          <w:tcPr>
            <w:tcW w:w="3019" w:type="dxa"/>
          </w:tcPr>
          <w:p w14:paraId="59530B38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[7]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设备分配程序</w:t>
            </w:r>
          </w:p>
        </w:tc>
        <w:tc>
          <w:tcPr>
            <w:tcW w:w="2510" w:type="dxa"/>
          </w:tcPr>
          <w:p w14:paraId="61E2438D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[15]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输出进程</w:t>
            </w:r>
          </w:p>
        </w:tc>
      </w:tr>
      <w:tr w:rsidR="008F0F66" w14:paraId="696DAD6E" w14:textId="77777777" w:rsidTr="00FA67A6">
        <w:tc>
          <w:tcPr>
            <w:tcW w:w="3019" w:type="dxa"/>
          </w:tcPr>
          <w:p w14:paraId="6614727B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[8]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进程调度</w:t>
            </w:r>
          </w:p>
        </w:tc>
        <w:tc>
          <w:tcPr>
            <w:tcW w:w="2510" w:type="dxa"/>
          </w:tcPr>
          <w:p w14:paraId="3978C6C1" w14:textId="77777777" w:rsidR="008F0F66" w:rsidRDefault="008F0F66" w:rsidP="00FA67A6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FA35491" w14:textId="4362DDD4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67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关于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控制方式，（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控制方式使对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操作的组织和数据的传送能最大限度地独立运行而无</w:t>
      </w:r>
      <w:r>
        <w:rPr>
          <w:rFonts w:ascii="Times New Roman" w:hAnsi="Times New Roman" w:cs="Times New Roman" w:hint="eastAsia"/>
          <w:sz w:val="20"/>
          <w:szCs w:val="20"/>
        </w:rPr>
        <w:t>需</w:t>
      </w:r>
      <w:r>
        <w:rPr>
          <w:rFonts w:ascii="Times New Roman" w:hAnsi="Times New Roman" w:cs="Times New Roman"/>
          <w:sz w:val="20"/>
          <w:szCs w:val="20"/>
        </w:rPr>
        <w:t>处理机的干预。</w:t>
      </w:r>
    </w:p>
    <w:p w14:paraId="27EFFEF7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A</w:t>
      </w:r>
      <w:r>
        <w:rPr>
          <w:rFonts w:ascii="Times New Roman" w:hAnsi="Times New Roman" w:cs="Times New Roman"/>
          <w:sz w:val="20"/>
          <w:szCs w:val="20"/>
          <w:highlight w:val="yellow"/>
        </w:rPr>
        <w:t>．</w:t>
      </w:r>
      <w:r>
        <w:rPr>
          <w:rFonts w:ascii="Times New Roman" w:hAnsi="Times New Roman" w:cs="Times New Roman"/>
          <w:sz w:val="20"/>
          <w:szCs w:val="20"/>
          <w:highlight w:val="yellow"/>
        </w:rPr>
        <w:t>I/O</w:t>
      </w:r>
      <w:r>
        <w:rPr>
          <w:rFonts w:ascii="Times New Roman" w:hAnsi="Times New Roman" w:cs="Times New Roman"/>
          <w:sz w:val="20"/>
          <w:szCs w:val="20"/>
          <w:highlight w:val="yellow"/>
        </w:rPr>
        <w:t>通道</w:t>
      </w:r>
      <w:r>
        <w:rPr>
          <w:rFonts w:ascii="Times New Roman" w:hAnsi="Times New Roman" w:cs="Times New Roman"/>
          <w:sz w:val="20"/>
          <w:szCs w:val="20"/>
        </w:rPr>
        <w:t xml:space="preserve">      B</w:t>
      </w:r>
      <w:r>
        <w:rPr>
          <w:rFonts w:ascii="Times New Roman" w:hAnsi="Times New Roman" w:cs="Times New Roman"/>
          <w:sz w:val="20"/>
          <w:szCs w:val="20"/>
        </w:rPr>
        <w:t>．中断驱动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 w:hint="eastAsia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．程序</w:t>
      </w:r>
      <w:r>
        <w:rPr>
          <w:rFonts w:ascii="Times New Roman" w:hAnsi="Times New Roman" w:cs="Times New Roman"/>
          <w:sz w:val="20"/>
          <w:szCs w:val="20"/>
        </w:rPr>
        <w:t>I/O      D</w:t>
      </w:r>
      <w:r>
        <w:rPr>
          <w:rFonts w:ascii="Times New Roman" w:hAnsi="Times New Roman" w:cs="Times New Roman"/>
          <w:sz w:val="20"/>
          <w:szCs w:val="20"/>
        </w:rPr>
        <w:t>．直接存储器访问</w:t>
      </w:r>
      <w:r>
        <w:rPr>
          <w:rFonts w:ascii="Times New Roman" w:hAnsi="Times New Roman" w:cs="Times New Roman"/>
          <w:sz w:val="20"/>
          <w:szCs w:val="20"/>
        </w:rPr>
        <w:t xml:space="preserve">I/O </w:t>
      </w:r>
    </w:p>
    <w:p w14:paraId="3D151DBA" w14:textId="42E4F93D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lastRenderedPageBreak/>
        <w:t>68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程序员利用系统调用打开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设备时，通常使用的设备标识是（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。</w:t>
      </w:r>
    </w:p>
    <w:p w14:paraId="6E2233CC" w14:textId="77777777" w:rsidR="008F0F66" w:rsidRDefault="008F0F66" w:rsidP="008F0F66">
      <w:pPr>
        <w:spacing w:line="360" w:lineRule="auto"/>
        <w:ind w:left="420" w:right="-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A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.</w:t>
      </w:r>
      <w:r>
        <w:rPr>
          <w:rFonts w:ascii="Times New Roman" w:hAnsi="Times New Roman" w:cs="Times New Roman"/>
          <w:sz w:val="20"/>
          <w:szCs w:val="20"/>
          <w:highlight w:val="yellow"/>
        </w:rPr>
        <w:t>逻辑设备名</w:t>
      </w:r>
      <w:r>
        <w:rPr>
          <w:rFonts w:ascii="Times New Roman" w:hAnsi="Times New Roman" w:cs="Times New Roman"/>
          <w:sz w:val="20"/>
          <w:szCs w:val="20"/>
        </w:rPr>
        <w:t xml:space="preserve">  B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物理设备名</w:t>
      </w:r>
      <w:r>
        <w:rPr>
          <w:rFonts w:ascii="Times New Roman" w:hAnsi="Times New Roman" w:cs="Times New Roman"/>
          <w:sz w:val="20"/>
          <w:szCs w:val="20"/>
        </w:rPr>
        <w:t xml:space="preserve">  C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主设备号</w:t>
      </w:r>
      <w:r>
        <w:rPr>
          <w:rFonts w:ascii="Times New Roman" w:hAnsi="Times New Roman" w:cs="Times New Roman"/>
          <w:sz w:val="20"/>
          <w:szCs w:val="20"/>
        </w:rPr>
        <w:t xml:space="preserve">  D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从设备号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2A0109" w14:textId="5B7AB14D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69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eastAsia="宋体" w:hAnsi="Times New Roman" w:cs="Times New Roman"/>
          <w:sz w:val="20"/>
          <w:szCs w:val="20"/>
        </w:rPr>
        <w:t>设备管理程序对设备的分配和控制是借助一些</w:t>
      </w:r>
      <w:r>
        <w:rPr>
          <w:rFonts w:ascii="Times New Roman" w:hAnsi="Times New Roman" w:cs="Times New Roman"/>
          <w:sz w:val="20"/>
          <w:szCs w:val="20"/>
        </w:rPr>
        <w:t>表格</w:t>
      </w:r>
      <w:r>
        <w:rPr>
          <w:rFonts w:ascii="Times New Roman" w:eastAsia="宋体" w:hAnsi="Times New Roman" w:cs="Times New Roman"/>
          <w:sz w:val="20"/>
          <w:szCs w:val="20"/>
        </w:rPr>
        <w:t>进行的，下面的表格中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不属于设备管理程序。</w:t>
      </w:r>
    </w:p>
    <w:p w14:paraId="33768DB6" w14:textId="77777777" w:rsidR="008F0F66" w:rsidRDefault="008F0F66" w:rsidP="008F0F66">
      <w:pPr>
        <w:spacing w:line="360" w:lineRule="auto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ab/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A. JCB</w:t>
      </w:r>
      <w:r>
        <w:rPr>
          <w:rFonts w:ascii="Times New Roman" w:eastAsia="宋体" w:hAnsi="Times New Roman" w:cs="Times New Roman"/>
          <w:sz w:val="20"/>
          <w:szCs w:val="20"/>
        </w:rPr>
        <w:t xml:space="preserve">  </w:t>
      </w:r>
      <w:r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 xml:space="preserve">  B. DCT  </w:t>
      </w:r>
      <w:r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 xml:space="preserve">  C. COCT </w:t>
      </w:r>
      <w:r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 xml:space="preserve">    D. CHCT</w:t>
      </w:r>
    </w:p>
    <w:p w14:paraId="662757FB" w14:textId="0CF0D11C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70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eastAsia="宋体" w:hAnsi="Times New Roman" w:cs="Times New Roman"/>
          <w:sz w:val="20"/>
          <w:szCs w:val="20"/>
        </w:rPr>
        <w:t>中央处理器启动通道后，设备的控制</w:t>
      </w:r>
      <w:r>
        <w:rPr>
          <w:rFonts w:ascii="Times New Roman" w:hAnsi="Times New Roman" w:cs="Times New Roman"/>
          <w:sz w:val="20"/>
          <w:szCs w:val="20"/>
        </w:rPr>
        <w:t>工作</w:t>
      </w:r>
      <w:r>
        <w:rPr>
          <w:rFonts w:ascii="Times New Roman" w:eastAsia="宋体" w:hAnsi="Times New Roman" w:cs="Times New Roman"/>
          <w:sz w:val="20"/>
          <w:szCs w:val="20"/>
        </w:rPr>
        <w:t>是由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0E67225C" w14:textId="77777777" w:rsidR="008F0F66" w:rsidRDefault="008F0F66" w:rsidP="008F0F66">
      <w:pPr>
        <w:spacing w:line="360" w:lineRule="auto"/>
        <w:ind w:leftChars="200" w:left="42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中央处理器</w:t>
      </w:r>
      <w:r>
        <w:rPr>
          <w:rFonts w:ascii="Times New Roman" w:eastAsia="宋体" w:hAnsi="Times New Roman" w:cs="Times New Roman"/>
          <w:sz w:val="20"/>
          <w:szCs w:val="20"/>
        </w:rPr>
        <w:t>执行程序来控制的</w:t>
      </w:r>
      <w:r>
        <w:rPr>
          <w:rFonts w:ascii="Times New Roman" w:eastAsia="宋体" w:hAnsi="Times New Roman" w:cs="Times New Roman"/>
          <w:sz w:val="20"/>
          <w:szCs w:val="20"/>
        </w:rPr>
        <w:tab/>
        <w:t xml:space="preserve">       B. </w:t>
      </w:r>
      <w:r>
        <w:rPr>
          <w:rFonts w:ascii="Times New Roman" w:eastAsia="宋体" w:hAnsi="Times New Roman" w:cs="Times New Roman"/>
          <w:sz w:val="20"/>
          <w:szCs w:val="20"/>
        </w:rPr>
        <w:t>中央处理器执行通道程序来控制的</w:t>
      </w:r>
    </w:p>
    <w:p w14:paraId="259DE5A9" w14:textId="77777777" w:rsidR="008F0F66" w:rsidRDefault="008F0F66" w:rsidP="008F0F66">
      <w:pPr>
        <w:spacing w:line="360" w:lineRule="auto"/>
        <w:ind w:leftChars="200" w:left="42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  <w:highlight w:val="yellow"/>
        </w:rPr>
        <w:t xml:space="preserve">C. </w:t>
      </w:r>
      <w:proofErr w:type="gramStart"/>
      <w:r>
        <w:rPr>
          <w:rFonts w:ascii="Times New Roman" w:eastAsia="宋体" w:hAnsi="Times New Roman" w:cs="Times New Roman"/>
          <w:sz w:val="20"/>
          <w:szCs w:val="20"/>
          <w:highlight w:val="yellow"/>
        </w:rPr>
        <w:t>通道</w:t>
      </w:r>
      <w:r>
        <w:rPr>
          <w:rFonts w:ascii="Times New Roman" w:hAnsi="Times New Roman" w:cs="Times New Roman"/>
          <w:sz w:val="20"/>
          <w:szCs w:val="20"/>
          <w:highlight w:val="yellow"/>
        </w:rPr>
        <w:t>执行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预先编好的通道程序来控制的</w:t>
      </w:r>
      <w:r>
        <w:rPr>
          <w:rFonts w:ascii="Times New Roman" w:eastAsia="宋体" w:hAnsi="Times New Roman" w:cs="Times New Roman"/>
          <w:sz w:val="20"/>
          <w:szCs w:val="20"/>
        </w:rPr>
        <w:t xml:space="preserve">  D.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通道执行用户程序来控制的</w:t>
      </w:r>
    </w:p>
    <w:p w14:paraId="35804DC0" w14:textId="653A703A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71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操作系统中的</w:t>
      </w:r>
      <w:proofErr w:type="spellStart"/>
      <w:r>
        <w:rPr>
          <w:rFonts w:ascii="Times New Roman" w:hAnsi="Times New Roman" w:cs="Times New Roman"/>
          <w:sz w:val="20"/>
          <w:szCs w:val="20"/>
        </w:rPr>
        <w:t>SPOOLing</w:t>
      </w:r>
      <w:proofErr w:type="spellEnd"/>
      <w:r>
        <w:rPr>
          <w:rFonts w:ascii="Times New Roman" w:hAnsi="Times New Roman" w:cs="Times New Roman"/>
          <w:sz w:val="20"/>
          <w:szCs w:val="20"/>
        </w:rPr>
        <w:t>技术，实质是将（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转化为共享设备的技术。</w:t>
      </w:r>
    </w:p>
    <w:p w14:paraId="163391EC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虚拟设备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B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.</w:t>
      </w:r>
      <w:r>
        <w:rPr>
          <w:rFonts w:ascii="Times New Roman" w:hAnsi="Times New Roman" w:cs="Times New Roman"/>
          <w:sz w:val="20"/>
          <w:szCs w:val="20"/>
          <w:highlight w:val="yellow"/>
        </w:rPr>
        <w:t>独占设备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脱机设备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块设备</w:t>
      </w:r>
    </w:p>
    <w:p w14:paraId="5371D609" w14:textId="0DF03D76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72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为了缓和</w:t>
      </w:r>
      <w:r>
        <w:rPr>
          <w:rFonts w:ascii="Times New Roman" w:hAnsi="Times New Roman" w:cs="Times New Roman"/>
          <w:sz w:val="20"/>
          <w:szCs w:val="20"/>
        </w:rPr>
        <w:t>CPU</w:t>
      </w:r>
      <w:r>
        <w:rPr>
          <w:rFonts w:ascii="Times New Roman" w:hAnsi="Times New Roman" w:cs="Times New Roman"/>
          <w:sz w:val="20"/>
          <w:szCs w:val="20"/>
        </w:rPr>
        <w:t>和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设备</w:t>
      </w:r>
      <w:proofErr w:type="gramStart"/>
      <w:r>
        <w:rPr>
          <w:rFonts w:ascii="Times New Roman" w:hAnsi="Times New Roman" w:cs="Times New Roman"/>
          <w:sz w:val="20"/>
          <w:szCs w:val="20"/>
        </w:rPr>
        <w:t>间速度</w:t>
      </w:r>
      <w:proofErr w:type="gramEnd"/>
      <w:r>
        <w:rPr>
          <w:rFonts w:ascii="Times New Roman" w:hAnsi="Times New Roman" w:cs="Times New Roman"/>
          <w:sz w:val="20"/>
          <w:szCs w:val="20"/>
        </w:rPr>
        <w:t>不匹配的矛盾，提高</w:t>
      </w:r>
      <w:r>
        <w:rPr>
          <w:rFonts w:ascii="Times New Roman" w:hAnsi="Times New Roman" w:cs="Times New Roman"/>
          <w:sz w:val="20"/>
          <w:szCs w:val="20"/>
        </w:rPr>
        <w:t>CPU</w:t>
      </w:r>
      <w:r>
        <w:rPr>
          <w:rFonts w:ascii="Times New Roman" w:hAnsi="Times New Roman" w:cs="Times New Roman"/>
          <w:sz w:val="20"/>
          <w:szCs w:val="20"/>
        </w:rPr>
        <w:t>和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设备的并行性，现代操作系统关于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设备与处理机之间的数据交换几乎都用到了（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。</w:t>
      </w:r>
    </w:p>
    <w:p w14:paraId="512D062A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临界区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  <w:highlight w:val="yellow"/>
        </w:rPr>
        <w:t>B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.</w:t>
      </w:r>
      <w:r>
        <w:rPr>
          <w:rFonts w:ascii="Times New Roman" w:hAnsi="Times New Roman" w:cs="Times New Roman"/>
          <w:sz w:val="20"/>
          <w:szCs w:val="20"/>
          <w:highlight w:val="yellow"/>
        </w:rPr>
        <w:t>缓冲区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 xml:space="preserve">  C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proofErr w:type="gramStart"/>
      <w:r>
        <w:rPr>
          <w:rFonts w:ascii="Times New Roman" w:hAnsi="Times New Roman" w:cs="Times New Roman"/>
          <w:sz w:val="20"/>
          <w:szCs w:val="20"/>
        </w:rPr>
        <w:t>对换区</w:t>
      </w:r>
      <w:proofErr w:type="gramEnd"/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>D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工作集</w:t>
      </w:r>
    </w:p>
    <w:p w14:paraId="47524C81" w14:textId="0D92D580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73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对磁盘进行移臂调度其目的是缩短（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时间。</w:t>
      </w:r>
    </w:p>
    <w:p w14:paraId="3B4DC323" w14:textId="77777777" w:rsidR="008F0F66" w:rsidRDefault="008F0F66" w:rsidP="008F0F66">
      <w:pPr>
        <w:spacing w:line="360" w:lineRule="auto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A. </w:t>
      </w:r>
      <w:r>
        <w:rPr>
          <w:rFonts w:ascii="Times New Roman" w:hAnsi="Times New Roman" w:cs="Times New Roman"/>
          <w:sz w:val="20"/>
          <w:szCs w:val="20"/>
        </w:rPr>
        <w:t>启动</w:t>
      </w:r>
      <w:r>
        <w:rPr>
          <w:rFonts w:ascii="Times New Roman" w:hAnsi="Times New Roman" w:cs="Times New Roman"/>
          <w:sz w:val="20"/>
          <w:szCs w:val="20"/>
        </w:rPr>
        <w:tab/>
        <w:t xml:space="preserve">    B. </w:t>
      </w:r>
      <w:r>
        <w:rPr>
          <w:rFonts w:ascii="Times New Roman" w:hAnsi="Times New Roman" w:cs="Times New Roman"/>
          <w:sz w:val="20"/>
          <w:szCs w:val="20"/>
        </w:rPr>
        <w:t>数据传送</w:t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0"/>
          <w:highlight w:val="yellow"/>
        </w:rPr>
        <w:t>寻道定位</w:t>
      </w:r>
      <w:r>
        <w:rPr>
          <w:rFonts w:ascii="Times New Roman" w:hAnsi="Times New Roman" w:cs="Times New Roman"/>
          <w:sz w:val="20"/>
          <w:szCs w:val="20"/>
        </w:rPr>
        <w:t xml:space="preserve">   D. </w:t>
      </w:r>
      <w:r>
        <w:rPr>
          <w:rFonts w:ascii="Times New Roman" w:hAnsi="Times New Roman" w:cs="Times New Roman"/>
          <w:sz w:val="20"/>
          <w:szCs w:val="20"/>
        </w:rPr>
        <w:t>旋转延迟</w:t>
      </w:r>
    </w:p>
    <w:p w14:paraId="3143DA20" w14:textId="547289EB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74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假设磁头当前位于第</w:t>
      </w:r>
      <w:r>
        <w:rPr>
          <w:rFonts w:ascii="Times New Roman" w:hAnsi="Times New Roman" w:cs="Times New Roman"/>
          <w:sz w:val="20"/>
          <w:szCs w:val="20"/>
        </w:rPr>
        <w:t>105</w:t>
      </w:r>
      <w:r>
        <w:rPr>
          <w:rFonts w:ascii="Times New Roman" w:hAnsi="Times New Roman" w:cs="Times New Roman"/>
          <w:sz w:val="20"/>
          <w:szCs w:val="20"/>
        </w:rPr>
        <w:t>道，正在向磁道</w:t>
      </w:r>
      <w:proofErr w:type="gramStart"/>
      <w:r>
        <w:rPr>
          <w:rFonts w:ascii="Times New Roman" w:hAnsi="Times New Roman" w:cs="Times New Roman"/>
          <w:sz w:val="20"/>
          <w:szCs w:val="20"/>
        </w:rPr>
        <w:t>号增加</w:t>
      </w:r>
      <w:proofErr w:type="gramEnd"/>
      <w:r>
        <w:rPr>
          <w:rFonts w:ascii="Times New Roman" w:hAnsi="Times New Roman" w:cs="Times New Roman"/>
          <w:sz w:val="20"/>
          <w:szCs w:val="20"/>
        </w:rPr>
        <w:t>的方向移动。现有一个磁道访问请求序列为</w:t>
      </w:r>
      <w:r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45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12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68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110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180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170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195</w:t>
      </w:r>
      <w:r>
        <w:rPr>
          <w:rFonts w:ascii="Times New Roman" w:hAnsi="Times New Roman" w:cs="Times New Roman"/>
          <w:sz w:val="20"/>
          <w:szCs w:val="20"/>
        </w:rPr>
        <w:t>，采用</w:t>
      </w:r>
      <w:r>
        <w:rPr>
          <w:rFonts w:ascii="Times New Roman" w:hAnsi="Times New Roman" w:cs="Times New Roman"/>
          <w:sz w:val="20"/>
          <w:szCs w:val="20"/>
        </w:rPr>
        <w:t>SCAN</w:t>
      </w:r>
      <w:r>
        <w:rPr>
          <w:rFonts w:ascii="Times New Roman" w:hAnsi="Times New Roman" w:cs="Times New Roman"/>
          <w:sz w:val="20"/>
          <w:szCs w:val="20"/>
        </w:rPr>
        <w:t>调度（电梯调度）算法得到的磁道访问序列是（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。</w:t>
      </w:r>
    </w:p>
    <w:p w14:paraId="1313D13F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A. 110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170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180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195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68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45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35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Times New Roman" w:hAnsi="Times New Roman" w:cs="Times New Roman"/>
          <w:sz w:val="20"/>
          <w:szCs w:val="20"/>
          <w:highlight w:val="yellow"/>
        </w:rPr>
        <w:t>12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7A4F2CA2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B. 110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68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45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12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170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180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 xml:space="preserve">195  </w:t>
      </w:r>
    </w:p>
    <w:p w14:paraId="4A703F62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C. 110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170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180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195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12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45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 xml:space="preserve">68  </w:t>
      </w:r>
    </w:p>
    <w:p w14:paraId="4F3C683E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D. 12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45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68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110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170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>180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0"/>
        </w:rPr>
        <w:t xml:space="preserve">195  </w:t>
      </w:r>
    </w:p>
    <w:p w14:paraId="5B7803F7" w14:textId="55153710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75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设磁盘的转速为</w:t>
      </w:r>
      <w:r>
        <w:rPr>
          <w:rFonts w:ascii="Times New Roman" w:hAnsi="Times New Roman" w:cs="Times New Roman"/>
          <w:sz w:val="20"/>
          <w:szCs w:val="20"/>
        </w:rPr>
        <w:t>3000</w:t>
      </w:r>
      <w:r>
        <w:rPr>
          <w:rFonts w:ascii="Times New Roman" w:hAnsi="Times New Roman" w:cs="Times New Roman"/>
          <w:sz w:val="20"/>
          <w:szCs w:val="20"/>
        </w:rPr>
        <w:t>转</w:t>
      </w:r>
      <w:r>
        <w:rPr>
          <w:rFonts w:ascii="Times New Roman" w:hAnsi="Times New Roman" w:cs="Times New Roman"/>
          <w:sz w:val="20"/>
          <w:szCs w:val="20"/>
        </w:rPr>
        <w:t>/</w:t>
      </w:r>
      <w:r>
        <w:rPr>
          <w:rFonts w:ascii="Times New Roman" w:hAnsi="Times New Roman" w:cs="Times New Roman" w:hint="eastAsia"/>
          <w:sz w:val="20"/>
          <w:szCs w:val="20"/>
        </w:rPr>
        <w:t>分钟</w:t>
      </w:r>
      <w:r>
        <w:rPr>
          <w:rFonts w:ascii="Times New Roman" w:hAnsi="Times New Roman" w:cs="Times New Roman"/>
          <w:sz w:val="20"/>
          <w:szCs w:val="20"/>
        </w:rPr>
        <w:t>，盘面划分成</w:t>
      </w:r>
      <w:r>
        <w:rPr>
          <w:rFonts w:ascii="Times New Roman" w:hAnsi="Times New Roman" w:cs="Times New Roman"/>
          <w:sz w:val="20"/>
          <w:szCs w:val="20"/>
        </w:rPr>
        <w:t>10</w:t>
      </w:r>
      <w:r>
        <w:rPr>
          <w:rFonts w:ascii="Times New Roman" w:hAnsi="Times New Roman" w:cs="Times New Roman"/>
          <w:sz w:val="20"/>
          <w:szCs w:val="20"/>
        </w:rPr>
        <w:t>个扇区，则读取一个扇区的时间为（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。</w:t>
      </w:r>
    </w:p>
    <w:p w14:paraId="263CF4B9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1"/>
        </w:rPr>
        <w:t>20</w:t>
      </w:r>
      <w:r>
        <w:rPr>
          <w:rFonts w:ascii="Times New Roman" w:hAnsi="Times New Roman" w:cs="Times New Roman"/>
          <w:i/>
          <w:sz w:val="20"/>
          <w:szCs w:val="21"/>
        </w:rPr>
        <w:t>ms</w:t>
      </w:r>
      <w:r>
        <w:rPr>
          <w:rFonts w:ascii="Times New Roman" w:hAnsi="Times New Roman" w:cs="Times New Roman"/>
          <w:sz w:val="20"/>
          <w:szCs w:val="20"/>
        </w:rPr>
        <w:t>      B. 3</w:t>
      </w:r>
      <w:r>
        <w:rPr>
          <w:rFonts w:ascii="Times New Roman" w:hAnsi="Times New Roman" w:cs="Times New Roman"/>
          <w:i/>
          <w:sz w:val="20"/>
          <w:szCs w:val="21"/>
        </w:rPr>
        <w:t>ms</w:t>
      </w:r>
      <w:r>
        <w:rPr>
          <w:rFonts w:ascii="Times New Roman" w:hAnsi="Times New Roman" w:cs="Times New Roman"/>
          <w:sz w:val="20"/>
          <w:szCs w:val="20"/>
        </w:rPr>
        <w:t xml:space="preserve">       </w:t>
      </w:r>
      <w:r>
        <w:rPr>
          <w:rFonts w:ascii="Times New Roman" w:hAnsi="Times New Roman" w:cs="Times New Roman"/>
          <w:sz w:val="20"/>
          <w:szCs w:val="20"/>
          <w:highlight w:val="yellow"/>
        </w:rPr>
        <w:t>C. 2</w:t>
      </w:r>
      <w:r>
        <w:rPr>
          <w:rFonts w:ascii="Times New Roman" w:hAnsi="Times New Roman" w:cs="Times New Roman"/>
          <w:i/>
          <w:sz w:val="20"/>
          <w:szCs w:val="21"/>
          <w:highlight w:val="yellow"/>
        </w:rPr>
        <w:t>ms</w:t>
      </w:r>
      <w:r>
        <w:rPr>
          <w:rFonts w:ascii="Times New Roman" w:hAnsi="Times New Roman" w:cs="Times New Roman"/>
          <w:sz w:val="20"/>
          <w:szCs w:val="20"/>
        </w:rPr>
        <w:t>         D. 1</w:t>
      </w:r>
      <w:r>
        <w:rPr>
          <w:rFonts w:ascii="Times New Roman" w:hAnsi="Times New Roman" w:cs="Times New Roman"/>
          <w:i/>
          <w:sz w:val="20"/>
          <w:szCs w:val="21"/>
        </w:rPr>
        <w:t>ms</w:t>
      </w:r>
    </w:p>
    <w:p w14:paraId="0B851675" w14:textId="4921E319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76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从用户的角度看，文件系统主要是实现（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0BBB314B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数据存储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 xml:space="preserve"> B. </w:t>
      </w:r>
      <w:proofErr w:type="gramStart"/>
      <w:r>
        <w:rPr>
          <w:rFonts w:ascii="Times New Roman" w:hAnsi="Times New Roman" w:cs="Times New Roman"/>
          <w:sz w:val="20"/>
          <w:szCs w:val="20"/>
        </w:rPr>
        <w:t>数据保护</w:t>
      </w:r>
      <w:r>
        <w:rPr>
          <w:rFonts w:ascii="Times New Roman" w:hAnsi="Times New Roman" w:cs="Times New Roman"/>
          <w:sz w:val="20"/>
          <w:szCs w:val="20"/>
        </w:rPr>
        <w:t xml:space="preserve">  C.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数据共享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  <w:highlight w:val="yellow"/>
        </w:rPr>
        <w:t>D.</w:t>
      </w:r>
      <w:proofErr w:type="gramEnd"/>
      <w:r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按名存取</w:t>
      </w:r>
    </w:p>
    <w:p w14:paraId="275EB2DC" w14:textId="3412110C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77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逻辑文件是（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）的文件组织形式。</w:t>
      </w:r>
    </w:p>
    <w:p w14:paraId="770066A1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proofErr w:type="gramStart"/>
      <w:r>
        <w:rPr>
          <w:rFonts w:ascii="Times New Roman" w:hAnsi="Times New Roman" w:cs="Times New Roman"/>
          <w:sz w:val="20"/>
          <w:szCs w:val="20"/>
        </w:rPr>
        <w:t>在外部设备上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  <w:highlight w:val="yellow"/>
        </w:rPr>
        <w:t xml:space="preserve">B. </w:t>
      </w:r>
      <w:r>
        <w:rPr>
          <w:rFonts w:ascii="Times New Roman" w:hAnsi="Times New Roman" w:cs="Times New Roman"/>
          <w:sz w:val="20"/>
          <w:szCs w:val="20"/>
          <w:highlight w:val="yellow"/>
        </w:rPr>
        <w:t>从用户观点出发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C. </w:t>
      </w:r>
      <w:r>
        <w:rPr>
          <w:rFonts w:ascii="Times New Roman" w:hAnsi="Times New Roman" w:cs="Times New Roman"/>
          <w:sz w:val="20"/>
          <w:szCs w:val="20"/>
        </w:rPr>
        <w:t>虚拟存储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D. </w:t>
      </w:r>
      <w:r>
        <w:rPr>
          <w:rFonts w:ascii="Times New Roman" w:hAnsi="Times New Roman" w:cs="Times New Roman"/>
          <w:sz w:val="20"/>
          <w:szCs w:val="20"/>
        </w:rPr>
        <w:t>目录</w:t>
      </w:r>
    </w:p>
    <w:p w14:paraId="656E1DFB" w14:textId="3424C078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 w:hint="eastAsia"/>
          <w:sz w:val="20"/>
          <w:szCs w:val="20"/>
        </w:rPr>
        <w:t>8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数据库文件的逻辑结构形式是（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4C810AD0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字符流式文件</w:t>
      </w:r>
      <w:r>
        <w:rPr>
          <w:rFonts w:ascii="Times New Roman" w:hAnsi="Times New Roman" w:cs="Times New Roman"/>
          <w:sz w:val="20"/>
          <w:szCs w:val="20"/>
        </w:rPr>
        <w:t xml:space="preserve">   B. </w:t>
      </w:r>
      <w:r>
        <w:rPr>
          <w:rFonts w:ascii="Times New Roman" w:hAnsi="Times New Roman" w:cs="Times New Roman"/>
          <w:sz w:val="20"/>
          <w:szCs w:val="20"/>
        </w:rPr>
        <w:t>档案文件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0"/>
          <w:highlight w:val="yellow"/>
        </w:rPr>
        <w:t>记录式文件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D. </w:t>
      </w:r>
      <w:r>
        <w:rPr>
          <w:rFonts w:ascii="Times New Roman" w:hAnsi="Times New Roman" w:cs="Times New Roman"/>
          <w:sz w:val="20"/>
          <w:szCs w:val="20"/>
        </w:rPr>
        <w:t>只读文件</w:t>
      </w:r>
    </w:p>
    <w:p w14:paraId="0D88A53B" w14:textId="00F87D89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lastRenderedPageBreak/>
        <w:t>79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使用绝对路径名访问文件是从（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）开始按目录结构访问某个文件。</w:t>
      </w:r>
    </w:p>
    <w:p w14:paraId="4E378FD7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proofErr w:type="gramStart"/>
      <w:r>
        <w:rPr>
          <w:rFonts w:ascii="Times New Roman" w:hAnsi="Times New Roman" w:cs="Times New Roman"/>
          <w:sz w:val="20"/>
          <w:szCs w:val="20"/>
        </w:rPr>
        <w:t>当前目录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B. </w:t>
      </w:r>
      <w:r>
        <w:rPr>
          <w:rFonts w:ascii="Times New Roman" w:hAnsi="Times New Roman" w:cs="Times New Roman"/>
          <w:sz w:val="20"/>
          <w:szCs w:val="20"/>
        </w:rPr>
        <w:t>用户主目录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0"/>
          <w:highlight w:val="yellow"/>
        </w:rPr>
        <w:t>根目录</w:t>
      </w:r>
      <w:r>
        <w:rPr>
          <w:rFonts w:ascii="Times New Roman" w:hAnsi="Times New Roman" w:cs="Times New Roman"/>
          <w:sz w:val="20"/>
          <w:szCs w:val="20"/>
        </w:rPr>
        <w:t xml:space="preserve">    D. </w:t>
      </w:r>
      <w:r>
        <w:rPr>
          <w:rFonts w:ascii="Times New Roman" w:hAnsi="Times New Roman" w:cs="Times New Roman"/>
          <w:sz w:val="20"/>
          <w:szCs w:val="20"/>
        </w:rPr>
        <w:t>父目录</w:t>
      </w:r>
    </w:p>
    <w:p w14:paraId="449608EA" w14:textId="29EE370E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80</w:t>
      </w:r>
      <w:r>
        <w:rPr>
          <w:rFonts w:ascii="Times New Roman" w:hAnsi="Times New Roman" w:cs="Times New Roman"/>
          <w:sz w:val="20"/>
          <w:szCs w:val="21"/>
        </w:rPr>
        <w:t xml:space="preserve">. </w:t>
      </w:r>
      <w:r>
        <w:rPr>
          <w:rFonts w:ascii="Times New Roman" w:hAnsi="Times New Roman" w:cs="Times New Roman"/>
          <w:sz w:val="20"/>
          <w:szCs w:val="21"/>
        </w:rPr>
        <w:t>从下面关于目录检索的论述中，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的论述正确。</w:t>
      </w:r>
    </w:p>
    <w:p w14:paraId="4AE0E2BB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1"/>
        </w:rPr>
        <w:t>由于</w:t>
      </w:r>
      <w:r>
        <w:rPr>
          <w:rFonts w:ascii="Times New Roman" w:hAnsi="Times New Roman" w:cs="Times New Roman"/>
          <w:sz w:val="20"/>
          <w:szCs w:val="21"/>
        </w:rPr>
        <w:t>Hash</w:t>
      </w:r>
      <w:r>
        <w:rPr>
          <w:rFonts w:ascii="Times New Roman" w:hAnsi="Times New Roman" w:cs="Times New Roman"/>
          <w:sz w:val="20"/>
          <w:szCs w:val="21"/>
        </w:rPr>
        <w:t>法具有较快的检索速度，故现代操作系统中已开始用它取代传统的顺序检索法</w:t>
      </w:r>
    </w:p>
    <w:p w14:paraId="30670517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0"/>
        </w:rPr>
        <w:t xml:space="preserve">B. </w:t>
      </w:r>
      <w:r>
        <w:rPr>
          <w:rFonts w:ascii="Times New Roman" w:hAnsi="Times New Roman" w:cs="Times New Roman"/>
          <w:sz w:val="20"/>
          <w:szCs w:val="21"/>
        </w:rPr>
        <w:t>在利用顺序检索法时，对树型目录应采用文件的路径名，且应从根目录开始逐级检索</w:t>
      </w:r>
    </w:p>
    <w:p w14:paraId="7B3AFF12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1"/>
          <w:highlight w:val="yellow"/>
        </w:rPr>
        <w:t>在顺序检索法的查找过程中，只要有一个文件分量名未能找到，便应停止查找</w:t>
      </w:r>
    </w:p>
    <w:p w14:paraId="21584CD4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0"/>
        </w:rPr>
        <w:t xml:space="preserve">D. </w:t>
      </w:r>
      <w:r>
        <w:rPr>
          <w:rFonts w:ascii="Times New Roman" w:hAnsi="Times New Roman" w:cs="Times New Roman"/>
          <w:sz w:val="20"/>
          <w:szCs w:val="21"/>
        </w:rPr>
        <w:t>在顺序检索法的查找完成时，即应得到文件的物理地址</w:t>
      </w:r>
    </w:p>
    <w:p w14:paraId="53881B16" w14:textId="32C2F08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81</w:t>
      </w:r>
      <w:r>
        <w:rPr>
          <w:rFonts w:ascii="Times New Roman" w:hAnsi="Times New Roman" w:cs="Times New Roman"/>
          <w:sz w:val="20"/>
          <w:szCs w:val="21"/>
        </w:rPr>
        <w:t xml:space="preserve">. </w:t>
      </w:r>
      <w:r>
        <w:rPr>
          <w:rFonts w:ascii="Times New Roman" w:hAnsi="Times New Roman" w:cs="Times New Roman"/>
          <w:sz w:val="20"/>
          <w:szCs w:val="21"/>
        </w:rPr>
        <w:t>在图示的树形目录结构中，</w:t>
      </w:r>
      <w:r>
        <w:rPr>
          <w:rFonts w:ascii="Times New Roman" w:hAnsi="Times New Roman" w:cs="Times New Roman"/>
          <w:sz w:val="20"/>
          <w:szCs w:val="21"/>
        </w:rPr>
        <w:t>Wang</w:t>
      </w:r>
      <w:r>
        <w:rPr>
          <w:rFonts w:ascii="Times New Roman" w:hAnsi="Times New Roman" w:cs="Times New Roman"/>
          <w:sz w:val="20"/>
          <w:szCs w:val="21"/>
        </w:rPr>
        <w:t>用户需要经常性地访问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Zhang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用户的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/Zhang/ Course/ Course1/f1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文件，他可以通过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来提高检索速度并简化操作过程。</w:t>
      </w:r>
    </w:p>
    <w:p w14:paraId="2783EC11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将这个文件</w:t>
      </w:r>
      <w:r>
        <w:rPr>
          <w:rFonts w:ascii="Times New Roman" w:hAnsi="Times New Roman" w:cs="Times New Roman" w:hint="eastAsia"/>
          <w:color w:val="000000" w:themeColor="text1"/>
          <w:sz w:val="20"/>
          <w:szCs w:val="21"/>
        </w:rPr>
        <w:t>复制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到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Wang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目录下，并仍使用原来的文件名</w:t>
      </w:r>
    </w:p>
    <w:p w14:paraId="0B04102F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将这个文件</w:t>
      </w:r>
      <w:r>
        <w:rPr>
          <w:rFonts w:ascii="Times New Roman" w:hAnsi="Times New Roman" w:cs="Times New Roman" w:hint="eastAsia"/>
          <w:color w:val="000000" w:themeColor="text1"/>
          <w:sz w:val="20"/>
          <w:szCs w:val="21"/>
        </w:rPr>
        <w:t>复制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到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Wang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目录下，但不能使用原来的文件名</w:t>
      </w:r>
    </w:p>
    <w:p w14:paraId="35EDA3E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将这个文件链接到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Wang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目录下，并仍使用原来的文件名</w:t>
      </w:r>
    </w:p>
    <w:p w14:paraId="78B5C409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将这个文件链接到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Wang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目录下，但不能使用原来的文件名</w:t>
      </w:r>
    </w:p>
    <w:p w14:paraId="702E756B" w14:textId="77777777" w:rsidR="008F0F66" w:rsidRDefault="008F0F66" w:rsidP="008F0F6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1"/>
        </w:rPr>
        <mc:AlternateContent>
          <mc:Choice Requires="wpg">
            <w:drawing>
              <wp:inline distT="0" distB="0" distL="0" distR="0" wp14:anchorId="474CBDF4" wp14:editId="662001B8">
                <wp:extent cx="1221105" cy="2142490"/>
                <wp:effectExtent l="0" t="0" r="55245" b="10160"/>
                <wp:docPr id="661" name="组合 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105" cy="2142490"/>
                          <a:chOff x="0" y="0"/>
                          <a:chExt cx="1221105" cy="2142490"/>
                        </a:xfrm>
                      </wpg:grpSpPr>
                      <wpg:grpSp>
                        <wpg:cNvPr id="662" name="组合 662"/>
                        <wpg:cNvGrpSpPr/>
                        <wpg:grpSpPr>
                          <a:xfrm>
                            <a:off x="231819" y="354169"/>
                            <a:ext cx="815975" cy="1615440"/>
                            <a:chOff x="0" y="0"/>
                            <a:chExt cx="816583" cy="1615520"/>
                          </a:xfrm>
                        </wpg:grpSpPr>
                        <wps:wsp>
                          <wps:cNvPr id="663" name="矩形 663"/>
                          <wps:cNvSpPr/>
                          <wps:spPr>
                            <a:xfrm>
                              <a:off x="592428" y="0"/>
                              <a:ext cx="224155" cy="1924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C82A07" w14:textId="77777777" w:rsidR="008F0F66" w:rsidRDefault="008F0F66" w:rsidP="008F0F6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18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4" name="矩形 664"/>
                          <wps:cNvSpPr/>
                          <wps:spPr>
                            <a:xfrm>
                              <a:off x="0" y="650383"/>
                              <a:ext cx="224155" cy="2247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4E9F93" w14:textId="77777777" w:rsidR="008F0F66" w:rsidRDefault="008F0F66" w:rsidP="008F0F6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18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5" name="矩形 665"/>
                          <wps:cNvSpPr/>
                          <wps:spPr>
                            <a:xfrm>
                              <a:off x="566670" y="1043189"/>
                              <a:ext cx="224155" cy="1924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E114B9" w14:textId="77777777" w:rsidR="008F0F66" w:rsidRDefault="008F0F66" w:rsidP="008F0F6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18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6" name="矩形 666"/>
                          <wps:cNvSpPr/>
                          <wps:spPr>
                            <a:xfrm>
                              <a:off x="135228" y="1423115"/>
                              <a:ext cx="224155" cy="1924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A7E9B7" w14:textId="77777777" w:rsidR="008F0F66" w:rsidRDefault="008F0F66" w:rsidP="008F0F6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18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67" name="组合 667"/>
                        <wpg:cNvGrpSpPr/>
                        <wpg:grpSpPr>
                          <a:xfrm>
                            <a:off x="0" y="0"/>
                            <a:ext cx="1221105" cy="2142490"/>
                            <a:chOff x="334598" y="0"/>
                            <a:chExt cx="1221634" cy="2142838"/>
                          </a:xfrm>
                        </wpg:grpSpPr>
                        <wps:wsp>
                          <wps:cNvPr id="668" name="直接箭头连接符 668"/>
                          <wps:cNvCnPr/>
                          <wps:spPr>
                            <a:xfrm>
                              <a:off x="1030126" y="559545"/>
                              <a:ext cx="289785" cy="16811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69" name="组合 669"/>
                          <wpg:cNvGrpSpPr/>
                          <wpg:grpSpPr>
                            <a:xfrm>
                              <a:off x="334598" y="0"/>
                              <a:ext cx="1221634" cy="2142838"/>
                              <a:chOff x="334598" y="0"/>
                              <a:chExt cx="1221634" cy="2142838"/>
                            </a:xfrm>
                          </wpg:grpSpPr>
                          <wps:wsp>
                            <wps:cNvPr id="670" name="矩形 670"/>
                            <wps:cNvSpPr/>
                            <wps:spPr>
                              <a:xfrm>
                                <a:off x="727657" y="0"/>
                                <a:ext cx="592428" cy="1931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1664AE" w14:textId="77777777" w:rsidR="008F0F66" w:rsidRDefault="008F0F66" w:rsidP="008F0F6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根目录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71" name="矩形 671"/>
                            <wps:cNvSpPr/>
                            <wps:spPr>
                              <a:xfrm>
                                <a:off x="637859" y="354239"/>
                                <a:ext cx="224790" cy="193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C7040E" w14:textId="77777777" w:rsidR="008F0F66" w:rsidRDefault="008F0F66" w:rsidP="008F0F6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8"/>
                                      <w:szCs w:val="18"/>
                                    </w:rPr>
                                    <w:t>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72" name="矩形 672"/>
                            <wps:cNvSpPr/>
                            <wps:spPr>
                              <a:xfrm>
                                <a:off x="849753" y="360473"/>
                                <a:ext cx="308989" cy="193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78B283" w14:textId="77777777" w:rsidR="008F0F66" w:rsidRDefault="008F0F66" w:rsidP="008F0F6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user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73" name="矩形 673"/>
                            <wps:cNvSpPr/>
                            <wps:spPr>
                              <a:xfrm>
                                <a:off x="509368" y="727644"/>
                                <a:ext cx="379813" cy="193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2AF1D" w14:textId="77777777" w:rsidR="008F0F66" w:rsidRDefault="008F0F66" w:rsidP="008F0F6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8"/>
                                      <w:szCs w:val="18"/>
                                    </w:rPr>
                                    <w:t>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74" name="直接箭头连接符 674"/>
                            <wps:cNvCnPr/>
                            <wps:spPr>
                              <a:xfrm flipH="1">
                                <a:off x="566029" y="193020"/>
                                <a:ext cx="451016" cy="2254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5" name="直接箭头连接符 675"/>
                            <wps:cNvCnPr/>
                            <wps:spPr>
                              <a:xfrm flipH="1">
                                <a:off x="1016081" y="193143"/>
                                <a:ext cx="1" cy="1673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6" name="直接箭头连接符 676"/>
                            <wps:cNvCnPr>
                              <a:stCxn id="670" idx="2"/>
                            </wps:cNvCnPr>
                            <wps:spPr>
                              <a:xfrm>
                                <a:off x="1023871" y="193184"/>
                                <a:ext cx="411878" cy="2252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7" name="直接箭头连接符 677"/>
                            <wps:cNvCnPr>
                              <a:endCxn id="673" idx="0"/>
                            </wps:cNvCnPr>
                            <wps:spPr>
                              <a:xfrm flipH="1">
                                <a:off x="699275" y="559545"/>
                                <a:ext cx="330794" cy="16809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8" name="直接箭头连接符 678"/>
                            <wps:cNvCnPr/>
                            <wps:spPr>
                              <a:xfrm flipH="1">
                                <a:off x="1150464" y="920359"/>
                                <a:ext cx="79025" cy="18706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9" name="直接箭头连接符 679"/>
                            <wps:cNvCnPr/>
                            <wps:spPr>
                              <a:xfrm flipH="1">
                                <a:off x="777677" y="927279"/>
                                <a:ext cx="18" cy="2246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0" name="椭圆 680"/>
                            <wps:cNvSpPr/>
                            <wps:spPr>
                              <a:xfrm>
                                <a:off x="334598" y="1100598"/>
                                <a:ext cx="259612" cy="2571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D47F15" w14:textId="77777777" w:rsidR="008F0F66" w:rsidRDefault="008F0F66" w:rsidP="008F0F6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f1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1" name="直接箭头连接符 681"/>
                            <wps:cNvCnPr>
                              <a:stCxn id="673" idx="2"/>
                            </wps:cNvCnPr>
                            <wps:spPr>
                              <a:xfrm flipH="1">
                                <a:off x="509344" y="920684"/>
                                <a:ext cx="189931" cy="1862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82" name="组合 682"/>
                            <wpg:cNvGrpSpPr/>
                            <wpg:grpSpPr>
                              <a:xfrm>
                                <a:off x="550364" y="733069"/>
                                <a:ext cx="1005868" cy="1409769"/>
                                <a:chOff x="-222369" y="230793"/>
                                <a:chExt cx="1005868" cy="1409769"/>
                              </a:xfrm>
                            </wpg:grpSpPr>
                            <wps:wsp>
                              <wps:cNvPr id="683" name="矩形 683"/>
                              <wps:cNvSpPr/>
                              <wps:spPr>
                                <a:xfrm>
                                  <a:off x="377761" y="230793"/>
                                  <a:ext cx="405738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2FC09D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Z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hang</w:t>
                                    </w:r>
                                  </w:p>
                                  <w:p w14:paraId="2EFD22AC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84" name="矩形 684"/>
                              <wps:cNvSpPr/>
                              <wps:spPr>
                                <a:xfrm>
                                  <a:off x="133650" y="605327"/>
                                  <a:ext cx="418170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992AA20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ourse</w:t>
                                    </w:r>
                                  </w:p>
                                  <w:p w14:paraId="6A9564D7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85" name="直接箭头连接符 685"/>
                              <wps:cNvCnPr/>
                              <wps:spPr>
                                <a:xfrm flipH="1">
                                  <a:off x="116428" y="798184"/>
                                  <a:ext cx="173798" cy="21924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6" name="直接箭头连接符 686"/>
                              <wps:cNvCnPr/>
                              <wps:spPr>
                                <a:xfrm>
                                  <a:off x="695083" y="423117"/>
                                  <a:ext cx="88371" cy="18219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7" name="椭圆 687"/>
                              <wps:cNvSpPr/>
                              <wps:spPr>
                                <a:xfrm>
                                  <a:off x="154918" y="1383387"/>
                                  <a:ext cx="224790" cy="2571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AE2A22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88" name="直接箭头连接符 688"/>
                              <wps:cNvCnPr/>
                              <wps:spPr>
                                <a:xfrm flipH="1">
                                  <a:off x="-165677" y="1210025"/>
                                  <a:ext cx="120650" cy="1733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9" name="矩形 689"/>
                              <wps:cNvSpPr/>
                              <wps:spPr>
                                <a:xfrm>
                                  <a:off x="-222369" y="1017439"/>
                                  <a:ext cx="479707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514453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ourse1</w:t>
                                    </w:r>
                                  </w:p>
                                  <w:p w14:paraId="67B6E39D" w14:textId="77777777" w:rsidR="008F0F66" w:rsidRDefault="008F0F66" w:rsidP="008F0F6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90" name="直接箭头连接符 690"/>
                              <wps:cNvCnPr/>
                              <wps:spPr>
                                <a:xfrm>
                                  <a:off x="442136" y="797858"/>
                                  <a:ext cx="161693" cy="21936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1" name="直接箭头连接符 691"/>
                              <wps:cNvCnPr/>
                              <wps:spPr>
                                <a:xfrm>
                                  <a:off x="359028" y="798021"/>
                                  <a:ext cx="0" cy="21920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2" name="直接箭头连接符 692"/>
                              <wps:cNvCnPr/>
                              <wps:spPr>
                                <a:xfrm>
                                  <a:off x="133629" y="1210201"/>
                                  <a:ext cx="109670" cy="17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4CBDF4" id="组合 661" o:spid="_x0000_s1027" style="width:96.15pt;height:168.7pt;mso-position-horizontal-relative:char;mso-position-vertical-relative:line" coordsize="12211,21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">
                <v:group id="组合 662" o:spid="_x0000_s1028" style="position:absolute;left:2318;top:3541;width:8159;height:16155" coordsize="8165,1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4l1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nD60w4AnLxBwAA//8DAFBLAQItABQABgAIAAAAIQDb4fbL7gAAAIUBAAATAAAAAAAAAAAA&#10;AAAAAAAAAABbQ29udGVudF9UeXBlc10ueG1sUEsBAi0AFAAGAAgAAAAhAFr0LFu/AAAAFQEAAAsA&#10;AAAAAAAAAAAAAAAAHwEAAF9yZWxzLy5yZWxzUEsBAi0AFAAGAAgAAAAhAMkviXXEAAAA3AAAAA8A&#10;AAAAAAAAAAAAAAAABwIAAGRycy9kb3ducmV2LnhtbFBLBQYAAAAAAwADALcAAAD4AgAAAAA=&#10;">
                  <v:rect id="矩形 663" o:spid="_x0000_s1029" style="position:absolute;left:5924;width:2241;height:1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<v:textbox inset="0,0,0,0">
                      <w:txbxContent>
                        <w:p w14:paraId="51C82A07" w14:textId="77777777" w:rsidR="008F0F66" w:rsidRDefault="008F0F66" w:rsidP="008F0F6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18"/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664" o:spid="_x0000_s1030" style="position:absolute;top:6503;width:2241;height:2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<v:textbox inset="0,0,0,0">
                      <w:txbxContent>
                        <w:p w14:paraId="534E9F93" w14:textId="77777777" w:rsidR="008F0F66" w:rsidRDefault="008F0F66" w:rsidP="008F0F6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18"/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665" o:spid="_x0000_s1031" style="position:absolute;left:5666;top:10431;width:2242;height:1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<v:textbox inset="0,0,0,0">
                      <w:txbxContent>
                        <w:p w14:paraId="38E114B9" w14:textId="77777777" w:rsidR="008F0F66" w:rsidRDefault="008F0F66" w:rsidP="008F0F6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18"/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666" o:spid="_x0000_s1032" style="position:absolute;left:1352;top:14231;width:2241;height:1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<v:textbox inset="0,0,0,0">
                      <w:txbxContent>
                        <w:p w14:paraId="3DA7E9B7" w14:textId="77777777" w:rsidR="008F0F66" w:rsidRDefault="008F0F66" w:rsidP="008F0F6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18"/>
                            </w:rPr>
                            <w:t>……</w:t>
                          </w:r>
                        </w:p>
                      </w:txbxContent>
                    </v:textbox>
                  </v:rect>
                </v:group>
                <v:group id="组合 667" o:spid="_x0000_s1033" style="position:absolute;width:12211;height:21424" coordorigin="3345" coordsize="12216,21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668" o:spid="_x0000_s1034" type="#_x0000_t32" style="position:absolute;left:10301;top:5595;width:2898;height:1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" strokecolor="black [3200]" strokeweight=".5pt">
                    <v:stroke endarrow="block" endarrowwidth="narrow" endarrowlength="short" joinstyle="miter"/>
                  </v:shape>
                  <v:group id="组合 669" o:spid="_x0000_s1035" style="position:absolute;left:3345;width:12217;height:21428" coordorigin="3345" coordsize="12216,21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    <v:rect id="矩形 670" o:spid="_x0000_s1036" style="position:absolute;left:7276;width:5924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" filled="f" strokecolor="black [3213]">
                      <v:textbox inset="0,0,0,0">
                        <w:txbxContent>
                          <w:p w14:paraId="291664AE" w14:textId="77777777" w:rsidR="008F0F66" w:rsidRDefault="008F0F66" w:rsidP="008F0F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根目录</w:t>
                            </w:r>
                          </w:p>
                        </w:txbxContent>
                      </v:textbox>
                    </v:rect>
                    <v:rect id="矩形 671" o:spid="_x0000_s1037" style="position:absolute;left:6378;top:3542;width:2248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" filled="f" stroked="f">
                      <v:textbox inset="0,0,0,0">
                        <w:txbxContent>
                          <w:p w14:paraId="22C7040E" w14:textId="77777777" w:rsidR="008F0F66" w:rsidRDefault="008F0F66" w:rsidP="008F0F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……</w:t>
                            </w:r>
                          </w:p>
                        </w:txbxContent>
                      </v:textbox>
                    </v:rect>
                    <v:rect id="矩形 672" o:spid="_x0000_s1038" style="position:absolute;left:8497;top:3604;width:3090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" filled="f" strokecolor="black [3213]">
                      <v:textbox inset="0,0,0,0">
                        <w:txbxContent>
                          <w:p w14:paraId="5E78B283" w14:textId="77777777" w:rsidR="008F0F66" w:rsidRDefault="008F0F66" w:rsidP="008F0F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user</w:t>
                            </w:r>
                          </w:p>
                        </w:txbxContent>
                      </v:textbox>
                    </v:rect>
                    <v:rect id="矩形 673" o:spid="_x0000_s1039" style="position:absolute;left:5093;top:7276;width:3798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" filled="f" strokecolor="black [3213]">
                      <v:textbox inset="0,0,0,0">
                        <w:txbxContent>
                          <w:p w14:paraId="5FB2AF1D" w14:textId="77777777" w:rsidR="008F0F66" w:rsidRDefault="008F0F66" w:rsidP="008F0F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ang</w:t>
                            </w:r>
                          </w:p>
                        </w:txbxContent>
                      </v:textbox>
                    </v:rect>
                    <v:shape id="直接箭头连接符 674" o:spid="_x0000_s1040" type="#_x0000_t32" style="position:absolute;left:5660;top:1930;width:4510;height:22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" strokecolor="black [3200]" strokeweight=".5pt">
                      <v:stroke endarrow="block" endarrowwidth="narrow" endarrowlength="short" joinstyle="miter"/>
                    </v:shape>
                    <v:shape id="直接箭头连接符 675" o:spid="_x0000_s1041" type="#_x0000_t32" style="position:absolute;left:10160;top:1931;width:0;height:16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" strokecolor="black [3200]" strokeweight=".5pt">
                      <v:stroke endarrow="block" endarrowwidth="narrow" endarrowlength="short" joinstyle="miter"/>
                    </v:shape>
                    <v:shape id="直接箭头连接符 676" o:spid="_x0000_s1042" type="#_x0000_t32" style="position:absolute;left:10238;top:1931;width:4119;height:22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" strokecolor="black [3200]" strokeweight=".5pt">
                      <v:stroke endarrow="block" endarrowwidth="narrow" endarrowlength="short" joinstyle="miter"/>
                    </v:shape>
                    <v:shape id="直接箭头连接符 677" o:spid="_x0000_s1043" type="#_x0000_t32" style="position:absolute;left:6992;top:5595;width:3308;height:16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" strokecolor="black [3200]" strokeweight=".5pt">
                      <v:stroke endarrow="block" endarrowwidth="narrow" endarrowlength="short" joinstyle="miter"/>
                    </v:shape>
                    <v:shape id="直接箭头连接符 678" o:spid="_x0000_s1044" type="#_x0000_t32" style="position:absolute;left:11504;top:9203;width:790;height:18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" strokecolor="black [3200]" strokeweight=".5pt">
                      <v:stroke endarrow="block" endarrowwidth="narrow" endarrowlength="short" joinstyle="miter"/>
                    </v:shape>
                    <v:shape id="直接箭头连接符 679" o:spid="_x0000_s1045" type="#_x0000_t32" style="position:absolute;left:7776;top:9272;width:0;height:22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" strokecolor="black [3200]" strokeweight=".5pt">
                      <v:stroke endarrow="block" endarrowwidth="narrow" endarrowlength="short" joinstyle="miter"/>
                    </v:shape>
                    <v:oval id="椭圆 680" o:spid="_x0000_s1046" style="position:absolute;left:3345;top:11005;width:2597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" filled="f" strokecolor="black [3213]">
                      <v:stroke joinstyle="miter"/>
                      <v:textbox inset="0,0,0,0">
                        <w:txbxContent>
                          <w:p w14:paraId="1DD47F15" w14:textId="77777777" w:rsidR="008F0F66" w:rsidRDefault="008F0F66" w:rsidP="008F0F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f1</w:t>
                            </w:r>
                          </w:p>
                        </w:txbxContent>
                      </v:textbox>
                    </v:oval>
                    <v:shape id="直接箭头连接符 681" o:spid="_x0000_s1047" type="#_x0000_t32" style="position:absolute;left:5093;top:9206;width:1899;height:18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" strokecolor="black [3200]" strokeweight=".5pt">
                      <v:stroke endarrow="block" endarrowwidth="narrow" endarrowlength="short" joinstyle="miter"/>
                    </v:shape>
                    <v:group id="组合 682" o:spid="_x0000_s1048" style="position:absolute;left:5503;top:7330;width:10059;height:14098" coordorigin="-2223,2307" coordsize="10058,14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2+P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Mh3B/5lwBOT8BQAA//8DAFBLAQItABQABgAIAAAAIQDb4fbL7gAAAIUBAAATAAAAAAAAAAAA&#10;AAAAAAAAAABbQ29udGVudF9UeXBlc10ueG1sUEsBAi0AFAAGAAgAAAAhAFr0LFu/AAAAFQEAAAsA&#10;AAAAAAAAAAAAAAAAHwEAAF9yZWxzLy5yZWxzUEsBAi0AFAAGAAgAAAAhAHkjb4/EAAAA3AAAAA8A&#10;AAAAAAAAAAAAAAAABwIAAGRycy9kb3ducmV2LnhtbFBLBQYAAAAAAwADALcAAAD4AgAAAAA=&#10;">
                      <v:rect id="矩形 683" o:spid="_x0000_s1049" style="position:absolute;left:3777;top:2307;width:4057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" filled="f" strokecolor="black [3213]">
                        <v:textbox inset="0,0,0,0">
                          <w:txbxContent>
                            <w:p w14:paraId="5C2FC09D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Z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hang</w:t>
                              </w:r>
                            </w:p>
                            <w:p w14:paraId="2EFD22AC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  <v:rect id="矩形 684" o:spid="_x0000_s1050" style="position:absolute;left:1336;top:6053;width:4182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" filled="f" strokecolor="black [3213]">
                        <v:textbox inset="0,0,0,0">
                          <w:txbxContent>
                            <w:p w14:paraId="5992AA20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ourse</w:t>
                              </w:r>
                            </w:p>
                            <w:p w14:paraId="6A9564D7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  <v:shape id="直接箭头连接符 685" o:spid="_x0000_s1051" type="#_x0000_t32" style="position:absolute;left:1164;top:7981;width:1738;height:21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" strokecolor="black [3200]" strokeweight=".5pt">
                        <v:stroke endarrow="block" endarrowwidth="narrow" endarrowlength="short" joinstyle="miter"/>
                      </v:shape>
                      <v:shape id="直接箭头连接符 686" o:spid="_x0000_s1052" type="#_x0000_t32" style="position:absolute;left:6950;top:4231;width:884;height:18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" strokecolor="black [3200]" strokeweight=".5pt">
                        <v:stroke endarrow="block" endarrowwidth="narrow" endarrowlength="short" joinstyle="miter"/>
                      </v:shape>
                      <v:oval id="椭圆 687" o:spid="_x0000_s1053" style="position:absolute;left:1549;top:13833;width:224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" filled="f" strokecolor="black [3213]">
                        <v:stroke joinstyle="miter"/>
                        <v:textbox inset="0,0,0,0">
                          <w:txbxContent>
                            <w:p w14:paraId="43AE2A22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shape id="直接箭头连接符 688" o:spid="_x0000_s1054" type="#_x0000_t32" style="position:absolute;left:-1656;top:12100;width:1206;height:17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" strokecolor="black [3200]" strokeweight=".5pt">
                        <v:stroke endarrow="block" endarrowwidth="narrow" endarrowlength="short" joinstyle="miter"/>
                      </v:shape>
                      <v:rect id="矩形 689" o:spid="_x0000_s1055" style="position:absolute;left:-2223;top:10174;width:4796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" filled="f" strokecolor="black [3213]">
                        <v:textbox inset="0,0,0,0">
                          <w:txbxContent>
                            <w:p w14:paraId="2B514453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ourse1</w:t>
                              </w:r>
                            </w:p>
                            <w:p w14:paraId="67B6E39D" w14:textId="77777777" w:rsidR="008F0F66" w:rsidRDefault="008F0F66" w:rsidP="008F0F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  <v:shape id="直接箭头连接符 690" o:spid="_x0000_s1056" type="#_x0000_t32" style="position:absolute;left:4421;top:7978;width:1617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" strokecolor="black [3200]" strokeweight=".5pt">
                        <v:stroke endarrow="block" endarrowwidth="narrow" endarrowlength="short" joinstyle="miter"/>
                      </v:shape>
                      <v:shape id="直接箭头连接符 691" o:spid="_x0000_s1057" type="#_x0000_t32" style="position:absolute;left:3590;top:7980;width:0;height:2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" strokecolor="black [3200]" strokeweight=".5pt">
                        <v:stroke endarrow="block" endarrowwidth="narrow" endarrowlength="short" joinstyle="miter"/>
                      </v:shape>
                      <v:shape id="直接箭头连接符 692" o:spid="_x0000_s1058" type="#_x0000_t32" style="position:absolute;left:1336;top:12102;width:1096;height:17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" strokecolor="black [3200]" strokeweight=".5pt">
                        <v:stroke endarrow="block" endarrowwidth="narrow" endarrowlength="short" joinstyle="miter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415B764B" w14:textId="7B930A3D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1"/>
        </w:rPr>
        <w:t>82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如果采用符号链接的方式共享文件，那么当文件被删除的时候，该共享链接会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。</w:t>
      </w:r>
    </w:p>
    <w:p w14:paraId="6CD5EECA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不受影响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失效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C.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被一起删除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 xml:space="preserve">   D. 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指向其他文件</w:t>
      </w:r>
    </w:p>
    <w:p w14:paraId="6636A987" w14:textId="52FCCF21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83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以下有关文件的叙述中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正确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的是（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）。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 </w:t>
      </w:r>
    </w:p>
    <w:p w14:paraId="5A127A7B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有结构文件中的索引文件既可以满足文件动态增长的要求，又可以实现随机存取</w:t>
      </w:r>
    </w:p>
    <w:p w14:paraId="11F1A3BE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顺序文件中的记录即适合顺序存取，也适合随机存取</w:t>
      </w:r>
    </w:p>
    <w:p w14:paraId="7E236871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一般来说，一级文件目录结构中的目录表存放在内存中</w:t>
      </w:r>
    </w:p>
    <w:p w14:paraId="2F6AAEA3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顺序存取方法是按记录编号存取文件任一记录</w:t>
      </w:r>
    </w:p>
    <w:p w14:paraId="2ABA7929" w14:textId="47A30053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84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以下有关文件的叙述中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错误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的是（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）。</w:t>
      </w:r>
    </w:p>
    <w:p w14:paraId="4EC6DA7B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A.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为文件设置口令可实现对文件的保密</w:t>
      </w:r>
    </w:p>
    <w:p w14:paraId="3DB8908D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yellow"/>
        </w:rPr>
        <w:t>B</w:t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计算机组织、存取和保存信息是通过文件系统实现的</w:t>
      </w:r>
    </w:p>
    <w:p w14:paraId="6C8E5254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文件的透明存取，使用户既可以看到文件的逻辑结构，又可以知道它的物理结构和查找方法</w:t>
      </w:r>
    </w:p>
    <w:p w14:paraId="2AF949F1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 UNIX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操作系统和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 MS-DOS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等都采用无结构（流式）文件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。</w:t>
      </w:r>
    </w:p>
    <w:p w14:paraId="38966BE8" w14:textId="57F49E40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85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利用（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）实现文件共享时，只有</w:t>
      </w:r>
      <w:proofErr w:type="gramStart"/>
      <w:r>
        <w:rPr>
          <w:rFonts w:ascii="Times New Roman" w:hAnsi="Times New Roman" w:cs="Times New Roman"/>
          <w:sz w:val="20"/>
          <w:szCs w:val="20"/>
        </w:rPr>
        <w:t>文件主才拥有</w:t>
      </w:r>
      <w:proofErr w:type="gramEnd"/>
      <w:r>
        <w:rPr>
          <w:rFonts w:ascii="Times New Roman" w:hAnsi="Times New Roman" w:cs="Times New Roman"/>
          <w:sz w:val="20"/>
          <w:szCs w:val="20"/>
        </w:rPr>
        <w:t>其索引结点的指针、而共享同一文件的其他用户仅拥有对应文件的</w:t>
      </w:r>
      <w:r>
        <w:rPr>
          <w:rFonts w:ascii="Times New Roman" w:hAnsi="Times New Roman" w:cs="Times New Roman" w:hint="eastAsia"/>
          <w:sz w:val="20"/>
          <w:szCs w:val="20"/>
        </w:rPr>
        <w:t>路</w:t>
      </w:r>
      <w:r>
        <w:rPr>
          <w:rFonts w:ascii="Times New Roman" w:hAnsi="Times New Roman" w:cs="Times New Roman"/>
          <w:sz w:val="20"/>
          <w:szCs w:val="20"/>
        </w:rPr>
        <w:t>径名，故而不会造成文件主删除共享文件后遗留悬空指针的问题。</w:t>
      </w:r>
    </w:p>
    <w:p w14:paraId="7DB67673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．进程控制块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B</w:t>
      </w:r>
      <w:r>
        <w:rPr>
          <w:rFonts w:ascii="Times New Roman" w:hAnsi="Times New Roman" w:cs="Times New Roman"/>
          <w:sz w:val="20"/>
          <w:szCs w:val="20"/>
        </w:rPr>
        <w:t>．共享存储器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C</w:t>
      </w:r>
      <w:r>
        <w:rPr>
          <w:rFonts w:ascii="Times New Roman" w:hAnsi="Times New Roman" w:cs="Times New Roman"/>
          <w:sz w:val="20"/>
          <w:szCs w:val="20"/>
        </w:rPr>
        <w:t>．索引结点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D</w:t>
      </w:r>
      <w:r>
        <w:rPr>
          <w:rFonts w:ascii="Times New Roman" w:hAnsi="Times New Roman" w:cs="Times New Roman"/>
          <w:sz w:val="20"/>
          <w:szCs w:val="20"/>
          <w:highlight w:val="yellow"/>
        </w:rPr>
        <w:t>．符号链</w:t>
      </w:r>
    </w:p>
    <w:p w14:paraId="5BEB0B71" w14:textId="53505A1A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86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在</w:t>
      </w:r>
      <w:r>
        <w:rPr>
          <w:rFonts w:ascii="Times New Roman" w:hAnsi="Times New Roman" w:cs="Times New Roman"/>
          <w:sz w:val="20"/>
          <w:szCs w:val="21"/>
        </w:rPr>
        <w:t xml:space="preserve"> Linux</w:t>
      </w:r>
      <w:r>
        <w:rPr>
          <w:rFonts w:ascii="Times New Roman" w:hAnsi="Times New Roman" w:cs="Times New Roman"/>
          <w:sz w:val="20"/>
          <w:szCs w:val="21"/>
        </w:rPr>
        <w:t>中，</w:t>
      </w:r>
      <w:proofErr w:type="gramStart"/>
      <w:r>
        <w:rPr>
          <w:rFonts w:ascii="Times New Roman" w:hAnsi="Times New Roman" w:cs="Times New Roman"/>
          <w:sz w:val="20"/>
          <w:szCs w:val="21"/>
        </w:rPr>
        <w:t>设文件</w:t>
      </w:r>
      <w:proofErr w:type="gramEnd"/>
      <w:r>
        <w:rPr>
          <w:rFonts w:ascii="Times New Roman" w:hAnsi="Times New Roman" w:cs="Times New Roman"/>
          <w:sz w:val="20"/>
          <w:szCs w:val="21"/>
        </w:rPr>
        <w:t>F1</w:t>
      </w:r>
      <w:r>
        <w:rPr>
          <w:rFonts w:ascii="Times New Roman" w:hAnsi="Times New Roman" w:cs="Times New Roman"/>
          <w:sz w:val="20"/>
          <w:szCs w:val="21"/>
        </w:rPr>
        <w:t>的当前链接计数为</w:t>
      </w:r>
      <w:r>
        <w:rPr>
          <w:rFonts w:ascii="Times New Roman" w:hAnsi="Times New Roman" w:cs="Times New Roman"/>
          <w:sz w:val="20"/>
          <w:szCs w:val="21"/>
        </w:rPr>
        <w:t>1</w:t>
      </w:r>
      <w:r>
        <w:rPr>
          <w:rFonts w:ascii="Times New Roman" w:hAnsi="Times New Roman" w:cs="Times New Roman"/>
          <w:sz w:val="20"/>
          <w:szCs w:val="21"/>
        </w:rPr>
        <w:t>，先建立</w:t>
      </w:r>
      <w:r>
        <w:rPr>
          <w:rFonts w:ascii="Times New Roman" w:hAnsi="Times New Roman" w:cs="Times New Roman"/>
          <w:sz w:val="20"/>
          <w:szCs w:val="21"/>
        </w:rPr>
        <w:t>F1</w:t>
      </w:r>
      <w:r>
        <w:rPr>
          <w:rFonts w:ascii="Times New Roman" w:hAnsi="Times New Roman" w:cs="Times New Roman"/>
          <w:sz w:val="20"/>
          <w:szCs w:val="21"/>
        </w:rPr>
        <w:t>的符号链接文件</w:t>
      </w:r>
      <w:r>
        <w:rPr>
          <w:rFonts w:ascii="Times New Roman" w:hAnsi="Times New Roman" w:cs="Times New Roman"/>
          <w:sz w:val="20"/>
          <w:szCs w:val="21"/>
        </w:rPr>
        <w:t>F2</w:t>
      </w:r>
      <w:r>
        <w:rPr>
          <w:rFonts w:ascii="Times New Roman" w:hAnsi="Times New Roman" w:cs="Times New Roman"/>
          <w:sz w:val="20"/>
          <w:szCs w:val="21"/>
        </w:rPr>
        <w:t>，再建立</w:t>
      </w:r>
      <w:r>
        <w:rPr>
          <w:rFonts w:ascii="Times New Roman" w:hAnsi="Times New Roman" w:cs="Times New Roman"/>
          <w:sz w:val="20"/>
          <w:szCs w:val="21"/>
        </w:rPr>
        <w:t>F1</w:t>
      </w:r>
      <w:r>
        <w:rPr>
          <w:rFonts w:ascii="Times New Roman" w:hAnsi="Times New Roman" w:cs="Times New Roman"/>
          <w:sz w:val="20"/>
          <w:szCs w:val="21"/>
        </w:rPr>
        <w:t>的硬链接文件</w:t>
      </w:r>
      <w:r>
        <w:rPr>
          <w:rFonts w:ascii="Times New Roman" w:hAnsi="Times New Roman" w:cs="Times New Roman"/>
          <w:sz w:val="20"/>
          <w:szCs w:val="21"/>
        </w:rPr>
        <w:t>F3</w:t>
      </w:r>
      <w:r>
        <w:rPr>
          <w:rFonts w:ascii="Times New Roman" w:hAnsi="Times New Roman" w:cs="Times New Roman"/>
          <w:sz w:val="20"/>
          <w:szCs w:val="21"/>
        </w:rPr>
        <w:t>，则此时文件</w:t>
      </w:r>
      <w:r>
        <w:rPr>
          <w:rFonts w:ascii="Times New Roman" w:hAnsi="Times New Roman" w:cs="Times New Roman"/>
          <w:sz w:val="20"/>
          <w:szCs w:val="21"/>
        </w:rPr>
        <w:t>F1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F2</w:t>
      </w:r>
      <w:r>
        <w:rPr>
          <w:rFonts w:ascii="Times New Roman" w:hAnsi="Times New Roman" w:cs="Times New Roman"/>
          <w:sz w:val="20"/>
          <w:szCs w:val="21"/>
        </w:rPr>
        <w:t>和</w:t>
      </w:r>
      <w:r>
        <w:rPr>
          <w:rFonts w:ascii="Times New Roman" w:hAnsi="Times New Roman" w:cs="Times New Roman"/>
          <w:sz w:val="20"/>
          <w:szCs w:val="21"/>
        </w:rPr>
        <w:t>F3</w:t>
      </w:r>
      <w:r>
        <w:rPr>
          <w:rFonts w:ascii="Times New Roman" w:hAnsi="Times New Roman" w:cs="Times New Roman"/>
          <w:sz w:val="20"/>
          <w:szCs w:val="21"/>
        </w:rPr>
        <w:t>的链接计数值分别是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6322DD05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A. 1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1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 xml:space="preserve">1   </w:t>
      </w:r>
      <w:r>
        <w:rPr>
          <w:rFonts w:ascii="Times New Roman" w:hAnsi="Times New Roman" w:cs="Times New Roman"/>
          <w:sz w:val="20"/>
          <w:szCs w:val="21"/>
          <w:highlight w:val="yellow"/>
        </w:rPr>
        <w:t xml:space="preserve"> B. 2</w:t>
      </w:r>
      <w:r>
        <w:rPr>
          <w:rFonts w:ascii="Times New Roman" w:hAnsi="Times New Roman" w:cs="Times New Roman"/>
          <w:sz w:val="20"/>
          <w:szCs w:val="21"/>
          <w:highlight w:val="yellow"/>
        </w:rPr>
        <w:t>、</w:t>
      </w:r>
      <w:r>
        <w:rPr>
          <w:rFonts w:ascii="Times New Roman" w:hAnsi="Times New Roman" w:cs="Times New Roman"/>
          <w:sz w:val="20"/>
          <w:szCs w:val="21"/>
          <w:highlight w:val="yellow"/>
        </w:rPr>
        <w:t>1</w:t>
      </w:r>
      <w:r>
        <w:rPr>
          <w:rFonts w:ascii="Times New Roman" w:hAnsi="Times New Roman" w:cs="Times New Roman"/>
          <w:sz w:val="20"/>
          <w:szCs w:val="21"/>
          <w:highlight w:val="yellow"/>
        </w:rPr>
        <w:t>、</w:t>
      </w:r>
      <w:r>
        <w:rPr>
          <w:rFonts w:ascii="Times New Roman" w:hAnsi="Times New Roman" w:cs="Times New Roman"/>
          <w:sz w:val="20"/>
          <w:szCs w:val="21"/>
          <w:highlight w:val="yellow"/>
        </w:rPr>
        <w:t>2</w:t>
      </w:r>
      <w:r>
        <w:rPr>
          <w:rFonts w:ascii="Times New Roman" w:hAnsi="Times New Roman" w:cs="Times New Roman"/>
          <w:sz w:val="20"/>
          <w:szCs w:val="21"/>
        </w:rPr>
        <w:t xml:space="preserve">    C.2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2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2   D.3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1</w:t>
      </w:r>
      <w:r>
        <w:rPr>
          <w:rFonts w:ascii="Times New Roman" w:hAnsi="Times New Roman" w:cs="Times New Roman"/>
          <w:sz w:val="20"/>
          <w:szCs w:val="21"/>
        </w:rPr>
        <w:t>、</w:t>
      </w:r>
      <w:r>
        <w:rPr>
          <w:rFonts w:ascii="Times New Roman" w:hAnsi="Times New Roman" w:cs="Times New Roman"/>
          <w:sz w:val="20"/>
          <w:szCs w:val="21"/>
        </w:rPr>
        <w:t>2</w:t>
      </w:r>
    </w:p>
    <w:p w14:paraId="4B85E308" w14:textId="4C9D6B24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87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有一个长度为</w:t>
      </w:r>
      <w:r>
        <w:rPr>
          <w:rFonts w:ascii="Times New Roman" w:hAnsi="Times New Roman" w:cs="Times New Roman"/>
          <w:sz w:val="20"/>
          <w:szCs w:val="20"/>
        </w:rPr>
        <w:t>3200</w:t>
      </w:r>
      <w:r>
        <w:rPr>
          <w:rFonts w:ascii="Times New Roman" w:hAnsi="Times New Roman" w:cs="Times New Roman"/>
          <w:sz w:val="20"/>
          <w:szCs w:val="20"/>
        </w:rPr>
        <w:t>个字节的流式文件要存储在磁盘上，磁盘的每块可以存放</w:t>
      </w:r>
      <w:r>
        <w:rPr>
          <w:rFonts w:ascii="Times New Roman" w:hAnsi="Times New Roman" w:cs="Times New Roman"/>
          <w:sz w:val="20"/>
          <w:szCs w:val="20"/>
        </w:rPr>
        <w:t>512</w:t>
      </w:r>
      <w:r>
        <w:rPr>
          <w:rFonts w:ascii="Times New Roman" w:hAnsi="Times New Roman" w:cs="Times New Roman"/>
          <w:sz w:val="20"/>
          <w:szCs w:val="20"/>
        </w:rPr>
        <w:t>个字节，该文件至少（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）块。</w:t>
      </w:r>
    </w:p>
    <w:p w14:paraId="6A63780E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5    B. 6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C. 7</w:t>
      </w:r>
      <w:r>
        <w:rPr>
          <w:rFonts w:ascii="Times New Roman" w:hAnsi="Times New Roman" w:cs="Times New Roman"/>
          <w:sz w:val="20"/>
          <w:szCs w:val="20"/>
        </w:rPr>
        <w:t xml:space="preserve">     D. 3000</w:t>
      </w:r>
    </w:p>
    <w:p w14:paraId="05019C3D" w14:textId="5E67E0E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88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按文件的物理组织结构可将文件分成（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）等。</w:t>
      </w:r>
    </w:p>
    <w:p w14:paraId="29D379E6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数据文件、命令文件、文本文件</w:t>
      </w:r>
      <w:r>
        <w:rPr>
          <w:rFonts w:ascii="Times New Roman" w:hAnsi="Times New Roman" w:cs="Times New Roman"/>
          <w:sz w:val="20"/>
          <w:szCs w:val="20"/>
        </w:rPr>
        <w:t xml:space="preserve">      B. </w:t>
      </w:r>
      <w:r>
        <w:rPr>
          <w:rFonts w:ascii="Times New Roman" w:hAnsi="Times New Roman" w:cs="Times New Roman"/>
          <w:sz w:val="20"/>
          <w:szCs w:val="20"/>
        </w:rPr>
        <w:t>命令文件、库文件、索引文件</w:t>
      </w:r>
    </w:p>
    <w:p w14:paraId="30F826B3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0"/>
          <w:highlight w:val="yellow"/>
        </w:rPr>
        <w:t>连续文件、链式文件、索引文件</w:t>
      </w:r>
      <w:r>
        <w:rPr>
          <w:rFonts w:ascii="Times New Roman" w:hAnsi="Times New Roman" w:cs="Times New Roman"/>
          <w:sz w:val="20"/>
          <w:szCs w:val="20"/>
        </w:rPr>
        <w:t xml:space="preserve">      D. </w:t>
      </w:r>
      <w:r>
        <w:rPr>
          <w:rFonts w:ascii="Times New Roman" w:hAnsi="Times New Roman" w:cs="Times New Roman"/>
          <w:sz w:val="20"/>
          <w:szCs w:val="20"/>
        </w:rPr>
        <w:t>输入文件、输出文件、随机文件</w:t>
      </w:r>
    </w:p>
    <w:p w14:paraId="3AF17912" w14:textId="522BF98D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89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采用直接存取方法来读写硬盘上的物理记录时，效率最低的文件结构是（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5CBE6B6C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>连续文件</w:t>
      </w:r>
      <w:r>
        <w:rPr>
          <w:rFonts w:ascii="Times New Roman" w:hAnsi="Times New Roman" w:cs="Times New Roman"/>
          <w:sz w:val="20"/>
          <w:szCs w:val="20"/>
        </w:rPr>
        <w:t xml:space="preserve">  B.</w:t>
      </w:r>
      <w:r>
        <w:rPr>
          <w:rFonts w:ascii="Times New Roman" w:hAnsi="Times New Roman" w:cs="Times New Roman"/>
          <w:sz w:val="20"/>
          <w:szCs w:val="20"/>
        </w:rPr>
        <w:t>索引文件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  <w:highlight w:val="yellow"/>
        </w:rPr>
        <w:t>C.</w:t>
      </w:r>
      <w:r>
        <w:rPr>
          <w:rFonts w:ascii="Times New Roman" w:hAnsi="Times New Roman" w:cs="Times New Roman"/>
          <w:sz w:val="20"/>
          <w:szCs w:val="20"/>
          <w:highlight w:val="yellow"/>
        </w:rPr>
        <w:t>链接文件</w:t>
      </w:r>
      <w:r>
        <w:rPr>
          <w:rFonts w:ascii="Times New Roman" w:hAnsi="Times New Roman" w:cs="Times New Roman"/>
          <w:sz w:val="20"/>
          <w:szCs w:val="20"/>
        </w:rPr>
        <w:t xml:space="preserve">   D.</w:t>
      </w:r>
      <w:r>
        <w:rPr>
          <w:rFonts w:ascii="Times New Roman" w:hAnsi="Times New Roman" w:cs="Times New Roman"/>
          <w:sz w:val="20"/>
          <w:szCs w:val="20"/>
        </w:rPr>
        <w:t>索引连续文件</w:t>
      </w:r>
    </w:p>
    <w:p w14:paraId="102BFDCE" w14:textId="7C1164D2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90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proofErr w:type="gramStart"/>
      <w:r>
        <w:rPr>
          <w:rFonts w:ascii="Times New Roman" w:hAnsi="Times New Roman" w:cs="Times New Roman"/>
          <w:sz w:val="20"/>
          <w:szCs w:val="20"/>
        </w:rPr>
        <w:t>设文件</w:t>
      </w:r>
      <w:proofErr w:type="gramEnd"/>
      <w:r>
        <w:rPr>
          <w:rFonts w:ascii="Times New Roman" w:hAnsi="Times New Roman" w:cs="Times New Roman"/>
          <w:sz w:val="20"/>
          <w:szCs w:val="20"/>
        </w:rPr>
        <w:t>索引节点中有</w:t>
      </w:r>
      <w:r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>个地址项，其中</w:t>
      </w:r>
      <w:r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个地址项为直接地址索引，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个地址项是一级间接地址索引，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个地址项是二级间接地址索引，每个地址项大小为</w:t>
      </w:r>
      <w:r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字节，若磁盘索引块和磁盘数据块大小均为</w:t>
      </w:r>
      <w:r>
        <w:rPr>
          <w:rFonts w:ascii="Times New Roman" w:hAnsi="Times New Roman" w:cs="Times New Roman"/>
          <w:sz w:val="20"/>
          <w:szCs w:val="20"/>
        </w:rPr>
        <w:t>256</w:t>
      </w:r>
      <w:r>
        <w:rPr>
          <w:rFonts w:ascii="Times New Roman" w:hAnsi="Times New Roman" w:cs="Times New Roman"/>
          <w:sz w:val="20"/>
          <w:szCs w:val="20"/>
        </w:rPr>
        <w:t>字节，则可表示的单个文件的最大长度是（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B48D13" w14:textId="77777777" w:rsidR="008F0F66" w:rsidRPr="00CA0D19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  <w:lang w:val="de-DE"/>
        </w:rPr>
      </w:pPr>
      <w:r w:rsidRPr="00CA0D19">
        <w:rPr>
          <w:rFonts w:ascii="Times New Roman" w:hAnsi="Times New Roman" w:cs="Times New Roman"/>
          <w:sz w:val="20"/>
          <w:szCs w:val="20"/>
          <w:lang w:val="de-DE"/>
        </w:rPr>
        <w:t xml:space="preserve">A. 33KB    B. 519KB    </w:t>
      </w:r>
      <w:r w:rsidRPr="00CA0D19">
        <w:rPr>
          <w:rFonts w:ascii="Times New Roman" w:hAnsi="Times New Roman" w:cs="Times New Roman"/>
          <w:sz w:val="20"/>
          <w:szCs w:val="20"/>
          <w:highlight w:val="yellow"/>
          <w:lang w:val="de-DE"/>
        </w:rPr>
        <w:t>C. 1057KB</w:t>
      </w:r>
      <w:r w:rsidRPr="00CA0D19">
        <w:rPr>
          <w:rFonts w:ascii="Times New Roman" w:hAnsi="Times New Roman" w:cs="Times New Roman"/>
          <w:sz w:val="20"/>
          <w:szCs w:val="20"/>
          <w:lang w:val="de-DE"/>
        </w:rPr>
        <w:t xml:space="preserve">   D. 16513KB</w:t>
      </w:r>
    </w:p>
    <w:p w14:paraId="6394BF15" w14:textId="4E2419C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91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若用</w:t>
      </w:r>
      <w:r>
        <w:rPr>
          <w:rFonts w:ascii="Times New Roman" w:hAnsi="Times New Roman" w:cs="Times New Roman"/>
          <w:sz w:val="20"/>
          <w:szCs w:val="20"/>
        </w:rPr>
        <w:t>8</w:t>
      </w:r>
      <w:r>
        <w:rPr>
          <w:rFonts w:ascii="Times New Roman" w:hAnsi="Times New Roman" w:cs="Times New Roman"/>
          <w:sz w:val="20"/>
          <w:szCs w:val="20"/>
        </w:rPr>
        <w:t>个字（字长</w:t>
      </w:r>
      <w:r>
        <w:rPr>
          <w:rFonts w:ascii="Times New Roman" w:hAnsi="Times New Roman" w:cs="Times New Roman"/>
          <w:sz w:val="20"/>
          <w:szCs w:val="20"/>
        </w:rPr>
        <w:t>32</w:t>
      </w:r>
      <w:r>
        <w:rPr>
          <w:rFonts w:ascii="Times New Roman" w:hAnsi="Times New Roman" w:cs="Times New Roman"/>
          <w:sz w:val="20"/>
          <w:szCs w:val="20"/>
        </w:rPr>
        <w:t>位）组成的</w:t>
      </w:r>
      <w:proofErr w:type="gramStart"/>
      <w:r>
        <w:rPr>
          <w:rFonts w:ascii="Times New Roman" w:hAnsi="Times New Roman" w:cs="Times New Roman"/>
          <w:sz w:val="20"/>
          <w:szCs w:val="20"/>
        </w:rPr>
        <w:t>位示图管理</w:t>
      </w:r>
      <w:proofErr w:type="gramEnd"/>
      <w:r>
        <w:rPr>
          <w:rFonts w:ascii="Times New Roman" w:hAnsi="Times New Roman" w:cs="Times New Roman"/>
          <w:sz w:val="20"/>
          <w:szCs w:val="20"/>
        </w:rPr>
        <w:t>内存，假定用户</w:t>
      </w:r>
      <w:proofErr w:type="gramStart"/>
      <w:r>
        <w:rPr>
          <w:rFonts w:ascii="Times New Roman" w:hAnsi="Times New Roman" w:cs="Times New Roman"/>
          <w:sz w:val="20"/>
          <w:szCs w:val="20"/>
        </w:rPr>
        <w:t>归还块号为</w:t>
      </w:r>
      <w:proofErr w:type="gramEnd"/>
      <w:r>
        <w:rPr>
          <w:rFonts w:ascii="Times New Roman" w:hAnsi="Times New Roman" w:cs="Times New Roman"/>
          <w:sz w:val="20"/>
          <w:szCs w:val="20"/>
        </w:rPr>
        <w:t>100</w:t>
      </w:r>
      <w:r>
        <w:rPr>
          <w:rFonts w:ascii="Times New Roman" w:hAnsi="Times New Roman" w:cs="Times New Roman"/>
          <w:sz w:val="20"/>
          <w:szCs w:val="20"/>
        </w:rPr>
        <w:t>的内存块时，它</w:t>
      </w:r>
      <w:proofErr w:type="gramStart"/>
      <w:r>
        <w:rPr>
          <w:rFonts w:ascii="Times New Roman" w:hAnsi="Times New Roman" w:cs="Times New Roman"/>
          <w:sz w:val="20"/>
          <w:szCs w:val="20"/>
        </w:rPr>
        <w:t>对应位示</w:t>
      </w:r>
      <w:proofErr w:type="gramEnd"/>
      <w:r>
        <w:rPr>
          <w:rFonts w:ascii="Times New Roman" w:hAnsi="Times New Roman" w:cs="Times New Roman"/>
          <w:sz w:val="20"/>
          <w:szCs w:val="20"/>
        </w:rPr>
        <w:t>图的位置为（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5C7376C6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字号为</w:t>
      </w: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，块号为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5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 B. </w:t>
      </w:r>
      <w:r>
        <w:rPr>
          <w:rFonts w:ascii="Times New Roman" w:hAnsi="Times New Roman" w:cs="Times New Roman"/>
          <w:sz w:val="20"/>
          <w:szCs w:val="20"/>
          <w:highlight w:val="yellow"/>
        </w:rPr>
        <w:t>字号为</w:t>
      </w:r>
      <w:r>
        <w:rPr>
          <w:rFonts w:ascii="Times New Roman" w:hAnsi="Times New Roman" w:cs="Times New Roman"/>
          <w:sz w:val="20"/>
          <w:szCs w:val="20"/>
          <w:highlight w:val="yellow"/>
        </w:rPr>
        <w:t>4</w:t>
      </w:r>
      <w:r>
        <w:rPr>
          <w:rFonts w:ascii="Times New Roman" w:hAnsi="Times New Roman" w:cs="Times New Roman"/>
          <w:sz w:val="20"/>
          <w:szCs w:val="20"/>
          <w:highlight w:val="yellow"/>
        </w:rPr>
        <w:t>，块号为</w:t>
      </w:r>
      <w:r>
        <w:rPr>
          <w:rFonts w:ascii="Times New Roman" w:hAnsi="Times New Roman" w:cs="Times New Roman"/>
          <w:sz w:val="20"/>
          <w:szCs w:val="20"/>
          <w:highlight w:val="yellow"/>
        </w:rPr>
        <w:t>4</w:t>
      </w:r>
    </w:p>
    <w:p w14:paraId="54A07B38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 </w:t>
      </w:r>
      <w:r>
        <w:rPr>
          <w:rFonts w:ascii="Times New Roman" w:hAnsi="Times New Roman" w:cs="Times New Roman"/>
          <w:sz w:val="20"/>
          <w:szCs w:val="20"/>
        </w:rPr>
        <w:t>字号为</w:t>
      </w: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，块号为</w:t>
      </w:r>
      <w:r>
        <w:rPr>
          <w:rFonts w:ascii="Times New Roman" w:hAnsi="Times New Roman" w:cs="Times New Roman"/>
          <w:sz w:val="20"/>
          <w:szCs w:val="20"/>
        </w:rPr>
        <w:t xml:space="preserve">4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D. </w:t>
      </w:r>
      <w:r>
        <w:rPr>
          <w:rFonts w:ascii="Times New Roman" w:hAnsi="Times New Roman" w:cs="Times New Roman"/>
          <w:sz w:val="20"/>
          <w:szCs w:val="20"/>
        </w:rPr>
        <w:t>字号为</w:t>
      </w:r>
      <w:r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，块号为</w:t>
      </w:r>
      <w:r>
        <w:rPr>
          <w:rFonts w:ascii="Times New Roman" w:hAnsi="Times New Roman" w:cs="Times New Roman"/>
          <w:sz w:val="20"/>
          <w:szCs w:val="20"/>
        </w:rPr>
        <w:t>5</w:t>
      </w:r>
    </w:p>
    <w:p w14:paraId="2BA405C3" w14:textId="59FE7928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92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1"/>
        </w:rPr>
        <w:t>下列方式中，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不能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改善</w:t>
      </w:r>
      <w:r>
        <w:rPr>
          <w:rFonts w:ascii="Times New Roman" w:hAnsi="Times New Roman" w:cs="Times New Roman"/>
          <w:sz w:val="20"/>
          <w:szCs w:val="21"/>
        </w:rPr>
        <w:t>磁盘系统的可靠性。</w:t>
      </w:r>
    </w:p>
    <w:p w14:paraId="4E7DCB54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1"/>
        </w:rPr>
        <w:t>廉价磁盘冗余阵列</w:t>
      </w:r>
      <w:r>
        <w:rPr>
          <w:rFonts w:ascii="Times New Roman" w:hAnsi="Times New Roman" w:cs="Times New Roman"/>
          <w:sz w:val="20"/>
          <w:szCs w:val="20"/>
        </w:rPr>
        <w:tab/>
        <w:t xml:space="preserve"> B. </w:t>
      </w:r>
      <w:proofErr w:type="gramStart"/>
      <w:r>
        <w:rPr>
          <w:rFonts w:ascii="Times New Roman" w:hAnsi="Times New Roman" w:cs="Times New Roman"/>
          <w:sz w:val="20"/>
          <w:szCs w:val="21"/>
        </w:rPr>
        <w:t>磁盘容错技术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1"/>
          <w:highlight w:val="yellow"/>
        </w:rPr>
        <w:t>磁盘高速缓存</w:t>
      </w:r>
      <w:r>
        <w:rPr>
          <w:rFonts w:ascii="Times New Roman" w:hAnsi="Times New Roman" w:cs="Times New Roman"/>
          <w:sz w:val="20"/>
          <w:szCs w:val="20"/>
        </w:rPr>
        <w:tab/>
        <w:t xml:space="preserve"> D.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后备系统</w:t>
      </w:r>
    </w:p>
    <w:p w14:paraId="4AEE25EA" w14:textId="127AC96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lastRenderedPageBreak/>
        <w:t>93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从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下面</w:t>
      </w:r>
      <w:r>
        <w:rPr>
          <w:rFonts w:ascii="Times New Roman" w:hAnsi="Times New Roman" w:cs="Times New Roman"/>
          <w:sz w:val="20"/>
          <w:szCs w:val="21"/>
        </w:rPr>
        <w:t>关于索引文件的论述中，正确的是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。</w:t>
      </w:r>
    </w:p>
    <w:p w14:paraId="2D315807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 xml:space="preserve">A. </w:t>
      </w:r>
      <w:r>
        <w:rPr>
          <w:rFonts w:ascii="Times New Roman" w:hAnsi="Times New Roman" w:cs="Times New Roman"/>
          <w:sz w:val="20"/>
          <w:szCs w:val="21"/>
        </w:rPr>
        <w:t>在索引文件中，索引表的每个表项中</w:t>
      </w:r>
      <w:r>
        <w:rPr>
          <w:rFonts w:ascii="Times New Roman" w:hAnsi="Times New Roman" w:cs="Times New Roman" w:hint="eastAsia"/>
          <w:sz w:val="20"/>
          <w:szCs w:val="21"/>
        </w:rPr>
        <w:t>仅保存</w:t>
      </w:r>
      <w:r>
        <w:rPr>
          <w:rFonts w:ascii="Times New Roman" w:hAnsi="Times New Roman" w:cs="Times New Roman"/>
          <w:sz w:val="20"/>
          <w:szCs w:val="21"/>
        </w:rPr>
        <w:t>相应记录的关键字</w:t>
      </w:r>
    </w:p>
    <w:p w14:paraId="590ACC19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 xml:space="preserve">B. </w:t>
      </w:r>
      <w:r>
        <w:rPr>
          <w:rFonts w:ascii="Times New Roman" w:hAnsi="Times New Roman" w:cs="Times New Roman"/>
          <w:sz w:val="20"/>
          <w:szCs w:val="21"/>
          <w:highlight w:val="yellow"/>
        </w:rPr>
        <w:t>对顺序文件进行检索时，首先从</w:t>
      </w:r>
      <w:r>
        <w:rPr>
          <w:rFonts w:ascii="Times New Roman" w:hAnsi="Times New Roman" w:cs="Times New Roman"/>
          <w:sz w:val="20"/>
          <w:szCs w:val="21"/>
          <w:highlight w:val="yellow"/>
        </w:rPr>
        <w:t>FCB</w:t>
      </w:r>
      <w:r>
        <w:rPr>
          <w:rFonts w:ascii="Times New Roman" w:hAnsi="Times New Roman" w:cs="Times New Roman"/>
          <w:sz w:val="20"/>
          <w:szCs w:val="21"/>
          <w:highlight w:val="yellow"/>
        </w:rPr>
        <w:t>中读出文件的第一个盘块号；而对索引文件进行检索时，应先从</w:t>
      </w:r>
      <w:r>
        <w:rPr>
          <w:rFonts w:ascii="Times New Roman" w:hAnsi="Times New Roman" w:cs="Times New Roman"/>
          <w:sz w:val="20"/>
          <w:szCs w:val="21"/>
          <w:highlight w:val="yellow"/>
        </w:rPr>
        <w:t>FCB</w:t>
      </w:r>
      <w:r>
        <w:rPr>
          <w:rFonts w:ascii="Times New Roman" w:hAnsi="Times New Roman" w:cs="Times New Roman"/>
          <w:sz w:val="20"/>
          <w:szCs w:val="21"/>
          <w:highlight w:val="yellow"/>
        </w:rPr>
        <w:t>中读出文件索引表的始址</w:t>
      </w:r>
    </w:p>
    <w:p w14:paraId="0E44C6D5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 xml:space="preserve">C. </w:t>
      </w:r>
      <w:r>
        <w:rPr>
          <w:rFonts w:ascii="Times New Roman" w:hAnsi="Times New Roman" w:cs="Times New Roman"/>
          <w:kern w:val="0"/>
          <w:sz w:val="20"/>
          <w:szCs w:val="21"/>
        </w:rPr>
        <w:t>文件系统为每个文件创建一张打开文件表，存放文件数据块的磁盘存放位置</w:t>
      </w:r>
    </w:p>
    <w:p w14:paraId="7F8C947E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 xml:space="preserve">D. </w:t>
      </w:r>
      <w:r>
        <w:rPr>
          <w:rFonts w:ascii="Times New Roman" w:hAnsi="Times New Roman" w:cs="Times New Roman"/>
          <w:sz w:val="20"/>
          <w:szCs w:val="21"/>
        </w:rPr>
        <w:t>在文件较大时，无论进行顺序存取还是随机存取，通常都以索引文件方式为最快</w:t>
      </w:r>
    </w:p>
    <w:p w14:paraId="4F29B20A" w14:textId="0B8D2E0B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94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从下面的论述中</w:t>
      </w:r>
      <w:r>
        <w:rPr>
          <w:rFonts w:ascii="Times New Roman" w:hAnsi="Times New Roman" w:cs="Times New Roman" w:hint="eastAsia"/>
          <w:sz w:val="20"/>
          <w:szCs w:val="21"/>
        </w:rPr>
        <w:t>错误</w:t>
      </w:r>
      <w:r>
        <w:rPr>
          <w:rFonts w:ascii="Times New Roman" w:hAnsi="Times New Roman" w:cs="Times New Roman"/>
          <w:sz w:val="20"/>
          <w:szCs w:val="21"/>
        </w:rPr>
        <w:t>的论述是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。</w:t>
      </w:r>
    </w:p>
    <w:p w14:paraId="0DA004AD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 xml:space="preserve">A. </w:t>
      </w:r>
      <w:r>
        <w:rPr>
          <w:rFonts w:ascii="Times New Roman" w:hAnsi="Times New Roman" w:cs="Times New Roman"/>
          <w:sz w:val="20"/>
          <w:szCs w:val="21"/>
        </w:rPr>
        <w:t>虚拟盘是一种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易失性存储器</w:t>
      </w:r>
      <w:r>
        <w:rPr>
          <w:rFonts w:ascii="Times New Roman" w:hAnsi="Times New Roman" w:cs="Times New Roman"/>
          <w:sz w:val="20"/>
          <w:szCs w:val="21"/>
        </w:rPr>
        <w:t>，因此它通常只用于存放临时文件</w:t>
      </w:r>
    </w:p>
    <w:p w14:paraId="4EE0088F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 xml:space="preserve">B. </w:t>
      </w:r>
      <w:r>
        <w:rPr>
          <w:rFonts w:ascii="Times New Roman" w:hAnsi="Times New Roman" w:cs="Times New Roman"/>
          <w:sz w:val="20"/>
          <w:szCs w:val="21"/>
        </w:rPr>
        <w:t>优化文件物理块的分布可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显著</w:t>
      </w:r>
      <w:r>
        <w:rPr>
          <w:rFonts w:ascii="Times New Roman" w:hAnsi="Times New Roman" w:cs="Times New Roman"/>
          <w:sz w:val="20"/>
          <w:szCs w:val="21"/>
        </w:rPr>
        <w:t>地减少寻道时间，因此能有效地提高磁盘</w:t>
      </w:r>
      <w:r>
        <w:rPr>
          <w:rFonts w:ascii="Times New Roman" w:hAnsi="Times New Roman" w:cs="Times New Roman"/>
          <w:sz w:val="20"/>
          <w:szCs w:val="21"/>
        </w:rPr>
        <w:t>I/O</w:t>
      </w:r>
      <w:r>
        <w:rPr>
          <w:rFonts w:ascii="Times New Roman" w:hAnsi="Times New Roman" w:cs="Times New Roman"/>
          <w:sz w:val="20"/>
          <w:szCs w:val="21"/>
        </w:rPr>
        <w:t>的速度</w:t>
      </w:r>
    </w:p>
    <w:p w14:paraId="03B53A22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  <w:highlight w:val="yellow"/>
        </w:rPr>
      </w:pPr>
      <w:r>
        <w:rPr>
          <w:rFonts w:ascii="Times New Roman" w:hAnsi="Times New Roman" w:cs="Times New Roman"/>
          <w:sz w:val="20"/>
          <w:szCs w:val="21"/>
          <w:highlight w:val="yellow"/>
        </w:rPr>
        <w:t xml:space="preserve">C. </w:t>
      </w:r>
      <w:r>
        <w:rPr>
          <w:rFonts w:ascii="Times New Roman" w:hAnsi="Times New Roman" w:cs="Times New Roman"/>
          <w:sz w:val="20"/>
          <w:szCs w:val="21"/>
          <w:highlight w:val="yellow"/>
        </w:rPr>
        <w:t>对随机访问的文件，可通过提前读提高对数据的访问速度</w:t>
      </w:r>
    </w:p>
    <w:p w14:paraId="5A83D835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 xml:space="preserve">D. </w:t>
      </w:r>
      <w:r>
        <w:rPr>
          <w:rFonts w:ascii="Times New Roman" w:hAnsi="Times New Roman" w:cs="Times New Roman"/>
          <w:sz w:val="20"/>
          <w:szCs w:val="21"/>
        </w:rPr>
        <w:t>延迟写可减少启动磁盘的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次数</w:t>
      </w:r>
      <w:r>
        <w:rPr>
          <w:rFonts w:ascii="Times New Roman" w:hAnsi="Times New Roman" w:cs="Times New Roman"/>
          <w:sz w:val="20"/>
          <w:szCs w:val="21"/>
        </w:rPr>
        <w:t>，因此能等效地提高磁盘</w:t>
      </w:r>
      <w:r>
        <w:rPr>
          <w:rFonts w:ascii="Times New Roman" w:hAnsi="Times New Roman" w:cs="Times New Roman"/>
          <w:sz w:val="20"/>
          <w:szCs w:val="21"/>
        </w:rPr>
        <w:t>I/O</w:t>
      </w:r>
      <w:r>
        <w:rPr>
          <w:rFonts w:ascii="Times New Roman" w:hAnsi="Times New Roman" w:cs="Times New Roman"/>
          <w:sz w:val="20"/>
          <w:szCs w:val="21"/>
        </w:rPr>
        <w:t>的速度</w:t>
      </w:r>
    </w:p>
    <w:p w14:paraId="0F0A4964" w14:textId="3B18CD16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95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eastAsia="宋体" w:hAnsi="Times New Roman" w:cs="Times New Roman"/>
          <w:sz w:val="20"/>
          <w:szCs w:val="20"/>
        </w:rPr>
        <w:t>设有一个记录文件，采用链接分配方式，逻辑记录的固定长度为</w:t>
      </w:r>
      <w:r>
        <w:rPr>
          <w:rFonts w:ascii="Times New Roman" w:eastAsia="宋体" w:hAnsi="Times New Roman" w:cs="Times New Roman"/>
          <w:sz w:val="20"/>
          <w:szCs w:val="20"/>
        </w:rPr>
        <w:t>120B</w:t>
      </w:r>
      <w:r>
        <w:rPr>
          <w:rFonts w:ascii="Times New Roman" w:eastAsia="宋体" w:hAnsi="Times New Roman" w:cs="Times New Roman"/>
          <w:sz w:val="20"/>
          <w:szCs w:val="20"/>
        </w:rPr>
        <w:t>，盘块大小为</w:t>
      </w:r>
      <w:r>
        <w:rPr>
          <w:rFonts w:ascii="Times New Roman" w:eastAsia="宋体" w:hAnsi="Times New Roman" w:cs="Times New Roman"/>
          <w:sz w:val="20"/>
          <w:szCs w:val="20"/>
        </w:rPr>
        <w:t>512B</w:t>
      </w:r>
      <w:r>
        <w:rPr>
          <w:rFonts w:ascii="Times New Roman" w:eastAsia="宋体" w:hAnsi="Times New Roman" w:cs="Times New Roman"/>
          <w:sz w:val="20"/>
          <w:szCs w:val="20"/>
        </w:rPr>
        <w:t>。若该文件的目录项已经读入内存，则对第</w:t>
      </w:r>
      <w:r>
        <w:rPr>
          <w:rFonts w:ascii="Times New Roman" w:eastAsia="宋体" w:hAnsi="Times New Roman" w:cs="Times New Roman"/>
          <w:sz w:val="20"/>
          <w:szCs w:val="20"/>
        </w:rPr>
        <w:t>25</w:t>
      </w:r>
      <w:r>
        <w:rPr>
          <w:rFonts w:ascii="Times New Roman" w:eastAsia="宋体" w:hAnsi="Times New Roman" w:cs="Times New Roman"/>
          <w:sz w:val="20"/>
          <w:szCs w:val="20"/>
        </w:rPr>
        <w:t>个记录完成修改后，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共启动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>磁盘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次。</w:t>
      </w:r>
    </w:p>
    <w:p w14:paraId="18AE3688" w14:textId="77777777" w:rsidR="008F0F66" w:rsidRDefault="008F0F66" w:rsidP="008F0F66">
      <w:pPr>
        <w:spacing w:line="360" w:lineRule="auto"/>
        <w:ind w:firstLineChars="200" w:firstLine="400"/>
        <w:rPr>
          <w:rFonts w:ascii="Times New Roman" w:eastAsia="宋体" w:hAnsi="Times New Roman" w:cs="Times New Roman"/>
          <w:bCs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bCs/>
          <w:sz w:val="20"/>
          <w:szCs w:val="20"/>
        </w:rPr>
        <w:t xml:space="preserve">A. 5    </w:t>
      </w:r>
      <w:r>
        <w:rPr>
          <w:rFonts w:ascii="Times New Roman" w:eastAsia="宋体" w:hAnsi="Times New Roman" w:cs="Times New Roman"/>
          <w:bCs/>
          <w:sz w:val="20"/>
          <w:szCs w:val="20"/>
        </w:rPr>
        <w:tab/>
        <w:t xml:space="preserve"> B. 6</w:t>
      </w:r>
      <w:r>
        <w:rPr>
          <w:rFonts w:ascii="Times New Roman" w:eastAsia="宋体" w:hAnsi="Times New Roman" w:cs="Times New Roman"/>
          <w:bCs/>
          <w:sz w:val="20"/>
          <w:szCs w:val="20"/>
        </w:rPr>
        <w:tab/>
      </w:r>
      <w:r>
        <w:rPr>
          <w:rFonts w:ascii="Times New Roman" w:eastAsia="宋体" w:hAnsi="Times New Roman" w:cs="Times New Roman"/>
          <w:bCs/>
          <w:sz w:val="20"/>
          <w:szCs w:val="20"/>
        </w:rPr>
        <w:tab/>
        <w:t xml:space="preserve"> </w:t>
      </w:r>
      <w:r>
        <w:rPr>
          <w:rFonts w:ascii="Times New Roman" w:eastAsia="宋体" w:hAnsi="Times New Roman" w:cs="Times New Roman"/>
          <w:bCs/>
          <w:sz w:val="20"/>
          <w:szCs w:val="20"/>
          <w:highlight w:val="yellow"/>
        </w:rPr>
        <w:t>C. 7</w:t>
      </w:r>
      <w:r>
        <w:rPr>
          <w:rFonts w:ascii="Times New Roman" w:eastAsia="宋体" w:hAnsi="Times New Roman" w:cs="Times New Roman"/>
          <w:bCs/>
          <w:sz w:val="20"/>
          <w:szCs w:val="20"/>
        </w:rPr>
        <w:t xml:space="preserve">        D. 8</w:t>
      </w:r>
    </w:p>
    <w:p w14:paraId="6E6EB188" w14:textId="6043FFE9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96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磁盘高速缓存设在（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）中。</w:t>
      </w:r>
    </w:p>
    <w:p w14:paraId="279D9C1A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>A.</w:t>
      </w:r>
      <w:r>
        <w:rPr>
          <w:rFonts w:ascii="Times New Roman" w:hAnsi="Times New Roman" w:cs="Times New Roman"/>
          <w:sz w:val="20"/>
          <w:szCs w:val="20"/>
          <w:highlight w:val="yellow"/>
        </w:rPr>
        <w:t>内存</w:t>
      </w:r>
      <w:r>
        <w:rPr>
          <w:rFonts w:ascii="Times New Roman" w:hAnsi="Times New Roman" w:cs="Times New Roman"/>
          <w:sz w:val="20"/>
          <w:szCs w:val="20"/>
        </w:rPr>
        <w:t xml:space="preserve">   B.</w:t>
      </w:r>
      <w:r>
        <w:rPr>
          <w:rFonts w:ascii="Times New Roman" w:hAnsi="Times New Roman" w:cs="Times New Roman"/>
          <w:sz w:val="20"/>
          <w:szCs w:val="20"/>
        </w:rPr>
        <w:t>磁盘控制器</w:t>
      </w:r>
      <w:r>
        <w:rPr>
          <w:rFonts w:ascii="Times New Roman" w:hAnsi="Times New Roman" w:cs="Times New Roman"/>
          <w:sz w:val="20"/>
          <w:szCs w:val="20"/>
        </w:rPr>
        <w:t xml:space="preserve">  C. Cache   D.</w:t>
      </w:r>
      <w:r>
        <w:rPr>
          <w:rFonts w:ascii="Times New Roman" w:hAnsi="Times New Roman" w:cs="Times New Roman"/>
          <w:sz w:val="20"/>
          <w:szCs w:val="20"/>
        </w:rPr>
        <w:t>磁盘</w:t>
      </w:r>
    </w:p>
    <w:p w14:paraId="647A6849" w14:textId="2BBD7E57" w:rsidR="008F0F66" w:rsidRDefault="008F0F66" w:rsidP="008F0F66">
      <w:pPr>
        <w:pStyle w:val="afc"/>
        <w:shd w:val="clear" w:color="auto" w:fill="FFFFFF"/>
        <w:spacing w:before="0" w:beforeAutospacing="0" w:after="0" w:afterAutospacing="0" w:line="360" w:lineRule="auto"/>
        <w:ind w:firstLineChars="200" w:firstLine="40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kern w:val="2"/>
          <w:sz w:val="20"/>
          <w:szCs w:val="20"/>
        </w:rPr>
        <w:t>97</w:t>
      </w:r>
      <w:r>
        <w:rPr>
          <w:rFonts w:ascii="Times New Roman" w:hAnsi="Times New Roman" w:cs="Times New Roman"/>
          <w:kern w:val="2"/>
          <w:sz w:val="20"/>
          <w:szCs w:val="20"/>
        </w:rPr>
        <w:t>.</w:t>
      </w:r>
      <w:r>
        <w:rPr>
          <w:rFonts w:ascii="Times New Roman" w:eastAsiaTheme="minorEastAsia" w:hAnsi="Times New Roman" w:cs="Times New Roman"/>
          <w:sz w:val="20"/>
          <w:szCs w:val="20"/>
        </w:rPr>
        <w:t>在系统内存中设置磁盘缓冲区的主要目的是</w:t>
      </w:r>
      <w:r>
        <w:rPr>
          <w:rFonts w:ascii="Times New Roman" w:hAnsi="Times New Roman" w:cs="Times New Roman"/>
          <w:sz w:val="22"/>
          <w:szCs w:val="20"/>
        </w:rPr>
        <w:t>（</w:t>
      </w:r>
      <w:r>
        <w:rPr>
          <w:rFonts w:ascii="Times New Roman" w:hAnsi="Times New Roman" w:cs="Times New Roman"/>
          <w:sz w:val="22"/>
          <w:szCs w:val="20"/>
        </w:rPr>
        <w:t xml:space="preserve">  </w:t>
      </w:r>
      <w:r>
        <w:rPr>
          <w:rFonts w:ascii="Times New Roman" w:hAnsi="Times New Roman" w:cs="Times New Roman"/>
          <w:sz w:val="22"/>
          <w:szCs w:val="20"/>
        </w:rPr>
        <w:t>）</w:t>
      </w:r>
      <w:r>
        <w:rPr>
          <w:rFonts w:ascii="Times New Roman" w:hAnsi="Times New Roman" w:cs="Times New Roman"/>
          <w:sz w:val="20"/>
          <w:szCs w:val="20"/>
        </w:rPr>
        <w:t>。</w:t>
      </w:r>
    </w:p>
    <w:p w14:paraId="46FFA65D" w14:textId="77777777" w:rsidR="008F0F66" w:rsidRDefault="008F0F66" w:rsidP="008F0F66">
      <w:pPr>
        <w:pStyle w:val="afc"/>
        <w:shd w:val="clear" w:color="auto" w:fill="FFFFFF"/>
        <w:spacing w:before="0" w:beforeAutospacing="0" w:after="0" w:afterAutospacing="0" w:line="360" w:lineRule="auto"/>
        <w:ind w:firstLineChars="200" w:firstLine="40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highlight w:val="yellow"/>
        </w:rPr>
        <w:t xml:space="preserve">A. </w:t>
      </w:r>
      <w:r>
        <w:rPr>
          <w:rFonts w:ascii="Times New Roman" w:eastAsiaTheme="minorEastAsia" w:hAnsi="Times New Roman" w:cs="Times New Roman"/>
          <w:sz w:val="20"/>
          <w:szCs w:val="20"/>
          <w:highlight w:val="yellow"/>
        </w:rPr>
        <w:t>减少磁盘</w:t>
      </w:r>
      <w:r>
        <w:rPr>
          <w:rFonts w:ascii="Times New Roman" w:eastAsiaTheme="minorEastAsia" w:hAnsi="Times New Roman" w:cs="Times New Roman"/>
          <w:sz w:val="20"/>
          <w:szCs w:val="20"/>
          <w:highlight w:val="yellow"/>
        </w:rPr>
        <w:t>I/O</w:t>
      </w:r>
      <w:r>
        <w:rPr>
          <w:rFonts w:ascii="Times New Roman" w:eastAsiaTheme="minorEastAsia" w:hAnsi="Times New Roman" w:cs="Times New Roman"/>
          <w:sz w:val="20"/>
          <w:szCs w:val="20"/>
          <w:highlight w:val="yellow"/>
        </w:rPr>
        <w:t>次数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     B. </w:t>
      </w:r>
      <w:r>
        <w:rPr>
          <w:rFonts w:ascii="Times New Roman" w:eastAsiaTheme="minorEastAsia" w:hAnsi="Times New Roman" w:cs="Times New Roman"/>
          <w:sz w:val="20"/>
          <w:szCs w:val="20"/>
        </w:rPr>
        <w:t>减少平均寻道时间</w:t>
      </w:r>
    </w:p>
    <w:p w14:paraId="589E2290" w14:textId="77777777" w:rsidR="008F0F66" w:rsidRDefault="008F0F66" w:rsidP="008F0F66">
      <w:pPr>
        <w:pStyle w:val="afc"/>
        <w:shd w:val="clear" w:color="auto" w:fill="FFFFFF"/>
        <w:spacing w:before="0" w:beforeAutospacing="0" w:after="0" w:afterAutospacing="0" w:line="360" w:lineRule="auto"/>
        <w:ind w:firstLineChars="200" w:firstLine="40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C. </w:t>
      </w:r>
      <w:r>
        <w:rPr>
          <w:rFonts w:ascii="Times New Roman" w:eastAsiaTheme="minorEastAsia" w:hAnsi="Times New Roman" w:cs="Times New Roman"/>
          <w:sz w:val="20"/>
          <w:szCs w:val="20"/>
        </w:rPr>
        <w:t>提高磁盘数据可靠性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   D. </w:t>
      </w:r>
      <w:r>
        <w:rPr>
          <w:rFonts w:ascii="Times New Roman" w:eastAsiaTheme="minorEastAsia" w:hAnsi="Times New Roman" w:cs="Times New Roman"/>
          <w:sz w:val="20"/>
          <w:szCs w:val="20"/>
        </w:rPr>
        <w:t>实现设备无关性</w:t>
      </w:r>
    </w:p>
    <w:p w14:paraId="45A0D3EA" w14:textId="1FA4A148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98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下列选项中，不能改善磁盘设备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性能的是（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45EE9D89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．重排</w:t>
      </w:r>
      <w:r>
        <w:rPr>
          <w:rFonts w:ascii="Times New Roman" w:hAnsi="Times New Roman" w:cs="Times New Roman"/>
          <w:sz w:val="20"/>
          <w:szCs w:val="20"/>
        </w:rPr>
        <w:t>I/O</w:t>
      </w:r>
      <w:r>
        <w:rPr>
          <w:rFonts w:ascii="Times New Roman" w:hAnsi="Times New Roman" w:cs="Times New Roman"/>
          <w:sz w:val="20"/>
          <w:szCs w:val="20"/>
        </w:rPr>
        <w:t>请求次序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B</w:t>
      </w:r>
      <w:r>
        <w:rPr>
          <w:rFonts w:ascii="Times New Roman" w:hAnsi="Times New Roman" w:cs="Times New Roman"/>
          <w:sz w:val="20"/>
          <w:szCs w:val="20"/>
          <w:highlight w:val="yellow"/>
        </w:rPr>
        <w:t>．在一个磁盘上设置多个分区</w:t>
      </w:r>
    </w:p>
    <w:p w14:paraId="6E1E6F54" w14:textId="77777777" w:rsidR="008F0F66" w:rsidRDefault="008F0F66" w:rsidP="008F0F66">
      <w:pPr>
        <w:spacing w:line="360" w:lineRule="auto"/>
        <w:ind w:leftChars="200" w:left="4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．预读和滞后写</w:t>
      </w:r>
      <w:r>
        <w:rPr>
          <w:rFonts w:ascii="Times New Roman" w:hAnsi="Times New Roman" w:cs="Times New Roman"/>
          <w:sz w:val="20"/>
          <w:szCs w:val="20"/>
        </w:rPr>
        <w:t xml:space="preserve">           D</w:t>
      </w:r>
      <w:r>
        <w:rPr>
          <w:rFonts w:ascii="Times New Roman" w:hAnsi="Times New Roman" w:cs="Times New Roman"/>
          <w:sz w:val="20"/>
          <w:szCs w:val="20"/>
        </w:rPr>
        <w:t>．优化文件物理块的分布</w:t>
      </w:r>
    </w:p>
    <w:p w14:paraId="20A1CC33" w14:textId="09CBFA30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99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下列优化方法中，可以提高文件访问速度的是（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7A237C8B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Ⅰ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提前读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宋体" w:eastAsia="宋体" w:hAnsi="宋体" w:cs="宋体" w:hint="eastAsia"/>
          <w:sz w:val="20"/>
          <w:szCs w:val="20"/>
        </w:rPr>
        <w:t>Ⅱ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为文件分配连续的</w:t>
      </w:r>
      <w:proofErr w:type="gramStart"/>
      <w:r>
        <w:rPr>
          <w:rFonts w:ascii="Times New Roman" w:hAnsi="Times New Roman" w:cs="Times New Roman"/>
          <w:sz w:val="20"/>
          <w:szCs w:val="20"/>
        </w:rPr>
        <w:t>簇</w:t>
      </w:r>
      <w:proofErr w:type="gramEnd"/>
      <w:r>
        <w:rPr>
          <w:rFonts w:ascii="Times New Roman" w:hAnsi="Times New Roman" w:cs="Times New Roman" w:hint="eastAsia"/>
          <w:sz w:val="20"/>
          <w:szCs w:val="20"/>
        </w:rPr>
        <w:t xml:space="preserve">     </w:t>
      </w:r>
      <w:r>
        <w:rPr>
          <w:rFonts w:ascii="宋体" w:eastAsia="宋体" w:hAnsi="宋体" w:cs="宋体" w:hint="eastAsia"/>
          <w:sz w:val="20"/>
          <w:szCs w:val="20"/>
        </w:rPr>
        <w:t>Ⅲ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延迟写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宋体" w:eastAsia="宋体" w:hAnsi="宋体" w:cs="宋体" w:hint="eastAsia"/>
          <w:sz w:val="20"/>
          <w:szCs w:val="20"/>
        </w:rPr>
        <w:t>Ⅳ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采用磁盘高速缓存</w:t>
      </w:r>
    </w:p>
    <w:p w14:paraId="3E6DCD4B" w14:textId="77777777" w:rsidR="008F0F66" w:rsidRDefault="008F0F66" w:rsidP="008F0F66">
      <w:pPr>
        <w:spacing w:line="360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>
        <w:rPr>
          <w:rFonts w:ascii="Times New Roman" w:hAnsi="Times New Roman" w:cs="Times New Roman"/>
          <w:sz w:val="20"/>
          <w:szCs w:val="20"/>
        </w:rPr>
        <w:t>仅</w:t>
      </w:r>
      <w:r>
        <w:rPr>
          <w:rFonts w:ascii="宋体" w:eastAsia="宋体" w:hAnsi="宋体" w:cs="宋体" w:hint="eastAsia"/>
          <w:sz w:val="20"/>
          <w:szCs w:val="20"/>
        </w:rPr>
        <w:t>Ⅰ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宋体" w:eastAsia="宋体" w:hAnsi="宋体" w:cs="宋体" w:hint="eastAsia"/>
          <w:sz w:val="20"/>
          <w:szCs w:val="20"/>
        </w:rPr>
        <w:t>Ⅱ</w:t>
      </w:r>
      <w:r>
        <w:rPr>
          <w:rFonts w:ascii="Times New Roman" w:hAnsi="Times New Roman" w:cs="Times New Roman"/>
          <w:sz w:val="20"/>
          <w:szCs w:val="20"/>
        </w:rPr>
        <w:tab/>
        <w:t xml:space="preserve"> B. </w:t>
      </w:r>
      <w:r>
        <w:rPr>
          <w:rFonts w:ascii="Times New Roman" w:hAnsi="Times New Roman" w:cs="Times New Roman"/>
          <w:sz w:val="20"/>
          <w:szCs w:val="20"/>
        </w:rPr>
        <w:t>仅</w:t>
      </w:r>
      <w:r>
        <w:rPr>
          <w:rFonts w:ascii="宋体" w:eastAsia="宋体" w:hAnsi="宋体" w:cs="宋体" w:hint="eastAsia"/>
          <w:sz w:val="20"/>
          <w:szCs w:val="20"/>
        </w:rPr>
        <w:t>Ⅱ</w:t>
      </w:r>
      <w:r>
        <w:rPr>
          <w:rFonts w:ascii="Times New Roman" w:hAnsi="Times New Roman" w:cs="Times New Roman"/>
          <w:sz w:val="20"/>
          <w:szCs w:val="20"/>
        </w:rPr>
        <w:t>、</w:t>
      </w:r>
      <w:proofErr w:type="gramStart"/>
      <w:r>
        <w:rPr>
          <w:rFonts w:ascii="宋体" w:eastAsia="宋体" w:hAnsi="宋体" w:cs="宋体" w:hint="eastAsia"/>
          <w:sz w:val="20"/>
          <w:szCs w:val="20"/>
        </w:rPr>
        <w:t>Ⅲ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C. </w:t>
      </w:r>
      <w:r>
        <w:rPr>
          <w:rFonts w:ascii="Times New Roman" w:hAnsi="Times New Roman" w:cs="Times New Roman"/>
          <w:sz w:val="20"/>
          <w:szCs w:val="20"/>
        </w:rPr>
        <w:t>仅</w:t>
      </w:r>
      <w:r>
        <w:rPr>
          <w:rFonts w:ascii="宋体" w:eastAsia="宋体" w:hAnsi="宋体" w:cs="宋体" w:hint="eastAsia"/>
          <w:sz w:val="20"/>
          <w:szCs w:val="20"/>
        </w:rPr>
        <w:t>Ⅰ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宋体" w:eastAsia="宋体" w:hAnsi="宋体" w:cs="宋体" w:hint="eastAsia"/>
          <w:sz w:val="20"/>
          <w:szCs w:val="20"/>
        </w:rPr>
        <w:t>Ⅲ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ascii="宋体" w:eastAsia="宋体" w:hAnsi="宋体" w:cs="宋体" w:hint="eastAsia"/>
          <w:sz w:val="20"/>
          <w:szCs w:val="20"/>
        </w:rPr>
        <w:t>Ⅳ</w:t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D.</w:t>
      </w:r>
      <w:r>
        <w:rPr>
          <w:rFonts w:ascii="宋体" w:eastAsia="宋体" w:hAnsi="宋体" w:cs="宋体" w:hint="eastAsia"/>
          <w:sz w:val="20"/>
          <w:szCs w:val="20"/>
          <w:highlight w:val="yellow"/>
        </w:rPr>
        <w:t>Ⅰ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宋体" w:eastAsia="宋体" w:hAnsi="宋体" w:cs="宋体" w:hint="eastAsia"/>
          <w:sz w:val="20"/>
          <w:szCs w:val="20"/>
          <w:highlight w:val="yellow"/>
        </w:rPr>
        <w:t>Ⅱ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宋体" w:eastAsia="宋体" w:hAnsi="宋体" w:cs="宋体" w:hint="eastAsia"/>
          <w:sz w:val="20"/>
          <w:szCs w:val="20"/>
          <w:highlight w:val="yellow"/>
        </w:rPr>
        <w:t>Ⅲ</w:t>
      </w:r>
      <w:r>
        <w:rPr>
          <w:rFonts w:ascii="Times New Roman" w:hAnsi="Times New Roman" w:cs="Times New Roman"/>
          <w:sz w:val="20"/>
          <w:szCs w:val="20"/>
          <w:highlight w:val="yellow"/>
        </w:rPr>
        <w:t>、</w:t>
      </w:r>
      <w:r>
        <w:rPr>
          <w:rFonts w:ascii="宋体" w:eastAsia="宋体" w:hAnsi="宋体" w:cs="宋体" w:hint="eastAsia"/>
          <w:sz w:val="20"/>
          <w:szCs w:val="20"/>
          <w:highlight w:val="yellow"/>
        </w:rPr>
        <w:t>Ⅳ</w:t>
      </w:r>
    </w:p>
    <w:p w14:paraId="15698633" w14:textId="7149AB4C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100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对于以扇区（</w:t>
      </w:r>
      <w:r>
        <w:rPr>
          <w:rFonts w:ascii="Times New Roman" w:hAnsi="Times New Roman" w:cs="Times New Roman"/>
          <w:sz w:val="20"/>
          <w:szCs w:val="20"/>
        </w:rPr>
        <w:t>512</w:t>
      </w:r>
      <w:r>
        <w:rPr>
          <w:rFonts w:ascii="Times New Roman" w:hAnsi="Times New Roman" w:cs="Times New Roman"/>
          <w:sz w:val="20"/>
          <w:szCs w:val="20"/>
        </w:rPr>
        <w:t>字节）作为基本分配单位的</w:t>
      </w:r>
      <w:r>
        <w:rPr>
          <w:rFonts w:ascii="Times New Roman" w:hAnsi="Times New Roman" w:cs="Times New Roman"/>
          <w:sz w:val="20"/>
          <w:szCs w:val="20"/>
        </w:rPr>
        <w:t>FAT12</w:t>
      </w:r>
      <w:r>
        <w:rPr>
          <w:rFonts w:ascii="Times New Roman" w:hAnsi="Times New Roman" w:cs="Times New Roman"/>
          <w:sz w:val="20"/>
          <w:szCs w:val="20"/>
        </w:rPr>
        <w:t>文件系统（文件分配表的表项为</w:t>
      </w:r>
      <w:r>
        <w:rPr>
          <w:rFonts w:ascii="Times New Roman" w:hAnsi="Times New Roman" w:cs="Times New Roman"/>
          <w:sz w:val="20"/>
          <w:szCs w:val="20"/>
        </w:rPr>
        <w:t>12</w:t>
      </w:r>
      <w:r>
        <w:rPr>
          <w:rFonts w:ascii="Times New Roman" w:hAnsi="Times New Roman" w:cs="Times New Roman"/>
          <w:sz w:val="20"/>
          <w:szCs w:val="20"/>
        </w:rPr>
        <w:t>位），其所支持的磁盘分区容量为（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）字节。</w:t>
      </w:r>
    </w:p>
    <w:p w14:paraId="0C4DFEBD" w14:textId="77777777" w:rsidR="008F0F66" w:rsidRDefault="008F0F66" w:rsidP="008F0F66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256K     B. 4M     </w:t>
      </w:r>
      <w:r>
        <w:rPr>
          <w:rFonts w:ascii="Times New Roman" w:hAnsi="Times New Roman" w:cs="Times New Roman"/>
          <w:sz w:val="20"/>
          <w:szCs w:val="20"/>
          <w:highlight w:val="yellow"/>
        </w:rPr>
        <w:t>C. 2M</w:t>
      </w:r>
      <w:r>
        <w:rPr>
          <w:rFonts w:ascii="Times New Roman" w:hAnsi="Times New Roman" w:cs="Times New Roman"/>
          <w:sz w:val="20"/>
          <w:szCs w:val="20"/>
        </w:rPr>
        <w:t xml:space="preserve">     D. 8M</w:t>
      </w:r>
    </w:p>
    <w:p w14:paraId="64DBA379" w14:textId="77777777" w:rsidR="003D4AE4" w:rsidRDefault="003D4AE4">
      <w:pPr>
        <w:rPr>
          <w:rFonts w:hint="eastAsia"/>
        </w:rPr>
      </w:pPr>
    </w:p>
    <w:sectPr w:rsidR="003D4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3D51" w14:textId="77777777" w:rsidR="00335C6F" w:rsidRDefault="00335C6F" w:rsidP="008F0F66">
      <w:pPr>
        <w:rPr>
          <w:rFonts w:hint="eastAsia"/>
        </w:rPr>
      </w:pPr>
      <w:r>
        <w:separator/>
      </w:r>
    </w:p>
  </w:endnote>
  <w:endnote w:type="continuationSeparator" w:id="0">
    <w:p w14:paraId="40D67827" w14:textId="77777777" w:rsidR="00335C6F" w:rsidRDefault="00335C6F" w:rsidP="008F0F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59638" w14:textId="77777777" w:rsidR="00335C6F" w:rsidRDefault="00335C6F" w:rsidP="008F0F66">
      <w:pPr>
        <w:rPr>
          <w:rFonts w:hint="eastAsia"/>
        </w:rPr>
      </w:pPr>
      <w:r>
        <w:separator/>
      </w:r>
    </w:p>
  </w:footnote>
  <w:footnote w:type="continuationSeparator" w:id="0">
    <w:p w14:paraId="6D3197BB" w14:textId="77777777" w:rsidR="00335C6F" w:rsidRDefault="00335C6F" w:rsidP="008F0F6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B0257F"/>
    <w:multiLevelType w:val="singleLevel"/>
    <w:tmpl w:val="86B0257F"/>
    <w:lvl w:ilvl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4888023"/>
    <w:multiLevelType w:val="singleLevel"/>
    <w:tmpl w:val="C4888023"/>
    <w:lvl w:ilvl="0">
      <w:start w:val="39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4B04311"/>
    <w:multiLevelType w:val="singleLevel"/>
    <w:tmpl w:val="24B04311"/>
    <w:lvl w:ilvl="0">
      <w:start w:val="35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B885D5B"/>
    <w:multiLevelType w:val="singleLevel"/>
    <w:tmpl w:val="4B885D5B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72CD8B33"/>
    <w:multiLevelType w:val="singleLevel"/>
    <w:tmpl w:val="72CD8B33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83B2129"/>
    <w:multiLevelType w:val="singleLevel"/>
    <w:tmpl w:val="783B2129"/>
    <w:lvl w:ilvl="0">
      <w:start w:val="24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A08593D"/>
    <w:multiLevelType w:val="singleLevel"/>
    <w:tmpl w:val="7A08593D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7D08F4DB"/>
    <w:multiLevelType w:val="singleLevel"/>
    <w:tmpl w:val="7D08F4DB"/>
    <w:lvl w:ilvl="0">
      <w:start w:val="32"/>
      <w:numFmt w:val="decimal"/>
      <w:lvlText w:val="%1."/>
      <w:lvlJc w:val="left"/>
      <w:pPr>
        <w:tabs>
          <w:tab w:val="left" w:pos="312"/>
        </w:tabs>
      </w:pPr>
    </w:lvl>
  </w:abstractNum>
  <w:num w:numId="1" w16cid:durableId="731268766">
    <w:abstractNumId w:val="3"/>
  </w:num>
  <w:num w:numId="2" w16cid:durableId="1341155240">
    <w:abstractNumId w:val="4"/>
  </w:num>
  <w:num w:numId="3" w16cid:durableId="737287641">
    <w:abstractNumId w:val="6"/>
  </w:num>
  <w:num w:numId="4" w16cid:durableId="146285434">
    <w:abstractNumId w:val="0"/>
  </w:num>
  <w:num w:numId="5" w16cid:durableId="1410807995">
    <w:abstractNumId w:val="5"/>
  </w:num>
  <w:num w:numId="6" w16cid:durableId="732510035">
    <w:abstractNumId w:val="7"/>
  </w:num>
  <w:num w:numId="7" w16cid:durableId="1885479559">
    <w:abstractNumId w:val="2"/>
  </w:num>
  <w:num w:numId="8" w16cid:durableId="203673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7D"/>
    <w:rsid w:val="00004417"/>
    <w:rsid w:val="00005938"/>
    <w:rsid w:val="00012298"/>
    <w:rsid w:val="000139AC"/>
    <w:rsid w:val="00014DEC"/>
    <w:rsid w:val="000215FC"/>
    <w:rsid w:val="000250DE"/>
    <w:rsid w:val="00037CC2"/>
    <w:rsid w:val="000414FC"/>
    <w:rsid w:val="00044EA5"/>
    <w:rsid w:val="000471CD"/>
    <w:rsid w:val="00047E12"/>
    <w:rsid w:val="00047EA9"/>
    <w:rsid w:val="000509A0"/>
    <w:rsid w:val="0005332F"/>
    <w:rsid w:val="00054063"/>
    <w:rsid w:val="00056807"/>
    <w:rsid w:val="000606E8"/>
    <w:rsid w:val="00063962"/>
    <w:rsid w:val="0006566E"/>
    <w:rsid w:val="000725EE"/>
    <w:rsid w:val="000743DC"/>
    <w:rsid w:val="00074F43"/>
    <w:rsid w:val="00075E2E"/>
    <w:rsid w:val="00081A1E"/>
    <w:rsid w:val="000848E8"/>
    <w:rsid w:val="00084A3B"/>
    <w:rsid w:val="00092C3D"/>
    <w:rsid w:val="00094F04"/>
    <w:rsid w:val="000A37D3"/>
    <w:rsid w:val="000B461F"/>
    <w:rsid w:val="000B77BC"/>
    <w:rsid w:val="000C12B4"/>
    <w:rsid w:val="000C3352"/>
    <w:rsid w:val="000C5B52"/>
    <w:rsid w:val="000D0A0B"/>
    <w:rsid w:val="000D62D7"/>
    <w:rsid w:val="000D7532"/>
    <w:rsid w:val="000D7A03"/>
    <w:rsid w:val="000E0443"/>
    <w:rsid w:val="000F0392"/>
    <w:rsid w:val="000F0D64"/>
    <w:rsid w:val="000F34AE"/>
    <w:rsid w:val="000F3523"/>
    <w:rsid w:val="000F67F6"/>
    <w:rsid w:val="00104E5D"/>
    <w:rsid w:val="001058CC"/>
    <w:rsid w:val="001159D0"/>
    <w:rsid w:val="001165A6"/>
    <w:rsid w:val="0011776E"/>
    <w:rsid w:val="00120EA8"/>
    <w:rsid w:val="0012589D"/>
    <w:rsid w:val="0012707F"/>
    <w:rsid w:val="001273FD"/>
    <w:rsid w:val="0012785F"/>
    <w:rsid w:val="0014487F"/>
    <w:rsid w:val="00145B9A"/>
    <w:rsid w:val="0014680B"/>
    <w:rsid w:val="00147EA6"/>
    <w:rsid w:val="001503C2"/>
    <w:rsid w:val="00151174"/>
    <w:rsid w:val="00156C1D"/>
    <w:rsid w:val="00161D99"/>
    <w:rsid w:val="00162800"/>
    <w:rsid w:val="00162D51"/>
    <w:rsid w:val="0016608A"/>
    <w:rsid w:val="0017261C"/>
    <w:rsid w:val="00182351"/>
    <w:rsid w:val="00184FCE"/>
    <w:rsid w:val="001857E7"/>
    <w:rsid w:val="00187190"/>
    <w:rsid w:val="00192EC6"/>
    <w:rsid w:val="00193966"/>
    <w:rsid w:val="001967BB"/>
    <w:rsid w:val="001A057D"/>
    <w:rsid w:val="001A0D79"/>
    <w:rsid w:val="001A380C"/>
    <w:rsid w:val="001B02AF"/>
    <w:rsid w:val="001B5AE9"/>
    <w:rsid w:val="001B70C1"/>
    <w:rsid w:val="001C0071"/>
    <w:rsid w:val="001C4C36"/>
    <w:rsid w:val="001E1201"/>
    <w:rsid w:val="001E2255"/>
    <w:rsid w:val="001E3BB7"/>
    <w:rsid w:val="001F158B"/>
    <w:rsid w:val="001F15A0"/>
    <w:rsid w:val="001F4382"/>
    <w:rsid w:val="001F6B34"/>
    <w:rsid w:val="001F7457"/>
    <w:rsid w:val="001F7D5B"/>
    <w:rsid w:val="00210C15"/>
    <w:rsid w:val="002133A0"/>
    <w:rsid w:val="002149E8"/>
    <w:rsid w:val="00214DD1"/>
    <w:rsid w:val="002152C1"/>
    <w:rsid w:val="00215745"/>
    <w:rsid w:val="00216923"/>
    <w:rsid w:val="00217477"/>
    <w:rsid w:val="00223D70"/>
    <w:rsid w:val="002249AE"/>
    <w:rsid w:val="002410A7"/>
    <w:rsid w:val="002446C8"/>
    <w:rsid w:val="00244847"/>
    <w:rsid w:val="00246029"/>
    <w:rsid w:val="002466D8"/>
    <w:rsid w:val="00250B09"/>
    <w:rsid w:val="00252FBA"/>
    <w:rsid w:val="00254D0D"/>
    <w:rsid w:val="00257A56"/>
    <w:rsid w:val="00272DE2"/>
    <w:rsid w:val="00274446"/>
    <w:rsid w:val="002767D8"/>
    <w:rsid w:val="002851E4"/>
    <w:rsid w:val="00286666"/>
    <w:rsid w:val="00287191"/>
    <w:rsid w:val="00293F43"/>
    <w:rsid w:val="0029655F"/>
    <w:rsid w:val="002A0E7D"/>
    <w:rsid w:val="002A6940"/>
    <w:rsid w:val="002B0533"/>
    <w:rsid w:val="002B1B54"/>
    <w:rsid w:val="002C01E8"/>
    <w:rsid w:val="002C2D34"/>
    <w:rsid w:val="002C3941"/>
    <w:rsid w:val="002C5B42"/>
    <w:rsid w:val="002C5D67"/>
    <w:rsid w:val="002C7685"/>
    <w:rsid w:val="002D30CA"/>
    <w:rsid w:val="002E1F18"/>
    <w:rsid w:val="002E505E"/>
    <w:rsid w:val="002E67A6"/>
    <w:rsid w:val="002E6B03"/>
    <w:rsid w:val="002E7EB6"/>
    <w:rsid w:val="002F37E3"/>
    <w:rsid w:val="00300276"/>
    <w:rsid w:val="003058C7"/>
    <w:rsid w:val="00307DD3"/>
    <w:rsid w:val="003160CF"/>
    <w:rsid w:val="0032458F"/>
    <w:rsid w:val="00335C6F"/>
    <w:rsid w:val="00336006"/>
    <w:rsid w:val="0034060D"/>
    <w:rsid w:val="00340AA5"/>
    <w:rsid w:val="0034632A"/>
    <w:rsid w:val="00347C5F"/>
    <w:rsid w:val="00351F76"/>
    <w:rsid w:val="0035279B"/>
    <w:rsid w:val="00357A50"/>
    <w:rsid w:val="00363865"/>
    <w:rsid w:val="00370B5B"/>
    <w:rsid w:val="00370B78"/>
    <w:rsid w:val="00370DC8"/>
    <w:rsid w:val="00371052"/>
    <w:rsid w:val="003766A0"/>
    <w:rsid w:val="00385098"/>
    <w:rsid w:val="00385962"/>
    <w:rsid w:val="00392561"/>
    <w:rsid w:val="00394C6E"/>
    <w:rsid w:val="00395ED3"/>
    <w:rsid w:val="00396BE5"/>
    <w:rsid w:val="003A6284"/>
    <w:rsid w:val="003B38B2"/>
    <w:rsid w:val="003B4516"/>
    <w:rsid w:val="003B4EE2"/>
    <w:rsid w:val="003B5539"/>
    <w:rsid w:val="003C19C0"/>
    <w:rsid w:val="003C47A3"/>
    <w:rsid w:val="003D02E6"/>
    <w:rsid w:val="003D2B7E"/>
    <w:rsid w:val="003D3160"/>
    <w:rsid w:val="003D390E"/>
    <w:rsid w:val="003D4AE4"/>
    <w:rsid w:val="003D62BF"/>
    <w:rsid w:val="003D6DE4"/>
    <w:rsid w:val="003E1A9A"/>
    <w:rsid w:val="003E2BFD"/>
    <w:rsid w:val="003E54CC"/>
    <w:rsid w:val="003E796D"/>
    <w:rsid w:val="003F2FEB"/>
    <w:rsid w:val="003F3F03"/>
    <w:rsid w:val="0040158E"/>
    <w:rsid w:val="00401780"/>
    <w:rsid w:val="00412B30"/>
    <w:rsid w:val="00412D7B"/>
    <w:rsid w:val="004156A1"/>
    <w:rsid w:val="004169E1"/>
    <w:rsid w:val="00422D9A"/>
    <w:rsid w:val="00432B60"/>
    <w:rsid w:val="00432C04"/>
    <w:rsid w:val="00432F6C"/>
    <w:rsid w:val="00437ADD"/>
    <w:rsid w:val="00443595"/>
    <w:rsid w:val="00445FC9"/>
    <w:rsid w:val="004469D5"/>
    <w:rsid w:val="00446A8B"/>
    <w:rsid w:val="004478B0"/>
    <w:rsid w:val="00455229"/>
    <w:rsid w:val="00461CC5"/>
    <w:rsid w:val="00471D35"/>
    <w:rsid w:val="0047463C"/>
    <w:rsid w:val="00476BAC"/>
    <w:rsid w:val="00485B5F"/>
    <w:rsid w:val="00490C42"/>
    <w:rsid w:val="0049784F"/>
    <w:rsid w:val="004B5095"/>
    <w:rsid w:val="004B6117"/>
    <w:rsid w:val="004C01D2"/>
    <w:rsid w:val="004C1794"/>
    <w:rsid w:val="004C3AA9"/>
    <w:rsid w:val="004E40CD"/>
    <w:rsid w:val="004E6847"/>
    <w:rsid w:val="004F01C7"/>
    <w:rsid w:val="004F1D40"/>
    <w:rsid w:val="004F76D5"/>
    <w:rsid w:val="005014F9"/>
    <w:rsid w:val="00501C58"/>
    <w:rsid w:val="00501EA2"/>
    <w:rsid w:val="00503992"/>
    <w:rsid w:val="0050642F"/>
    <w:rsid w:val="00507DBD"/>
    <w:rsid w:val="00510404"/>
    <w:rsid w:val="005210F9"/>
    <w:rsid w:val="00525401"/>
    <w:rsid w:val="00526B8A"/>
    <w:rsid w:val="005277B3"/>
    <w:rsid w:val="00530F05"/>
    <w:rsid w:val="00531803"/>
    <w:rsid w:val="00534E8A"/>
    <w:rsid w:val="00540174"/>
    <w:rsid w:val="00540EFE"/>
    <w:rsid w:val="00541AC7"/>
    <w:rsid w:val="00546453"/>
    <w:rsid w:val="0055099F"/>
    <w:rsid w:val="00551A47"/>
    <w:rsid w:val="00553124"/>
    <w:rsid w:val="0055782F"/>
    <w:rsid w:val="00560217"/>
    <w:rsid w:val="00561B33"/>
    <w:rsid w:val="00564028"/>
    <w:rsid w:val="0057602A"/>
    <w:rsid w:val="005813E4"/>
    <w:rsid w:val="00581CA3"/>
    <w:rsid w:val="005965A6"/>
    <w:rsid w:val="005A7550"/>
    <w:rsid w:val="005B2308"/>
    <w:rsid w:val="005B2B4B"/>
    <w:rsid w:val="005B3247"/>
    <w:rsid w:val="005B39C7"/>
    <w:rsid w:val="005C6171"/>
    <w:rsid w:val="005C747E"/>
    <w:rsid w:val="005D1831"/>
    <w:rsid w:val="005E5744"/>
    <w:rsid w:val="005F0694"/>
    <w:rsid w:val="005F0920"/>
    <w:rsid w:val="006000FA"/>
    <w:rsid w:val="0060068C"/>
    <w:rsid w:val="00603941"/>
    <w:rsid w:val="00604D74"/>
    <w:rsid w:val="00610027"/>
    <w:rsid w:val="0061538F"/>
    <w:rsid w:val="006208CD"/>
    <w:rsid w:val="006230F5"/>
    <w:rsid w:val="00623AC4"/>
    <w:rsid w:val="006314AA"/>
    <w:rsid w:val="0063280B"/>
    <w:rsid w:val="0063617D"/>
    <w:rsid w:val="0064096D"/>
    <w:rsid w:val="006519C9"/>
    <w:rsid w:val="00660475"/>
    <w:rsid w:val="00660CC0"/>
    <w:rsid w:val="006708E5"/>
    <w:rsid w:val="00670F70"/>
    <w:rsid w:val="00671594"/>
    <w:rsid w:val="00681CE4"/>
    <w:rsid w:val="00683E8F"/>
    <w:rsid w:val="00687E1D"/>
    <w:rsid w:val="006909C4"/>
    <w:rsid w:val="00695095"/>
    <w:rsid w:val="006B0225"/>
    <w:rsid w:val="006B0FF0"/>
    <w:rsid w:val="006B15D2"/>
    <w:rsid w:val="006B21E6"/>
    <w:rsid w:val="006B36B4"/>
    <w:rsid w:val="006B7626"/>
    <w:rsid w:val="006C4035"/>
    <w:rsid w:val="006D2C50"/>
    <w:rsid w:val="006D3D9C"/>
    <w:rsid w:val="006D4B7F"/>
    <w:rsid w:val="006D5A67"/>
    <w:rsid w:val="006E47D9"/>
    <w:rsid w:val="006E7407"/>
    <w:rsid w:val="006F1734"/>
    <w:rsid w:val="006F51ED"/>
    <w:rsid w:val="006F521C"/>
    <w:rsid w:val="00700CE3"/>
    <w:rsid w:val="0070533A"/>
    <w:rsid w:val="00705928"/>
    <w:rsid w:val="00713E37"/>
    <w:rsid w:val="007145FD"/>
    <w:rsid w:val="0072402F"/>
    <w:rsid w:val="00724D0A"/>
    <w:rsid w:val="0073013D"/>
    <w:rsid w:val="0073039E"/>
    <w:rsid w:val="007305C9"/>
    <w:rsid w:val="00736CA9"/>
    <w:rsid w:val="00737420"/>
    <w:rsid w:val="00742945"/>
    <w:rsid w:val="007444E7"/>
    <w:rsid w:val="0074570A"/>
    <w:rsid w:val="007461D2"/>
    <w:rsid w:val="00750B44"/>
    <w:rsid w:val="007623D3"/>
    <w:rsid w:val="00763AD5"/>
    <w:rsid w:val="0077263D"/>
    <w:rsid w:val="00772DEC"/>
    <w:rsid w:val="00772F66"/>
    <w:rsid w:val="0077468B"/>
    <w:rsid w:val="0077688E"/>
    <w:rsid w:val="00776CB5"/>
    <w:rsid w:val="00784187"/>
    <w:rsid w:val="00784F29"/>
    <w:rsid w:val="00794174"/>
    <w:rsid w:val="007A15C0"/>
    <w:rsid w:val="007A4246"/>
    <w:rsid w:val="007B0746"/>
    <w:rsid w:val="007B3EAE"/>
    <w:rsid w:val="007B646B"/>
    <w:rsid w:val="007D23C7"/>
    <w:rsid w:val="007D25C2"/>
    <w:rsid w:val="007D45A3"/>
    <w:rsid w:val="007D5085"/>
    <w:rsid w:val="007E49CF"/>
    <w:rsid w:val="007E4D6D"/>
    <w:rsid w:val="007E5395"/>
    <w:rsid w:val="007E652A"/>
    <w:rsid w:val="007E7C08"/>
    <w:rsid w:val="007F13EE"/>
    <w:rsid w:val="007F18CB"/>
    <w:rsid w:val="007F1FB5"/>
    <w:rsid w:val="007F3DAF"/>
    <w:rsid w:val="007F55FA"/>
    <w:rsid w:val="007F5E30"/>
    <w:rsid w:val="00805C48"/>
    <w:rsid w:val="00812467"/>
    <w:rsid w:val="0081492E"/>
    <w:rsid w:val="00815022"/>
    <w:rsid w:val="008204A9"/>
    <w:rsid w:val="008236D1"/>
    <w:rsid w:val="008258C4"/>
    <w:rsid w:val="00825E4C"/>
    <w:rsid w:val="00830440"/>
    <w:rsid w:val="00830B7F"/>
    <w:rsid w:val="00832344"/>
    <w:rsid w:val="00832D24"/>
    <w:rsid w:val="00834991"/>
    <w:rsid w:val="00835D47"/>
    <w:rsid w:val="008417B3"/>
    <w:rsid w:val="00844546"/>
    <w:rsid w:val="0084735F"/>
    <w:rsid w:val="00847729"/>
    <w:rsid w:val="00851B09"/>
    <w:rsid w:val="008533E9"/>
    <w:rsid w:val="008652A8"/>
    <w:rsid w:val="008677CF"/>
    <w:rsid w:val="00870DD1"/>
    <w:rsid w:val="00871532"/>
    <w:rsid w:val="00872214"/>
    <w:rsid w:val="008734B0"/>
    <w:rsid w:val="00877194"/>
    <w:rsid w:val="008804F9"/>
    <w:rsid w:val="00880F5C"/>
    <w:rsid w:val="00890D71"/>
    <w:rsid w:val="00894564"/>
    <w:rsid w:val="008962F2"/>
    <w:rsid w:val="008970F1"/>
    <w:rsid w:val="00897171"/>
    <w:rsid w:val="008A167B"/>
    <w:rsid w:val="008A203C"/>
    <w:rsid w:val="008A52A0"/>
    <w:rsid w:val="008A7FB3"/>
    <w:rsid w:val="008B0131"/>
    <w:rsid w:val="008B7059"/>
    <w:rsid w:val="008B7C25"/>
    <w:rsid w:val="008C1A04"/>
    <w:rsid w:val="008C2F60"/>
    <w:rsid w:val="008C5F58"/>
    <w:rsid w:val="008D2844"/>
    <w:rsid w:val="008D2871"/>
    <w:rsid w:val="008D3F34"/>
    <w:rsid w:val="008D69EE"/>
    <w:rsid w:val="008E01CE"/>
    <w:rsid w:val="008E06AE"/>
    <w:rsid w:val="008F0F66"/>
    <w:rsid w:val="008F2E6F"/>
    <w:rsid w:val="008F5255"/>
    <w:rsid w:val="00901047"/>
    <w:rsid w:val="0090694D"/>
    <w:rsid w:val="00912A64"/>
    <w:rsid w:val="00913BCA"/>
    <w:rsid w:val="00916234"/>
    <w:rsid w:val="00916B30"/>
    <w:rsid w:val="009212A1"/>
    <w:rsid w:val="0092370F"/>
    <w:rsid w:val="00927460"/>
    <w:rsid w:val="00930C8B"/>
    <w:rsid w:val="0093458F"/>
    <w:rsid w:val="009348A6"/>
    <w:rsid w:val="00936A52"/>
    <w:rsid w:val="00937F1A"/>
    <w:rsid w:val="00940854"/>
    <w:rsid w:val="0094436B"/>
    <w:rsid w:val="00960D8E"/>
    <w:rsid w:val="00963238"/>
    <w:rsid w:val="00971332"/>
    <w:rsid w:val="0098099B"/>
    <w:rsid w:val="00983011"/>
    <w:rsid w:val="009833C7"/>
    <w:rsid w:val="00984DD2"/>
    <w:rsid w:val="0098566D"/>
    <w:rsid w:val="00990F69"/>
    <w:rsid w:val="0099147D"/>
    <w:rsid w:val="0099237C"/>
    <w:rsid w:val="00993E24"/>
    <w:rsid w:val="0099439A"/>
    <w:rsid w:val="00996E8F"/>
    <w:rsid w:val="00997ABA"/>
    <w:rsid w:val="009B13C1"/>
    <w:rsid w:val="009B6834"/>
    <w:rsid w:val="009C494F"/>
    <w:rsid w:val="009C675B"/>
    <w:rsid w:val="009D231C"/>
    <w:rsid w:val="009D2ABE"/>
    <w:rsid w:val="009D551E"/>
    <w:rsid w:val="009D5F88"/>
    <w:rsid w:val="009D6613"/>
    <w:rsid w:val="009D71BE"/>
    <w:rsid w:val="009E68D0"/>
    <w:rsid w:val="009F08B1"/>
    <w:rsid w:val="009F3C2F"/>
    <w:rsid w:val="009F61CD"/>
    <w:rsid w:val="00A00ADB"/>
    <w:rsid w:val="00A02770"/>
    <w:rsid w:val="00A05A73"/>
    <w:rsid w:val="00A16F35"/>
    <w:rsid w:val="00A21DE3"/>
    <w:rsid w:val="00A2506D"/>
    <w:rsid w:val="00A25ECF"/>
    <w:rsid w:val="00A26A51"/>
    <w:rsid w:val="00A31884"/>
    <w:rsid w:val="00A4680A"/>
    <w:rsid w:val="00A470A6"/>
    <w:rsid w:val="00A6100D"/>
    <w:rsid w:val="00A62CB3"/>
    <w:rsid w:val="00A64DCB"/>
    <w:rsid w:val="00A671F3"/>
    <w:rsid w:val="00A721F8"/>
    <w:rsid w:val="00A74E47"/>
    <w:rsid w:val="00A80B8B"/>
    <w:rsid w:val="00A81645"/>
    <w:rsid w:val="00A83D19"/>
    <w:rsid w:val="00A86E6B"/>
    <w:rsid w:val="00A91BC1"/>
    <w:rsid w:val="00A9286F"/>
    <w:rsid w:val="00A978BA"/>
    <w:rsid w:val="00AA2E16"/>
    <w:rsid w:val="00AA6195"/>
    <w:rsid w:val="00AA7514"/>
    <w:rsid w:val="00AB1A48"/>
    <w:rsid w:val="00AB498C"/>
    <w:rsid w:val="00AC014E"/>
    <w:rsid w:val="00AC489D"/>
    <w:rsid w:val="00AC6A02"/>
    <w:rsid w:val="00AD12BA"/>
    <w:rsid w:val="00AD4374"/>
    <w:rsid w:val="00AD5B88"/>
    <w:rsid w:val="00AD7209"/>
    <w:rsid w:val="00AE0B93"/>
    <w:rsid w:val="00AE1D65"/>
    <w:rsid w:val="00AE4A64"/>
    <w:rsid w:val="00AF2238"/>
    <w:rsid w:val="00AF22B0"/>
    <w:rsid w:val="00AF496E"/>
    <w:rsid w:val="00AF63A0"/>
    <w:rsid w:val="00B000D4"/>
    <w:rsid w:val="00B00460"/>
    <w:rsid w:val="00B009EC"/>
    <w:rsid w:val="00B0636F"/>
    <w:rsid w:val="00B0729C"/>
    <w:rsid w:val="00B07636"/>
    <w:rsid w:val="00B10395"/>
    <w:rsid w:val="00B12EE3"/>
    <w:rsid w:val="00B21764"/>
    <w:rsid w:val="00B2338D"/>
    <w:rsid w:val="00B423F4"/>
    <w:rsid w:val="00B44BC0"/>
    <w:rsid w:val="00B46715"/>
    <w:rsid w:val="00B5094B"/>
    <w:rsid w:val="00B512F0"/>
    <w:rsid w:val="00B573A2"/>
    <w:rsid w:val="00B60329"/>
    <w:rsid w:val="00B61C6A"/>
    <w:rsid w:val="00B63DE8"/>
    <w:rsid w:val="00B65CFE"/>
    <w:rsid w:val="00B70ED7"/>
    <w:rsid w:val="00B76D40"/>
    <w:rsid w:val="00B8118E"/>
    <w:rsid w:val="00B81E5B"/>
    <w:rsid w:val="00B95FEF"/>
    <w:rsid w:val="00B973AB"/>
    <w:rsid w:val="00BA0B99"/>
    <w:rsid w:val="00BA27B4"/>
    <w:rsid w:val="00BA4A6B"/>
    <w:rsid w:val="00BA4DB4"/>
    <w:rsid w:val="00BB0D94"/>
    <w:rsid w:val="00BB419E"/>
    <w:rsid w:val="00BC50AB"/>
    <w:rsid w:val="00BD0D9B"/>
    <w:rsid w:val="00BD1112"/>
    <w:rsid w:val="00BD224A"/>
    <w:rsid w:val="00BD3BA1"/>
    <w:rsid w:val="00BD78CD"/>
    <w:rsid w:val="00BF25E7"/>
    <w:rsid w:val="00BF2B3E"/>
    <w:rsid w:val="00BF4599"/>
    <w:rsid w:val="00C007D1"/>
    <w:rsid w:val="00C11C3E"/>
    <w:rsid w:val="00C11FB8"/>
    <w:rsid w:val="00C211C6"/>
    <w:rsid w:val="00C23BE6"/>
    <w:rsid w:val="00C24869"/>
    <w:rsid w:val="00C25B4E"/>
    <w:rsid w:val="00C33AE3"/>
    <w:rsid w:val="00C3520E"/>
    <w:rsid w:val="00C36761"/>
    <w:rsid w:val="00C5228A"/>
    <w:rsid w:val="00C560CB"/>
    <w:rsid w:val="00C61497"/>
    <w:rsid w:val="00C63015"/>
    <w:rsid w:val="00C63BFA"/>
    <w:rsid w:val="00C65FA3"/>
    <w:rsid w:val="00C722FB"/>
    <w:rsid w:val="00C74850"/>
    <w:rsid w:val="00C839B9"/>
    <w:rsid w:val="00C841F5"/>
    <w:rsid w:val="00C8547C"/>
    <w:rsid w:val="00C93483"/>
    <w:rsid w:val="00C95283"/>
    <w:rsid w:val="00CA0ED4"/>
    <w:rsid w:val="00CA1CA1"/>
    <w:rsid w:val="00CB1DA0"/>
    <w:rsid w:val="00CC4242"/>
    <w:rsid w:val="00CC51B1"/>
    <w:rsid w:val="00CD53FE"/>
    <w:rsid w:val="00CD7A92"/>
    <w:rsid w:val="00CE081C"/>
    <w:rsid w:val="00CE2CD8"/>
    <w:rsid w:val="00CF5F9E"/>
    <w:rsid w:val="00D01E0F"/>
    <w:rsid w:val="00D022D0"/>
    <w:rsid w:val="00D04BC9"/>
    <w:rsid w:val="00D05EC9"/>
    <w:rsid w:val="00D06017"/>
    <w:rsid w:val="00D11B3C"/>
    <w:rsid w:val="00D15101"/>
    <w:rsid w:val="00D16BEC"/>
    <w:rsid w:val="00D1746F"/>
    <w:rsid w:val="00D200C8"/>
    <w:rsid w:val="00D21350"/>
    <w:rsid w:val="00D36100"/>
    <w:rsid w:val="00D41421"/>
    <w:rsid w:val="00D420ED"/>
    <w:rsid w:val="00D43644"/>
    <w:rsid w:val="00D454C2"/>
    <w:rsid w:val="00D4551E"/>
    <w:rsid w:val="00D56853"/>
    <w:rsid w:val="00D60FA1"/>
    <w:rsid w:val="00D62126"/>
    <w:rsid w:val="00D64FD9"/>
    <w:rsid w:val="00D66DDC"/>
    <w:rsid w:val="00D713B6"/>
    <w:rsid w:val="00D737D5"/>
    <w:rsid w:val="00D74203"/>
    <w:rsid w:val="00D81009"/>
    <w:rsid w:val="00D81882"/>
    <w:rsid w:val="00D9086B"/>
    <w:rsid w:val="00D911A5"/>
    <w:rsid w:val="00DA13E5"/>
    <w:rsid w:val="00DA51EA"/>
    <w:rsid w:val="00DA7E76"/>
    <w:rsid w:val="00DB6F4C"/>
    <w:rsid w:val="00DC1664"/>
    <w:rsid w:val="00DC5A88"/>
    <w:rsid w:val="00DD0F3C"/>
    <w:rsid w:val="00DD5710"/>
    <w:rsid w:val="00DE2D4E"/>
    <w:rsid w:val="00DE483C"/>
    <w:rsid w:val="00DF1382"/>
    <w:rsid w:val="00DF35EB"/>
    <w:rsid w:val="00E000E7"/>
    <w:rsid w:val="00E002E8"/>
    <w:rsid w:val="00E00DE6"/>
    <w:rsid w:val="00E013FF"/>
    <w:rsid w:val="00E02B28"/>
    <w:rsid w:val="00E06175"/>
    <w:rsid w:val="00E067D5"/>
    <w:rsid w:val="00E11270"/>
    <w:rsid w:val="00E114F4"/>
    <w:rsid w:val="00E17567"/>
    <w:rsid w:val="00E21247"/>
    <w:rsid w:val="00E21676"/>
    <w:rsid w:val="00E25A8D"/>
    <w:rsid w:val="00E2657E"/>
    <w:rsid w:val="00E27084"/>
    <w:rsid w:val="00E31717"/>
    <w:rsid w:val="00E3259D"/>
    <w:rsid w:val="00E45D6A"/>
    <w:rsid w:val="00E46AD6"/>
    <w:rsid w:val="00E520E6"/>
    <w:rsid w:val="00E65EE7"/>
    <w:rsid w:val="00E66A9C"/>
    <w:rsid w:val="00E756E9"/>
    <w:rsid w:val="00E8263B"/>
    <w:rsid w:val="00E86974"/>
    <w:rsid w:val="00E871B6"/>
    <w:rsid w:val="00E91370"/>
    <w:rsid w:val="00E91DA6"/>
    <w:rsid w:val="00E9209A"/>
    <w:rsid w:val="00E93949"/>
    <w:rsid w:val="00EA3FD8"/>
    <w:rsid w:val="00EB29D2"/>
    <w:rsid w:val="00EC107A"/>
    <w:rsid w:val="00EC2FEE"/>
    <w:rsid w:val="00EC3F5F"/>
    <w:rsid w:val="00EC40AF"/>
    <w:rsid w:val="00ED6D13"/>
    <w:rsid w:val="00EE2298"/>
    <w:rsid w:val="00EE6207"/>
    <w:rsid w:val="00EE6FBD"/>
    <w:rsid w:val="00EE704A"/>
    <w:rsid w:val="00EE764F"/>
    <w:rsid w:val="00EF113D"/>
    <w:rsid w:val="00EF34EC"/>
    <w:rsid w:val="00F0130E"/>
    <w:rsid w:val="00F03207"/>
    <w:rsid w:val="00F1208F"/>
    <w:rsid w:val="00F12786"/>
    <w:rsid w:val="00F13724"/>
    <w:rsid w:val="00F13B06"/>
    <w:rsid w:val="00F16F69"/>
    <w:rsid w:val="00F17218"/>
    <w:rsid w:val="00F272F5"/>
    <w:rsid w:val="00F32A41"/>
    <w:rsid w:val="00F32DC0"/>
    <w:rsid w:val="00F37B31"/>
    <w:rsid w:val="00F43E65"/>
    <w:rsid w:val="00F442DC"/>
    <w:rsid w:val="00F519CB"/>
    <w:rsid w:val="00F56CB8"/>
    <w:rsid w:val="00F56D38"/>
    <w:rsid w:val="00F573CD"/>
    <w:rsid w:val="00F57E2C"/>
    <w:rsid w:val="00F606D5"/>
    <w:rsid w:val="00F62C87"/>
    <w:rsid w:val="00F71848"/>
    <w:rsid w:val="00F76CCD"/>
    <w:rsid w:val="00F77A3D"/>
    <w:rsid w:val="00F84BA5"/>
    <w:rsid w:val="00F85873"/>
    <w:rsid w:val="00F93203"/>
    <w:rsid w:val="00F93C23"/>
    <w:rsid w:val="00F94448"/>
    <w:rsid w:val="00F969AA"/>
    <w:rsid w:val="00F96A97"/>
    <w:rsid w:val="00FA11F1"/>
    <w:rsid w:val="00FA3622"/>
    <w:rsid w:val="00FA5708"/>
    <w:rsid w:val="00FA6C47"/>
    <w:rsid w:val="00FB0937"/>
    <w:rsid w:val="00FB72D9"/>
    <w:rsid w:val="00FD1688"/>
    <w:rsid w:val="00FD1D73"/>
    <w:rsid w:val="00FD263F"/>
    <w:rsid w:val="00FD2A24"/>
    <w:rsid w:val="00F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DF2BE6-E531-4BEE-97C4-159EE77F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F66"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qFormat/>
    <w:rsid w:val="001A05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05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5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5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5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5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5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5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1A05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1A0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sid w:val="001A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5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5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05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5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5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5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5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5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5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5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05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8F0F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qFormat/>
    <w:rsid w:val="008F0F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8F0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8F0F66"/>
    <w:rPr>
      <w:sz w:val="18"/>
      <w:szCs w:val="18"/>
    </w:rPr>
  </w:style>
  <w:style w:type="paragraph" w:styleId="af2">
    <w:name w:val="Normal Indent"/>
    <w:basedOn w:val="a"/>
    <w:qFormat/>
    <w:rsid w:val="008F0F66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f3">
    <w:name w:val="annotation text"/>
    <w:basedOn w:val="a"/>
    <w:link w:val="af4"/>
    <w:uiPriority w:val="99"/>
    <w:unhideWhenUsed/>
    <w:qFormat/>
    <w:rsid w:val="008F0F66"/>
    <w:pPr>
      <w:jc w:val="left"/>
    </w:pPr>
  </w:style>
  <w:style w:type="character" w:customStyle="1" w:styleId="af4">
    <w:name w:val="批注文字 字符"/>
    <w:basedOn w:val="a0"/>
    <w:link w:val="af3"/>
    <w:uiPriority w:val="99"/>
    <w:qFormat/>
    <w:rsid w:val="008F0F66"/>
    <w:rPr>
      <w14:ligatures w14:val="none"/>
    </w:rPr>
  </w:style>
  <w:style w:type="paragraph" w:styleId="af5">
    <w:name w:val="Body Text"/>
    <w:basedOn w:val="a"/>
    <w:link w:val="af6"/>
    <w:qFormat/>
    <w:rsid w:val="008F0F66"/>
    <w:pPr>
      <w:spacing w:after="120"/>
    </w:pPr>
    <w:rPr>
      <w:rFonts w:ascii="Times New Roman" w:eastAsia="宋体" w:hAnsi="Times New Roman" w:cs="Times New Roman"/>
      <w:szCs w:val="24"/>
    </w:rPr>
  </w:style>
  <w:style w:type="character" w:customStyle="1" w:styleId="af6">
    <w:name w:val="正文文本 字符"/>
    <w:basedOn w:val="a0"/>
    <w:link w:val="af5"/>
    <w:qFormat/>
    <w:rsid w:val="008F0F66"/>
    <w:rPr>
      <w:rFonts w:ascii="Times New Roman" w:eastAsia="宋体" w:hAnsi="Times New Roman" w:cs="Times New Roman"/>
      <w:szCs w:val="24"/>
      <w14:ligatures w14:val="none"/>
    </w:rPr>
  </w:style>
  <w:style w:type="paragraph" w:styleId="TOC3">
    <w:name w:val="toc 3"/>
    <w:basedOn w:val="a"/>
    <w:next w:val="a"/>
    <w:uiPriority w:val="39"/>
    <w:unhideWhenUsed/>
    <w:rsid w:val="008F0F66"/>
    <w:pPr>
      <w:ind w:leftChars="400" w:left="840"/>
    </w:pPr>
  </w:style>
  <w:style w:type="paragraph" w:styleId="af7">
    <w:name w:val="Plain Text"/>
    <w:basedOn w:val="a"/>
    <w:link w:val="af8"/>
    <w:rsid w:val="008F0F66"/>
    <w:rPr>
      <w:rFonts w:ascii="宋体" w:eastAsia="宋体" w:hAnsi="Courier New" w:cs="Courier New"/>
      <w:szCs w:val="21"/>
    </w:rPr>
  </w:style>
  <w:style w:type="character" w:customStyle="1" w:styleId="af8">
    <w:name w:val="纯文本 字符"/>
    <w:basedOn w:val="a0"/>
    <w:link w:val="af7"/>
    <w:qFormat/>
    <w:rsid w:val="008F0F66"/>
    <w:rPr>
      <w:rFonts w:ascii="宋体" w:eastAsia="宋体" w:hAnsi="Courier New" w:cs="Courier New"/>
      <w:szCs w:val="21"/>
      <w14:ligatures w14:val="none"/>
    </w:rPr>
  </w:style>
  <w:style w:type="paragraph" w:styleId="af9">
    <w:name w:val="Balloon Text"/>
    <w:basedOn w:val="a"/>
    <w:link w:val="afa"/>
    <w:uiPriority w:val="99"/>
    <w:unhideWhenUsed/>
    <w:qFormat/>
    <w:rsid w:val="008F0F66"/>
    <w:rPr>
      <w:sz w:val="18"/>
      <w:szCs w:val="18"/>
    </w:rPr>
  </w:style>
  <w:style w:type="character" w:customStyle="1" w:styleId="afa">
    <w:name w:val="批注框文本 字符"/>
    <w:basedOn w:val="a0"/>
    <w:link w:val="af9"/>
    <w:uiPriority w:val="99"/>
    <w:qFormat/>
    <w:rsid w:val="008F0F66"/>
    <w:rPr>
      <w:sz w:val="18"/>
      <w:szCs w:val="18"/>
      <w14:ligatures w14:val="none"/>
    </w:rPr>
  </w:style>
  <w:style w:type="paragraph" w:styleId="TOC1">
    <w:name w:val="toc 1"/>
    <w:basedOn w:val="a"/>
    <w:next w:val="a"/>
    <w:uiPriority w:val="39"/>
    <w:unhideWhenUsed/>
    <w:rsid w:val="008F0F66"/>
  </w:style>
  <w:style w:type="paragraph" w:styleId="afb">
    <w:name w:val="List"/>
    <w:basedOn w:val="a"/>
    <w:qFormat/>
    <w:rsid w:val="008F0F66"/>
    <w:pPr>
      <w:ind w:left="200" w:hangingChars="200" w:hanging="200"/>
    </w:pPr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unhideWhenUsed/>
    <w:rsid w:val="008F0F66"/>
    <w:pPr>
      <w:ind w:leftChars="200" w:left="420"/>
    </w:pPr>
  </w:style>
  <w:style w:type="paragraph" w:styleId="afc">
    <w:name w:val="Normal (Web)"/>
    <w:basedOn w:val="a"/>
    <w:uiPriority w:val="99"/>
    <w:unhideWhenUsed/>
    <w:qFormat/>
    <w:rsid w:val="008F0F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d">
    <w:name w:val="annotation subject"/>
    <w:basedOn w:val="af3"/>
    <w:next w:val="af3"/>
    <w:link w:val="afe"/>
    <w:uiPriority w:val="99"/>
    <w:semiHidden/>
    <w:unhideWhenUsed/>
    <w:qFormat/>
    <w:rsid w:val="008F0F66"/>
    <w:rPr>
      <w:b/>
      <w:bCs/>
    </w:rPr>
  </w:style>
  <w:style w:type="character" w:customStyle="1" w:styleId="afe">
    <w:name w:val="批注主题 字符"/>
    <w:basedOn w:val="af4"/>
    <w:link w:val="afd"/>
    <w:uiPriority w:val="99"/>
    <w:semiHidden/>
    <w:qFormat/>
    <w:rsid w:val="008F0F66"/>
    <w:rPr>
      <w:b/>
      <w:bCs/>
      <w14:ligatures w14:val="none"/>
    </w:rPr>
  </w:style>
  <w:style w:type="table" w:styleId="aff">
    <w:name w:val="Table Grid"/>
    <w:basedOn w:val="a1"/>
    <w:uiPriority w:val="39"/>
    <w:qFormat/>
    <w:rsid w:val="008F0F6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0"/>
    <w:uiPriority w:val="22"/>
    <w:qFormat/>
    <w:rsid w:val="008F0F66"/>
    <w:rPr>
      <w:b/>
      <w:bCs/>
    </w:rPr>
  </w:style>
  <w:style w:type="character" w:styleId="aff1">
    <w:name w:val="Emphasis"/>
    <w:basedOn w:val="a0"/>
    <w:uiPriority w:val="20"/>
    <w:qFormat/>
    <w:rsid w:val="008F0F66"/>
    <w:rPr>
      <w:i/>
    </w:rPr>
  </w:style>
  <w:style w:type="character" w:styleId="aff2">
    <w:name w:val="Hyperlink"/>
    <w:basedOn w:val="a0"/>
    <w:uiPriority w:val="99"/>
    <w:unhideWhenUsed/>
    <w:qFormat/>
    <w:rsid w:val="008F0F66"/>
    <w:rPr>
      <w:color w:val="0000FF"/>
      <w:u w:val="single"/>
    </w:rPr>
  </w:style>
  <w:style w:type="character" w:styleId="aff3">
    <w:name w:val="annotation reference"/>
    <w:basedOn w:val="a0"/>
    <w:uiPriority w:val="99"/>
    <w:unhideWhenUsed/>
    <w:qFormat/>
    <w:rsid w:val="008F0F66"/>
    <w:rPr>
      <w:sz w:val="21"/>
      <w:szCs w:val="21"/>
    </w:rPr>
  </w:style>
  <w:style w:type="character" w:customStyle="1" w:styleId="wordcontenttitle">
    <w:name w:val="word_content_title"/>
    <w:basedOn w:val="a0"/>
    <w:qFormat/>
    <w:rsid w:val="008F0F66"/>
  </w:style>
  <w:style w:type="character" w:customStyle="1" w:styleId="wordcontent">
    <w:name w:val="word_content"/>
    <w:basedOn w:val="a0"/>
    <w:qFormat/>
    <w:rsid w:val="008F0F66"/>
  </w:style>
  <w:style w:type="character" w:customStyle="1" w:styleId="red">
    <w:name w:val="red"/>
    <w:basedOn w:val="a0"/>
    <w:qFormat/>
    <w:rsid w:val="008F0F66"/>
  </w:style>
  <w:style w:type="character" w:customStyle="1" w:styleId="wordtitle">
    <w:name w:val="word_title"/>
    <w:basedOn w:val="a0"/>
    <w:qFormat/>
    <w:rsid w:val="008F0F66"/>
  </w:style>
  <w:style w:type="paragraph" w:customStyle="1" w:styleId="aff4">
    <w:name w:val="简单回函地址"/>
    <w:basedOn w:val="a"/>
    <w:qFormat/>
    <w:rsid w:val="008F0F66"/>
    <w:rPr>
      <w:rFonts w:ascii="Times New Roman" w:eastAsia="宋体" w:hAnsi="Times New Roman" w:cs="Times New Roman"/>
      <w:szCs w:val="24"/>
    </w:rPr>
  </w:style>
  <w:style w:type="paragraph" w:customStyle="1" w:styleId="Bodytext1">
    <w:name w:val="Body text|1"/>
    <w:basedOn w:val="a"/>
    <w:qFormat/>
    <w:rsid w:val="008F0F66"/>
    <w:pPr>
      <w:spacing w:line="401" w:lineRule="auto"/>
    </w:pPr>
    <w:rPr>
      <w:rFonts w:ascii="MingLiU" w:eastAsia="MingLiU" w:hAnsi="MingLiU" w:cs="MingLiU"/>
      <w:sz w:val="20"/>
      <w:szCs w:val="20"/>
      <w:lang w:val="zh-TW" w:eastAsia="zh-TW" w:bidi="zh-TW"/>
    </w:rPr>
  </w:style>
  <w:style w:type="character" w:customStyle="1" w:styleId="lcoazmyxtqr">
    <w:name w:val="lcoazmyxtqr"/>
    <w:basedOn w:val="a0"/>
    <w:qFormat/>
    <w:rsid w:val="008F0F66"/>
  </w:style>
  <w:style w:type="character" w:customStyle="1" w:styleId="zm6olrabive">
    <w:name w:val="zm6olrabive"/>
    <w:basedOn w:val="a0"/>
    <w:qFormat/>
    <w:rsid w:val="008F0F66"/>
  </w:style>
  <w:style w:type="character" w:customStyle="1" w:styleId="ul8czct4mdj">
    <w:name w:val="ul8czct4mdj"/>
    <w:basedOn w:val="a0"/>
    <w:qFormat/>
    <w:rsid w:val="008F0F66"/>
  </w:style>
  <w:style w:type="character" w:customStyle="1" w:styleId="onir1w7o734">
    <w:name w:val="onir1w7o734"/>
    <w:basedOn w:val="a0"/>
    <w:qFormat/>
    <w:rsid w:val="008F0F66"/>
  </w:style>
  <w:style w:type="character" w:customStyle="1" w:styleId="o3ztbmydvgk">
    <w:name w:val="o3ztbmydvgk"/>
    <w:basedOn w:val="a0"/>
    <w:qFormat/>
    <w:rsid w:val="008F0F66"/>
  </w:style>
  <w:style w:type="character" w:customStyle="1" w:styleId="ofwr1931ass">
    <w:name w:val="ofwr1931ass"/>
    <w:basedOn w:val="a0"/>
    <w:qFormat/>
    <w:rsid w:val="008F0F66"/>
  </w:style>
  <w:style w:type="paragraph" w:customStyle="1" w:styleId="DecimalAligned">
    <w:name w:val="Decimal Aligned"/>
    <w:basedOn w:val="a"/>
    <w:uiPriority w:val="40"/>
    <w:qFormat/>
    <w:rsid w:val="008F0F66"/>
    <w:pPr>
      <w:widowControl/>
      <w:tabs>
        <w:tab w:val="decimal" w:pos="360"/>
      </w:tabs>
      <w:spacing w:after="200" w:line="276" w:lineRule="auto"/>
      <w:jc w:val="left"/>
    </w:pPr>
    <w:rPr>
      <w:rFonts w:eastAsiaTheme="minorHAnsi"/>
      <w:kern w:val="0"/>
      <w:sz w:val="22"/>
    </w:rPr>
  </w:style>
  <w:style w:type="character" w:customStyle="1" w:styleId="11">
    <w:name w:val="不明显强调1"/>
    <w:basedOn w:val="a0"/>
    <w:uiPriority w:val="19"/>
    <w:qFormat/>
    <w:rsid w:val="008F0F66"/>
    <w:rPr>
      <w:i/>
      <w:iCs/>
      <w:color w:val="7F7F7F" w:themeColor="text1" w:themeTint="80"/>
    </w:rPr>
  </w:style>
  <w:style w:type="paragraph" w:customStyle="1" w:styleId="aff5">
    <w:name w:val="本章重点"/>
    <w:basedOn w:val="a"/>
    <w:qFormat/>
    <w:rsid w:val="008F0F66"/>
  </w:style>
  <w:style w:type="paragraph" w:customStyle="1" w:styleId="BT4">
    <w:name w:val="BT4"/>
    <w:basedOn w:val="a"/>
    <w:qFormat/>
    <w:rsid w:val="008F0F66"/>
    <w:rPr>
      <w:rFonts w:ascii="Arial" w:eastAsia="黑体" w:hAnsi="Arial" w:cs="Arial"/>
    </w:rPr>
  </w:style>
  <w:style w:type="paragraph" w:customStyle="1" w:styleId="TOC10">
    <w:name w:val="TOC 标题1"/>
    <w:basedOn w:val="1"/>
    <w:next w:val="a"/>
    <w:uiPriority w:val="39"/>
    <w:unhideWhenUsed/>
    <w:qFormat/>
    <w:rsid w:val="008F0F66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F0F66"/>
    <w:rPr>
      <w:rFonts w:ascii="Microsoft YaHei UI" w:eastAsia="Microsoft YaHei UI" w:hAnsi="Microsoft YaHei UI" w:cs="Microsoft YaHei UI"/>
      <w:szCs w:val="24"/>
      <w:lang w:val="zh-CN" w:bidi="zh-CN"/>
    </w:rPr>
  </w:style>
  <w:style w:type="character" w:customStyle="1" w:styleId="v19n08kpzwn">
    <w:name w:val="v19n08kpzwn"/>
    <w:basedOn w:val="a0"/>
    <w:qFormat/>
    <w:rsid w:val="008F0F66"/>
  </w:style>
  <w:style w:type="character" w:customStyle="1" w:styleId="fs9xgk5wc0a">
    <w:name w:val="fs9xgk5wc0a"/>
    <w:basedOn w:val="a0"/>
    <w:qFormat/>
    <w:rsid w:val="008F0F66"/>
  </w:style>
  <w:style w:type="character" w:customStyle="1" w:styleId="gjrpfm9006l">
    <w:name w:val="gjrpfm9006l"/>
    <w:basedOn w:val="a0"/>
    <w:qFormat/>
    <w:rsid w:val="008F0F66"/>
  </w:style>
  <w:style w:type="character" w:customStyle="1" w:styleId="wzzeqcfhv3r">
    <w:name w:val="wzzeqcfhv3r"/>
    <w:basedOn w:val="a0"/>
    <w:rsid w:val="008F0F66"/>
  </w:style>
  <w:style w:type="character" w:customStyle="1" w:styleId="lgxayq4xu2d">
    <w:name w:val="lgxayq4xu2d"/>
    <w:basedOn w:val="a0"/>
    <w:qFormat/>
    <w:rsid w:val="008F0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1704</Words>
  <Characters>9715</Characters>
  <Application>Microsoft Office Word</Application>
  <DocSecurity>0</DocSecurity>
  <Lines>80</Lines>
  <Paragraphs>22</Paragraphs>
  <ScaleCrop>false</ScaleCrop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3</cp:revision>
  <dcterms:created xsi:type="dcterms:W3CDTF">2025-05-23T08:05:00Z</dcterms:created>
  <dcterms:modified xsi:type="dcterms:W3CDTF">2025-05-23T08:11:00Z</dcterms:modified>
</cp:coreProperties>
</file>