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FF18E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BC2AAFA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26262338">
      <w:pPr>
        <w:ind w:firstLine="711"/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中国</w:t>
      </w:r>
      <w:r>
        <w:rPr>
          <w:rFonts w:ascii="Times New Roman" w:hAnsi="Times New Roman" w:eastAsia="宋体" w:cs="Times New Roman"/>
          <w:b/>
          <w:sz w:val="30"/>
          <w:szCs w:val="30"/>
        </w:rPr>
        <w:t>石油大学（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北京</w:t>
      </w:r>
      <w:r>
        <w:rPr>
          <w:rFonts w:ascii="Times New Roman" w:hAnsi="Times New Roman" w:eastAsia="宋体" w:cs="Times New Roman"/>
          <w:b/>
          <w:sz w:val="30"/>
          <w:szCs w:val="30"/>
        </w:rPr>
        <w:t>）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2023</w:t>
      </w:r>
      <w:r>
        <w:rPr>
          <w:rFonts w:ascii="Times New Roman" w:hAnsi="Times New Roman" w:eastAsia="宋体" w:cs="Times New Roman"/>
          <w:b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4学年春</w:t>
      </w:r>
      <w:r>
        <w:rPr>
          <w:rFonts w:ascii="Times New Roman" w:hAnsi="Times New Roman" w:eastAsia="宋体" w:cs="Times New Roman"/>
          <w:b/>
          <w:sz w:val="30"/>
          <w:szCs w:val="30"/>
        </w:rPr>
        <w:t>季学期</w:t>
      </w:r>
    </w:p>
    <w:p w14:paraId="2021F27D">
      <w:pPr>
        <w:ind w:firstLine="496"/>
      </w:pPr>
    </w:p>
    <w:p w14:paraId="51606267">
      <w:pPr>
        <w:ind w:firstLine="1990"/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《数字逻辑》实验</w:t>
      </w:r>
      <w:r>
        <w:rPr>
          <w:rFonts w:ascii="Times New Roman" w:hAnsi="Times New Roman" w:eastAsia="宋体" w:cs="Times New Roman"/>
          <w:b/>
          <w:sz w:val="84"/>
          <w:szCs w:val="84"/>
        </w:rPr>
        <w:t>报告</w:t>
      </w:r>
    </w:p>
    <w:p w14:paraId="79ABDDB6">
      <w:pPr>
        <w:ind w:firstLine="496"/>
      </w:pPr>
      <w:r>
        <w:t xml:space="preserve">   </w:t>
      </w:r>
    </w:p>
    <w:p w14:paraId="51657638">
      <w:pPr>
        <w:ind w:firstLine="496"/>
      </w:pPr>
    </w:p>
    <w:p w14:paraId="3C7519C9">
      <w:pPr>
        <w:ind w:firstLine="496"/>
      </w:pPr>
    </w:p>
    <w:p w14:paraId="736B0CE2">
      <w:pPr>
        <w:ind w:firstLine="496"/>
      </w:pPr>
    </w:p>
    <w:p w14:paraId="6CDA2446">
      <w:pPr>
        <w:ind w:firstLine="496"/>
      </w:pPr>
    </w:p>
    <w:p w14:paraId="07AE7A1C">
      <w:pPr>
        <w:ind w:firstLine="496"/>
      </w:pPr>
    </w:p>
    <w:p w14:paraId="4B8F2E35">
      <w:pPr>
        <w:ind w:firstLine="496"/>
      </w:pPr>
    </w:p>
    <w:tbl>
      <w:tblPr>
        <w:tblStyle w:val="6"/>
        <w:tblpPr w:leftFromText="180" w:rightFromText="180" w:vertAnchor="text" w:horzAnchor="page" w:tblpX="2536" w:tblpY="222"/>
        <w:tblOverlap w:val="never"/>
        <w:tblW w:w="80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5992"/>
      </w:tblGrid>
      <w:tr w14:paraId="39B5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4EEC7D45">
            <w:pPr>
              <w:spacing w:line="480" w:lineRule="auto"/>
              <w:ind w:firstLine="496"/>
              <w:jc w:val="center"/>
            </w:pPr>
            <w:r>
              <w:rPr>
                <w:rFonts w:hint="eastAsia"/>
              </w:rPr>
              <w:t>题目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618EADFC">
            <w:pPr>
              <w:spacing w:line="480" w:lineRule="auto"/>
              <w:ind w:firstLine="711"/>
              <w:jc w:val="center"/>
            </w:pPr>
            <w:r>
              <w:rPr>
                <w:rFonts w:hint="eastAsia"/>
                <w:b/>
                <w:sz w:val="30"/>
                <w:szCs w:val="30"/>
              </w:rPr>
              <w:t>逻辑代数基础实验</w:t>
            </w:r>
          </w:p>
        </w:tc>
      </w:tr>
      <w:tr w14:paraId="070D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043A86BB">
            <w:pPr>
              <w:spacing w:line="480" w:lineRule="auto"/>
              <w:ind w:firstLine="496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544F7379">
            <w:pPr>
              <w:spacing w:line="480" w:lineRule="auto"/>
              <w:ind w:firstLine="496"/>
              <w:jc w:val="center"/>
            </w:pPr>
          </w:p>
        </w:tc>
      </w:tr>
    </w:tbl>
    <w:p w14:paraId="3624DBB7">
      <w:pPr>
        <w:ind w:firstLine="496"/>
      </w:pPr>
    </w:p>
    <w:p w14:paraId="3F0DB94C">
      <w:pPr>
        <w:ind w:firstLine="496"/>
      </w:pPr>
    </w:p>
    <w:p w14:paraId="0C8A6CD5">
      <w:pPr>
        <w:ind w:firstLine="496"/>
      </w:pPr>
    </w:p>
    <w:p w14:paraId="357DE126">
      <w:pPr>
        <w:ind w:firstLine="496"/>
      </w:pPr>
    </w:p>
    <w:p w14:paraId="39334A5E">
      <w:pPr>
        <w:ind w:firstLine="496"/>
      </w:pPr>
    </w:p>
    <w:p w14:paraId="7FB8D0A3">
      <w:pPr>
        <w:ind w:firstLine="2240" w:firstLineChars="800"/>
        <w:rPr>
          <w:sz w:val="28"/>
        </w:rPr>
      </w:pPr>
    </w:p>
    <w:p w14:paraId="7028EAE8">
      <w:pPr>
        <w:ind w:firstLine="2240" w:firstLineChars="800"/>
        <w:rPr>
          <w:sz w:val="28"/>
        </w:rPr>
      </w:pPr>
    </w:p>
    <w:p w14:paraId="6CC8C37C">
      <w:pPr>
        <w:ind w:firstLine="2240" w:firstLineChars="800"/>
        <w:rPr>
          <w:sz w:val="28"/>
        </w:rPr>
      </w:pPr>
    </w:p>
    <w:p w14:paraId="6D0059F7">
      <w:pPr>
        <w:ind w:firstLine="2240" w:firstLineChars="800"/>
        <w:rPr>
          <w:sz w:val="28"/>
        </w:rPr>
      </w:pPr>
    </w:p>
    <w:p w14:paraId="4188448D">
      <w:pPr>
        <w:ind w:firstLine="2240" w:firstLineChars="800"/>
        <w:rPr>
          <w:sz w:val="28"/>
        </w:rPr>
      </w:pPr>
    </w:p>
    <w:p w14:paraId="23BABDC0">
      <w:pPr>
        <w:ind w:firstLine="2240" w:firstLineChars="80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4E0E3123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u w:val="single"/>
        </w:rPr>
        <w:t xml:space="preserve">     </w:t>
      </w:r>
    </w:p>
    <w:p w14:paraId="117FE302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8"/>
          <w:u w:val="single"/>
        </w:rPr>
        <w:t xml:space="preserve"> </w:t>
      </w:r>
    </w:p>
    <w:p w14:paraId="72348EA7">
      <w:pPr>
        <w:ind w:firstLine="496"/>
      </w:pPr>
    </w:p>
    <w:p w14:paraId="65518F15">
      <w:pPr>
        <w:ind w:firstLine="496"/>
      </w:pPr>
    </w:p>
    <w:p w14:paraId="54D0B409">
      <w:pPr>
        <w:ind w:firstLine="711"/>
        <w:jc w:val="center"/>
        <w:rPr>
          <w:rFonts w:hint="eastAsia"/>
          <w:b/>
          <w:sz w:val="30"/>
          <w:szCs w:val="30"/>
        </w:rPr>
      </w:pPr>
    </w:p>
    <w:p w14:paraId="6597B082">
      <w:pPr>
        <w:ind w:firstLine="711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实验一：逻辑代数基础实验</w:t>
      </w:r>
    </w:p>
    <w:p w14:paraId="075B5302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一、实验目的</w:t>
      </w:r>
    </w:p>
    <w:p w14:paraId="558C16CB">
      <w:pPr>
        <w:widowControl/>
        <w:spacing w:line="312" w:lineRule="auto"/>
        <w:ind w:firstLine="480" w:firstLineChars="20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Calibri" w:hAnsi="Calibri" w:cs="Calibri"/>
          <w:color w:val="000000"/>
          <w:kern w:val="0"/>
          <w:sz w:val="24"/>
          <w:szCs w:val="24"/>
          <w:lang w:bidi="ar"/>
        </w:rPr>
        <w:t>①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学习Logisim软件编辑逻辑电路和仿真运行的基本流程，熟悉调用仿真软件Logisim  Gates模块库绘制逻辑电路图的方法。</w:t>
      </w:r>
    </w:p>
    <w:p w14:paraId="7A5343E2">
      <w:pPr>
        <w:spacing w:line="312" w:lineRule="auto"/>
        <w:ind w:firstLine="480" w:firstLineChars="200"/>
        <w:rPr>
          <w:rFonts w:ascii="Calibri" w:hAnsi="Calibri" w:cs="Calibri"/>
          <w:color w:val="000000"/>
          <w:kern w:val="0"/>
          <w:sz w:val="24"/>
          <w:szCs w:val="24"/>
          <w:lang w:bidi="ar"/>
        </w:rPr>
      </w:pPr>
      <w:r>
        <w:rPr>
          <w:rFonts w:ascii="Calibri" w:hAnsi="Calibri" w:cs="Calibri"/>
          <w:color w:val="000000"/>
          <w:kern w:val="0"/>
          <w:sz w:val="24"/>
          <w:szCs w:val="24"/>
          <w:lang w:bidi="ar"/>
        </w:rPr>
        <w:t>②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Logisim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列写真值表，给出函数的最小项、最大项。</w:t>
      </w:r>
    </w:p>
    <w:p w14:paraId="676022A5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Calibri" w:hAnsi="Calibri" w:cs="Calibri"/>
          <w:color w:val="000000"/>
          <w:kern w:val="0"/>
          <w:sz w:val="24"/>
          <w:szCs w:val="24"/>
          <w:lang w:bidi="ar"/>
        </w:rPr>
        <w:t>③</w:t>
      </w:r>
      <w:r>
        <w:rPr>
          <w:rFonts w:hint="eastAsia" w:ascii="Calibri" w:hAnsi="Calibri" w:cs="Calibri"/>
          <w:color w:val="000000"/>
          <w:kern w:val="0"/>
          <w:sz w:val="24"/>
          <w:szCs w:val="24"/>
          <w:lang w:bidi="ar"/>
        </w:rPr>
        <w:t>学习使用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Logisim软件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优化逻辑电路，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 xml:space="preserve">Logisim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Gates模块库绘制给定逻辑函数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的逻辑电路图，并进行组合分析，得到逻辑函数真值表和最简化卡诺图，并生成最简化逻辑电路。</w:t>
      </w:r>
    </w:p>
    <w:p w14:paraId="6E1E035B">
      <w:pPr>
        <w:widowControl/>
        <w:spacing w:line="300" w:lineRule="auto"/>
        <w:ind w:firstLine="480" w:firstLineChars="20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④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掌握Gray可靠性码的原理，熟悉模拟奇偶校验码的生成过程和校验过程。</w:t>
      </w:r>
    </w:p>
    <w:p w14:paraId="1073BE16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>⑤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掌握奇偶校验码的原理，熟悉模拟奇偶校验码的生成过程和校验过程。</w:t>
      </w:r>
    </w:p>
    <w:p w14:paraId="43500791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二、实验内容</w:t>
      </w:r>
    </w:p>
    <w:p w14:paraId="703F1AA4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1、摩根定理的验证</w:t>
      </w:r>
    </w:p>
    <w:p w14:paraId="3FEE0508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pict>
          <v:shape id="_x0000_s2050" o:spid="_x0000_s2050" o:spt="75" type="#_x0000_t75" style="position:absolute;left:0pt;margin-left:102.55pt;margin-top:19.7pt;height:19pt;width:161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  <o:OLEObject Type="Embed" ProgID="Equation.3" ShapeID="_x0000_s2050" DrawAspect="Content" ObjectID="_1468075725" r:id="rId4">
            <o:LockedField>false</o:LockedField>
          </o:OLEObject>
        </w:pic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实验原理：（示例）</w:t>
      </w:r>
    </w:p>
    <w:p w14:paraId="2943DCB3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根据摩根定理                              。 </w:t>
      </w:r>
    </w:p>
    <w:p w14:paraId="2B767BDF">
      <w:pPr>
        <w:spacing w:line="312" w:lineRule="auto"/>
        <w:ind w:firstLine="566" w:firstLineChars="236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实验内容：（示例）</w:t>
      </w:r>
    </w:p>
    <w:p w14:paraId="7B7AE05E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pict>
          <v:shape id="_x0000_s2051" o:spid="_x0000_s2051" o:spt="75" type="#_x0000_t75" style="position:absolute;left:0pt;margin-left:38.9pt;margin-top:0.25pt;height:20pt;width:262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Equation.3" ShapeID="_x0000_s2051" DrawAspect="Content" ObjectID="_1468075726" r:id="rId6">
            <o:LockedField>false</o:LockedField>
          </o:OLEObject>
        </w:pic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设                                            ，列写真值表，证明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bscript"/>
          <w:lang w:bidi="ar"/>
        </w:rPr>
        <w:t>1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bscript"/>
          <w:lang w:bidi="ar"/>
        </w:rPr>
        <w:t>2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和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bscript"/>
          <w:lang w:bidi="ar"/>
        </w:rPr>
        <w:t>3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bscript"/>
          <w:lang w:bidi="ar"/>
        </w:rPr>
        <w:t>4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。（要从Logisim中截图）</w:t>
      </w:r>
    </w:p>
    <w:p w14:paraId="32105037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实验模拟软件和所需掌握的部件：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logisim，逻辑门电路</w:t>
      </w:r>
    </w:p>
    <w:p w14:paraId="36E22379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截屏搭建的电路：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9"/>
        <w:gridCol w:w="4253"/>
      </w:tblGrid>
      <w:tr w14:paraId="027F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77BC77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2573655" cy="237045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05" cy="2380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885DD19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2336800" cy="1389380"/>
                  <wp:effectExtent l="0" t="0" r="635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50" cy="139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B83BD">
      <w:pPr>
        <w:spacing w:line="312" w:lineRule="auto"/>
        <w:ind w:firstLine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给出仿真实验结论：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经过实验，可以验证说明摩根律的正确性</w:t>
      </w:r>
    </w:p>
    <w:p w14:paraId="4C25EFED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描述实验过程所遇问题，说明解决问的方题法：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可以利用逻辑表达式来搭建电路</w:t>
      </w:r>
    </w:p>
    <w:p w14:paraId="35A6943E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9C46E0B">
      <w:pPr>
        <w:spacing w:line="312" w:lineRule="auto"/>
        <w:ind w:firstLine="480" w:firstLineChars="20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33FE657E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pict>
          <v:shape id="_x0000_s2052" o:spid="_x0000_s2052" o:spt="75" type="#_x0000_t75" style="position:absolute;left:0pt;margin-left:38.8pt;margin-top:0.3pt;height:19pt;width:16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  <o:OLEObject Type="Embed" ProgID="Equation.3" ShapeID="_x0000_s2052" DrawAspect="Content" ObjectID="_1468075727" r:id="rId10">
            <o:LockedField>false</o:LockedField>
          </o:OLEObject>
        </w:pic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2、已知                           ，绘制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的逻辑电路，列写真值表，给出函数的最小项、最大项。</w:t>
      </w:r>
    </w:p>
    <w:p w14:paraId="02CA3DFD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实验模拟软件和所需掌握的部件：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仿真软件logisim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逻辑门电路</w:t>
      </w:r>
    </w:p>
    <w:p w14:paraId="23B8BA8D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截屏搭建的电路：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8"/>
        <w:gridCol w:w="3054"/>
      </w:tblGrid>
      <w:tr w14:paraId="05B8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8" w:type="dxa"/>
          </w:tcPr>
          <w:p w14:paraId="00D96A14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3335020" cy="2026920"/>
                  <wp:effectExtent l="0" t="0" r="0" b="0"/>
                  <wp:docPr id="1092868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8687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14:paraId="2FC723E2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1802130" cy="1873885"/>
                  <wp:effectExtent l="0" t="0" r="7620" b="0"/>
                  <wp:docPr id="1726349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3497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CA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8" w:type="dxa"/>
          </w:tcPr>
          <w:p w14:paraId="0F0C3629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1438910" cy="2616200"/>
                  <wp:effectExtent l="0" t="0" r="8890" b="0"/>
                  <wp:docPr id="312143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43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135" cy="263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14:paraId="628671D6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1802130" cy="1994535"/>
                  <wp:effectExtent l="0" t="0" r="7620" b="5715"/>
                  <wp:docPr id="971617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175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89A0B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给出仿真实验结论：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经过实验，可以准确得到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的逻辑电路与其真值表以及该函数的最大项最小项表达式</w:t>
      </w:r>
    </w:p>
    <w:p w14:paraId="6D08B9BB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描述实验过程所遇问题，说明解决问的方题法：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通过逻辑函数化简，可以得到更简便的电路。</w:t>
      </w:r>
    </w:p>
    <w:p w14:paraId="0FC377A1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13056CC9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5822EEF5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9ADFBBD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48E773C1">
      <w:pPr>
        <w:spacing w:line="312" w:lineRule="auto"/>
        <w:ind w:firstLine="48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18787017">
      <w:pPr>
        <w:spacing w:line="312" w:lineRule="auto"/>
        <w:ind w:firstLine="480" w:firstLineChars="20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4188699E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3、采用与非门实现</w:t>
      </w:r>
      <w:r>
        <w:rPr>
          <w:rFonts w:hint="eastAsia" w:ascii="Times New Roman" w:hAnsi="Times New Roman" w:cs="Times New Roman"/>
          <w:color w:val="000000"/>
          <w:kern w:val="0"/>
          <w:position w:val="-6"/>
          <w:sz w:val="24"/>
          <w:szCs w:val="24"/>
          <w:lang w:bidi="ar"/>
        </w:rPr>
        <w:object>
          <v:shape id="_x0000_i1025" o:spt="75" type="#_x0000_t75" style="height:16.8pt;width:6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5" DrawAspect="Content" ObjectID="_1468075728" r:id="rId1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逻辑函数；采用或非门实现F=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  <w:lang w:bidi="ar"/>
              </w:rPr>
            </m:ctrlPr>
          </m:accPr>
          <m:e>
            <m:r>
              <m:rPr/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  <w:lang w:bidi="ar"/>
              </w:rPr>
              <m:t>A</m:t>
            </m: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  <w:lang w:bidi="ar"/>
              </w:rPr>
            </m:ctrlPr>
          </m:e>
        </m:acc>
      </m:oMath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C+BD逻辑函数。</w:t>
      </w:r>
    </w:p>
    <w:p w14:paraId="1D6C601D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截屏搭建的电路：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2"/>
        <w:gridCol w:w="2680"/>
      </w:tblGrid>
      <w:tr w14:paraId="4BDE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CBD89D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3712845" cy="1997710"/>
                  <wp:effectExtent l="0" t="0" r="1905" b="2540"/>
                  <wp:docPr id="7755012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12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765" cy="200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541E444">
            <w:pPr>
              <w:spacing w:line="312" w:lineRule="auto"/>
              <w:jc w:val="center"/>
            </w:pPr>
            <w:r>
              <w:drawing>
                <wp:inline distT="0" distB="0" distL="0" distR="0">
                  <wp:extent cx="1626870" cy="1659255"/>
                  <wp:effectExtent l="0" t="0" r="0" b="0"/>
                  <wp:docPr id="6314179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4179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686" cy="166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FF05B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ab/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给出仿真实验结论：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经过实验，掌握与非门的原理，熟悉电路的生成过程和校验过程</w:t>
      </w:r>
    </w:p>
    <w:p w14:paraId="3C339C74">
      <w:pPr>
        <w:spacing w:line="312" w:lineRule="auto"/>
        <w:ind w:firstLine="482" w:firstLineChars="20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描述实验过程所遇问题，说明解决问题的方法：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未遇到较大问题</w:t>
      </w:r>
    </w:p>
    <w:p w14:paraId="10DED66F">
      <w:pPr>
        <w:widowControl/>
        <w:spacing w:line="300" w:lineRule="auto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4、调用仿真软件Logisim Gates模块，设计四位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二进制码转换Gray 码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的逻辑电路和四位</w:t>
      </w: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Gray 码转换二进制码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的逻辑电路。</w:t>
      </w:r>
    </w:p>
    <w:p w14:paraId="006FEC06">
      <w:pPr>
        <w:spacing w:line="312" w:lineRule="auto"/>
        <w:ind w:firstLine="482" w:firstLineChars="20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截屏搭建的电路：</w:t>
      </w:r>
    </w:p>
    <w:p w14:paraId="4EAEDAA9">
      <w:pPr>
        <w:spacing w:line="312" w:lineRule="auto"/>
        <w:ind w:firstLine="420" w:firstLineChars="20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drawing>
          <wp:inline distT="0" distB="0" distL="0" distR="0">
            <wp:extent cx="2729865" cy="4343400"/>
            <wp:effectExtent l="0" t="0" r="0" b="0"/>
            <wp:docPr id="1006475169" name="图片 100647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5169" name="图片 100647516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3303" cy="44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5E7C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给出仿真实验结论：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经过实验，掌握Gray可靠性码的原理，熟悉模拟奇偶校验码的生成过程和校验过程</w:t>
      </w:r>
    </w:p>
    <w:p w14:paraId="6BFD18F5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描述实验过程所遇问题，说明解决问题的方法：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该问题不适合分析真值表得到答案，直接进行逻辑分析会更加便捷有效</w:t>
      </w:r>
    </w:p>
    <w:p w14:paraId="430C7368">
      <w:pPr>
        <w:spacing w:line="312" w:lineRule="auto"/>
        <w:ind w:firstLine="480" w:firstLineChars="20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1443184">
      <w:pPr>
        <w:widowControl/>
        <w:spacing w:line="300" w:lineRule="auto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 xml:space="preserve">5、调用仿真软件Logisim Gates模块，实现四位二进制信息奇偶校验传输系统。 </w:t>
      </w:r>
    </w:p>
    <w:p w14:paraId="102C7A8F">
      <w:pPr>
        <w:widowControl/>
        <w:spacing w:line="300" w:lineRule="auto"/>
        <w:jc w:val="left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 xml:space="preserve">实验原理：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</w:t>
      </w:r>
    </w:p>
    <w:p w14:paraId="4599AA6A">
      <w:pPr>
        <w:widowControl/>
        <w:ind w:firstLine="420" w:firstLineChars="20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drawing>
          <wp:inline distT="0" distB="0" distL="114300" distR="114300">
            <wp:extent cx="3097530" cy="1078865"/>
            <wp:effectExtent l="0" t="0" r="1270" b="635"/>
            <wp:docPr id="263989417" name="图片 263989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9417" name="图片 2639894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78F4">
      <w:pPr>
        <w:widowControl/>
        <w:ind w:firstLine="480" w:firstLineChars="20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              </w:t>
      </w:r>
      <w:r>
        <w:rPr>
          <w:rFonts w:hint="eastAsia" w:ascii="Times New Roman" w:hAnsi="Times New Roman" w:cs="Times New Roman"/>
          <w:color w:val="000000"/>
          <w:kern w:val="0"/>
          <w:szCs w:val="21"/>
          <w:lang w:bidi="ar"/>
        </w:rPr>
        <w:t>四位二进制信息奇偶校验传输系统</w:t>
      </w:r>
    </w:p>
    <w:p w14:paraId="25CBF751">
      <w:pPr>
        <w:widowControl/>
        <w:ind w:firstLine="480" w:firstLineChars="20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</w:p>
    <w:p w14:paraId="1CDBADA1">
      <w:pPr>
        <w:widowControl/>
        <w:spacing w:line="312" w:lineRule="auto"/>
        <w:ind w:firstLine="480" w:firstLineChars="200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一般来说,对于任何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 xml:space="preserve">n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位二进制信息码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只要增加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1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位校验位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便可构成(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bidi="ar"/>
        </w:rPr>
        <w:t>n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+ 1)位的奇或偶校验码。在信息的发送端根据信息位1的个数配成奇数个1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构成奇校验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；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若信息位1的个数配成偶数个1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，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则构成偶校验。</w:t>
      </w:r>
    </w:p>
    <w:p w14:paraId="39AC9AC6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截屏搭建的电路：</w:t>
      </w:r>
    </w:p>
    <w:p w14:paraId="2DBA6410">
      <w:pPr>
        <w:spacing w:line="312" w:lineRule="auto"/>
        <w:ind w:firstLine="420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drawing>
          <wp:inline distT="0" distB="0" distL="0" distR="0">
            <wp:extent cx="4599305" cy="4351655"/>
            <wp:effectExtent l="0" t="0" r="0" b="0"/>
            <wp:docPr id="1838472963" name="图片 183847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72963" name="图片 183847296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6385" cy="43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9440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给出仿真实验结论：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经过实验，掌握奇偶校验码的原理，熟悉模拟奇偶校验码的生成过程和校验过程。</w:t>
      </w:r>
    </w:p>
    <w:p w14:paraId="524D3E4E">
      <w:pPr>
        <w:spacing w:line="312" w:lineRule="auto"/>
        <w:ind w:firstLine="482" w:firstLineChars="20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>描述实验过程所遇问题，说明解决问的方题法：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经过仔细逻辑分析，我们可以较快且准确的得到合适的电路。</w:t>
      </w:r>
    </w:p>
    <w:p w14:paraId="58155639">
      <w:pPr>
        <w:widowControl/>
        <w:spacing w:line="300" w:lineRule="auto"/>
        <w:jc w:val="left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667F1E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三、实验报告过程</w:t>
      </w:r>
    </w:p>
    <w:p w14:paraId="18275A19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本实验通过使用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Logisim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软件仿真逻辑电路的运行。</w:t>
      </w:r>
    </w:p>
    <w:p w14:paraId="38B82D66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描述启动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Logisim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软件过程，最好有关键界面截图。</w:t>
      </w:r>
    </w:p>
    <w:p w14:paraId="0CB2845D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bidi="ar"/>
          <w14:textFill>
            <w14:solidFill>
              <w14:schemeClr w14:val="tx1"/>
            </w14:solidFill>
          </w14:textFill>
        </w:rPr>
        <w:t>Logisim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软件的资源和逻辑门名称；如界面组成、各窗口功能。如资源库中的线路、逻辑门和输入输出等。</w:t>
      </w:r>
    </w:p>
    <w:p w14:paraId="378CA340">
      <w:pPr>
        <w:numPr>
          <w:ilvl w:val="0"/>
          <w:numId w:val="1"/>
        </w:numPr>
        <w:spacing w:line="312" w:lineRule="auto"/>
        <w:ind w:firstLine="566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设计逻辑电路，并截屏给出逻辑电路；</w:t>
      </w:r>
    </w:p>
    <w:p w14:paraId="295FA252">
      <w:pPr>
        <w:numPr>
          <w:ilvl w:val="0"/>
          <w:numId w:val="1"/>
        </w:numPr>
        <w:spacing w:line="312" w:lineRule="auto"/>
        <w:ind w:firstLine="566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给出仿真实验结论；</w:t>
      </w:r>
    </w:p>
    <w:p w14:paraId="54E2F5FC">
      <w:pPr>
        <w:numPr>
          <w:ilvl w:val="0"/>
          <w:numId w:val="1"/>
        </w:numPr>
        <w:spacing w:line="312" w:lineRule="auto"/>
        <w:ind w:firstLine="566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bidi="ar"/>
        </w:rPr>
        <w:t>描述实验过程所遇问题，说明解决问题的方法。</w:t>
      </w:r>
    </w:p>
    <w:p w14:paraId="2203A85A">
      <w:pPr>
        <w:spacing w:line="312" w:lineRule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62B38"/>
    <w:multiLevelType w:val="singleLevel"/>
    <w:tmpl w:val="94F62B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ZGVlNmZlYWJlNjY1OThkN2FkYjE3NjQ4N2EyZDIifQ=="/>
  </w:docVars>
  <w:rsids>
    <w:rsidRoot w:val="29094F47"/>
    <w:rsid w:val="000A745F"/>
    <w:rsid w:val="000C3699"/>
    <w:rsid w:val="002602AB"/>
    <w:rsid w:val="002876A5"/>
    <w:rsid w:val="0043300E"/>
    <w:rsid w:val="005F5511"/>
    <w:rsid w:val="00721EBB"/>
    <w:rsid w:val="007761EC"/>
    <w:rsid w:val="00937C01"/>
    <w:rsid w:val="00A87262"/>
    <w:rsid w:val="00D73961"/>
    <w:rsid w:val="00D902B5"/>
    <w:rsid w:val="0FF05D35"/>
    <w:rsid w:val="171347E8"/>
    <w:rsid w:val="19004393"/>
    <w:rsid w:val="1BB15E7B"/>
    <w:rsid w:val="25577387"/>
    <w:rsid w:val="29094F47"/>
    <w:rsid w:val="3C8243D1"/>
    <w:rsid w:val="44CD3E71"/>
    <w:rsid w:val="4C425AD3"/>
    <w:rsid w:val="542846AE"/>
    <w:rsid w:val="5E363F9E"/>
    <w:rsid w:val="68612AB6"/>
    <w:rsid w:val="6B260059"/>
    <w:rsid w:val="7383558F"/>
    <w:rsid w:val="73C975AE"/>
    <w:rsid w:val="76F8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样式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customStyle="1" w:styleId="9">
    <w:name w:val="页眉 字符"/>
    <w:basedOn w:val="7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character" w:customStyle="1" w:styleId="11">
    <w:name w:val="批注框文本 字符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wmf"/><Relationship Id="rId16" Type="http://schemas.openxmlformats.org/officeDocument/2006/relationships/oleObject" Target="embeddings/oleObject4.bin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1242</Words>
  <Characters>1380</Characters>
  <Lines>12</Lines>
  <Paragraphs>3</Paragraphs>
  <TotalTime>9</TotalTime>
  <ScaleCrop>false</ScaleCrop>
  <LinksUpToDate>false</LinksUpToDate>
  <CharactersWithSpaces>1574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2025-06-04T12:24:00Z</dcterms:created>
  <dc:creator>guping</dc:creator>
  <cp:lastModifiedBy>沈瑚双</cp:lastModifiedBy>
  <dcterms:modified xsi:type="dcterms:W3CDTF">2026-01-19T19:26:14Z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307CFD5C043D485A86F7FEF02EA97C87_13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