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CF70F" w14:textId="77777777" w:rsidR="0078102B" w:rsidRDefault="0078102B"/>
    <w:p w14:paraId="66BEE598" w14:textId="77777777" w:rsidR="0078102B" w:rsidRDefault="0078102B">
      <w:pP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447AEED5" w14:textId="77777777" w:rsidR="0078102B" w:rsidRDefault="0078102B">
      <w:pP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</w:p>
    <w:p w14:paraId="3B292976" w14:textId="77777777" w:rsidR="0078102B" w:rsidRDefault="00DD2F86">
      <w:pPr>
        <w:jc w:val="center"/>
        <w:rPr>
          <w:rFonts w:ascii="Times New Roman" w:eastAsia="宋体" w:hAnsi="Times New Roman" w:cs="Times New Roman"/>
          <w:b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sz w:val="30"/>
          <w:szCs w:val="30"/>
        </w:rPr>
        <w:t>中国</w:t>
      </w:r>
      <w:r>
        <w:rPr>
          <w:rFonts w:ascii="Times New Roman" w:eastAsia="宋体" w:hAnsi="Times New Roman" w:cs="Times New Roman"/>
          <w:b/>
          <w:sz w:val="30"/>
          <w:szCs w:val="30"/>
        </w:rPr>
        <w:t>石油大学（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北京</w:t>
      </w:r>
      <w:r>
        <w:rPr>
          <w:rFonts w:ascii="Times New Roman" w:eastAsia="宋体" w:hAnsi="Times New Roman" w:cs="Times New Roman"/>
          <w:b/>
          <w:sz w:val="30"/>
          <w:szCs w:val="30"/>
        </w:rPr>
        <w:t>）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202</w:t>
      </w:r>
      <w:r w:rsidR="00013FFB">
        <w:rPr>
          <w:rFonts w:ascii="Times New Roman" w:eastAsia="宋体" w:hAnsi="Times New Roman" w:cs="Times New Roman" w:hint="eastAsia"/>
          <w:b/>
          <w:sz w:val="30"/>
          <w:szCs w:val="30"/>
        </w:rPr>
        <w:t>4</w:t>
      </w:r>
      <w:r>
        <w:rPr>
          <w:rFonts w:ascii="Times New Roman" w:eastAsia="宋体" w:hAnsi="Times New Roman" w:cs="Times New Roman"/>
          <w:b/>
          <w:sz w:val="30"/>
          <w:szCs w:val="30"/>
        </w:rPr>
        <w:t>-202</w:t>
      </w:r>
      <w:r w:rsidR="00013FFB">
        <w:rPr>
          <w:rFonts w:ascii="Times New Roman" w:eastAsia="宋体" w:hAnsi="Times New Roman" w:cs="Times New Roman" w:hint="eastAsia"/>
          <w:b/>
          <w:sz w:val="30"/>
          <w:szCs w:val="30"/>
        </w:rPr>
        <w:t>5</w:t>
      </w:r>
      <w:r>
        <w:rPr>
          <w:rFonts w:ascii="Times New Roman" w:eastAsia="宋体" w:hAnsi="Times New Roman" w:cs="Times New Roman" w:hint="eastAsia"/>
          <w:b/>
          <w:sz w:val="30"/>
          <w:szCs w:val="30"/>
        </w:rPr>
        <w:t>学年春</w:t>
      </w:r>
      <w:r>
        <w:rPr>
          <w:rFonts w:ascii="Times New Roman" w:eastAsia="宋体" w:hAnsi="Times New Roman" w:cs="Times New Roman"/>
          <w:b/>
          <w:sz w:val="30"/>
          <w:szCs w:val="30"/>
        </w:rPr>
        <w:t>季学期</w:t>
      </w:r>
    </w:p>
    <w:p w14:paraId="352863AB" w14:textId="77777777" w:rsidR="0078102B" w:rsidRDefault="0078102B"/>
    <w:p w14:paraId="69845BC1" w14:textId="77777777" w:rsidR="0078102B" w:rsidRDefault="00DD2F86">
      <w:pPr>
        <w:jc w:val="center"/>
        <w:rPr>
          <w:rFonts w:ascii="Times New Roman" w:eastAsia="宋体" w:hAnsi="Times New Roman" w:cs="Times New Roman"/>
          <w:b/>
          <w:sz w:val="84"/>
          <w:szCs w:val="84"/>
        </w:rPr>
      </w:pPr>
      <w:r>
        <w:rPr>
          <w:rFonts w:ascii="Times New Roman" w:eastAsia="宋体" w:hAnsi="Times New Roman" w:cs="Times New Roman" w:hint="eastAsia"/>
          <w:b/>
          <w:sz w:val="84"/>
          <w:szCs w:val="84"/>
        </w:rPr>
        <w:t>《数字逻辑》实验</w:t>
      </w:r>
      <w:r>
        <w:rPr>
          <w:rFonts w:ascii="Times New Roman" w:eastAsia="宋体" w:hAnsi="Times New Roman" w:cs="Times New Roman"/>
          <w:b/>
          <w:sz w:val="84"/>
          <w:szCs w:val="84"/>
        </w:rPr>
        <w:t>报告</w:t>
      </w:r>
    </w:p>
    <w:p w14:paraId="15C0E3A4" w14:textId="77777777" w:rsidR="0078102B" w:rsidRDefault="00DD2F86">
      <w:r>
        <w:t xml:space="preserve">   </w:t>
      </w:r>
    </w:p>
    <w:p w14:paraId="23E9CCF7" w14:textId="77777777" w:rsidR="0078102B" w:rsidRDefault="0078102B"/>
    <w:p w14:paraId="5B68F705" w14:textId="77777777" w:rsidR="0078102B" w:rsidRDefault="0078102B"/>
    <w:p w14:paraId="64D96C1B" w14:textId="77777777" w:rsidR="0078102B" w:rsidRDefault="0078102B"/>
    <w:p w14:paraId="04153A3A" w14:textId="77777777" w:rsidR="0078102B" w:rsidRDefault="0078102B"/>
    <w:p w14:paraId="3D67848F" w14:textId="77777777" w:rsidR="0078102B" w:rsidRDefault="0078102B"/>
    <w:p w14:paraId="47553259" w14:textId="77777777" w:rsidR="0078102B" w:rsidRDefault="0078102B"/>
    <w:tbl>
      <w:tblPr>
        <w:tblStyle w:val="a7"/>
        <w:tblpPr w:leftFromText="180" w:rightFromText="180" w:vertAnchor="text" w:horzAnchor="page" w:tblpX="2536" w:tblpY="222"/>
        <w:tblOverlap w:val="never"/>
        <w:tblW w:w="8084" w:type="dxa"/>
        <w:tblLook w:val="04A0" w:firstRow="1" w:lastRow="0" w:firstColumn="1" w:lastColumn="0" w:noHBand="0" w:noVBand="1"/>
      </w:tblPr>
      <w:tblGrid>
        <w:gridCol w:w="2092"/>
        <w:gridCol w:w="5992"/>
      </w:tblGrid>
      <w:tr w:rsidR="0078102B" w14:paraId="717BBCFF" w14:textId="77777777">
        <w:trPr>
          <w:trHeight w:val="622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2A79565A" w14:textId="77777777" w:rsidR="0078102B" w:rsidRDefault="00DD2F86">
            <w:pPr>
              <w:spacing w:line="480" w:lineRule="auto"/>
              <w:jc w:val="center"/>
            </w:pPr>
            <w:r>
              <w:rPr>
                <w:rFonts w:hint="eastAsia"/>
              </w:rPr>
              <w:t>题目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0BF28241" w14:textId="77777777" w:rsidR="0078102B" w:rsidRDefault="00DD2F86">
            <w:pPr>
              <w:spacing w:line="480" w:lineRule="auto"/>
              <w:jc w:val="center"/>
            </w:pPr>
            <w:r>
              <w:rPr>
                <w:rFonts w:hint="eastAsia"/>
                <w:b/>
                <w:sz w:val="30"/>
                <w:szCs w:val="30"/>
              </w:rPr>
              <w:t>组合逻辑电路分析与设计实验</w:t>
            </w:r>
          </w:p>
        </w:tc>
      </w:tr>
      <w:tr w:rsidR="0078102B" w14:paraId="57784B61" w14:textId="77777777">
        <w:trPr>
          <w:trHeight w:val="641"/>
        </w:trPr>
        <w:tc>
          <w:tcPr>
            <w:tcW w:w="2092" w:type="dxa"/>
            <w:tcBorders>
              <w:top w:val="nil"/>
              <w:left w:val="nil"/>
              <w:bottom w:val="nil"/>
              <w:right w:val="nil"/>
            </w:tcBorders>
          </w:tcPr>
          <w:p w14:paraId="330E641F" w14:textId="77777777" w:rsidR="0078102B" w:rsidRDefault="00DD2F86">
            <w:pPr>
              <w:spacing w:line="48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5992" w:type="dxa"/>
            <w:tcBorders>
              <w:top w:val="nil"/>
              <w:left w:val="nil"/>
              <w:bottom w:val="nil"/>
              <w:right w:val="nil"/>
            </w:tcBorders>
          </w:tcPr>
          <w:p w14:paraId="4A23B8E0" w14:textId="77777777" w:rsidR="0078102B" w:rsidRDefault="0078102B">
            <w:pPr>
              <w:spacing w:line="480" w:lineRule="auto"/>
              <w:jc w:val="center"/>
            </w:pPr>
          </w:p>
        </w:tc>
      </w:tr>
    </w:tbl>
    <w:p w14:paraId="3CF0B88E" w14:textId="77777777" w:rsidR="0078102B" w:rsidRDefault="0078102B"/>
    <w:p w14:paraId="79E50423" w14:textId="77777777" w:rsidR="0078102B" w:rsidRDefault="0078102B"/>
    <w:p w14:paraId="61DCA9C6" w14:textId="77777777" w:rsidR="0078102B" w:rsidRDefault="0078102B"/>
    <w:p w14:paraId="696A02E5" w14:textId="77777777" w:rsidR="0078102B" w:rsidRDefault="0078102B"/>
    <w:p w14:paraId="22FDEF99" w14:textId="77777777" w:rsidR="0078102B" w:rsidRDefault="0078102B"/>
    <w:p w14:paraId="02DD8359" w14:textId="77777777" w:rsidR="0078102B" w:rsidRDefault="0078102B">
      <w:pPr>
        <w:ind w:firstLineChars="800" w:firstLine="2240"/>
        <w:rPr>
          <w:sz w:val="28"/>
        </w:rPr>
      </w:pPr>
    </w:p>
    <w:p w14:paraId="07049ABE" w14:textId="77777777" w:rsidR="0078102B" w:rsidRDefault="0078102B">
      <w:pPr>
        <w:ind w:firstLineChars="800" w:firstLine="2240"/>
        <w:rPr>
          <w:sz w:val="28"/>
        </w:rPr>
      </w:pPr>
    </w:p>
    <w:p w14:paraId="56B12159" w14:textId="77777777" w:rsidR="0078102B" w:rsidRDefault="0078102B">
      <w:pPr>
        <w:ind w:firstLineChars="800" w:firstLine="2240"/>
        <w:rPr>
          <w:sz w:val="28"/>
        </w:rPr>
      </w:pPr>
    </w:p>
    <w:p w14:paraId="64593840" w14:textId="77777777" w:rsidR="0078102B" w:rsidRDefault="0078102B">
      <w:pPr>
        <w:ind w:firstLineChars="800" w:firstLine="2240"/>
        <w:rPr>
          <w:sz w:val="28"/>
        </w:rPr>
      </w:pPr>
    </w:p>
    <w:p w14:paraId="4DCFD381" w14:textId="77777777" w:rsidR="0078102B" w:rsidRDefault="0078102B">
      <w:pPr>
        <w:ind w:firstLineChars="800" w:firstLine="2240"/>
        <w:rPr>
          <w:sz w:val="28"/>
        </w:rPr>
      </w:pPr>
    </w:p>
    <w:p w14:paraId="38F1D70D" w14:textId="77777777" w:rsidR="0078102B" w:rsidRDefault="00DD2F86">
      <w:pPr>
        <w:ind w:firstLineChars="800" w:firstLine="2240"/>
        <w:rPr>
          <w:sz w:val="28"/>
        </w:rPr>
      </w:pPr>
      <w:r>
        <w:rPr>
          <w:rFonts w:hint="eastAsia"/>
          <w:sz w:val="28"/>
        </w:rPr>
        <w:t>班级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</w:t>
      </w:r>
      <w:r>
        <w:rPr>
          <w:sz w:val="28"/>
          <w:u w:val="single"/>
        </w:rPr>
        <w:t xml:space="preserve">    </w:t>
      </w:r>
      <w:r>
        <w:rPr>
          <w:rFonts w:hint="eastAsia"/>
          <w:sz w:val="28"/>
          <w:u w:val="single"/>
        </w:rPr>
        <w:t xml:space="preserve">            </w:t>
      </w:r>
      <w:r>
        <w:rPr>
          <w:sz w:val="28"/>
          <w:u w:val="single"/>
        </w:rPr>
        <w:t xml:space="preserve">     </w:t>
      </w:r>
      <w:r>
        <w:rPr>
          <w:rFonts w:hint="eastAsia"/>
          <w:sz w:val="28"/>
          <w:u w:val="single"/>
        </w:rPr>
        <w:t xml:space="preserve"> </w:t>
      </w:r>
    </w:p>
    <w:p w14:paraId="30D3E9BC" w14:textId="77777777" w:rsidR="0078102B" w:rsidRDefault="00DD2F86">
      <w:pPr>
        <w:ind w:firstLineChars="800" w:firstLine="2240"/>
        <w:rPr>
          <w:sz w:val="28"/>
          <w:u w:val="single"/>
        </w:rPr>
      </w:pPr>
      <w:r>
        <w:rPr>
          <w:rFonts w:hint="eastAsia"/>
          <w:sz w:val="28"/>
        </w:rPr>
        <w:t>学号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          </w:t>
      </w:r>
      <w:r>
        <w:rPr>
          <w:rFonts w:hint="eastAsia"/>
          <w:sz w:val="28"/>
          <w:u w:val="single"/>
        </w:rPr>
        <w:t xml:space="preserve">      </w:t>
      </w:r>
    </w:p>
    <w:p w14:paraId="4CBAAD3C" w14:textId="77777777" w:rsidR="0078102B" w:rsidRDefault="00DD2F86">
      <w:pPr>
        <w:ind w:firstLineChars="800" w:firstLine="2240"/>
        <w:rPr>
          <w:sz w:val="28"/>
          <w:u w:val="single"/>
        </w:rPr>
      </w:pPr>
      <w:r>
        <w:rPr>
          <w:rFonts w:hint="eastAsia"/>
          <w:sz w:val="28"/>
        </w:rPr>
        <w:t>姓名</w:t>
      </w:r>
      <w:r>
        <w:rPr>
          <w:sz w:val="28"/>
        </w:rPr>
        <w:t>：</w:t>
      </w:r>
      <w:r>
        <w:rPr>
          <w:rFonts w:hint="eastAsia"/>
          <w:sz w:val="28"/>
          <w:u w:val="single"/>
        </w:rPr>
        <w:t xml:space="preserve">                       </w:t>
      </w:r>
    </w:p>
    <w:p w14:paraId="3094ABC4" w14:textId="77777777" w:rsidR="0078102B" w:rsidRDefault="0078102B">
      <w:pPr>
        <w:jc w:val="center"/>
        <w:rPr>
          <w:b/>
          <w:sz w:val="30"/>
          <w:szCs w:val="30"/>
        </w:rPr>
      </w:pPr>
    </w:p>
    <w:p w14:paraId="528E574B" w14:textId="77777777" w:rsidR="0078102B" w:rsidRDefault="0078102B">
      <w:pPr>
        <w:jc w:val="center"/>
        <w:rPr>
          <w:b/>
          <w:sz w:val="30"/>
          <w:szCs w:val="30"/>
        </w:rPr>
      </w:pPr>
    </w:p>
    <w:p w14:paraId="1BD369CA" w14:textId="77777777" w:rsidR="0078102B" w:rsidRDefault="0078102B">
      <w:pPr>
        <w:jc w:val="center"/>
        <w:rPr>
          <w:rFonts w:hint="eastAsia"/>
          <w:b/>
          <w:sz w:val="30"/>
          <w:szCs w:val="30"/>
        </w:rPr>
      </w:pPr>
    </w:p>
    <w:p w14:paraId="188E32FE" w14:textId="77777777" w:rsidR="0078102B" w:rsidRDefault="00DD2F86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实验二：组合逻辑电路分析与设计</w:t>
      </w:r>
    </w:p>
    <w:p w14:paraId="2246EE20" w14:textId="77777777" w:rsidR="0078102B" w:rsidRDefault="00DD2F86">
      <w:pPr>
        <w:widowControl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一、实验目的</w:t>
      </w:r>
    </w:p>
    <w:p w14:paraId="162A0FC7" w14:textId="77777777" w:rsidR="0078102B" w:rsidRDefault="00DD2F86">
      <w:pPr>
        <w:spacing w:line="360" w:lineRule="auto"/>
        <w:ind w:firstLineChars="200" w:firstLine="480"/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</w:pPr>
      <w:r>
        <w:rPr>
          <w:rFonts w:ascii="微软雅黑" w:eastAsia="微软雅黑" w:hAnsi="微软雅黑" w:cs="微软雅黑" w:hint="eastAsia"/>
          <w:color w:val="000000"/>
          <w:kern w:val="0"/>
          <w:sz w:val="24"/>
          <w:szCs w:val="24"/>
          <w:lang w:bidi="ar"/>
        </w:rPr>
        <w:t>①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熟悉调用仿真软件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 Gates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模块库逻辑门设计逻辑电路的方法；</w:t>
      </w:r>
    </w:p>
    <w:p w14:paraId="66AC0A13" w14:textId="77777777" w:rsidR="0078102B" w:rsidRDefault="00DD2F86">
      <w:pPr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②学习调用仿真软件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 TTL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模块库设计逻辑电路的方法，正确连接逻辑芯片各个引脚，合理布局和绘制电子线路。</w:t>
      </w:r>
    </w:p>
    <w:p w14:paraId="710B715C" w14:textId="77777777" w:rsidR="0078102B" w:rsidRDefault="00DD2F86">
      <w:pPr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Calibri" w:hAnsi="Calibri" w:cs="Calibri"/>
          <w:color w:val="000000"/>
          <w:kern w:val="0"/>
          <w:sz w:val="24"/>
          <w:szCs w:val="24"/>
          <w:lang w:bidi="ar"/>
        </w:rPr>
        <w:t>③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学习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仿真软件的子电路设计方法，提高逻辑电路设计效率。</w:t>
      </w:r>
    </w:p>
    <w:p w14:paraId="5F08DD4B" w14:textId="77777777" w:rsidR="0078102B" w:rsidRDefault="00DD2F86">
      <w:pPr>
        <w:spacing w:line="312" w:lineRule="auto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color w:val="000000" w:themeColor="text1"/>
          <w:sz w:val="24"/>
          <w:szCs w:val="24"/>
        </w:rPr>
        <w:t>二、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实验内容</w:t>
      </w:r>
    </w:p>
    <w:p w14:paraId="5DFC979F" w14:textId="16D18664" w:rsidR="009A723F" w:rsidRPr="009A723F" w:rsidRDefault="00DD2F86">
      <w:pPr>
        <w:spacing w:line="312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、使用仿真软件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Gates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模块库设计实现组合逻辑电路。</w:t>
      </w:r>
    </w:p>
    <w:p w14:paraId="121400C5" w14:textId="60963B80" w:rsidR="0078102B" w:rsidRDefault="00DD2F86">
      <w:pPr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）采用仿真软件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的子电路设计方法，高效设计</w:t>
      </w:r>
      <w:r w:rsidR="00AC5779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2</w:t>
      </w:r>
      <w:r w:rsidR="00AC5779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：</w:t>
      </w:r>
      <w:r w:rsidR="00AC5779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AC5779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数据选择器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4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数据选择器和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8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数据选择器。</w:t>
      </w:r>
    </w:p>
    <w:p w14:paraId="463D0C3A" w14:textId="3B666BA3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仿真软件</w:t>
      </w:r>
      <w:r w:rsidR="0075203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Gates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</w:t>
      </w:r>
    </w:p>
    <w:p w14:paraId="2F0ADE12" w14:textId="77777777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截屏搭建的逻辑电路如下。</w:t>
      </w:r>
    </w:p>
    <w:tbl>
      <w:tblPr>
        <w:tblStyle w:val="a7"/>
        <w:tblW w:w="0" w:type="auto"/>
        <w:tblInd w:w="420" w:type="dxa"/>
        <w:tblLook w:val="04A0" w:firstRow="1" w:lastRow="0" w:firstColumn="1" w:lastColumn="0" w:noHBand="0" w:noVBand="1"/>
      </w:tblPr>
      <w:tblGrid>
        <w:gridCol w:w="8102"/>
      </w:tblGrid>
      <w:tr w:rsidR="00AC5779" w14:paraId="43ABBF45" w14:textId="77777777" w:rsidTr="00AC5779">
        <w:tc>
          <w:tcPr>
            <w:tcW w:w="5736" w:type="dxa"/>
          </w:tcPr>
          <w:p w14:paraId="09CD453F" w14:textId="77777777" w:rsidR="00AC5779" w:rsidRDefault="00AC5779" w:rsidP="009A723F">
            <w:pPr>
              <w:spacing w:line="312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46E4BA2A" wp14:editId="02398EDF">
                  <wp:extent cx="3496734" cy="1551027"/>
                  <wp:effectExtent l="0" t="0" r="8890" b="0"/>
                  <wp:docPr id="15274397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4397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802" cy="155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F2156" w14:textId="7E758679" w:rsidR="00AC5779" w:rsidRDefault="00AC5779" w:rsidP="009A723F">
            <w:pPr>
              <w:spacing w:line="312" w:lineRule="auto"/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数据选择器</w:t>
            </w:r>
          </w:p>
        </w:tc>
      </w:tr>
      <w:tr w:rsidR="00AC5779" w14:paraId="788A17C3" w14:textId="77777777" w:rsidTr="00AC5779">
        <w:tc>
          <w:tcPr>
            <w:tcW w:w="5736" w:type="dxa"/>
          </w:tcPr>
          <w:p w14:paraId="3D2352C8" w14:textId="41AC3D1D" w:rsidR="00AC5779" w:rsidRDefault="00AC5779" w:rsidP="009A723F">
            <w:pPr>
              <w:spacing w:line="312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07B15D1A" wp14:editId="255FC175">
                  <wp:extent cx="4030134" cy="3100477"/>
                  <wp:effectExtent l="0" t="0" r="8890" b="5080"/>
                  <wp:docPr id="668304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3048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455" cy="3121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596D4" w14:textId="001EEAD3" w:rsidR="00AC5779" w:rsidRDefault="00AC5779" w:rsidP="009A723F">
            <w:pPr>
              <w:spacing w:line="312" w:lineRule="auto"/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数据选择器</w:t>
            </w:r>
          </w:p>
        </w:tc>
      </w:tr>
      <w:tr w:rsidR="00AC5779" w14:paraId="08FB5403" w14:textId="77777777" w:rsidTr="00AC5779">
        <w:tc>
          <w:tcPr>
            <w:tcW w:w="5736" w:type="dxa"/>
          </w:tcPr>
          <w:p w14:paraId="2580B22C" w14:textId="41E5CA2F" w:rsidR="00A4374D" w:rsidRDefault="00A4374D" w:rsidP="009A723F">
            <w:pPr>
              <w:spacing w:line="312" w:lineRule="auto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78A498A" wp14:editId="0DBAAAF6">
                  <wp:extent cx="5070983" cy="6155267"/>
                  <wp:effectExtent l="0" t="0" r="0" b="0"/>
                  <wp:docPr id="573435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3533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70" cy="616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E970A" w14:textId="31B5C62E" w:rsidR="00AC5779" w:rsidRDefault="00AC5779" w:rsidP="009A723F">
            <w:pPr>
              <w:spacing w:line="312" w:lineRule="auto"/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数据选择器</w:t>
            </w:r>
          </w:p>
        </w:tc>
      </w:tr>
    </w:tbl>
    <w:p w14:paraId="2444A0F3" w14:textId="06D32CA8" w:rsidR="00A4374D" w:rsidRPr="009A723F" w:rsidRDefault="009A723F" w:rsidP="00A4374D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Pr="009A723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Logisim 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模拟，我们成功设计了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2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：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数据选择器、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4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：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数据选择器和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8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：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A4374D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数据选择器的电路，经过仿真验证，其功能符合预期。</w:t>
      </w:r>
    </w:p>
    <w:p w14:paraId="77DF54FA" w14:textId="41CA337A" w:rsidR="00A4374D" w:rsidRDefault="00A4374D" w:rsidP="00A4374D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通过模块化设计，提高了复用性，节省了设计时间和精力。</w:t>
      </w:r>
    </w:p>
    <w:p w14:paraId="16293759" w14:textId="4DCBFEB2" w:rsidR="009A723F" w:rsidRPr="00A4374D" w:rsidRDefault="009A723F" w:rsidP="00A4374D">
      <w:pPr>
        <w:spacing w:line="312" w:lineRule="auto"/>
        <w:ind w:left="42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246E4EEC" w14:textId="77777777" w:rsidR="0078102B" w:rsidRDefault="00DD2F86">
      <w:pPr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）采用仿真软件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的子电路设计方法，高效设计半加器、全加器和四位串行进位加法器。</w:t>
      </w:r>
    </w:p>
    <w:p w14:paraId="6B41539A" w14:textId="633C10EC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仿真软件</w:t>
      </w:r>
      <w:r w:rsidR="0075203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Gates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</w:t>
      </w:r>
    </w:p>
    <w:p w14:paraId="44312904" w14:textId="77777777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截屏搭建的逻辑电路如下。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890"/>
        <w:gridCol w:w="4632"/>
      </w:tblGrid>
      <w:tr w:rsidR="009A723F" w14:paraId="600105AC" w14:textId="77777777" w:rsidTr="000A27E7">
        <w:trPr>
          <w:jc w:val="center"/>
        </w:trPr>
        <w:tc>
          <w:tcPr>
            <w:tcW w:w="4148" w:type="dxa"/>
          </w:tcPr>
          <w:p w14:paraId="593518F0" w14:textId="77777777" w:rsidR="009A723F" w:rsidRDefault="009A723F" w:rsidP="000A27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DC380F" wp14:editId="425F8897">
                  <wp:extent cx="2294890" cy="1123315"/>
                  <wp:effectExtent l="0" t="0" r="6350" b="444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238" cy="11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650A879A" w14:textId="77777777" w:rsidR="009A723F" w:rsidRDefault="009A723F" w:rsidP="000A27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6607ED55" wp14:editId="5928C5F8">
                  <wp:extent cx="2799715" cy="1513840"/>
                  <wp:effectExtent l="0" t="0" r="4445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000" cy="15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23F" w14:paraId="29800267" w14:textId="77777777" w:rsidTr="000A27E7">
        <w:trPr>
          <w:jc w:val="center"/>
        </w:trPr>
        <w:tc>
          <w:tcPr>
            <w:tcW w:w="4148" w:type="dxa"/>
          </w:tcPr>
          <w:p w14:paraId="22437273" w14:textId="77777777" w:rsidR="009A723F" w:rsidRDefault="009A723F" w:rsidP="000A27E7"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半加器电路图</w:t>
            </w:r>
          </w:p>
        </w:tc>
        <w:tc>
          <w:tcPr>
            <w:tcW w:w="4148" w:type="dxa"/>
          </w:tcPr>
          <w:p w14:paraId="108A6CE3" w14:textId="77777777" w:rsidR="009A723F" w:rsidRDefault="009A723F" w:rsidP="000A27E7"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全加器电路图</w:t>
            </w:r>
          </w:p>
        </w:tc>
      </w:tr>
      <w:tr w:rsidR="009A723F" w14:paraId="3B48D6FF" w14:textId="77777777" w:rsidTr="000A27E7">
        <w:trPr>
          <w:jc w:val="center"/>
        </w:trPr>
        <w:tc>
          <w:tcPr>
            <w:tcW w:w="8296" w:type="dxa"/>
            <w:gridSpan w:val="2"/>
          </w:tcPr>
          <w:p w14:paraId="2EE8FD44" w14:textId="77777777" w:rsidR="009A723F" w:rsidRDefault="009A723F" w:rsidP="000A27E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noProof/>
              </w:rPr>
              <w:drawing>
                <wp:inline distT="0" distB="0" distL="0" distR="0" wp14:anchorId="0C3FB11C" wp14:editId="027A35E0">
                  <wp:extent cx="3535045" cy="3002915"/>
                  <wp:effectExtent l="0" t="0" r="635" b="146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045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723F" w14:paraId="0AD2CBAC" w14:textId="77777777" w:rsidTr="000A27E7">
        <w:trPr>
          <w:jc w:val="center"/>
        </w:trPr>
        <w:tc>
          <w:tcPr>
            <w:tcW w:w="8296" w:type="dxa"/>
            <w:gridSpan w:val="2"/>
          </w:tcPr>
          <w:p w14:paraId="746CBE70" w14:textId="77777777" w:rsidR="009A723F" w:rsidRDefault="009A723F" w:rsidP="000A27E7"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24"/>
                <w:szCs w:val="24"/>
                <w:lang w:bidi="ar"/>
              </w:rPr>
              <w:t>四位串行进位加法器电路图</w:t>
            </w:r>
          </w:p>
        </w:tc>
      </w:tr>
    </w:tbl>
    <w:p w14:paraId="2CFF51DA" w14:textId="6B7EA260" w:rsidR="009A723F" w:rsidRP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Pr="009A723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Logisim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模拟，我们成功设计了半加器，全加器和四位串行进位加法器的电路，经过仿真验证，其功能符合预期。</w:t>
      </w:r>
    </w:p>
    <w:p w14:paraId="5BD0906C" w14:textId="2F437502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通过使用子电路，实现模块化设计，提高了复用性，节省了设计时间和精力。</w:t>
      </w:r>
    </w:p>
    <w:p w14:paraId="069F4C62" w14:textId="77777777" w:rsidR="009A723F" w:rsidRPr="009A723F" w:rsidRDefault="009A723F" w:rsidP="009A723F">
      <w:pPr>
        <w:spacing w:line="312" w:lineRule="auto"/>
        <w:ind w:left="42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36D686E8" w14:textId="77777777" w:rsidR="0078102B" w:rsidRDefault="00DD2F86">
      <w:pPr>
        <w:spacing w:line="360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3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）设计四位超前进位加法器。</w:t>
      </w:r>
    </w:p>
    <w:p w14:paraId="5F19DA06" w14:textId="12621D3B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仿真软件</w:t>
      </w:r>
      <w:r w:rsidR="00752037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Gates</w:t>
      </w:r>
      <w:r w:rsidR="00752037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</w:t>
      </w:r>
    </w:p>
    <w:p w14:paraId="7DCDF3BD" w14:textId="739E15B9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截屏搭建的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逻辑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电路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如下。</w:t>
      </w:r>
    </w:p>
    <w:p w14:paraId="2DDF85D8" w14:textId="5B74B3FC" w:rsidR="00752037" w:rsidRDefault="00752037" w:rsidP="009A723F">
      <w:pPr>
        <w:spacing w:line="312" w:lineRule="auto"/>
        <w:ind w:left="42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 wp14:anchorId="2729BC4A" wp14:editId="21BA0397">
            <wp:extent cx="5274310" cy="5737860"/>
            <wp:effectExtent l="0" t="0" r="2540" b="0"/>
            <wp:docPr id="1164373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73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869E7" w14:textId="5E9AB2F2" w:rsidR="00752037" w:rsidRPr="009A723F" w:rsidRDefault="00752037" w:rsidP="00752037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Pr="009A723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Logisim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模拟，我们成功设计了半四位超前进位加法器的电路，经过仿真验证，其功能符合预期。</w:t>
      </w:r>
    </w:p>
    <w:p w14:paraId="7A13B149" w14:textId="2915B53C" w:rsidR="00752037" w:rsidRDefault="00752037" w:rsidP="00752037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子电路，实现模块化设计，提高了复用性，节省了设计时间和精力。</w:t>
      </w:r>
    </w:p>
    <w:p w14:paraId="2376A717" w14:textId="77777777" w:rsidR="009A723F" w:rsidRPr="00752037" w:rsidRDefault="009A723F">
      <w:pPr>
        <w:spacing w:line="360" w:lineRule="auto"/>
        <w:ind w:firstLineChars="200" w:firstLine="48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</w:p>
    <w:p w14:paraId="5F023D95" w14:textId="77777777" w:rsidR="0078102B" w:rsidRDefault="00DD2F86">
      <w:pPr>
        <w:spacing w:line="312" w:lineRule="auto"/>
        <w:ind w:firstLineChars="200" w:firstLine="420"/>
        <w:rPr>
          <w:rFonts w:ascii="宋体" w:hAnsi="宋体"/>
          <w:color w:val="000000" w:themeColor="text1"/>
          <w:sz w:val="24"/>
          <w:szCs w:val="24"/>
        </w:rPr>
      </w:pPr>
      <w:r>
        <w:rPr>
          <w:rFonts w:ascii="宋体" w:hAnsi="宋体"/>
          <w:noProof/>
          <w:color w:val="000000" w:themeColor="text1"/>
          <w:szCs w:val="21"/>
        </w:rPr>
        <w:drawing>
          <wp:anchor distT="0" distB="0" distL="0" distR="0" simplePos="0" relativeHeight="251659264" behindDoc="0" locked="0" layoutInCell="1" allowOverlap="1" wp14:anchorId="3B8E819F" wp14:editId="650F80A2">
            <wp:simplePos x="0" y="0"/>
            <wp:positionH relativeFrom="column">
              <wp:posOffset>1111885</wp:posOffset>
            </wp:positionH>
            <wp:positionV relativeFrom="paragraph">
              <wp:posOffset>728345</wp:posOffset>
            </wp:positionV>
            <wp:extent cx="2216785" cy="1376045"/>
            <wp:effectExtent l="0" t="0" r="0" b="0"/>
            <wp:wrapTopAndBottom/>
            <wp:docPr id="30" name="Picture 42" descr="tu4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2" descr="tu4-0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168" b="11957"/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2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</w:t>
      </w:r>
      <w:r>
        <w:rPr>
          <w:rFonts w:ascii="宋体" w:hAnsi="宋体" w:hint="eastAsia"/>
          <w:color w:val="000000" w:themeColor="text1"/>
          <w:sz w:val="24"/>
          <w:szCs w:val="24"/>
        </w:rPr>
        <w:t>给出组合逻辑电路功能，对该逻辑电路图进行分析和优化，</w:t>
      </w:r>
      <w:r>
        <w:rPr>
          <w:rFonts w:ascii="宋体" w:hAnsi="宋体"/>
          <w:color w:val="000000" w:themeColor="text1"/>
          <w:sz w:val="24"/>
          <w:szCs w:val="24"/>
        </w:rPr>
        <w:t>使用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宋体" w:hAnsi="宋体" w:hint="eastAsia"/>
          <w:color w:val="000000" w:themeColor="text1"/>
          <w:sz w:val="24"/>
          <w:szCs w:val="24"/>
        </w:rPr>
        <w:t>绘制出</w:t>
      </w:r>
      <w:r>
        <w:rPr>
          <w:rFonts w:ascii="宋体" w:hAnsi="宋体"/>
          <w:color w:val="000000" w:themeColor="text1"/>
          <w:sz w:val="24"/>
          <w:szCs w:val="24"/>
        </w:rPr>
        <w:t>优化后的</w:t>
      </w:r>
      <w:r>
        <w:rPr>
          <w:rFonts w:ascii="宋体" w:hAnsi="宋体" w:hint="eastAsia"/>
          <w:color w:val="000000" w:themeColor="text1"/>
          <w:sz w:val="24"/>
          <w:szCs w:val="24"/>
        </w:rPr>
        <w:t>逻辑电路</w:t>
      </w:r>
      <w:r>
        <w:rPr>
          <w:rFonts w:ascii="宋体" w:hAnsi="宋体"/>
          <w:color w:val="000000" w:themeColor="text1"/>
          <w:sz w:val="24"/>
          <w:szCs w:val="24"/>
        </w:rPr>
        <w:t>图</w:t>
      </w:r>
      <w:r>
        <w:rPr>
          <w:rFonts w:ascii="宋体" w:hAnsi="宋体" w:hint="eastAsia"/>
          <w:color w:val="000000" w:themeColor="text1"/>
          <w:sz w:val="24"/>
          <w:szCs w:val="24"/>
        </w:rPr>
        <w:t>。</w:t>
      </w:r>
    </w:p>
    <w:p w14:paraId="2841FFD4" w14:textId="0DBFC54A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lastRenderedPageBreak/>
        <w:t>实验资源：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AC577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仿真软件</w:t>
      </w:r>
      <w:proofErr w:type="spellStart"/>
      <w:r w:rsidR="00AC577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proofErr w:type="spellEnd"/>
      <w:r w:rsidR="00AC5779">
        <w:rPr>
          <w:rFonts w:ascii="Times New Roman" w:hAnsi="Times New Roman" w:cs="Times New Roman"/>
          <w:color w:val="000000" w:themeColor="text1"/>
          <w:kern w:val="0"/>
          <w:sz w:val="24"/>
          <w:szCs w:val="24"/>
          <w:lang w:bidi="ar"/>
        </w:rPr>
        <w:t xml:space="preserve"> </w:t>
      </w:r>
      <w:r w:rsidR="00AC5779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逻辑门电路</w:t>
      </w:r>
    </w:p>
    <w:p w14:paraId="083EDAB3" w14:textId="77777777" w:rsidR="00AC5779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</w:p>
    <w:p w14:paraId="6E58C5FD" w14:textId="77777777" w:rsidR="00AC5779" w:rsidRDefault="00AC5779" w:rsidP="00AC5779">
      <w:pPr>
        <w:pStyle w:val="1"/>
        <w:widowControl/>
        <w:shd w:val="clear" w:color="auto" w:fill="FFFFFF"/>
        <w:spacing w:beforeAutospacing="0" w:afterAutospacing="0"/>
        <w:rPr>
          <w:rFonts w:eastAsiaTheme="minorEastAsia" w:cstheme="minorBidi"/>
          <w:b w:val="0"/>
          <w:bCs w:val="0"/>
          <w:color w:val="000000" w:themeColor="text1"/>
          <w:kern w:val="2"/>
          <w:sz w:val="24"/>
          <w:szCs w:val="24"/>
        </w:rPr>
      </w:pPr>
      <w:r>
        <w:rPr>
          <w:rFonts w:eastAsiaTheme="minorEastAsia" w:cstheme="minorBidi"/>
          <w:b w:val="0"/>
          <w:bCs w:val="0"/>
          <w:color w:val="000000" w:themeColor="text1"/>
          <w:kern w:val="2"/>
          <w:sz w:val="24"/>
          <w:szCs w:val="24"/>
        </w:rPr>
        <w:t>其功能为</w:t>
      </w:r>
      <w:r>
        <w:rPr>
          <w:rFonts w:eastAsiaTheme="minorEastAsia" w:cstheme="minorBidi"/>
          <w:b w:val="0"/>
          <w:bCs w:val="0"/>
          <w:noProof/>
          <w:color w:val="000000" w:themeColor="text1"/>
          <w:kern w:val="2"/>
          <w:sz w:val="24"/>
          <w:szCs w:val="24"/>
        </w:rPr>
        <w:drawing>
          <wp:inline distT="0" distB="0" distL="114300" distR="114300" wp14:anchorId="3FAAC70E" wp14:editId="15A33A7B">
            <wp:extent cx="1440180" cy="243840"/>
            <wp:effectExtent l="0" t="0" r="762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 w:cstheme="minorBidi"/>
          <w:b w:val="0"/>
          <w:bCs w:val="0"/>
          <w:color w:val="000000" w:themeColor="text1"/>
          <w:kern w:val="2"/>
          <w:sz w:val="24"/>
          <w:szCs w:val="24"/>
        </w:rPr>
        <w:t>,即A⊕C+A⊕B</w:t>
      </w:r>
    </w:p>
    <w:p w14:paraId="30761BA1" w14:textId="77777777" w:rsidR="00AC5779" w:rsidRDefault="00AC5779" w:rsidP="00AC5779">
      <w:pPr>
        <w:spacing w:line="312" w:lineRule="auto"/>
        <w:ind w:firstLineChars="200" w:firstLine="480"/>
        <w:rPr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截屏搭建的电路：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AC5779" w14:paraId="442B2BFF" w14:textId="77777777" w:rsidTr="000A27E7">
        <w:tc>
          <w:tcPr>
            <w:tcW w:w="4261" w:type="dxa"/>
          </w:tcPr>
          <w:p w14:paraId="3E0EC25C" w14:textId="77777777" w:rsidR="00AC5779" w:rsidRDefault="00AC5779" w:rsidP="000A27E7">
            <w:pPr>
              <w:pStyle w:val="1"/>
              <w:widowControl/>
              <w:spacing w:beforeAutospacing="0" w:afterAutospacing="0"/>
              <w:jc w:val="center"/>
              <w:rPr>
                <w:rFonts w:eastAsiaTheme="minorEastAsia" w:cstheme="minorBidi"/>
                <w:b w:val="0"/>
                <w:bCs w:val="0"/>
                <w:color w:val="000000" w:themeColor="text1"/>
                <w:kern w:val="2"/>
                <w:sz w:val="24"/>
                <w:szCs w:val="24"/>
              </w:rPr>
            </w:pPr>
            <w:r>
              <w:rPr>
                <w:noProof/>
                <w:color w:val="000000" w:themeColor="text1"/>
                <w:szCs w:val="21"/>
              </w:rPr>
              <w:drawing>
                <wp:inline distT="0" distB="0" distL="0" distR="0" wp14:anchorId="320744B8" wp14:editId="5BE41DFC">
                  <wp:extent cx="2216785" cy="1477010"/>
                  <wp:effectExtent l="0" t="0" r="0" b="0"/>
                  <wp:docPr id="16" name="Picture 42" descr="tu4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42" descr="tu4-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168" b="119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6785" cy="14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</w:tcPr>
          <w:p w14:paraId="57431937" w14:textId="77777777" w:rsidR="00AC5779" w:rsidRDefault="00AC5779" w:rsidP="000A27E7">
            <w:pPr>
              <w:pStyle w:val="1"/>
              <w:widowControl/>
              <w:spacing w:beforeAutospacing="0" w:afterAutospacing="0"/>
              <w:jc w:val="center"/>
            </w:pPr>
            <w:r>
              <w:rPr>
                <w:noProof/>
              </w:rPr>
              <w:drawing>
                <wp:inline distT="0" distB="0" distL="114300" distR="114300" wp14:anchorId="595F2FE7" wp14:editId="33BD8537">
                  <wp:extent cx="1463040" cy="1927860"/>
                  <wp:effectExtent l="0" t="0" r="0" b="7620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27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43A762" w14:textId="77777777" w:rsidR="00AC5779" w:rsidRDefault="00AC5779" w:rsidP="00AC5779">
      <w:pPr>
        <w:pStyle w:val="1"/>
        <w:widowControl/>
        <w:shd w:val="clear" w:color="auto" w:fill="FFFFFF"/>
        <w:spacing w:beforeAutospacing="0" w:afterAutospacing="0"/>
        <w:rPr>
          <w:rFonts w:eastAsiaTheme="minorEastAsia" w:cstheme="minorBidi"/>
          <w:b w:val="0"/>
          <w:bCs w:val="0"/>
          <w:color w:val="000000" w:themeColor="text1"/>
          <w:kern w:val="2"/>
          <w:sz w:val="24"/>
          <w:szCs w:val="24"/>
        </w:rPr>
      </w:pPr>
    </w:p>
    <w:p w14:paraId="09793AF7" w14:textId="77777777" w:rsidR="00AC5779" w:rsidRDefault="00AC5779" w:rsidP="00AC5779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由此可以优化电路为</w:t>
      </w:r>
    </w:p>
    <w:p w14:paraId="0AD7B97A" w14:textId="77777777" w:rsidR="00AC5779" w:rsidRDefault="00AC5779" w:rsidP="00AC5779">
      <w:pPr>
        <w:rPr>
          <w:color w:val="000000" w:themeColor="text1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C5779" w14:paraId="5A95CB72" w14:textId="77777777" w:rsidTr="000A27E7">
        <w:tc>
          <w:tcPr>
            <w:tcW w:w="8522" w:type="dxa"/>
          </w:tcPr>
          <w:p w14:paraId="10F32316" w14:textId="77777777" w:rsidR="00AC5779" w:rsidRDefault="00AC5779" w:rsidP="000A27E7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08AC4FB9" wp14:editId="557B1D49">
                  <wp:extent cx="3238500" cy="1348740"/>
                  <wp:effectExtent l="0" t="0" r="7620" b="7620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34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A3BA7C" w14:textId="0BAA74CF" w:rsidR="009A723F" w:rsidRPr="009A723F" w:rsidRDefault="00AC5779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9A723F"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="009A723F" w:rsidRPr="009A723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通过列真值表，写逻辑表达式，我们可以更好地分析电路，从而实现对电路地优化。</w:t>
      </w:r>
    </w:p>
    <w:p w14:paraId="7D35F904" w14:textId="33FB0D5E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AC5779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可以考虑异或，来对电路进行进一步优化。</w:t>
      </w:r>
    </w:p>
    <w:p w14:paraId="7182F991" w14:textId="77777777" w:rsidR="009A723F" w:rsidRPr="009A723F" w:rsidRDefault="009A723F">
      <w:pPr>
        <w:spacing w:line="312" w:lineRule="auto"/>
        <w:ind w:firstLineChars="200" w:firstLine="480"/>
        <w:rPr>
          <w:rFonts w:ascii="宋体" w:hAnsi="宋体" w:hint="eastAsia"/>
          <w:color w:val="000000" w:themeColor="text1"/>
          <w:sz w:val="24"/>
          <w:szCs w:val="24"/>
        </w:rPr>
      </w:pPr>
    </w:p>
    <w:p w14:paraId="74016C05" w14:textId="77777777" w:rsidR="0078102B" w:rsidRDefault="00DD2F86">
      <w:pPr>
        <w:spacing w:line="312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3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、调用仿真软件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TTL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模块库，</w:t>
      </w:r>
      <w:r>
        <w:rPr>
          <w:rFonts w:ascii="Times New Roman" w:eastAsia="宋体" w:hAnsi="Times New Roman" w:cs="Times New Roman"/>
          <w:bCs/>
          <w:sz w:val="24"/>
          <w:szCs w:val="24"/>
        </w:rPr>
        <w:t>设计组合逻辑电路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。</w:t>
      </w:r>
    </w:p>
    <w:p w14:paraId="7599F56C" w14:textId="77777777" w:rsidR="0078102B" w:rsidRDefault="00DD2F86">
      <w:pPr>
        <w:spacing w:line="312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）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使用仿真软件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设计一个报警系统，监控十个锅炉运行状态，当某个</w:t>
      </w:r>
      <w:r>
        <w:rPr>
          <w:rFonts w:ascii="Times New Roman" w:eastAsia="宋体" w:hAnsi="Times New Roman" w:cs="Times New Roman" w:hint="eastAsia"/>
          <w:bCs/>
          <w:position w:val="-6"/>
          <w:sz w:val="24"/>
          <w:szCs w:val="24"/>
        </w:rPr>
        <w:object w:dxaOrig="240" w:dyaOrig="340" w14:anchorId="1EC6B8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6.65pt" o:ole="">
            <v:imagedata r:id="rId19" o:title=""/>
          </v:shape>
          <o:OLEObject Type="Embed" ProgID="Equation.3" ShapeID="_x0000_i1025" DrawAspect="Content" ObjectID="_1810581238" r:id="rId20"/>
        </w:objec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锅炉报警时为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，二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-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十编码器给出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8421BCD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码，并送入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7448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数码管译码器，将输出结果显示在七段数码管上，并模拟运行。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            </w:t>
      </w:r>
    </w:p>
    <w:p w14:paraId="03630D0D" w14:textId="2E26301E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687A1B"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 w:rsidR="00687A1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TTL</w:t>
      </w:r>
      <w:r w:rsidR="00687A1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</w:t>
      </w:r>
    </w:p>
    <w:p w14:paraId="09F86A84" w14:textId="77777777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截屏搭建的逻辑电路如下。</w:t>
      </w:r>
    </w:p>
    <w:p w14:paraId="3E4AA99E" w14:textId="0F6E3DC8" w:rsidR="000842AB" w:rsidRPr="000842AB" w:rsidRDefault="000842AB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0842A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由于</w:t>
      </w:r>
      <w:proofErr w:type="spellStart"/>
      <w:r w:rsidRPr="000842A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logisim</w:t>
      </w:r>
      <w:proofErr w:type="spellEnd"/>
      <w:r w:rsidRPr="000842A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不包含二</w:t>
      </w:r>
      <w:r w:rsidRPr="000842A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-BCD</w:t>
      </w:r>
      <w:r w:rsidRPr="000842AB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编码器，于是我们设计了以下电路来完成这一功能。</w:t>
      </w:r>
    </w:p>
    <w:p w14:paraId="5CA9EBC7" w14:textId="6B45F3F7" w:rsidR="000842AB" w:rsidRDefault="000842AB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 wp14:anchorId="75AD2850" wp14:editId="0603AC43">
            <wp:extent cx="5274310" cy="6622415"/>
            <wp:effectExtent l="0" t="0" r="2540" b="6985"/>
            <wp:docPr id="658487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7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2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CDF8" w14:textId="7055006C" w:rsidR="000842AB" w:rsidRDefault="000842AB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随后再通过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7447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芯片完成电路设计。</w:t>
      </w:r>
    </w:p>
    <w:p w14:paraId="3AA00DC4" w14:textId="628A9CB8" w:rsidR="000842AB" w:rsidRDefault="00415B7F" w:rsidP="009A723F">
      <w:pPr>
        <w:spacing w:line="312" w:lineRule="auto"/>
        <w:ind w:left="42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 wp14:anchorId="7AAB2FAF" wp14:editId="14513B8C">
            <wp:extent cx="3781425" cy="5114925"/>
            <wp:effectExtent l="0" t="0" r="9525" b="9525"/>
            <wp:docPr id="13173892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89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05AC" w14:textId="14E92A55" w:rsidR="009A723F" w:rsidRP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Pr="009A723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415B7F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经过实验</w:t>
      </w:r>
      <w:r w:rsidR="00415B7F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验证</w:t>
      </w:r>
      <w:r w:rsidR="00415B7F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</w:t>
      </w:r>
      <w:r w:rsidR="00415B7F" w:rsidRPr="00415B7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电路成功实现了对十个锅炉报警状态的监控、编码及显示。</w:t>
      </w:r>
    </w:p>
    <w:p w14:paraId="19B56869" w14:textId="5E08E6FC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 w:rsidR="00415B7F" w:rsidRPr="00415B7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通过此次实验，深刻体会到组合逻辑电路设计在实际监控系统中的应用价值，以及运用</w:t>
      </w:r>
      <w:r w:rsidR="00415B7F" w:rsidRPr="00415B7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Logisim </w:t>
      </w:r>
      <w:r w:rsidR="00415B7F" w:rsidRPr="00415B7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>软件解决实际问题的便捷性。</w:t>
      </w:r>
    </w:p>
    <w:p w14:paraId="2BE17570" w14:textId="77777777" w:rsidR="009A723F" w:rsidRPr="009A723F" w:rsidRDefault="009A723F">
      <w:pPr>
        <w:spacing w:line="312" w:lineRule="auto"/>
        <w:ind w:firstLineChars="200"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2E6928F2" w14:textId="77777777" w:rsidR="0078102B" w:rsidRDefault="00DD2F86" w:rsidP="008A125F">
      <w:pPr>
        <w:spacing w:line="312" w:lineRule="auto"/>
        <w:ind w:firstLineChars="200" w:firstLine="48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）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设计六位二进制原码转换为补码的逻辑电路。</w:t>
      </w:r>
    </w:p>
    <w:p w14:paraId="1A9F03B8" w14:textId="7615FAD2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实验资源：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 xml:space="preserve"> TTL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模块库</w:t>
      </w:r>
    </w:p>
    <w:p w14:paraId="615E67A8" w14:textId="77777777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实验过程：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截屏搭建的逻辑电路如下。</w:t>
      </w:r>
    </w:p>
    <w:p w14:paraId="79441821" w14:textId="66192C04" w:rsidR="00692068" w:rsidRDefault="00692068" w:rsidP="009A723F">
      <w:pPr>
        <w:spacing w:line="312" w:lineRule="auto"/>
        <w:ind w:left="42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>
        <w:rPr>
          <w:noProof/>
        </w:rPr>
        <w:lastRenderedPageBreak/>
        <w:drawing>
          <wp:inline distT="0" distB="0" distL="0" distR="0" wp14:anchorId="33E6374D" wp14:editId="1AF7A0A8">
            <wp:extent cx="5274310" cy="2980690"/>
            <wp:effectExtent l="0" t="0" r="2540" b="0"/>
            <wp:docPr id="14594769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769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929C" w14:textId="65835D23" w:rsidR="009A723F" w:rsidRPr="009A723F" w:rsidRDefault="009A723F" w:rsidP="009A723F">
      <w:pPr>
        <w:spacing w:line="312" w:lineRule="auto"/>
        <w:ind w:left="420"/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实验结论：</w:t>
      </w:r>
      <w:r w:rsidRPr="009A723F"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经过实验，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通过使用两个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7486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芯片使符号位与</w:t>
      </w:r>
      <w:proofErr w:type="gramStart"/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数值位异</w:t>
      </w:r>
      <w:proofErr w:type="gramEnd"/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或，实现当符号位为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1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时对六位原码的取反操作，再通过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两个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74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2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8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3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芯片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依据符号位实现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+1/+0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，最终实现电路设计。</w:t>
      </w:r>
    </w:p>
    <w:p w14:paraId="1FF4712C" w14:textId="3AE8168B" w:rsidR="009A723F" w:rsidRDefault="009A723F" w:rsidP="009A723F">
      <w:pPr>
        <w:spacing w:line="312" w:lineRule="auto"/>
        <w:ind w:left="420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 w:rsidRPr="009A723F">
        <w:rPr>
          <w:rFonts w:ascii="Times New Roman" w:hAnsi="Times New Roman" w:cs="Times New Roman" w:hint="eastAsia"/>
          <w:b/>
          <w:bCs/>
          <w:color w:val="000000"/>
          <w:kern w:val="0"/>
          <w:sz w:val="24"/>
          <w:szCs w:val="24"/>
          <w:lang w:bidi="ar"/>
        </w:rPr>
        <w:t>实验体会：</w:t>
      </w:r>
      <w:r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可以利用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TTL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模块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电路组合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的</w:t>
      </w:r>
      <w:r w:rsidR="00692068"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思想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出发设计电路。</w:t>
      </w:r>
    </w:p>
    <w:p w14:paraId="7C3A0851" w14:textId="77777777" w:rsidR="009A723F" w:rsidRPr="009A723F" w:rsidRDefault="009A723F" w:rsidP="008A125F">
      <w:pPr>
        <w:spacing w:line="312" w:lineRule="auto"/>
        <w:ind w:firstLineChars="200" w:firstLine="480"/>
        <w:rPr>
          <w:rFonts w:ascii="Times New Roman" w:eastAsia="宋体" w:hAnsi="Times New Roman" w:cs="Times New Roman" w:hint="eastAsia"/>
          <w:bCs/>
          <w:sz w:val="24"/>
          <w:szCs w:val="24"/>
        </w:rPr>
      </w:pPr>
    </w:p>
    <w:p w14:paraId="1354975F" w14:textId="77777777" w:rsidR="0078102B" w:rsidRDefault="00DD2F86">
      <w:pPr>
        <w:widowControl/>
        <w:spacing w:line="312" w:lineRule="auto"/>
        <w:jc w:val="left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三、针对每一个</w:t>
      </w:r>
      <w:proofErr w:type="gramStart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实验按</w:t>
      </w:r>
      <w:proofErr w:type="gramEnd"/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如下步骤撰写实验报告</w:t>
      </w:r>
    </w:p>
    <w:p w14:paraId="2F3FC79E" w14:textId="77777777" w:rsidR="0078102B" w:rsidRDefault="00DD2F86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实验目的</w:t>
      </w:r>
    </w:p>
    <w:p w14:paraId="3CD9C367" w14:textId="77777777" w:rsidR="0078102B" w:rsidRDefault="00DD2F86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阐述实验内容；</w:t>
      </w:r>
    </w:p>
    <w:p w14:paraId="092A1971" w14:textId="77777777" w:rsidR="0078102B" w:rsidRDefault="00DD2F86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实验资源：说明使用</w:t>
      </w:r>
      <w:r>
        <w:rPr>
          <w:rFonts w:ascii="Times New Roman" w:hAnsi="Times New Roman" w:cs="Times New Roman" w:hint="eastAsia"/>
          <w:color w:val="000000" w:themeColor="text1"/>
          <w:kern w:val="0"/>
          <w:sz w:val="24"/>
          <w:szCs w:val="24"/>
          <w:lang w:bidi="ar"/>
        </w:rPr>
        <w:t>Logisim</w:t>
      </w: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软件的资源和逻辑门名称；</w:t>
      </w:r>
    </w:p>
    <w:p w14:paraId="2F1EC16B" w14:textId="77777777" w:rsidR="0078102B" w:rsidRDefault="00DD2F86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实验过程：设计逻辑电路，列些逻辑函数表达式、真值表和卡诺图，并截屏给出逻辑电路运行结果；</w:t>
      </w:r>
    </w:p>
    <w:p w14:paraId="49EEF6A5" w14:textId="77777777" w:rsidR="0078102B" w:rsidRDefault="00DD2F86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实验结论：给出仿真实验结论；</w:t>
      </w:r>
    </w:p>
    <w:p w14:paraId="6F78EA6F" w14:textId="77777777" w:rsidR="0078102B" w:rsidRDefault="00DD2F86">
      <w:pPr>
        <w:numPr>
          <w:ilvl w:val="0"/>
          <w:numId w:val="1"/>
        </w:numPr>
        <w:spacing w:line="312" w:lineRule="auto"/>
        <w:rPr>
          <w:rFonts w:ascii="Times New Roman" w:hAnsi="Times New Roman" w:cs="Times New Roman"/>
          <w:color w:val="000000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eastAsia"/>
          <w:color w:val="000000"/>
          <w:kern w:val="0"/>
          <w:sz w:val="24"/>
          <w:szCs w:val="24"/>
          <w:lang w:bidi="ar"/>
        </w:rPr>
        <w:t>实验体会：描述实验过程所遇问题，说明解决问题的方法。</w:t>
      </w:r>
    </w:p>
    <w:p w14:paraId="0CC6A401" w14:textId="77777777" w:rsidR="0078102B" w:rsidRDefault="0078102B">
      <w:pPr>
        <w:jc w:val="center"/>
        <w:rPr>
          <w:b/>
          <w:sz w:val="30"/>
          <w:szCs w:val="30"/>
        </w:rPr>
      </w:pPr>
    </w:p>
    <w:sectPr w:rsidR="007810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F9233" w14:textId="77777777" w:rsidR="006C78C9" w:rsidRDefault="006C78C9" w:rsidP="00013FFB">
      <w:r>
        <w:separator/>
      </w:r>
    </w:p>
  </w:endnote>
  <w:endnote w:type="continuationSeparator" w:id="0">
    <w:p w14:paraId="2F2FA9F2" w14:textId="77777777" w:rsidR="006C78C9" w:rsidRDefault="006C78C9" w:rsidP="00013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CF4F" w14:textId="77777777" w:rsidR="006C78C9" w:rsidRDefault="006C78C9" w:rsidP="00013FFB">
      <w:r>
        <w:separator/>
      </w:r>
    </w:p>
  </w:footnote>
  <w:footnote w:type="continuationSeparator" w:id="0">
    <w:p w14:paraId="29250F86" w14:textId="77777777" w:rsidR="006C78C9" w:rsidRDefault="006C78C9" w:rsidP="00013F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F62B38"/>
    <w:multiLevelType w:val="singleLevel"/>
    <w:tmpl w:val="94F62B3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06369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JjZGVlNmZlYWJlNjY1OThkN2FkYjE3NjQ4N2EyZDIifQ=="/>
  </w:docVars>
  <w:rsids>
    <w:rsidRoot w:val="007706D1"/>
    <w:rsid w:val="00013FFB"/>
    <w:rsid w:val="0003231F"/>
    <w:rsid w:val="000842AB"/>
    <w:rsid w:val="000A282A"/>
    <w:rsid w:val="000E5A28"/>
    <w:rsid w:val="00135C17"/>
    <w:rsid w:val="00146040"/>
    <w:rsid w:val="00260D0B"/>
    <w:rsid w:val="002A7DFE"/>
    <w:rsid w:val="002B6396"/>
    <w:rsid w:val="003020ED"/>
    <w:rsid w:val="003342D9"/>
    <w:rsid w:val="003D412D"/>
    <w:rsid w:val="00413B4E"/>
    <w:rsid w:val="00415B7F"/>
    <w:rsid w:val="00420E54"/>
    <w:rsid w:val="004353C1"/>
    <w:rsid w:val="004705E2"/>
    <w:rsid w:val="00487E0B"/>
    <w:rsid w:val="004A5D8D"/>
    <w:rsid w:val="005008AB"/>
    <w:rsid w:val="00514C21"/>
    <w:rsid w:val="00546C98"/>
    <w:rsid w:val="005546A8"/>
    <w:rsid w:val="00577F27"/>
    <w:rsid w:val="0059761B"/>
    <w:rsid w:val="00612658"/>
    <w:rsid w:val="00655AB8"/>
    <w:rsid w:val="00687A1B"/>
    <w:rsid w:val="00692068"/>
    <w:rsid w:val="006A286F"/>
    <w:rsid w:val="006C3F8B"/>
    <w:rsid w:val="006C78C9"/>
    <w:rsid w:val="00724C20"/>
    <w:rsid w:val="00750380"/>
    <w:rsid w:val="007511E0"/>
    <w:rsid w:val="00752037"/>
    <w:rsid w:val="007706D1"/>
    <w:rsid w:val="0078102B"/>
    <w:rsid w:val="007F336A"/>
    <w:rsid w:val="007F42A3"/>
    <w:rsid w:val="007F7242"/>
    <w:rsid w:val="008A125F"/>
    <w:rsid w:val="008A37D4"/>
    <w:rsid w:val="008A47ED"/>
    <w:rsid w:val="008D5589"/>
    <w:rsid w:val="00991DBD"/>
    <w:rsid w:val="0099311E"/>
    <w:rsid w:val="009A723F"/>
    <w:rsid w:val="009E2F0C"/>
    <w:rsid w:val="00A4374D"/>
    <w:rsid w:val="00A93DC9"/>
    <w:rsid w:val="00A93FDF"/>
    <w:rsid w:val="00AA29CB"/>
    <w:rsid w:val="00AC5779"/>
    <w:rsid w:val="00AD74C0"/>
    <w:rsid w:val="00BC343B"/>
    <w:rsid w:val="00BC6550"/>
    <w:rsid w:val="00C954B8"/>
    <w:rsid w:val="00CA4DE3"/>
    <w:rsid w:val="00DD2F86"/>
    <w:rsid w:val="00DE68BB"/>
    <w:rsid w:val="00E02ED0"/>
    <w:rsid w:val="00E719CB"/>
    <w:rsid w:val="00ED4FAF"/>
    <w:rsid w:val="00F50926"/>
    <w:rsid w:val="00F74E83"/>
    <w:rsid w:val="00FE709E"/>
    <w:rsid w:val="00FF76C1"/>
    <w:rsid w:val="01DD669F"/>
    <w:rsid w:val="02223910"/>
    <w:rsid w:val="0BC301D9"/>
    <w:rsid w:val="0D267A02"/>
    <w:rsid w:val="11B40E99"/>
    <w:rsid w:val="168A43DC"/>
    <w:rsid w:val="2046687E"/>
    <w:rsid w:val="210C6647"/>
    <w:rsid w:val="258A19A4"/>
    <w:rsid w:val="2E897D68"/>
    <w:rsid w:val="31150B22"/>
    <w:rsid w:val="3FA306BD"/>
    <w:rsid w:val="493801AD"/>
    <w:rsid w:val="4F812B9B"/>
    <w:rsid w:val="509E72FA"/>
    <w:rsid w:val="510E7D88"/>
    <w:rsid w:val="51A84704"/>
    <w:rsid w:val="5E6F6264"/>
    <w:rsid w:val="6600112D"/>
    <w:rsid w:val="69EB24F9"/>
    <w:rsid w:val="72744A59"/>
    <w:rsid w:val="79266567"/>
    <w:rsid w:val="7DC0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BAC9A3F"/>
  <w15:docId w15:val="{1C2BCA16-DB91-4684-8B97-5E8AB2283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AC5779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styleId="a9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10">
    <w:name w:val="标题 1 字符"/>
    <w:basedOn w:val="a0"/>
    <w:link w:val="1"/>
    <w:rsid w:val="00AC5779"/>
    <w:rPr>
      <w:rFonts w:ascii="宋体" w:hAnsi="宋体"/>
      <w:b/>
      <w:bCs/>
      <w:kern w:val="44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meizhi</dc:creator>
  <cp:lastModifiedBy>2 1</cp:lastModifiedBy>
  <cp:revision>2</cp:revision>
  <dcterms:created xsi:type="dcterms:W3CDTF">2025-06-04T14:27:00Z</dcterms:created>
  <dcterms:modified xsi:type="dcterms:W3CDTF">2025-06-04T14:27:00Z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64E761A73AC742F88689DC7E268DA6FC_13</vt:lpwstr>
  </property>
  <property fmtid="{D5CDD505-2E9C-101B-9397-08002B2CF9AE}" pid="4" name="KSOTemplateDocerSaveRecord">
    <vt:lpwstr>eyJoZGlkIjoiMTdmZGFhNmFlY2YxMzljNjY1ZWM2MmE2MGMwMTM1ZDYiLCJ1c2VySWQiOiI0NTQ4MTQ2NDcifQ==</vt:lpwstr>
  </property>
</Properties>
</file>