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C7F" w:rsidRPr="006A2C7F" w:rsidRDefault="006A2C7F" w:rsidP="006A2C7F">
      <w:pPr>
        <w:numPr>
          <w:ilvl w:val="0"/>
          <w:numId w:val="1"/>
        </w:numPr>
      </w:pPr>
      <w:proofErr w:type="spellStart"/>
      <w:r w:rsidRPr="006A2C7F">
        <w:t>Inovatif</w:t>
      </w:r>
      <w:proofErr w:type="spellEnd"/>
      <w:r w:rsidRPr="006A2C7F">
        <w:t xml:space="preserve"> </w:t>
      </w:r>
      <w:proofErr w:type="spellStart"/>
      <w:r w:rsidRPr="006A2C7F">
        <w:t>dalam</w:t>
      </w:r>
      <w:proofErr w:type="spellEnd"/>
      <w:r w:rsidRPr="006A2C7F">
        <w:t xml:space="preserve"> </w:t>
      </w:r>
      <w:proofErr w:type="spellStart"/>
      <w:r w:rsidRPr="006A2C7F">
        <w:t>menangani</w:t>
      </w:r>
      <w:proofErr w:type="spellEnd"/>
      <w:r w:rsidRPr="006A2C7F">
        <w:t xml:space="preserve"> </w:t>
      </w:r>
      <w:proofErr w:type="spellStart"/>
      <w:r w:rsidRPr="006A2C7F">
        <w:t>produk</w:t>
      </w:r>
      <w:proofErr w:type="spellEnd"/>
      <w:r w:rsidRPr="006A2C7F">
        <w:t xml:space="preserve"> </w:t>
      </w:r>
      <w:proofErr w:type="spellStart"/>
      <w:r w:rsidRPr="006A2C7F">
        <w:t>pertanian</w:t>
      </w:r>
      <w:proofErr w:type="spellEnd"/>
      <w:r w:rsidRPr="006A2C7F">
        <w:t xml:space="preserve"> yang </w:t>
      </w:r>
      <w:proofErr w:type="spellStart"/>
      <w:r w:rsidRPr="006A2C7F">
        <w:t>dibuang</w:t>
      </w:r>
      <w:proofErr w:type="spellEnd"/>
      <w:r w:rsidRPr="006A2C7F">
        <w:t xml:space="preserve"> </w:t>
      </w:r>
      <w:proofErr w:type="spellStart"/>
      <w:r w:rsidRPr="006A2C7F">
        <w:t>atau</w:t>
      </w:r>
      <w:proofErr w:type="spellEnd"/>
      <w:r w:rsidRPr="006A2C7F">
        <w:t xml:space="preserve"> </w:t>
      </w:r>
      <w:proofErr w:type="spellStart"/>
      <w:r w:rsidRPr="006A2C7F">
        <w:t>dijual</w:t>
      </w:r>
      <w:proofErr w:type="spellEnd"/>
      <w:r w:rsidRPr="006A2C7F">
        <w:t xml:space="preserve"> </w:t>
      </w:r>
      <w:proofErr w:type="spellStart"/>
      <w:r w:rsidRPr="006A2C7F">
        <w:t>dengan</w:t>
      </w:r>
      <w:proofErr w:type="spellEnd"/>
      <w:r w:rsidRPr="006A2C7F">
        <w:t xml:space="preserve"> </w:t>
      </w:r>
      <w:proofErr w:type="spellStart"/>
      <w:r w:rsidRPr="006A2C7F">
        <w:t>harga</w:t>
      </w:r>
      <w:proofErr w:type="spellEnd"/>
      <w:r w:rsidRPr="006A2C7F">
        <w:t xml:space="preserve"> </w:t>
      </w:r>
      <w:proofErr w:type="spellStart"/>
      <w:r w:rsidRPr="006A2C7F">
        <w:t>rendah</w:t>
      </w:r>
      <w:proofErr w:type="spellEnd"/>
      <w:r w:rsidRPr="006A2C7F">
        <w:t>.</w:t>
      </w:r>
    </w:p>
    <w:p w:rsidR="006A2C7F" w:rsidRPr="006A2C7F" w:rsidRDefault="006A2C7F" w:rsidP="006A2C7F">
      <w:proofErr w:type="spellStart"/>
      <w:r w:rsidRPr="006A2C7F">
        <w:t>Proyek</w:t>
      </w:r>
      <w:proofErr w:type="spellEnd"/>
      <w:r w:rsidRPr="006A2C7F">
        <w:t xml:space="preserve"> ini </w:t>
      </w:r>
      <w:proofErr w:type="spellStart"/>
      <w:r w:rsidRPr="006A2C7F">
        <w:t>memiliki</w:t>
      </w:r>
      <w:proofErr w:type="spellEnd"/>
      <w:r w:rsidRPr="006A2C7F">
        <w:t xml:space="preserve"> </w:t>
      </w:r>
      <w:proofErr w:type="spellStart"/>
      <w:r w:rsidRPr="006A2C7F">
        <w:t>keunggulan</w:t>
      </w:r>
      <w:proofErr w:type="spellEnd"/>
      <w:r w:rsidRPr="006A2C7F">
        <w:t xml:space="preserve"> </w:t>
      </w:r>
      <w:proofErr w:type="spellStart"/>
      <w:r w:rsidRPr="006A2C7F">
        <w:t>kompetitif</w:t>
      </w:r>
      <w:proofErr w:type="spellEnd"/>
      <w:r w:rsidRPr="006A2C7F">
        <w:t xml:space="preserve"> </w:t>
      </w:r>
      <w:proofErr w:type="spellStart"/>
      <w:r w:rsidRPr="006A2C7F">
        <w:t>dalam</w:t>
      </w:r>
      <w:proofErr w:type="spellEnd"/>
      <w:r w:rsidRPr="006A2C7F">
        <w:t xml:space="preserve"> </w:t>
      </w:r>
      <w:proofErr w:type="spellStart"/>
      <w:r w:rsidRPr="006A2C7F">
        <w:t>menangani</w:t>
      </w:r>
      <w:proofErr w:type="spellEnd"/>
      <w:r w:rsidRPr="006A2C7F">
        <w:t xml:space="preserve"> </w:t>
      </w:r>
      <w:proofErr w:type="spellStart"/>
      <w:r w:rsidRPr="006A2C7F">
        <w:t>produk</w:t>
      </w:r>
      <w:proofErr w:type="spellEnd"/>
      <w:r w:rsidRPr="006A2C7F">
        <w:t xml:space="preserve"> </w:t>
      </w:r>
      <w:proofErr w:type="spellStart"/>
      <w:r w:rsidRPr="006A2C7F">
        <w:t>pertanian</w:t>
      </w:r>
      <w:proofErr w:type="spellEnd"/>
      <w:r w:rsidRPr="006A2C7F">
        <w:t xml:space="preserve"> yang </w:t>
      </w:r>
      <w:proofErr w:type="spellStart"/>
      <w:r w:rsidRPr="006A2C7F">
        <w:t>dibuang</w:t>
      </w:r>
      <w:proofErr w:type="spellEnd"/>
      <w:r w:rsidRPr="006A2C7F">
        <w:t xml:space="preserve"> </w:t>
      </w:r>
      <w:proofErr w:type="spellStart"/>
      <w:r w:rsidRPr="006A2C7F">
        <w:t>atau</w:t>
      </w:r>
      <w:proofErr w:type="spellEnd"/>
      <w:r w:rsidRPr="006A2C7F">
        <w:t xml:space="preserve"> </w:t>
      </w:r>
      <w:proofErr w:type="spellStart"/>
      <w:r w:rsidRPr="006A2C7F">
        <w:t>dijual</w:t>
      </w:r>
      <w:proofErr w:type="spellEnd"/>
      <w:r w:rsidRPr="006A2C7F">
        <w:t xml:space="preserve"> </w:t>
      </w:r>
      <w:proofErr w:type="spellStart"/>
      <w:r w:rsidRPr="006A2C7F">
        <w:t>dengan</w:t>
      </w:r>
      <w:proofErr w:type="spellEnd"/>
      <w:r w:rsidRPr="006A2C7F">
        <w:t xml:space="preserve"> </w:t>
      </w:r>
      <w:proofErr w:type="spellStart"/>
      <w:r w:rsidRPr="006A2C7F">
        <w:t>harga</w:t>
      </w:r>
      <w:proofErr w:type="spellEnd"/>
      <w:r w:rsidRPr="006A2C7F">
        <w:t xml:space="preserve"> </w:t>
      </w:r>
      <w:proofErr w:type="spellStart"/>
      <w:r w:rsidRPr="006A2C7F">
        <w:t>rendah</w:t>
      </w:r>
      <w:proofErr w:type="spellEnd"/>
      <w:r w:rsidRPr="006A2C7F">
        <w:t xml:space="preserve">. </w:t>
      </w:r>
      <w:proofErr w:type="spellStart"/>
      <w:r w:rsidRPr="006A2C7F">
        <w:t>Dengan</w:t>
      </w:r>
      <w:proofErr w:type="spellEnd"/>
      <w:r w:rsidRPr="006A2C7F">
        <w:t xml:space="preserve"> </w:t>
      </w:r>
      <w:proofErr w:type="spellStart"/>
      <w:r w:rsidRPr="006A2C7F">
        <w:t>menemukan</w:t>
      </w:r>
      <w:proofErr w:type="spellEnd"/>
      <w:r w:rsidRPr="006A2C7F">
        <w:t xml:space="preserve"> </w:t>
      </w:r>
      <w:proofErr w:type="spellStart"/>
      <w:proofErr w:type="gramStart"/>
      <w:r w:rsidRPr="006A2C7F">
        <w:t>cara</w:t>
      </w:r>
      <w:proofErr w:type="spellEnd"/>
      <w:proofErr w:type="gramEnd"/>
      <w:r w:rsidRPr="006A2C7F">
        <w:t xml:space="preserve"> </w:t>
      </w:r>
      <w:proofErr w:type="spellStart"/>
      <w:r w:rsidRPr="006A2C7F">
        <w:t>untuk</w:t>
      </w:r>
      <w:proofErr w:type="spellEnd"/>
      <w:r w:rsidRPr="006A2C7F">
        <w:t xml:space="preserve"> </w:t>
      </w:r>
      <w:proofErr w:type="spellStart"/>
      <w:r w:rsidRPr="006A2C7F">
        <w:t>mengolah</w:t>
      </w:r>
      <w:proofErr w:type="spellEnd"/>
      <w:r w:rsidRPr="006A2C7F">
        <w:t xml:space="preserve"> </w:t>
      </w:r>
      <w:proofErr w:type="spellStart"/>
      <w:r w:rsidRPr="006A2C7F">
        <w:t>produk</w:t>
      </w:r>
      <w:proofErr w:type="spellEnd"/>
      <w:r w:rsidRPr="006A2C7F">
        <w:t xml:space="preserve"> </w:t>
      </w:r>
      <w:proofErr w:type="spellStart"/>
      <w:r w:rsidRPr="006A2C7F">
        <w:t>pertanian</w:t>
      </w:r>
      <w:proofErr w:type="spellEnd"/>
      <w:r w:rsidRPr="006A2C7F">
        <w:t xml:space="preserve"> yang </w:t>
      </w:r>
      <w:proofErr w:type="spellStart"/>
      <w:r w:rsidRPr="006A2C7F">
        <w:t>tidak</w:t>
      </w:r>
      <w:proofErr w:type="spellEnd"/>
      <w:r w:rsidRPr="006A2C7F">
        <w:t xml:space="preserve"> </w:t>
      </w:r>
      <w:proofErr w:type="spellStart"/>
      <w:r w:rsidRPr="006A2C7F">
        <w:t>terpakai</w:t>
      </w:r>
      <w:proofErr w:type="spellEnd"/>
      <w:r w:rsidRPr="006A2C7F">
        <w:t xml:space="preserve"> </w:t>
      </w:r>
      <w:proofErr w:type="spellStart"/>
      <w:r w:rsidRPr="006A2C7F">
        <w:t>menjadi</w:t>
      </w:r>
      <w:proofErr w:type="spellEnd"/>
      <w:r w:rsidRPr="006A2C7F">
        <w:t xml:space="preserve"> </w:t>
      </w:r>
      <w:proofErr w:type="spellStart"/>
      <w:r w:rsidRPr="006A2C7F">
        <w:t>produk</w:t>
      </w:r>
      <w:proofErr w:type="spellEnd"/>
      <w:r w:rsidRPr="006A2C7F">
        <w:t xml:space="preserve"> </w:t>
      </w:r>
      <w:proofErr w:type="spellStart"/>
      <w:r w:rsidRPr="006A2C7F">
        <w:t>bernilai</w:t>
      </w:r>
      <w:proofErr w:type="spellEnd"/>
      <w:r w:rsidRPr="006A2C7F">
        <w:t xml:space="preserve"> </w:t>
      </w:r>
      <w:proofErr w:type="spellStart"/>
      <w:r w:rsidRPr="006A2C7F">
        <w:t>tinggi</w:t>
      </w:r>
      <w:proofErr w:type="spellEnd"/>
      <w:r w:rsidRPr="006A2C7F">
        <w:t xml:space="preserve">, </w:t>
      </w:r>
      <w:proofErr w:type="spellStart"/>
      <w:r>
        <w:t>c</w:t>
      </w:r>
      <w:r>
        <w:t>aranya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pengeringan</w:t>
      </w:r>
      <w:proofErr w:type="spellEnd"/>
      <w:r>
        <w:t xml:space="preserve"> </w:t>
      </w:r>
      <w:proofErr w:type="spellStart"/>
      <w:r>
        <w:t>terhadap</w:t>
      </w:r>
      <w:proofErr w:type="spellEnd"/>
      <w:r>
        <w:t xml:space="preserve"> </w:t>
      </w:r>
      <w:proofErr w:type="spellStart"/>
      <w:r>
        <w:t>produk-produk</w:t>
      </w:r>
      <w:proofErr w:type="spellEnd"/>
      <w:r>
        <w:t xml:space="preserve"> </w:t>
      </w:r>
      <w:proofErr w:type="spellStart"/>
      <w:r>
        <w:t>hasil</w:t>
      </w:r>
      <w:proofErr w:type="spellEnd"/>
      <w:r>
        <w:t xml:space="preserve"> </w:t>
      </w:r>
      <w:proofErr w:type="spellStart"/>
      <w:r>
        <w:t>pertanian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produk</w:t>
      </w:r>
      <w:proofErr w:type="spellEnd"/>
      <w:r>
        <w:t xml:space="preserve"> </w:t>
      </w:r>
      <w:proofErr w:type="spellStart"/>
      <w:r>
        <w:t>siap</w:t>
      </w:r>
      <w:proofErr w:type="spellEnd"/>
      <w:r>
        <w:t xml:space="preserve"> </w:t>
      </w:r>
      <w:proofErr w:type="spellStart"/>
      <w:r>
        <w:t>pakai</w:t>
      </w:r>
      <w:proofErr w:type="spellEnd"/>
      <w:r>
        <w:t xml:space="preserve"> </w:t>
      </w:r>
      <w:proofErr w:type="spellStart"/>
      <w:r>
        <w:t>ataupun</w:t>
      </w:r>
      <w:proofErr w:type="spellEnd"/>
      <w:r>
        <w:t xml:space="preserve"> </w:t>
      </w:r>
      <w:proofErr w:type="spellStart"/>
      <w:r>
        <w:t>disimpan</w:t>
      </w:r>
      <w:proofErr w:type="spellEnd"/>
      <w:r>
        <w:t xml:space="preserve"> </w:t>
      </w:r>
      <w:proofErr w:type="spellStart"/>
      <w:r>
        <w:t>lebih</w:t>
      </w:r>
      <w:proofErr w:type="spellEnd"/>
      <w:r>
        <w:t xml:space="preserve"> lama. Hal ini </w:t>
      </w:r>
      <w:proofErr w:type="spellStart"/>
      <w:r>
        <w:t>tentunya</w:t>
      </w:r>
      <w:proofErr w:type="spellEnd"/>
      <w:r>
        <w:t xml:space="preserve"> </w:t>
      </w:r>
      <w:proofErr w:type="spellStart"/>
      <w:r>
        <w:t>dapat</w:t>
      </w:r>
      <w:proofErr w:type="spellEnd"/>
      <w:r>
        <w:t xml:space="preserve"> </w:t>
      </w:r>
      <w:proofErr w:type="spellStart"/>
      <w:r>
        <w:t>menghilangkan</w:t>
      </w:r>
      <w:proofErr w:type="spellEnd"/>
      <w:r>
        <w:t xml:space="preserve"> </w:t>
      </w:r>
      <w:proofErr w:type="spellStart"/>
      <w:r>
        <w:t>harga</w:t>
      </w:r>
      <w:proofErr w:type="spellEnd"/>
      <w:r>
        <w:t xml:space="preserve"> </w:t>
      </w:r>
      <w:proofErr w:type="spellStart"/>
      <w:r>
        <w:t>jual</w:t>
      </w:r>
      <w:proofErr w:type="spellEnd"/>
      <w:r>
        <w:t xml:space="preserve"> yang </w:t>
      </w:r>
      <w:proofErr w:type="spellStart"/>
      <w:r>
        <w:t>jatuh</w:t>
      </w:r>
      <w:proofErr w:type="spellEnd"/>
      <w:r>
        <w:t xml:space="preserve"> jika </w:t>
      </w:r>
      <w:proofErr w:type="spellStart"/>
      <w:r>
        <w:t>terdapat</w:t>
      </w:r>
      <w:proofErr w:type="spellEnd"/>
      <w:r>
        <w:t xml:space="preserve"> </w:t>
      </w:r>
      <w:proofErr w:type="spellStart"/>
      <w:r>
        <w:t>kelebihan</w:t>
      </w:r>
      <w:proofErr w:type="spellEnd"/>
      <w:r>
        <w:t xml:space="preserve"> </w:t>
      </w:r>
      <w:proofErr w:type="spellStart"/>
      <w:r>
        <w:t>panen</w:t>
      </w:r>
      <w:proofErr w:type="spellEnd"/>
      <w:r>
        <w:t xml:space="preserve"> </w:t>
      </w:r>
      <w:proofErr w:type="spellStart"/>
      <w:r>
        <w:t>dimana</w:t>
      </w:r>
      <w:proofErr w:type="spellEnd"/>
      <w:r>
        <w:t xml:space="preserve"> </w:t>
      </w:r>
      <w:proofErr w:type="spellStart"/>
      <w:r w:rsidRPr="006A2C7F">
        <w:t>proyek</w:t>
      </w:r>
      <w:proofErr w:type="spellEnd"/>
      <w:r w:rsidRPr="006A2C7F">
        <w:t xml:space="preserve"> ini </w:t>
      </w:r>
      <w:proofErr w:type="spellStart"/>
      <w:r w:rsidRPr="006A2C7F">
        <w:t>dapat</w:t>
      </w:r>
      <w:proofErr w:type="spellEnd"/>
      <w:r w:rsidRPr="006A2C7F">
        <w:t xml:space="preserve"> </w:t>
      </w:r>
      <w:proofErr w:type="spellStart"/>
      <w:r w:rsidRPr="006A2C7F">
        <w:t>memanfaatkan</w:t>
      </w:r>
      <w:proofErr w:type="spellEnd"/>
      <w:r w:rsidRPr="006A2C7F">
        <w:t xml:space="preserve"> </w:t>
      </w:r>
      <w:proofErr w:type="spellStart"/>
      <w:r w:rsidRPr="006A2C7F">
        <w:t>produk</w:t>
      </w:r>
      <w:proofErr w:type="spellEnd"/>
      <w:r w:rsidRPr="006A2C7F">
        <w:t xml:space="preserve"> yang </w:t>
      </w:r>
      <w:proofErr w:type="spellStart"/>
      <w:r w:rsidRPr="006A2C7F">
        <w:t>sebelumnya</w:t>
      </w:r>
      <w:proofErr w:type="spellEnd"/>
      <w:r w:rsidRPr="006A2C7F">
        <w:t xml:space="preserve"> </w:t>
      </w:r>
      <w:proofErr w:type="spellStart"/>
      <w:r w:rsidRPr="006A2C7F">
        <w:t>dianggap</w:t>
      </w:r>
      <w:proofErr w:type="spellEnd"/>
      <w:r w:rsidRPr="006A2C7F">
        <w:t xml:space="preserve"> </w:t>
      </w:r>
      <w:proofErr w:type="spellStart"/>
      <w:r w:rsidRPr="006A2C7F">
        <w:t>tidak</w:t>
      </w:r>
      <w:proofErr w:type="spellEnd"/>
      <w:r w:rsidRPr="006A2C7F">
        <w:t xml:space="preserve"> </w:t>
      </w:r>
      <w:proofErr w:type="spellStart"/>
      <w:r w:rsidRPr="006A2C7F">
        <w:t>berharga</w:t>
      </w:r>
      <w:proofErr w:type="spellEnd"/>
      <w:r w:rsidRPr="006A2C7F">
        <w:t xml:space="preserve">. Hal ini </w:t>
      </w:r>
      <w:proofErr w:type="spellStart"/>
      <w:r w:rsidRPr="006A2C7F">
        <w:t>dapat</w:t>
      </w:r>
      <w:proofErr w:type="spellEnd"/>
      <w:r w:rsidRPr="006A2C7F">
        <w:t xml:space="preserve"> </w:t>
      </w:r>
      <w:proofErr w:type="spellStart"/>
      <w:r w:rsidRPr="006A2C7F">
        <w:t>meningkatkan</w:t>
      </w:r>
      <w:proofErr w:type="spellEnd"/>
      <w:r w:rsidRPr="006A2C7F">
        <w:t xml:space="preserve"> </w:t>
      </w:r>
      <w:proofErr w:type="spellStart"/>
      <w:r w:rsidRPr="006A2C7F">
        <w:t>efisiensi</w:t>
      </w:r>
      <w:proofErr w:type="spellEnd"/>
      <w:r w:rsidRPr="006A2C7F">
        <w:t xml:space="preserve"> </w:t>
      </w:r>
      <w:proofErr w:type="spellStart"/>
      <w:r w:rsidRPr="006A2C7F">
        <w:t>dalam</w:t>
      </w:r>
      <w:proofErr w:type="spellEnd"/>
      <w:r w:rsidRPr="006A2C7F">
        <w:t xml:space="preserve"> </w:t>
      </w:r>
      <w:proofErr w:type="spellStart"/>
      <w:r w:rsidRPr="006A2C7F">
        <w:t>industri</w:t>
      </w:r>
      <w:proofErr w:type="spellEnd"/>
      <w:r w:rsidRPr="006A2C7F">
        <w:t xml:space="preserve"> </w:t>
      </w:r>
      <w:proofErr w:type="spellStart"/>
      <w:r w:rsidRPr="006A2C7F">
        <w:t>pertanian</w:t>
      </w:r>
      <w:proofErr w:type="spellEnd"/>
      <w:r w:rsidRPr="006A2C7F">
        <w:t xml:space="preserve"> </w:t>
      </w:r>
      <w:proofErr w:type="spellStart"/>
      <w:r w:rsidRPr="006A2C7F">
        <w:t>dan</w:t>
      </w:r>
      <w:proofErr w:type="spellEnd"/>
      <w:r w:rsidRPr="006A2C7F">
        <w:t xml:space="preserve"> </w:t>
      </w:r>
      <w:proofErr w:type="spellStart"/>
      <w:r w:rsidRPr="006A2C7F">
        <w:t>juga</w:t>
      </w:r>
      <w:proofErr w:type="spellEnd"/>
      <w:r w:rsidRPr="006A2C7F">
        <w:t xml:space="preserve"> </w:t>
      </w:r>
      <w:proofErr w:type="spellStart"/>
      <w:r w:rsidRPr="006A2C7F">
        <w:t>membantu</w:t>
      </w:r>
      <w:proofErr w:type="spellEnd"/>
      <w:r w:rsidRPr="006A2C7F">
        <w:t xml:space="preserve"> </w:t>
      </w:r>
      <w:proofErr w:type="spellStart"/>
      <w:r w:rsidRPr="006A2C7F">
        <w:t>mengurangi</w:t>
      </w:r>
      <w:proofErr w:type="spellEnd"/>
      <w:r w:rsidRPr="006A2C7F">
        <w:t xml:space="preserve"> </w:t>
      </w:r>
      <w:proofErr w:type="spellStart"/>
      <w:r w:rsidRPr="006A2C7F">
        <w:t>limbah</w:t>
      </w:r>
      <w:proofErr w:type="spellEnd"/>
      <w:r w:rsidRPr="006A2C7F">
        <w:t>.</w:t>
      </w:r>
    </w:p>
    <w:p w:rsidR="00EA1721" w:rsidRDefault="00EA1721"/>
    <w:p w:rsidR="006A2C7F" w:rsidRDefault="006A2C7F">
      <w:proofErr w:type="spellStart"/>
      <w:r w:rsidRPr="006A2C7F">
        <w:t>Proyek</w:t>
      </w:r>
      <w:proofErr w:type="spellEnd"/>
      <w:r w:rsidRPr="006A2C7F">
        <w:t xml:space="preserve"> ini </w:t>
      </w:r>
      <w:proofErr w:type="spellStart"/>
      <w:r w:rsidRPr="006A2C7F">
        <w:t>memiliki</w:t>
      </w:r>
      <w:proofErr w:type="spellEnd"/>
      <w:r w:rsidRPr="006A2C7F">
        <w:t xml:space="preserve"> </w:t>
      </w:r>
      <w:proofErr w:type="spellStart"/>
      <w:r w:rsidRPr="006A2C7F">
        <w:t>teknologi</w:t>
      </w:r>
      <w:proofErr w:type="spellEnd"/>
      <w:r w:rsidRPr="006A2C7F">
        <w:t xml:space="preserve"> </w:t>
      </w:r>
      <w:proofErr w:type="spellStart"/>
      <w:r w:rsidRPr="006A2C7F">
        <w:t>pengeringan</w:t>
      </w:r>
      <w:proofErr w:type="spellEnd"/>
      <w:r w:rsidRPr="006A2C7F">
        <w:t xml:space="preserve"> </w:t>
      </w:r>
      <w:proofErr w:type="spellStart"/>
      <w:r w:rsidRPr="006A2C7F">
        <w:t>intermiten</w:t>
      </w:r>
      <w:proofErr w:type="spellEnd"/>
      <w:r w:rsidRPr="006A2C7F">
        <w:t xml:space="preserve"> yang </w:t>
      </w:r>
      <w:proofErr w:type="spellStart"/>
      <w:r w:rsidRPr="006A2C7F">
        <w:t>dibantu</w:t>
      </w:r>
      <w:proofErr w:type="spellEnd"/>
      <w:r w:rsidRPr="006A2C7F">
        <w:t xml:space="preserve"> </w:t>
      </w:r>
      <w:proofErr w:type="spellStart"/>
      <w:r w:rsidRPr="006A2C7F">
        <w:t>oleh</w:t>
      </w:r>
      <w:proofErr w:type="spellEnd"/>
      <w:r w:rsidRPr="006A2C7F">
        <w:t xml:space="preserve"> </w:t>
      </w:r>
      <w:proofErr w:type="spellStart"/>
      <w:r w:rsidRPr="006A2C7F">
        <w:t>perangkat</w:t>
      </w:r>
      <w:proofErr w:type="spellEnd"/>
      <w:r w:rsidRPr="006A2C7F">
        <w:t xml:space="preserve"> </w:t>
      </w:r>
      <w:proofErr w:type="spellStart"/>
      <w:r w:rsidRPr="006A2C7F">
        <w:t>lunak</w:t>
      </w:r>
      <w:proofErr w:type="spellEnd"/>
      <w:r w:rsidRPr="006A2C7F">
        <w:t xml:space="preserve"> yang </w:t>
      </w:r>
      <w:proofErr w:type="spellStart"/>
      <w:r w:rsidRPr="006A2C7F">
        <w:t>sudah</w:t>
      </w:r>
      <w:proofErr w:type="spellEnd"/>
      <w:r w:rsidRPr="006A2C7F">
        <w:t xml:space="preserve"> </w:t>
      </w:r>
      <w:proofErr w:type="spellStart"/>
      <w:r w:rsidRPr="006A2C7F">
        <w:t>dikembangkan</w:t>
      </w:r>
      <w:proofErr w:type="spellEnd"/>
      <w:r w:rsidRPr="006A2C7F">
        <w:t xml:space="preserve">. </w:t>
      </w:r>
      <w:proofErr w:type="spellStart"/>
      <w:r w:rsidRPr="006A2C7F">
        <w:t>Teknologi</w:t>
      </w:r>
      <w:proofErr w:type="spellEnd"/>
      <w:r w:rsidRPr="006A2C7F">
        <w:t xml:space="preserve"> ini </w:t>
      </w:r>
      <w:proofErr w:type="spellStart"/>
      <w:r w:rsidRPr="006A2C7F">
        <w:t>dapat</w:t>
      </w:r>
      <w:proofErr w:type="spellEnd"/>
      <w:r w:rsidRPr="006A2C7F">
        <w:t xml:space="preserve"> </w:t>
      </w:r>
      <w:proofErr w:type="spellStart"/>
      <w:r w:rsidRPr="006A2C7F">
        <w:t>membantu</w:t>
      </w:r>
      <w:proofErr w:type="spellEnd"/>
      <w:r w:rsidRPr="006A2C7F">
        <w:t xml:space="preserve"> </w:t>
      </w:r>
      <w:proofErr w:type="spellStart"/>
      <w:r w:rsidRPr="006A2C7F">
        <w:t>meningkatkan</w:t>
      </w:r>
      <w:proofErr w:type="spellEnd"/>
      <w:r w:rsidRPr="006A2C7F">
        <w:t xml:space="preserve"> </w:t>
      </w:r>
      <w:proofErr w:type="spellStart"/>
      <w:r w:rsidRPr="006A2C7F">
        <w:t>efisiensi</w:t>
      </w:r>
      <w:proofErr w:type="spellEnd"/>
      <w:r w:rsidRPr="006A2C7F">
        <w:t xml:space="preserve"> </w:t>
      </w:r>
      <w:proofErr w:type="spellStart"/>
      <w:r w:rsidRPr="006A2C7F">
        <w:t>dan</w:t>
      </w:r>
      <w:proofErr w:type="spellEnd"/>
      <w:r w:rsidRPr="006A2C7F">
        <w:t xml:space="preserve"> </w:t>
      </w:r>
      <w:proofErr w:type="spellStart"/>
      <w:r w:rsidRPr="006A2C7F">
        <w:t>kualitas</w:t>
      </w:r>
      <w:proofErr w:type="spellEnd"/>
      <w:r w:rsidRPr="006A2C7F">
        <w:t xml:space="preserve"> </w:t>
      </w:r>
      <w:proofErr w:type="spellStart"/>
      <w:r w:rsidRPr="006A2C7F">
        <w:t>produk</w:t>
      </w:r>
      <w:proofErr w:type="spellEnd"/>
      <w:r w:rsidRPr="006A2C7F">
        <w:t xml:space="preserve">. </w:t>
      </w:r>
      <w:proofErr w:type="spellStart"/>
      <w:r w:rsidRPr="006A2C7F">
        <w:t>Dalam</w:t>
      </w:r>
      <w:proofErr w:type="spellEnd"/>
      <w:r w:rsidRPr="006A2C7F">
        <w:t xml:space="preserve"> </w:t>
      </w:r>
      <w:proofErr w:type="spellStart"/>
      <w:r w:rsidRPr="006A2C7F">
        <w:t>industri</w:t>
      </w:r>
      <w:proofErr w:type="spellEnd"/>
      <w:r w:rsidRPr="006A2C7F">
        <w:t xml:space="preserve"> </w:t>
      </w:r>
      <w:proofErr w:type="spellStart"/>
      <w:r w:rsidRPr="006A2C7F">
        <w:t>pertanian</w:t>
      </w:r>
      <w:proofErr w:type="spellEnd"/>
      <w:r w:rsidRPr="006A2C7F">
        <w:t xml:space="preserve">, </w:t>
      </w:r>
      <w:proofErr w:type="spellStart"/>
      <w:r w:rsidRPr="006A2C7F">
        <w:t>pengeringan</w:t>
      </w:r>
      <w:proofErr w:type="spellEnd"/>
      <w:r w:rsidRPr="006A2C7F">
        <w:t xml:space="preserve"> </w:t>
      </w:r>
      <w:proofErr w:type="spellStart"/>
      <w:r w:rsidRPr="006A2C7F">
        <w:t>adalah</w:t>
      </w:r>
      <w:proofErr w:type="spellEnd"/>
      <w:r w:rsidRPr="006A2C7F">
        <w:t xml:space="preserve"> proses </w:t>
      </w:r>
      <w:proofErr w:type="spellStart"/>
      <w:r w:rsidRPr="006A2C7F">
        <w:t>penting</w:t>
      </w:r>
      <w:proofErr w:type="spellEnd"/>
      <w:r w:rsidRPr="006A2C7F">
        <w:t xml:space="preserve"> </w:t>
      </w:r>
      <w:proofErr w:type="spellStart"/>
      <w:r w:rsidRPr="006A2C7F">
        <w:t>dalam</w:t>
      </w:r>
      <w:proofErr w:type="spellEnd"/>
      <w:r w:rsidRPr="006A2C7F">
        <w:t xml:space="preserve"> </w:t>
      </w:r>
      <w:proofErr w:type="spellStart"/>
      <w:r w:rsidRPr="006A2C7F">
        <w:t>mengolah</w:t>
      </w:r>
      <w:proofErr w:type="spellEnd"/>
      <w:r w:rsidRPr="006A2C7F">
        <w:t xml:space="preserve"> </w:t>
      </w:r>
      <w:proofErr w:type="spellStart"/>
      <w:r w:rsidRPr="006A2C7F">
        <w:t>produk</w:t>
      </w:r>
      <w:proofErr w:type="spellEnd"/>
      <w:r w:rsidRPr="006A2C7F">
        <w:t xml:space="preserve">. </w:t>
      </w:r>
      <w:proofErr w:type="spellStart"/>
      <w:r>
        <w:t>Kontrol</w:t>
      </w:r>
      <w:proofErr w:type="spellEnd"/>
      <w:r>
        <w:t xml:space="preserve"> </w:t>
      </w:r>
      <w:proofErr w:type="spellStart"/>
      <w:r>
        <w:t>suhu</w:t>
      </w:r>
      <w:proofErr w:type="spellEnd"/>
      <w:r>
        <w:t xml:space="preserve"> </w:t>
      </w:r>
      <w:proofErr w:type="spellStart"/>
      <w:r>
        <w:t>dan</w:t>
      </w:r>
      <w:proofErr w:type="spellEnd"/>
      <w:r>
        <w:t xml:space="preserve"> </w:t>
      </w:r>
      <w:proofErr w:type="spellStart"/>
      <w:r>
        <w:t>kelembaban</w:t>
      </w:r>
      <w:proofErr w:type="spellEnd"/>
      <w:r>
        <w:t xml:space="preserve"> </w:t>
      </w:r>
      <w:proofErr w:type="spellStart"/>
      <w:r>
        <w:t>otomatis</w:t>
      </w:r>
      <w:proofErr w:type="spellEnd"/>
      <w:r>
        <w:t xml:space="preserve"> </w:t>
      </w:r>
      <w:proofErr w:type="spellStart"/>
      <w:r>
        <w:t>serta</w:t>
      </w:r>
      <w:proofErr w:type="spellEnd"/>
      <w:r>
        <w:t xml:space="preserve"> </w:t>
      </w:r>
      <w:proofErr w:type="spellStart"/>
      <w:r>
        <w:t>menggunakan</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untuk</w:t>
      </w:r>
      <w:proofErr w:type="spellEnd"/>
      <w:r>
        <w:t xml:space="preserve"> </w:t>
      </w:r>
      <w:proofErr w:type="spellStart"/>
      <w:r>
        <w:t>dayanya</w:t>
      </w:r>
      <w:proofErr w:type="spellEnd"/>
      <w:r>
        <w:t xml:space="preserve"> </w:t>
      </w:r>
      <w:proofErr w:type="spellStart"/>
      <w:r>
        <w:t>membuat</w:t>
      </w:r>
      <w:proofErr w:type="spellEnd"/>
      <w:r>
        <w:t xml:space="preserve"> </w:t>
      </w:r>
      <w:proofErr w:type="spellStart"/>
      <w:r>
        <w:t>proyek</w:t>
      </w:r>
      <w:proofErr w:type="spellEnd"/>
      <w:r>
        <w:t xml:space="preserve"> ini </w:t>
      </w:r>
      <w:proofErr w:type="spellStart"/>
      <w:r>
        <w:t>mumpuni</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produk</w:t>
      </w:r>
      <w:proofErr w:type="spellEnd"/>
      <w:r>
        <w:t xml:space="preserve"> </w:t>
      </w:r>
      <w:proofErr w:type="spellStart"/>
      <w:r>
        <w:t>pertanian</w:t>
      </w:r>
      <w:proofErr w:type="spellEnd"/>
      <w:r>
        <w:t xml:space="preserve">. </w:t>
      </w:r>
      <w:proofErr w:type="spellStart"/>
      <w:r>
        <w:t>Selain</w:t>
      </w:r>
      <w:proofErr w:type="spellEnd"/>
      <w:r>
        <w:t xml:space="preserve"> </w:t>
      </w:r>
      <w:proofErr w:type="spellStart"/>
      <w:r>
        <w:t>itu</w:t>
      </w:r>
      <w:proofErr w:type="spellEnd"/>
      <w:r>
        <w:t xml:space="preserve">, data </w:t>
      </w:r>
      <w:proofErr w:type="spellStart"/>
      <w:r>
        <w:t>stok</w:t>
      </w:r>
      <w:proofErr w:type="spellEnd"/>
      <w:r>
        <w:t xml:space="preserve"> </w:t>
      </w:r>
      <w:proofErr w:type="spellStart"/>
      <w:r>
        <w:t>produk</w:t>
      </w:r>
      <w:proofErr w:type="spellEnd"/>
      <w:r>
        <w:t xml:space="preserve"> </w:t>
      </w:r>
      <w:proofErr w:type="spellStart"/>
      <w:r>
        <w:t>pertanian</w:t>
      </w:r>
      <w:proofErr w:type="spellEnd"/>
      <w:r>
        <w:t xml:space="preserve"> </w:t>
      </w:r>
      <w:proofErr w:type="spellStart"/>
      <w:proofErr w:type="gramStart"/>
      <w:r>
        <w:t>akan</w:t>
      </w:r>
      <w:proofErr w:type="spellEnd"/>
      <w:proofErr w:type="gramEnd"/>
      <w:r>
        <w:t xml:space="preserve"> </w:t>
      </w:r>
      <w:proofErr w:type="spellStart"/>
      <w:r>
        <w:t>disimpan</w:t>
      </w:r>
      <w:proofErr w:type="spellEnd"/>
      <w:r>
        <w:t xml:space="preserve"> di database </w:t>
      </w:r>
      <w:proofErr w:type="spellStart"/>
      <w:r>
        <w:t>sehingga</w:t>
      </w:r>
      <w:proofErr w:type="spellEnd"/>
      <w:r>
        <w:t xml:space="preserve"> </w:t>
      </w:r>
      <w:proofErr w:type="spellStart"/>
      <w:r>
        <w:t>dapat</w:t>
      </w:r>
      <w:proofErr w:type="spellEnd"/>
      <w:r>
        <w:t xml:space="preserve"> </w:t>
      </w:r>
      <w:proofErr w:type="spellStart"/>
      <w:r>
        <w:t>dimonitor</w:t>
      </w:r>
      <w:proofErr w:type="spellEnd"/>
      <w:r>
        <w:t xml:space="preserve"> </w:t>
      </w:r>
      <w:proofErr w:type="spellStart"/>
      <w:r>
        <w:t>jumlah</w:t>
      </w:r>
      <w:proofErr w:type="spellEnd"/>
      <w:r>
        <w:t xml:space="preserve"> </w:t>
      </w:r>
      <w:proofErr w:type="spellStart"/>
      <w:r>
        <w:t>persediaan</w:t>
      </w:r>
      <w:proofErr w:type="spellEnd"/>
      <w:r>
        <w:t xml:space="preserve"> </w:t>
      </w:r>
      <w:proofErr w:type="spellStart"/>
      <w:r>
        <w:t>produk</w:t>
      </w:r>
      <w:proofErr w:type="spellEnd"/>
      <w:r>
        <w:t xml:space="preserve"> yang </w:t>
      </w:r>
      <w:proofErr w:type="spellStart"/>
      <w:r>
        <w:t>ada</w:t>
      </w:r>
      <w:proofErr w:type="spellEnd"/>
      <w:r>
        <w:t xml:space="preserve">. </w:t>
      </w:r>
      <w:proofErr w:type="spellStart"/>
      <w:r w:rsidRPr="006A2C7F">
        <w:t>Dengan</w:t>
      </w:r>
      <w:proofErr w:type="spellEnd"/>
      <w:r w:rsidRPr="006A2C7F">
        <w:t xml:space="preserve"> </w:t>
      </w:r>
      <w:proofErr w:type="spellStart"/>
      <w:r w:rsidRPr="006A2C7F">
        <w:t>teknologi</w:t>
      </w:r>
      <w:proofErr w:type="spellEnd"/>
      <w:r w:rsidRPr="006A2C7F">
        <w:t xml:space="preserve"> </w:t>
      </w:r>
      <w:proofErr w:type="spellStart"/>
      <w:r w:rsidRPr="006A2C7F">
        <w:t>pengeringan</w:t>
      </w:r>
      <w:proofErr w:type="spellEnd"/>
      <w:r w:rsidRPr="006A2C7F">
        <w:t xml:space="preserve"> yang </w:t>
      </w:r>
      <w:proofErr w:type="spellStart"/>
      <w:r w:rsidRPr="006A2C7F">
        <w:t>lebih</w:t>
      </w:r>
      <w:proofErr w:type="spellEnd"/>
      <w:r w:rsidRPr="006A2C7F">
        <w:t xml:space="preserve"> </w:t>
      </w:r>
      <w:proofErr w:type="spellStart"/>
      <w:r w:rsidRPr="006A2C7F">
        <w:t>baik</w:t>
      </w:r>
      <w:proofErr w:type="spellEnd"/>
      <w:r w:rsidRPr="006A2C7F">
        <w:t xml:space="preserve">, </w:t>
      </w:r>
      <w:proofErr w:type="spellStart"/>
      <w:r w:rsidRPr="006A2C7F">
        <w:t>proyek</w:t>
      </w:r>
      <w:proofErr w:type="spellEnd"/>
      <w:r w:rsidRPr="006A2C7F">
        <w:t xml:space="preserve"> ini </w:t>
      </w:r>
      <w:proofErr w:type="spellStart"/>
      <w:r w:rsidRPr="006A2C7F">
        <w:t>dapat</w:t>
      </w:r>
      <w:proofErr w:type="spellEnd"/>
      <w:r w:rsidRPr="006A2C7F">
        <w:t xml:space="preserve"> </w:t>
      </w:r>
      <w:proofErr w:type="spellStart"/>
      <w:r w:rsidRPr="006A2C7F">
        <w:t>meningkatkan</w:t>
      </w:r>
      <w:proofErr w:type="spellEnd"/>
      <w:r w:rsidRPr="006A2C7F">
        <w:t xml:space="preserve"> </w:t>
      </w:r>
      <w:proofErr w:type="spellStart"/>
      <w:r w:rsidRPr="006A2C7F">
        <w:t>kualitas</w:t>
      </w:r>
      <w:proofErr w:type="spellEnd"/>
      <w:r w:rsidRPr="006A2C7F">
        <w:t xml:space="preserve"> </w:t>
      </w:r>
      <w:proofErr w:type="spellStart"/>
      <w:r w:rsidRPr="006A2C7F">
        <w:t>produk</w:t>
      </w:r>
      <w:proofErr w:type="spellEnd"/>
      <w:r w:rsidRPr="006A2C7F">
        <w:t xml:space="preserve"> </w:t>
      </w:r>
      <w:proofErr w:type="spellStart"/>
      <w:r w:rsidRPr="006A2C7F">
        <w:t>dan</w:t>
      </w:r>
      <w:proofErr w:type="spellEnd"/>
      <w:r w:rsidRPr="006A2C7F">
        <w:t xml:space="preserve"> </w:t>
      </w:r>
      <w:proofErr w:type="spellStart"/>
      <w:r w:rsidRPr="006A2C7F">
        <w:t>juga</w:t>
      </w:r>
      <w:proofErr w:type="spellEnd"/>
      <w:r w:rsidRPr="006A2C7F">
        <w:t xml:space="preserve"> </w:t>
      </w:r>
      <w:proofErr w:type="spellStart"/>
      <w:r w:rsidRPr="006A2C7F">
        <w:t>mengurangi</w:t>
      </w:r>
      <w:proofErr w:type="spellEnd"/>
      <w:r w:rsidRPr="006A2C7F">
        <w:t xml:space="preserve"> </w:t>
      </w:r>
      <w:proofErr w:type="spellStart"/>
      <w:r w:rsidRPr="006A2C7F">
        <w:t>waktu</w:t>
      </w:r>
      <w:proofErr w:type="spellEnd"/>
      <w:r w:rsidRPr="006A2C7F">
        <w:t xml:space="preserve"> </w:t>
      </w:r>
      <w:proofErr w:type="spellStart"/>
      <w:r w:rsidRPr="006A2C7F">
        <w:t>pengolahan</w:t>
      </w:r>
      <w:proofErr w:type="spellEnd"/>
      <w:r w:rsidRPr="006A2C7F">
        <w:t>.</w:t>
      </w:r>
    </w:p>
    <w:p w:rsidR="00401A50" w:rsidRPr="00401A50" w:rsidRDefault="00401A50" w:rsidP="00401A50">
      <w:proofErr w:type="spellStart"/>
      <w:r w:rsidRPr="00401A50">
        <w:t>RenaiSun</w:t>
      </w:r>
      <w:proofErr w:type="spellEnd"/>
      <w:r w:rsidRPr="00401A50">
        <w:t xml:space="preserve"> is a spin-off of a thesis and project carried out by </w:t>
      </w:r>
      <w:proofErr w:type="spellStart"/>
      <w:r w:rsidRPr="00401A50">
        <w:t>Bagas</w:t>
      </w:r>
      <w:proofErr w:type="spellEnd"/>
      <w:r w:rsidRPr="00401A50">
        <w:t xml:space="preserve"> </w:t>
      </w:r>
      <w:proofErr w:type="spellStart"/>
      <w:r w:rsidRPr="00401A50">
        <w:t>Pramana</w:t>
      </w:r>
      <w:proofErr w:type="spellEnd"/>
      <w:r w:rsidRPr="00401A50">
        <w:t xml:space="preserve"> Putra </w:t>
      </w:r>
      <w:proofErr w:type="spellStart"/>
      <w:r w:rsidRPr="00401A50">
        <w:t>Fadhila</w:t>
      </w:r>
      <w:proofErr w:type="spellEnd"/>
      <w:r w:rsidRPr="00401A50">
        <w:t xml:space="preserve"> and his colleagues. During the research and development process, it was discovered that there was real potential that could be implemented to address the ongoing challenges of post-harvest processing that continue to impact farmers. With the principle of usefulness in mind, this research was complemented with economic and business development studies.</w:t>
      </w:r>
    </w:p>
    <w:p w:rsidR="00401A50" w:rsidRPr="00401A50" w:rsidRDefault="00401A50" w:rsidP="00401A50">
      <w:r w:rsidRPr="00401A50">
        <w:t>The project's results received positive responses and support from various parties in Taiwan. The research project won a gold medal in an energy innovation competition organized by the Taiwan Ministry of Education and successfully competed with other leading universities. This shows that usefulness is the key to implementing renewable energy.</w:t>
      </w:r>
    </w:p>
    <w:p w:rsidR="00401A50" w:rsidRDefault="00401A50" w:rsidP="00401A50">
      <w:r w:rsidRPr="00401A50">
        <w:t xml:space="preserve">The research also received support from various significant figures, such as the founder of the global non-governmental organization Tzu Chi, the chairman of </w:t>
      </w:r>
      <w:proofErr w:type="spellStart"/>
      <w:r w:rsidRPr="00401A50">
        <w:t>Sinarmas</w:t>
      </w:r>
      <w:proofErr w:type="spellEnd"/>
      <w:r w:rsidRPr="00401A50">
        <w:t xml:space="preserve">, the chairman of </w:t>
      </w:r>
      <w:proofErr w:type="spellStart"/>
      <w:r w:rsidRPr="00401A50">
        <w:t>Agung</w:t>
      </w:r>
      <w:proofErr w:type="spellEnd"/>
      <w:r w:rsidRPr="00401A50">
        <w:t xml:space="preserve"> </w:t>
      </w:r>
      <w:proofErr w:type="spellStart"/>
      <w:r w:rsidRPr="00401A50">
        <w:t>Sedayu</w:t>
      </w:r>
      <w:proofErr w:type="spellEnd"/>
      <w:r w:rsidRPr="00401A50">
        <w:t xml:space="preserve"> Group, and Dr. </w:t>
      </w:r>
      <w:proofErr w:type="spellStart"/>
      <w:r w:rsidRPr="00401A50">
        <w:t>Hoffmire</w:t>
      </w:r>
      <w:proofErr w:type="spellEnd"/>
      <w:r w:rsidRPr="00401A50">
        <w:t xml:space="preserve"> from the Oxford Center for Mutual and Co-Owned Business. It is the encouragement and support from those who care about sustainable business that has led to the formation of the </w:t>
      </w:r>
      <w:proofErr w:type="spellStart"/>
      <w:r w:rsidRPr="00401A50">
        <w:t>RenaiSun</w:t>
      </w:r>
      <w:proofErr w:type="spellEnd"/>
      <w:r w:rsidRPr="00401A50">
        <w:t xml:space="preserve"> team as a driver and pioneer of renewable energy utilization in the fields of agriculture and circular economy.</w:t>
      </w:r>
    </w:p>
    <w:p w:rsidR="00401A50" w:rsidRDefault="00401A50" w:rsidP="00401A50"/>
    <w:p w:rsidR="00401A50" w:rsidRPr="00401A50" w:rsidRDefault="00401A50" w:rsidP="00401A50">
      <w:r w:rsidRPr="00401A50">
        <w:t>Vision Statement:</w:t>
      </w:r>
    </w:p>
    <w:p w:rsidR="00401A50" w:rsidRPr="00401A50" w:rsidRDefault="00401A50" w:rsidP="00401A50">
      <w:pPr>
        <w:numPr>
          <w:ilvl w:val="0"/>
          <w:numId w:val="2"/>
        </w:numPr>
      </w:pPr>
      <w:r w:rsidRPr="00401A50">
        <w:t xml:space="preserve">To become a Leading Agricultural Product Processing Company The </w:t>
      </w:r>
      <w:proofErr w:type="gramStart"/>
      <w:r w:rsidRPr="00401A50">
        <w:t>company's</w:t>
      </w:r>
      <w:proofErr w:type="gramEnd"/>
      <w:r w:rsidRPr="00401A50">
        <w:t xml:space="preserve"> main business is providing processing services and equipment for agricultural products while also developing its business from selling equipment, developing farmer cooperatives, and providing planning consultation to support the sustainability of the agricultural industry in Indonesia. It aims to set an example as a company that cares about developing agriculture in Indonesia.</w:t>
      </w:r>
    </w:p>
    <w:p w:rsidR="00401A50" w:rsidRDefault="00401A50" w:rsidP="00401A50">
      <w:pPr>
        <w:numPr>
          <w:ilvl w:val="0"/>
          <w:numId w:val="2"/>
        </w:numPr>
      </w:pPr>
      <w:r w:rsidRPr="00401A50">
        <w:lastRenderedPageBreak/>
        <w:t xml:space="preserve">Bringing Prosperity to Indonesian Agriculture The </w:t>
      </w:r>
      <w:proofErr w:type="gramStart"/>
      <w:r w:rsidRPr="00401A50">
        <w:t>company</w:t>
      </w:r>
      <w:proofErr w:type="gramEnd"/>
      <w:r w:rsidRPr="00401A50">
        <w:t xml:space="preserve"> aims to bring prosperity to the agricultural sector in Indonesia through steps that optimize the resilience of agricultural products and improve sales distribution.</w:t>
      </w:r>
    </w:p>
    <w:p w:rsidR="00401A50" w:rsidRDefault="00401A50" w:rsidP="00401A50"/>
    <w:p w:rsidR="00401A50" w:rsidRDefault="00401A50" w:rsidP="00401A50"/>
    <w:p w:rsidR="00401A50" w:rsidRPr="00401A50" w:rsidRDefault="00401A50" w:rsidP="00401A50">
      <w:r w:rsidRPr="00401A50">
        <w:t>Mission:</w:t>
      </w:r>
    </w:p>
    <w:p w:rsidR="00401A50" w:rsidRPr="00401A50" w:rsidRDefault="00401A50" w:rsidP="00401A50">
      <w:pPr>
        <w:numPr>
          <w:ilvl w:val="0"/>
          <w:numId w:val="5"/>
        </w:numPr>
      </w:pPr>
      <w:r w:rsidRPr="00401A50">
        <w:t>To run a business in the agricultural sector that prioritizes customer and investor satisfaction.</w:t>
      </w:r>
    </w:p>
    <w:p w:rsidR="00401A50" w:rsidRPr="00401A50" w:rsidRDefault="00401A50" w:rsidP="00401A50">
      <w:pPr>
        <w:numPr>
          <w:ilvl w:val="0"/>
          <w:numId w:val="5"/>
        </w:numPr>
      </w:pPr>
      <w:r w:rsidRPr="00401A50">
        <w:t>To eliminate the gap between supply and demand for agricultural products in Indonesia to prevent a significant decrease in prices through the optimization of the resilience of agricultural products.</w:t>
      </w:r>
    </w:p>
    <w:p w:rsidR="00401A50" w:rsidRPr="00401A50" w:rsidRDefault="00401A50" w:rsidP="00401A50">
      <w:pPr>
        <w:numPr>
          <w:ilvl w:val="0"/>
          <w:numId w:val="5"/>
        </w:numPr>
      </w:pPr>
      <w:r w:rsidRPr="00401A50">
        <w:t>To be a pioneer in the use of emission-free products and new renewable energy (EBT).</w:t>
      </w:r>
    </w:p>
    <w:p w:rsidR="00401A50" w:rsidRPr="00401A50" w:rsidRDefault="00401A50" w:rsidP="00401A50">
      <w:pPr>
        <w:numPr>
          <w:ilvl w:val="0"/>
          <w:numId w:val="5"/>
        </w:numPr>
      </w:pPr>
      <w:r w:rsidRPr="00401A50">
        <w:t>To strive for an end-to-end integrated system to optimize the agricultural business.</w:t>
      </w:r>
    </w:p>
    <w:p w:rsidR="00401A50" w:rsidRPr="00401A50" w:rsidRDefault="00401A50" w:rsidP="00401A50">
      <w:r w:rsidRPr="00401A50">
        <w:t>Motto: "From Farmers to the Heart," which means that every food and beverage product comes from agriculture. Therefore, the focus is on helping farmers optimize their production so that they can develop their business better and become the backbone of the economy in Indonesia.</w:t>
      </w:r>
    </w:p>
    <w:p w:rsidR="00401A50" w:rsidRDefault="00401A50" w:rsidP="00401A50"/>
    <w:p w:rsidR="00401A50" w:rsidRDefault="00401A50" w:rsidP="00401A50"/>
    <w:p w:rsidR="00401A50" w:rsidRDefault="00401A50" w:rsidP="00401A50">
      <w:r>
        <w:t>BAGUS:</w:t>
      </w:r>
    </w:p>
    <w:p w:rsidR="009F5C97" w:rsidRDefault="00401A50" w:rsidP="00401A50">
      <w:proofErr w:type="spellStart"/>
      <w:r>
        <w:t>Produk</w:t>
      </w:r>
      <w:proofErr w:type="spellEnd"/>
      <w:r>
        <w:t xml:space="preserve"> ini </w:t>
      </w:r>
      <w:proofErr w:type="spellStart"/>
      <w:r>
        <w:t>bernama</w:t>
      </w:r>
      <w:proofErr w:type="spellEnd"/>
      <w:r>
        <w:t xml:space="preserve"> </w:t>
      </w:r>
      <w:proofErr w:type="gramStart"/>
      <w:r>
        <w:t xml:space="preserve">“ </w:t>
      </w:r>
      <w:proofErr w:type="spellStart"/>
      <w:r>
        <w:t>Pengering</w:t>
      </w:r>
      <w:proofErr w:type="spellEnd"/>
      <w:proofErr w:type="gramEnd"/>
      <w:r>
        <w:t xml:space="preserve"> </w:t>
      </w:r>
      <w:proofErr w:type="spellStart"/>
      <w:r>
        <w:t>RenaiSun</w:t>
      </w:r>
      <w:proofErr w:type="spellEnd"/>
      <w:r>
        <w:t xml:space="preserve">” </w:t>
      </w:r>
      <w:r w:rsidR="0039732B">
        <w:t xml:space="preserve">yang </w:t>
      </w:r>
      <w:proofErr w:type="spellStart"/>
      <w:r w:rsidR="0039732B">
        <w:t>merupakan</w:t>
      </w:r>
      <w:proofErr w:type="spellEnd"/>
      <w:r w:rsidR="0039732B">
        <w:t xml:space="preserve"> </w:t>
      </w:r>
      <w:proofErr w:type="spellStart"/>
      <w:r w:rsidR="0039732B">
        <w:t>alat</w:t>
      </w:r>
      <w:proofErr w:type="spellEnd"/>
      <w:r w:rsidR="0039732B">
        <w:t xml:space="preserve"> </w:t>
      </w:r>
      <w:proofErr w:type="spellStart"/>
      <w:r w:rsidR="0039732B">
        <w:t>pengering</w:t>
      </w:r>
      <w:proofErr w:type="spellEnd"/>
      <w:r w:rsidR="0039732B">
        <w:t xml:space="preserve"> </w:t>
      </w:r>
      <w:proofErr w:type="spellStart"/>
      <w:r w:rsidR="0039732B">
        <w:t>produk</w:t>
      </w:r>
      <w:proofErr w:type="spellEnd"/>
      <w:r w:rsidR="0039732B">
        <w:t xml:space="preserve"> </w:t>
      </w:r>
      <w:proofErr w:type="spellStart"/>
      <w:r w:rsidR="0039732B">
        <w:t>hasil</w:t>
      </w:r>
      <w:proofErr w:type="spellEnd"/>
      <w:r w:rsidR="0039732B">
        <w:t xml:space="preserve"> </w:t>
      </w:r>
      <w:proofErr w:type="spellStart"/>
      <w:r w:rsidR="0039732B">
        <w:t>pertanian</w:t>
      </w:r>
      <w:proofErr w:type="spellEnd"/>
      <w:r w:rsidR="0039732B">
        <w:t xml:space="preserve">. </w:t>
      </w:r>
      <w:proofErr w:type="spellStart"/>
      <w:r w:rsidR="0039732B">
        <w:t>Produk</w:t>
      </w:r>
      <w:proofErr w:type="spellEnd"/>
      <w:r w:rsidR="0039732B">
        <w:t xml:space="preserve"> ini </w:t>
      </w:r>
      <w:proofErr w:type="spellStart"/>
      <w:r w:rsidR="0039732B">
        <w:t>tercipta</w:t>
      </w:r>
      <w:proofErr w:type="spellEnd"/>
      <w:r w:rsidR="0039732B">
        <w:t xml:space="preserve"> </w:t>
      </w:r>
      <w:proofErr w:type="spellStart"/>
      <w:r w:rsidR="0039732B">
        <w:t>karena</w:t>
      </w:r>
      <w:proofErr w:type="spellEnd"/>
      <w:r w:rsidR="0039732B">
        <w:t xml:space="preserve"> </w:t>
      </w:r>
      <w:proofErr w:type="spellStart"/>
      <w:r w:rsidR="0039732B">
        <w:t>adanya</w:t>
      </w:r>
      <w:proofErr w:type="spellEnd"/>
      <w:r w:rsidR="0039732B">
        <w:t xml:space="preserve"> </w:t>
      </w:r>
      <w:proofErr w:type="spellStart"/>
      <w:r w:rsidR="0039732B">
        <w:t>hasil</w:t>
      </w:r>
      <w:proofErr w:type="spellEnd"/>
      <w:r w:rsidR="0039732B">
        <w:t xml:space="preserve"> </w:t>
      </w:r>
      <w:proofErr w:type="spellStart"/>
      <w:r w:rsidR="0039732B">
        <w:t>panen</w:t>
      </w:r>
      <w:proofErr w:type="spellEnd"/>
      <w:r w:rsidR="0039732B">
        <w:t xml:space="preserve"> yang </w:t>
      </w:r>
      <w:proofErr w:type="spellStart"/>
      <w:r w:rsidR="0039732B">
        <w:t>berlimpah</w:t>
      </w:r>
      <w:proofErr w:type="spellEnd"/>
      <w:r w:rsidR="0039732B">
        <w:t xml:space="preserve"> di Indonesia </w:t>
      </w:r>
      <w:proofErr w:type="spellStart"/>
      <w:r w:rsidR="0039732B">
        <w:t>pada</w:t>
      </w:r>
      <w:proofErr w:type="spellEnd"/>
      <w:r w:rsidR="0039732B">
        <w:t xml:space="preserve"> </w:t>
      </w:r>
      <w:proofErr w:type="spellStart"/>
      <w:r w:rsidR="0039732B">
        <w:t>musim</w:t>
      </w:r>
      <w:proofErr w:type="spellEnd"/>
      <w:r w:rsidR="0039732B">
        <w:t xml:space="preserve"> </w:t>
      </w:r>
      <w:proofErr w:type="spellStart"/>
      <w:r w:rsidR="0039732B">
        <w:t>kemarau</w:t>
      </w:r>
      <w:proofErr w:type="spellEnd"/>
      <w:r w:rsidR="0039732B">
        <w:t xml:space="preserve"> </w:t>
      </w:r>
      <w:proofErr w:type="spellStart"/>
      <w:r w:rsidR="0039732B">
        <w:t>sehingga</w:t>
      </w:r>
      <w:proofErr w:type="spellEnd"/>
      <w:r w:rsidR="0039732B">
        <w:t xml:space="preserve"> </w:t>
      </w:r>
      <w:proofErr w:type="spellStart"/>
      <w:r w:rsidR="0039732B">
        <w:t>produk</w:t>
      </w:r>
      <w:proofErr w:type="spellEnd"/>
      <w:r w:rsidR="0039732B">
        <w:t xml:space="preserve"> </w:t>
      </w:r>
      <w:proofErr w:type="spellStart"/>
      <w:r w:rsidR="0039732B">
        <w:t>panen</w:t>
      </w:r>
      <w:proofErr w:type="spellEnd"/>
      <w:r w:rsidR="0039732B">
        <w:t xml:space="preserve"> yang </w:t>
      </w:r>
      <w:proofErr w:type="spellStart"/>
      <w:r w:rsidR="0039732B">
        <w:t>berlebihan</w:t>
      </w:r>
      <w:proofErr w:type="spellEnd"/>
      <w:r w:rsidR="0039732B">
        <w:t xml:space="preserve"> ini </w:t>
      </w:r>
      <w:proofErr w:type="spellStart"/>
      <w:r w:rsidR="0039732B">
        <w:t>menyebabkan</w:t>
      </w:r>
      <w:proofErr w:type="spellEnd"/>
      <w:r w:rsidR="0039732B">
        <w:t xml:space="preserve"> </w:t>
      </w:r>
      <w:proofErr w:type="spellStart"/>
      <w:r w:rsidR="0039732B">
        <w:t>harga</w:t>
      </w:r>
      <w:proofErr w:type="spellEnd"/>
      <w:r w:rsidR="0039732B">
        <w:t xml:space="preserve"> </w:t>
      </w:r>
      <w:proofErr w:type="spellStart"/>
      <w:r w:rsidR="0039732B">
        <w:t>anjlok</w:t>
      </w:r>
      <w:proofErr w:type="spellEnd"/>
      <w:r w:rsidR="0039732B">
        <w:t xml:space="preserve"> </w:t>
      </w:r>
      <w:proofErr w:type="spellStart"/>
      <w:r w:rsidR="0039732B">
        <w:t>karena</w:t>
      </w:r>
      <w:proofErr w:type="spellEnd"/>
      <w:r w:rsidR="0039732B">
        <w:t xml:space="preserve"> </w:t>
      </w:r>
      <w:proofErr w:type="spellStart"/>
      <w:r w:rsidR="0039732B">
        <w:t>tidak</w:t>
      </w:r>
      <w:proofErr w:type="spellEnd"/>
      <w:r w:rsidR="0039732B">
        <w:t xml:space="preserve"> </w:t>
      </w:r>
      <w:proofErr w:type="spellStart"/>
      <w:r w:rsidR="0039732B">
        <w:t>terserap</w:t>
      </w:r>
      <w:proofErr w:type="spellEnd"/>
      <w:r w:rsidR="0039732B">
        <w:t xml:space="preserve"> </w:t>
      </w:r>
      <w:proofErr w:type="spellStart"/>
      <w:r w:rsidR="0039732B">
        <w:t>pasar</w:t>
      </w:r>
      <w:proofErr w:type="spellEnd"/>
      <w:r w:rsidR="0039732B">
        <w:t xml:space="preserve">. </w:t>
      </w:r>
      <w:proofErr w:type="spellStart"/>
      <w:r w:rsidR="0039732B">
        <w:t>Dengan</w:t>
      </w:r>
      <w:proofErr w:type="spellEnd"/>
      <w:r w:rsidR="0039732B">
        <w:t xml:space="preserve"> </w:t>
      </w:r>
      <w:proofErr w:type="spellStart"/>
      <w:r w:rsidR="0039732B">
        <w:t>metode</w:t>
      </w:r>
      <w:proofErr w:type="spellEnd"/>
      <w:r w:rsidR="0039732B">
        <w:t xml:space="preserve"> </w:t>
      </w:r>
      <w:proofErr w:type="spellStart"/>
      <w:r w:rsidR="0039732B">
        <w:t>pengeringan</w:t>
      </w:r>
      <w:proofErr w:type="spellEnd"/>
      <w:r w:rsidR="0039732B">
        <w:t xml:space="preserve"> </w:t>
      </w:r>
      <w:proofErr w:type="spellStart"/>
      <w:r w:rsidR="0039732B">
        <w:t>hasil</w:t>
      </w:r>
      <w:proofErr w:type="spellEnd"/>
      <w:r w:rsidR="0039732B">
        <w:t xml:space="preserve"> </w:t>
      </w:r>
      <w:proofErr w:type="spellStart"/>
      <w:r w:rsidR="0039732B">
        <w:t>panen</w:t>
      </w:r>
      <w:proofErr w:type="spellEnd"/>
      <w:r w:rsidR="0039732B">
        <w:t xml:space="preserve">, </w:t>
      </w:r>
      <w:proofErr w:type="spellStart"/>
      <w:r w:rsidR="0039732B">
        <w:t>produk</w:t>
      </w:r>
      <w:proofErr w:type="spellEnd"/>
      <w:r w:rsidR="0039732B">
        <w:t xml:space="preserve"> </w:t>
      </w:r>
      <w:proofErr w:type="spellStart"/>
      <w:r w:rsidR="0039732B">
        <w:t>hasil</w:t>
      </w:r>
      <w:proofErr w:type="spellEnd"/>
      <w:r w:rsidR="0039732B">
        <w:t xml:space="preserve"> </w:t>
      </w:r>
      <w:proofErr w:type="spellStart"/>
      <w:r w:rsidR="0039732B">
        <w:t>pertanian</w:t>
      </w:r>
      <w:proofErr w:type="spellEnd"/>
      <w:r w:rsidR="0039732B">
        <w:t xml:space="preserve"> </w:t>
      </w:r>
      <w:proofErr w:type="spellStart"/>
      <w:proofErr w:type="gramStart"/>
      <w:r w:rsidR="0039732B">
        <w:t>akan</w:t>
      </w:r>
      <w:proofErr w:type="spellEnd"/>
      <w:proofErr w:type="gramEnd"/>
      <w:r w:rsidR="0039732B">
        <w:t xml:space="preserve"> </w:t>
      </w:r>
      <w:proofErr w:type="spellStart"/>
      <w:r w:rsidR="0039732B">
        <w:t>bisa</w:t>
      </w:r>
      <w:proofErr w:type="spellEnd"/>
      <w:r w:rsidR="0039732B">
        <w:t xml:space="preserve"> </w:t>
      </w:r>
      <w:proofErr w:type="spellStart"/>
      <w:r w:rsidR="0039732B">
        <w:t>diolah</w:t>
      </w:r>
      <w:proofErr w:type="spellEnd"/>
      <w:r w:rsidR="0039732B">
        <w:t xml:space="preserve"> </w:t>
      </w:r>
      <w:proofErr w:type="spellStart"/>
      <w:r w:rsidR="0039732B">
        <w:t>menjadi</w:t>
      </w:r>
      <w:proofErr w:type="spellEnd"/>
      <w:r w:rsidR="0039732B">
        <w:t xml:space="preserve"> </w:t>
      </w:r>
      <w:proofErr w:type="spellStart"/>
      <w:r w:rsidR="0039732B">
        <w:t>produk</w:t>
      </w:r>
      <w:proofErr w:type="spellEnd"/>
      <w:r w:rsidR="0039732B">
        <w:t xml:space="preserve"> </w:t>
      </w:r>
      <w:proofErr w:type="spellStart"/>
      <w:r w:rsidR="0039732B">
        <w:t>siap</w:t>
      </w:r>
      <w:proofErr w:type="spellEnd"/>
      <w:r w:rsidR="0039732B">
        <w:t xml:space="preserve"> </w:t>
      </w:r>
      <w:proofErr w:type="spellStart"/>
      <w:r w:rsidR="0039732B">
        <w:t>pakai</w:t>
      </w:r>
      <w:proofErr w:type="spellEnd"/>
      <w:r w:rsidR="0039732B">
        <w:t xml:space="preserve"> </w:t>
      </w:r>
      <w:proofErr w:type="spellStart"/>
      <w:r w:rsidR="0039732B">
        <w:t>ataupun</w:t>
      </w:r>
      <w:proofErr w:type="spellEnd"/>
      <w:r w:rsidR="0039732B">
        <w:t xml:space="preserve"> </w:t>
      </w:r>
      <w:proofErr w:type="spellStart"/>
      <w:r w:rsidR="0039732B">
        <w:t>disimpan</w:t>
      </w:r>
      <w:proofErr w:type="spellEnd"/>
      <w:r w:rsidR="0039732B">
        <w:t xml:space="preserve"> </w:t>
      </w:r>
      <w:proofErr w:type="spellStart"/>
      <w:r w:rsidR="0039732B">
        <w:t>lebih</w:t>
      </w:r>
      <w:proofErr w:type="spellEnd"/>
      <w:r w:rsidR="0039732B">
        <w:t xml:space="preserve"> lama </w:t>
      </w:r>
      <w:proofErr w:type="spellStart"/>
      <w:r w:rsidR="0039732B">
        <w:t>sehingga</w:t>
      </w:r>
      <w:proofErr w:type="spellEnd"/>
      <w:r w:rsidR="0039732B">
        <w:t xml:space="preserve"> </w:t>
      </w:r>
      <w:proofErr w:type="spellStart"/>
      <w:r w:rsidR="0039732B">
        <w:t>meminimalisir</w:t>
      </w:r>
      <w:proofErr w:type="spellEnd"/>
      <w:r w:rsidR="0039732B">
        <w:t xml:space="preserve"> </w:t>
      </w:r>
      <w:proofErr w:type="spellStart"/>
      <w:r w:rsidR="0039732B">
        <w:t>terjadinya</w:t>
      </w:r>
      <w:proofErr w:type="spellEnd"/>
      <w:r w:rsidR="0039732B">
        <w:t xml:space="preserve"> </w:t>
      </w:r>
      <w:proofErr w:type="spellStart"/>
      <w:r w:rsidR="0039732B">
        <w:t>harga</w:t>
      </w:r>
      <w:proofErr w:type="spellEnd"/>
      <w:r w:rsidR="0039732B">
        <w:t xml:space="preserve"> </w:t>
      </w:r>
      <w:proofErr w:type="spellStart"/>
      <w:r w:rsidR="0039732B">
        <w:t>jatuh</w:t>
      </w:r>
      <w:proofErr w:type="spellEnd"/>
      <w:r w:rsidR="0039732B">
        <w:t xml:space="preserve"> </w:t>
      </w:r>
      <w:proofErr w:type="spellStart"/>
      <w:r w:rsidR="0039732B">
        <w:t>karena</w:t>
      </w:r>
      <w:proofErr w:type="spellEnd"/>
      <w:r w:rsidR="0039732B">
        <w:t xml:space="preserve"> supply </w:t>
      </w:r>
      <w:proofErr w:type="spellStart"/>
      <w:r w:rsidR="0039732B">
        <w:t>berlebih</w:t>
      </w:r>
      <w:proofErr w:type="spellEnd"/>
      <w:r w:rsidR="0039732B">
        <w:t>.</w:t>
      </w:r>
      <w:r w:rsidR="009F5C97">
        <w:t xml:space="preserve"> </w:t>
      </w:r>
    </w:p>
    <w:p w:rsidR="009F5C97" w:rsidRDefault="009F5C97" w:rsidP="00401A50">
      <w:proofErr w:type="spellStart"/>
      <w:r>
        <w:t>RenaiSun</w:t>
      </w:r>
      <w:proofErr w:type="spellEnd"/>
      <w:r>
        <w:t xml:space="preserve"> Post Harvest Solution </w:t>
      </w:r>
      <w:proofErr w:type="spellStart"/>
      <w:r>
        <w:t>ialah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solusi</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pasca</w:t>
      </w:r>
      <w:proofErr w:type="spellEnd"/>
      <w:r>
        <w:t xml:space="preserve"> </w:t>
      </w:r>
      <w:proofErr w:type="spellStart"/>
      <w:r>
        <w:t>panen</w:t>
      </w:r>
      <w:proofErr w:type="spellEnd"/>
      <w:r>
        <w:t xml:space="preserve"> </w:t>
      </w:r>
      <w:proofErr w:type="spellStart"/>
      <w:r>
        <w:t>khususnya</w:t>
      </w:r>
      <w:proofErr w:type="spellEnd"/>
      <w:r>
        <w:t xml:space="preserve"> </w:t>
      </w:r>
      <w:proofErr w:type="spellStart"/>
      <w:r>
        <w:t>pengeringan</w:t>
      </w:r>
      <w:proofErr w:type="spellEnd"/>
      <w:r>
        <w:t xml:space="preserve"> </w:t>
      </w:r>
      <w:proofErr w:type="spellStart"/>
      <w:r>
        <w:t>dengan</w:t>
      </w:r>
      <w:proofErr w:type="spellEnd"/>
      <w:r>
        <w:t xml:space="preserve"> </w:t>
      </w:r>
      <w:proofErr w:type="spellStart"/>
      <w:r>
        <w:t>menerapkan</w:t>
      </w:r>
      <w:proofErr w:type="spellEnd"/>
      <w:r>
        <w:t xml:space="preserve"> 3 </w:t>
      </w:r>
      <w:proofErr w:type="spellStart"/>
      <w:r>
        <w:t>pilar</w:t>
      </w:r>
      <w:proofErr w:type="spellEnd"/>
      <w:r>
        <w:t xml:space="preserve"> </w:t>
      </w:r>
      <w:proofErr w:type="spellStart"/>
      <w:r>
        <w:t>solusi</w:t>
      </w:r>
      <w:proofErr w:type="spellEnd"/>
      <w:r>
        <w:t xml:space="preserve">: </w:t>
      </w:r>
      <w:proofErr w:type="spellStart"/>
      <w:r>
        <w:t>energi</w:t>
      </w:r>
      <w:proofErr w:type="spellEnd"/>
      <w:r>
        <w:t xml:space="preserve"> </w:t>
      </w:r>
      <w:proofErr w:type="spellStart"/>
      <w:r>
        <w:t>bersih</w:t>
      </w:r>
      <w:proofErr w:type="spellEnd"/>
      <w:r>
        <w:t xml:space="preserve">, </w:t>
      </w:r>
      <w:proofErr w:type="spellStart"/>
      <w:r>
        <w:t>jaminan</w:t>
      </w:r>
      <w:proofErr w:type="spellEnd"/>
      <w:r>
        <w:t xml:space="preserve"> </w:t>
      </w:r>
      <w:proofErr w:type="spellStart"/>
      <w:r>
        <w:t>mutu</w:t>
      </w:r>
      <w:proofErr w:type="spellEnd"/>
      <w:r>
        <w:t xml:space="preserve">, </w:t>
      </w:r>
      <w:proofErr w:type="spellStart"/>
      <w:r>
        <w:t>dan</w:t>
      </w:r>
      <w:proofErr w:type="spellEnd"/>
      <w:r>
        <w:t xml:space="preserve"> </w:t>
      </w:r>
      <w:proofErr w:type="spellStart"/>
      <w:r>
        <w:t>konektivitas</w:t>
      </w:r>
      <w:proofErr w:type="spellEnd"/>
      <w:r>
        <w:t xml:space="preserve">. </w:t>
      </w:r>
      <w:proofErr w:type="spellStart"/>
      <w:r>
        <w:t>Sistem</w:t>
      </w:r>
      <w:proofErr w:type="spellEnd"/>
      <w:r>
        <w:t xml:space="preserve"> </w:t>
      </w:r>
      <w:proofErr w:type="spellStart"/>
      <w:r>
        <w:t>solusi</w:t>
      </w:r>
      <w:proofErr w:type="spellEnd"/>
      <w:r>
        <w:t xml:space="preserve"> ini </w:t>
      </w:r>
      <w:proofErr w:type="spellStart"/>
      <w:r>
        <w:t>hadir</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nilai</w:t>
      </w:r>
      <w:proofErr w:type="spellEnd"/>
      <w:r>
        <w:t xml:space="preserve"> </w:t>
      </w:r>
      <w:proofErr w:type="spellStart"/>
      <w:r>
        <w:t>ekonomi</w:t>
      </w:r>
      <w:proofErr w:type="spellEnd"/>
      <w:r>
        <w:t xml:space="preserve"> </w:t>
      </w:r>
      <w:proofErr w:type="spellStart"/>
      <w:r>
        <w:t>pasca</w:t>
      </w:r>
      <w:proofErr w:type="spellEnd"/>
      <w:r>
        <w:t xml:space="preserve"> </w:t>
      </w:r>
      <w:proofErr w:type="spellStart"/>
      <w:r>
        <w:t>panen</w:t>
      </w:r>
      <w:proofErr w:type="spellEnd"/>
      <w:r>
        <w:t xml:space="preserve"> </w:t>
      </w:r>
      <w:proofErr w:type="spellStart"/>
      <w:r>
        <w:t>dengan</w:t>
      </w:r>
      <w:proofErr w:type="spellEnd"/>
      <w:r>
        <w:t xml:space="preserve"> </w:t>
      </w:r>
      <w:proofErr w:type="spellStart"/>
      <w:proofErr w:type="gramStart"/>
      <w:r>
        <w:t>cara</w:t>
      </w:r>
      <w:proofErr w:type="spellEnd"/>
      <w:proofErr w:type="gramEnd"/>
      <w:r>
        <w:t xml:space="preserve"> </w:t>
      </w:r>
      <w:proofErr w:type="spellStart"/>
      <w:r>
        <w:t>melindungi</w:t>
      </w:r>
      <w:proofErr w:type="spellEnd"/>
      <w:r>
        <w:t xml:space="preserve"> </w:t>
      </w:r>
      <w:proofErr w:type="spellStart"/>
      <w:r>
        <w:t>nilai</w:t>
      </w:r>
      <w:proofErr w:type="spellEnd"/>
      <w:r>
        <w:t xml:space="preserve"> </w:t>
      </w:r>
      <w:proofErr w:type="spellStart"/>
      <w:r>
        <w:t>ekonomi</w:t>
      </w:r>
      <w:proofErr w:type="spellEnd"/>
      <w:r>
        <w:t xml:space="preserve"> </w:t>
      </w:r>
      <w:proofErr w:type="spellStart"/>
      <w:r>
        <w:t>komoditas</w:t>
      </w:r>
      <w:proofErr w:type="spellEnd"/>
      <w:r>
        <w:t xml:space="preserve"> </w:t>
      </w:r>
      <w:proofErr w:type="spellStart"/>
      <w:r>
        <w:t>pertanian</w:t>
      </w:r>
      <w:proofErr w:type="spellEnd"/>
      <w:r>
        <w:t xml:space="preserve"> </w:t>
      </w:r>
      <w:proofErr w:type="spellStart"/>
      <w:r>
        <w:t>sebelum</w:t>
      </w:r>
      <w:proofErr w:type="spellEnd"/>
      <w:r>
        <w:t xml:space="preserve"> </w:t>
      </w:r>
      <w:proofErr w:type="spellStart"/>
      <w:r>
        <w:t>terjadi</w:t>
      </w:r>
      <w:proofErr w:type="spellEnd"/>
      <w:r>
        <w:t xml:space="preserve"> </w:t>
      </w:r>
      <w:proofErr w:type="spellStart"/>
      <w:r>
        <w:t>pembusukan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di </w:t>
      </w:r>
      <w:proofErr w:type="spellStart"/>
      <w:r>
        <w:t>kemudian</w:t>
      </w:r>
      <w:proofErr w:type="spellEnd"/>
      <w:r>
        <w:t xml:space="preserve"> </w:t>
      </w:r>
      <w:proofErr w:type="spellStart"/>
      <w:r>
        <w:t>waktu</w:t>
      </w:r>
      <w:proofErr w:type="spellEnd"/>
      <w:r>
        <w:t xml:space="preserve"> </w:t>
      </w:r>
      <w:proofErr w:type="spellStart"/>
      <w:r>
        <w:t>dan</w:t>
      </w:r>
      <w:proofErr w:type="spellEnd"/>
      <w:r>
        <w:t xml:space="preserve"> </w:t>
      </w:r>
      <w:proofErr w:type="spellStart"/>
      <w:r>
        <w:t>menciptakan</w:t>
      </w:r>
      <w:proofErr w:type="spellEnd"/>
      <w:r>
        <w:t xml:space="preserve"> </w:t>
      </w:r>
      <w:proofErr w:type="spellStart"/>
      <w:r>
        <w:t>nilai</w:t>
      </w:r>
      <w:proofErr w:type="spellEnd"/>
      <w:r>
        <w:t xml:space="preserve"> </w:t>
      </w:r>
      <w:proofErr w:type="spellStart"/>
      <w:r>
        <w:t>ekonomi</w:t>
      </w:r>
      <w:proofErr w:type="spellEnd"/>
      <w:r>
        <w:t xml:space="preserve"> </w:t>
      </w:r>
      <w:proofErr w:type="spellStart"/>
      <w:r>
        <w:t>tambahan</w:t>
      </w:r>
      <w:proofErr w:type="spellEnd"/>
      <w:r>
        <w:t>.</w:t>
      </w:r>
      <w:r w:rsidR="0039732B">
        <w:t xml:space="preserve"> </w:t>
      </w:r>
    </w:p>
    <w:p w:rsidR="009F5C97" w:rsidRDefault="00AB2F59" w:rsidP="00401A50">
      <w:proofErr w:type="spellStart"/>
      <w:r>
        <w:t>Inovasi</w:t>
      </w:r>
      <w:proofErr w:type="spellEnd"/>
      <w:r>
        <w:t>:</w:t>
      </w:r>
    </w:p>
    <w:p w:rsidR="00AB2F59" w:rsidRDefault="00AB2F59" w:rsidP="00401A50">
      <w:proofErr w:type="spellStart"/>
      <w:r>
        <w:t>Desain</w:t>
      </w:r>
      <w:proofErr w:type="spellEnd"/>
      <w:r>
        <w:t xml:space="preserve"> Modular </w:t>
      </w:r>
      <w:proofErr w:type="spellStart"/>
      <w:r>
        <w:t>dan</w:t>
      </w:r>
      <w:proofErr w:type="spellEnd"/>
      <w:r>
        <w:t xml:space="preserve"> Scalable On-Demand </w:t>
      </w:r>
    </w:p>
    <w:p w:rsidR="00AB2F59" w:rsidRDefault="00AB2F59" w:rsidP="00401A50">
      <w:proofErr w:type="spellStart"/>
      <w:r>
        <w:t>Untuk</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desain</w:t>
      </w:r>
      <w:proofErr w:type="spellEnd"/>
      <w:r>
        <w:t xml:space="preserve"> </w:t>
      </w:r>
      <w:proofErr w:type="spellStart"/>
      <w:r>
        <w:t>fleksibel</w:t>
      </w:r>
      <w:proofErr w:type="spellEnd"/>
      <w:r>
        <w:t xml:space="preserve"> modular </w:t>
      </w:r>
      <w:proofErr w:type="spellStart"/>
      <w:r>
        <w:t>dapat</w:t>
      </w:r>
      <w:proofErr w:type="spellEnd"/>
      <w:r>
        <w:t xml:space="preserve"> </w:t>
      </w:r>
      <w:proofErr w:type="spellStart"/>
      <w:r>
        <w:t>dilakukan</w:t>
      </w:r>
      <w:proofErr w:type="spellEnd"/>
      <w:r>
        <w:t xml:space="preserve"> </w:t>
      </w:r>
      <w:proofErr w:type="spellStart"/>
      <w:r>
        <w:t>sesuai</w:t>
      </w:r>
      <w:proofErr w:type="spellEnd"/>
      <w:r>
        <w:t xml:space="preserve"> </w:t>
      </w:r>
      <w:proofErr w:type="spellStart"/>
      <w:r>
        <w:t>dengan</w:t>
      </w:r>
      <w:proofErr w:type="spellEnd"/>
      <w:r>
        <w:t xml:space="preserve"> output yang </w:t>
      </w:r>
      <w:proofErr w:type="spellStart"/>
      <w:r>
        <w:t>berbeda</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tiap</w:t>
      </w:r>
      <w:proofErr w:type="spellEnd"/>
      <w:r>
        <w:t xml:space="preserve"> </w:t>
      </w:r>
      <w:proofErr w:type="spellStart"/>
      <w:r>
        <w:t>masing-masing</w:t>
      </w:r>
      <w:proofErr w:type="spellEnd"/>
      <w:r>
        <w:t xml:space="preserve"> </w:t>
      </w:r>
      <w:proofErr w:type="spellStart"/>
      <w:r>
        <w:t>lokasi</w:t>
      </w:r>
      <w:proofErr w:type="spellEnd"/>
      <w:r>
        <w:t xml:space="preserve"> </w:t>
      </w:r>
      <w:proofErr w:type="spellStart"/>
      <w:r>
        <w:t>pertanian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perakitan</w:t>
      </w:r>
      <w:proofErr w:type="spellEnd"/>
      <w:r>
        <w:t xml:space="preserve"> </w:t>
      </w:r>
      <w:proofErr w:type="spellStart"/>
      <w:r>
        <w:t>sistem</w:t>
      </w:r>
      <w:proofErr w:type="spellEnd"/>
      <w:r>
        <w:t xml:space="preserve"> </w:t>
      </w:r>
      <w:proofErr w:type="spellStart"/>
      <w:r>
        <w:t>dan</w:t>
      </w:r>
      <w:proofErr w:type="spellEnd"/>
      <w:r>
        <w:t xml:space="preserve"> </w:t>
      </w:r>
      <w:proofErr w:type="spellStart"/>
      <w:r>
        <w:t>biaya</w:t>
      </w:r>
      <w:proofErr w:type="spellEnd"/>
      <w:r>
        <w:t xml:space="preserve"> </w:t>
      </w:r>
      <w:proofErr w:type="spellStart"/>
      <w:r>
        <w:t>pemeliharaan</w:t>
      </w:r>
      <w:proofErr w:type="spellEnd"/>
      <w:r>
        <w:t xml:space="preserve"> </w:t>
      </w:r>
      <w:proofErr w:type="spellStart"/>
      <w:r>
        <w:t>tindak</w:t>
      </w:r>
      <w:proofErr w:type="spellEnd"/>
      <w:r>
        <w:t xml:space="preserve"> </w:t>
      </w:r>
      <w:proofErr w:type="spellStart"/>
      <w:r>
        <w:t>lanjut</w:t>
      </w:r>
      <w:proofErr w:type="spellEnd"/>
      <w:r>
        <w:t>.</w:t>
      </w:r>
    </w:p>
    <w:p w:rsidR="00AB2F59" w:rsidRDefault="00AB2F59" w:rsidP="00401A50">
      <w:proofErr w:type="spellStart"/>
      <w:r>
        <w:t>Pengeringan</w:t>
      </w:r>
      <w:proofErr w:type="spellEnd"/>
      <w:r>
        <w:t xml:space="preserve"> </w:t>
      </w:r>
      <w:proofErr w:type="spellStart"/>
      <w:r>
        <w:t>terintegrasi</w:t>
      </w:r>
      <w:proofErr w:type="spellEnd"/>
      <w:r>
        <w:t xml:space="preserve"> </w:t>
      </w:r>
      <w:proofErr w:type="spellStart"/>
      <w:r>
        <w:t>menggunakan</w:t>
      </w:r>
      <w:proofErr w:type="spellEnd"/>
      <w:r>
        <w:t xml:space="preserve"> NB-</w:t>
      </w:r>
      <w:proofErr w:type="spellStart"/>
      <w:r>
        <w:t>IoT</w:t>
      </w:r>
      <w:proofErr w:type="spellEnd"/>
      <w:r>
        <w:t xml:space="preserve"> </w:t>
      </w:r>
    </w:p>
    <w:p w:rsidR="00AB2F59" w:rsidRDefault="00AB2F59" w:rsidP="00401A50">
      <w:r>
        <w:lastRenderedPageBreak/>
        <w:t xml:space="preserve">Sensor yang </w:t>
      </w:r>
      <w:proofErr w:type="spellStart"/>
      <w:r>
        <w:t>ada</w:t>
      </w:r>
      <w:proofErr w:type="spellEnd"/>
      <w:r>
        <w:t xml:space="preserve"> </w:t>
      </w:r>
      <w:proofErr w:type="spellStart"/>
      <w:r>
        <w:t>dipasang</w:t>
      </w:r>
      <w:proofErr w:type="spellEnd"/>
      <w:r>
        <w:t xml:space="preserve"> di </w:t>
      </w:r>
      <w:proofErr w:type="spellStart"/>
      <w:r>
        <w:t>kotak</w:t>
      </w:r>
      <w:proofErr w:type="spellEnd"/>
      <w:r>
        <w:t xml:space="preserve"> </w:t>
      </w:r>
      <w:proofErr w:type="spellStart"/>
      <w:r>
        <w:t>pengering</w:t>
      </w:r>
      <w:proofErr w:type="spellEnd"/>
      <w:r>
        <w:t xml:space="preserve"> </w:t>
      </w:r>
      <w:proofErr w:type="spellStart"/>
      <w:r>
        <w:t>untuk</w:t>
      </w:r>
      <w:proofErr w:type="spellEnd"/>
      <w:r>
        <w:t xml:space="preserve"> </w:t>
      </w:r>
      <w:proofErr w:type="spellStart"/>
      <w:r>
        <w:t>mengumpulkan</w:t>
      </w:r>
      <w:proofErr w:type="spellEnd"/>
      <w:r>
        <w:t xml:space="preserve"> data </w:t>
      </w:r>
      <w:proofErr w:type="spellStart"/>
      <w:r>
        <w:t>seperti</w:t>
      </w:r>
      <w:proofErr w:type="spellEnd"/>
      <w:r>
        <w:t xml:space="preserve"> </w:t>
      </w:r>
      <w:proofErr w:type="spellStart"/>
      <w:r>
        <w:t>suhu</w:t>
      </w:r>
      <w:proofErr w:type="spellEnd"/>
      <w:r>
        <w:t xml:space="preserve">, </w:t>
      </w:r>
      <w:proofErr w:type="spellStart"/>
      <w:r>
        <w:t>kelembapan</w:t>
      </w:r>
      <w:proofErr w:type="spellEnd"/>
      <w:r>
        <w:t xml:space="preserve">, </w:t>
      </w:r>
      <w:proofErr w:type="spellStart"/>
      <w:r>
        <w:t>dan</w:t>
      </w:r>
      <w:proofErr w:type="spellEnd"/>
      <w:r>
        <w:t xml:space="preserve"> </w:t>
      </w:r>
      <w:proofErr w:type="spellStart"/>
      <w:r>
        <w:t>berat</w:t>
      </w:r>
      <w:proofErr w:type="spellEnd"/>
      <w:r>
        <w:t xml:space="preserve"> (</w:t>
      </w:r>
      <w:proofErr w:type="spellStart"/>
      <w:r>
        <w:t>seperti</w:t>
      </w:r>
      <w:proofErr w:type="spellEnd"/>
      <w:r>
        <w:t xml:space="preserve"> </w:t>
      </w:r>
      <w:proofErr w:type="spellStart"/>
      <w:r>
        <w:t>Gambar</w:t>
      </w:r>
      <w:proofErr w:type="spellEnd"/>
      <w:r>
        <w:t xml:space="preserve"> 9), </w:t>
      </w:r>
      <w:proofErr w:type="spellStart"/>
      <w:r>
        <w:t>membangun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pertanian</w:t>
      </w:r>
      <w:proofErr w:type="spellEnd"/>
      <w:r>
        <w:t xml:space="preserve"> yang </w:t>
      </w:r>
      <w:proofErr w:type="spellStart"/>
      <w:r>
        <w:t>berbeda</w:t>
      </w:r>
      <w:proofErr w:type="spellEnd"/>
      <w:r>
        <w:t xml:space="preserve"> basis data, </w:t>
      </w:r>
      <w:proofErr w:type="spellStart"/>
      <w:r>
        <w:t>sebagai</w:t>
      </w:r>
      <w:proofErr w:type="spellEnd"/>
      <w:r>
        <w:t xml:space="preserve"> data </w:t>
      </w:r>
      <w:proofErr w:type="spellStart"/>
      <w:r>
        <w:t>dasar</w:t>
      </w:r>
      <w:proofErr w:type="spellEnd"/>
      <w:r>
        <w:t xml:space="preserve"> yang </w:t>
      </w:r>
      <w:proofErr w:type="spellStart"/>
      <w:r>
        <w:t>penting</w:t>
      </w:r>
      <w:proofErr w:type="spellEnd"/>
      <w:r>
        <w:t xml:space="preserve"> </w:t>
      </w:r>
      <w:proofErr w:type="spellStart"/>
      <w:r>
        <w:t>untuk</w:t>
      </w:r>
      <w:proofErr w:type="spellEnd"/>
      <w:r>
        <w:t xml:space="preserve"> </w:t>
      </w:r>
      <w:proofErr w:type="spellStart"/>
      <w:r>
        <w:t>peningkatan</w:t>
      </w:r>
      <w:proofErr w:type="spellEnd"/>
      <w:r>
        <w:t xml:space="preserve"> </w:t>
      </w:r>
      <w:proofErr w:type="spellStart"/>
      <w:r>
        <w:t>kualitas</w:t>
      </w:r>
      <w:proofErr w:type="spellEnd"/>
      <w:r>
        <w:t xml:space="preserve"> proses </w:t>
      </w:r>
      <w:proofErr w:type="spellStart"/>
      <w:r>
        <w:t>tindak</w:t>
      </w:r>
      <w:proofErr w:type="spellEnd"/>
      <w:r>
        <w:t xml:space="preserve"> </w:t>
      </w:r>
      <w:proofErr w:type="spellStart"/>
      <w:r>
        <w:t>lanjut</w:t>
      </w:r>
      <w:proofErr w:type="spellEnd"/>
      <w:r>
        <w:t>.</w:t>
      </w:r>
    </w:p>
    <w:p w:rsidR="00AB2F59" w:rsidRDefault="00AB2F59" w:rsidP="00401A50">
      <w:r>
        <w:t xml:space="preserve">Off-grid </w:t>
      </w:r>
      <w:proofErr w:type="spellStart"/>
      <w:r>
        <w:t>dan</w:t>
      </w:r>
      <w:proofErr w:type="spellEnd"/>
      <w:r>
        <w:t xml:space="preserve"> Energy Saving </w:t>
      </w:r>
    </w:p>
    <w:p w:rsidR="00AB2F59" w:rsidRDefault="00AB2F59" w:rsidP="00401A50">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penggunaan</w:t>
      </w:r>
      <w:proofErr w:type="spellEnd"/>
      <w:r>
        <w:t xml:space="preserve"> </w:t>
      </w:r>
      <w:proofErr w:type="spellStart"/>
      <w:r>
        <w:t>energi</w:t>
      </w:r>
      <w:proofErr w:type="spellEnd"/>
      <w:r>
        <w:t xml:space="preserve"> </w:t>
      </w:r>
      <w:proofErr w:type="spellStart"/>
      <w:r>
        <w:t>fosil</w:t>
      </w:r>
      <w:proofErr w:type="spellEnd"/>
      <w:r>
        <w:t xml:space="preserve"> </w:t>
      </w:r>
      <w:proofErr w:type="spellStart"/>
      <w:proofErr w:type="gramStart"/>
      <w:r>
        <w:t>sama</w:t>
      </w:r>
      <w:proofErr w:type="spellEnd"/>
      <w:proofErr w:type="gramEnd"/>
      <w:r>
        <w:t xml:space="preserve"> </w:t>
      </w:r>
      <w:proofErr w:type="spellStart"/>
      <w:r>
        <w:t>sekali</w:t>
      </w:r>
      <w:proofErr w:type="spellEnd"/>
      <w:r>
        <w:t xml:space="preserve">, </w:t>
      </w:r>
      <w:proofErr w:type="spellStart"/>
      <w:r>
        <w:t>dan</w:t>
      </w:r>
      <w:proofErr w:type="spellEnd"/>
      <w:r>
        <w:t xml:space="preserve"> </w:t>
      </w:r>
      <w:proofErr w:type="spellStart"/>
      <w:r>
        <w:t>energi</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pengeringan</w:t>
      </w:r>
      <w:proofErr w:type="spellEnd"/>
      <w:r>
        <w:t xml:space="preserve"> </w:t>
      </w:r>
      <w:proofErr w:type="spellStart"/>
      <w:r>
        <w:t>langsung</w:t>
      </w:r>
      <w:proofErr w:type="spellEnd"/>
      <w:r>
        <w:t xml:space="preserve"> </w:t>
      </w:r>
      <w:proofErr w:type="spellStart"/>
      <w:r>
        <w:t>menggunakan</w:t>
      </w:r>
      <w:proofErr w:type="spellEnd"/>
      <w:r>
        <w:t xml:space="preserve"> </w:t>
      </w:r>
      <w:proofErr w:type="spellStart"/>
      <w:r>
        <w:t>energi</w:t>
      </w:r>
      <w:proofErr w:type="spellEnd"/>
      <w:r>
        <w:t xml:space="preserve"> </w:t>
      </w:r>
      <w:proofErr w:type="spellStart"/>
      <w:r>
        <w:t>panas</w:t>
      </w:r>
      <w:proofErr w:type="spellEnd"/>
      <w:r>
        <w:t xml:space="preserve"> </w:t>
      </w:r>
      <w:proofErr w:type="spellStart"/>
      <w:r>
        <w:t>matahari</w:t>
      </w:r>
      <w:proofErr w:type="spellEnd"/>
      <w:r>
        <w:t xml:space="preserve">. </w:t>
      </w:r>
      <w:proofErr w:type="spellStart"/>
      <w:r>
        <w:t>Daya</w:t>
      </w:r>
      <w:proofErr w:type="spellEnd"/>
      <w:r>
        <w:t xml:space="preserve"> yang </w:t>
      </w:r>
      <w:proofErr w:type="spellStart"/>
      <w:r>
        <w:t>dibutuhkan</w:t>
      </w:r>
      <w:proofErr w:type="spellEnd"/>
      <w:r>
        <w:t xml:space="preserve"> </w:t>
      </w:r>
      <w:proofErr w:type="spellStart"/>
      <w:r>
        <w:t>oleh</w:t>
      </w:r>
      <w:proofErr w:type="spellEnd"/>
      <w:r>
        <w:t xml:space="preserve"> </w:t>
      </w:r>
      <w:proofErr w:type="spellStart"/>
      <w:r>
        <w:t>sistem</w:t>
      </w:r>
      <w:proofErr w:type="spellEnd"/>
      <w:r>
        <w:t xml:space="preserve"> </w:t>
      </w:r>
      <w:proofErr w:type="spellStart"/>
      <w:r>
        <w:t>kontrol</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fotovoltaik</w:t>
      </w:r>
      <w:proofErr w:type="spellEnd"/>
      <w:r>
        <w:t xml:space="preserve"> (PV).</w:t>
      </w:r>
    </w:p>
    <w:p w:rsidR="00AB2F59" w:rsidRDefault="00AB2F59" w:rsidP="00401A50"/>
    <w:p w:rsidR="00AB2F59" w:rsidRDefault="00AB2F59" w:rsidP="00401A50">
      <w:proofErr w:type="spellStart"/>
      <w:r>
        <w:t>Pengeringan</w:t>
      </w:r>
      <w:proofErr w:type="spellEnd"/>
      <w:r>
        <w:t xml:space="preserve"> </w:t>
      </w:r>
      <w:proofErr w:type="spellStart"/>
      <w:r>
        <w:t>bertahap</w:t>
      </w:r>
      <w:proofErr w:type="spellEnd"/>
      <w:r>
        <w:t xml:space="preserve"> </w:t>
      </w:r>
      <w:proofErr w:type="spellStart"/>
      <w:r>
        <w:t>menggunakan</w:t>
      </w:r>
      <w:proofErr w:type="spellEnd"/>
      <w:r>
        <w:t xml:space="preserve"> low-cost </w:t>
      </w:r>
      <w:proofErr w:type="spellStart"/>
      <w:r>
        <w:t>AIoT</w:t>
      </w:r>
      <w:proofErr w:type="spellEnd"/>
      <w:r>
        <w:t xml:space="preserve"> </w:t>
      </w:r>
    </w:p>
    <w:p w:rsidR="00AB2F59" w:rsidRDefault="00AB2F59" w:rsidP="00401A50">
      <w:proofErr w:type="spellStart"/>
      <w:r>
        <w:t>Desain</w:t>
      </w:r>
      <w:proofErr w:type="spellEnd"/>
      <w:r>
        <w:t xml:space="preserve"> </w:t>
      </w:r>
      <w:proofErr w:type="spellStart"/>
      <w:r>
        <w:t>inovatif</w:t>
      </w:r>
      <w:proofErr w:type="spellEnd"/>
      <w:r>
        <w:t xml:space="preserve"> ini </w:t>
      </w:r>
      <w:proofErr w:type="spellStart"/>
      <w:r>
        <w:t>berbeda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panas</w:t>
      </w:r>
      <w:proofErr w:type="spellEnd"/>
      <w:r>
        <w:t xml:space="preserve"> </w:t>
      </w:r>
      <w:proofErr w:type="spellStart"/>
      <w:r>
        <w:t>matahari</w:t>
      </w:r>
      <w:proofErr w:type="spellEnd"/>
      <w:r>
        <w:t xml:space="preserve"> </w:t>
      </w:r>
      <w:proofErr w:type="spellStart"/>
      <w:r>
        <w:t>pada</w:t>
      </w:r>
      <w:proofErr w:type="spellEnd"/>
      <w:r>
        <w:t xml:space="preserve"> </w:t>
      </w:r>
      <w:proofErr w:type="spellStart"/>
      <w:r>
        <w:t>umumnya</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kontrol</w:t>
      </w:r>
      <w:proofErr w:type="spellEnd"/>
      <w:r>
        <w:t xml:space="preserve"> </w:t>
      </w:r>
      <w:proofErr w:type="spellStart"/>
      <w:r>
        <w:t>suhu</w:t>
      </w:r>
      <w:proofErr w:type="spellEnd"/>
      <w:r>
        <w:t xml:space="preserve">, </w:t>
      </w:r>
      <w:proofErr w:type="spellStart"/>
      <w:r>
        <w:t>produk</w:t>
      </w:r>
      <w:proofErr w:type="spellEnd"/>
      <w:r>
        <w:t xml:space="preserve"> ini </w:t>
      </w:r>
      <w:proofErr w:type="spellStart"/>
      <w:r>
        <w:t>dapat</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kontrol</w:t>
      </w:r>
      <w:proofErr w:type="spellEnd"/>
      <w:r>
        <w:t xml:space="preserve"> </w:t>
      </w:r>
      <w:proofErr w:type="spellStart"/>
      <w:r>
        <w:t>berdasarkan</w:t>
      </w:r>
      <w:proofErr w:type="spellEnd"/>
      <w:r>
        <w:t xml:space="preserve"> </w:t>
      </w:r>
      <w:proofErr w:type="spellStart"/>
      <w:r>
        <w:t>persyaratan</w:t>
      </w:r>
      <w:proofErr w:type="spellEnd"/>
      <w:r>
        <w:t xml:space="preserve"> </w:t>
      </w:r>
      <w:proofErr w:type="spellStart"/>
      <w:r>
        <w:t>pengeringan</w:t>
      </w:r>
      <w:proofErr w:type="spellEnd"/>
      <w:r>
        <w:t xml:space="preserve"> </w:t>
      </w:r>
      <w:proofErr w:type="spellStart"/>
      <w:r>
        <w:t>produk</w:t>
      </w:r>
      <w:proofErr w:type="spellEnd"/>
      <w:r>
        <w:t xml:space="preserve"> </w:t>
      </w:r>
      <w:proofErr w:type="spellStart"/>
      <w:r>
        <w:t>pertanian</w:t>
      </w:r>
      <w:proofErr w:type="spellEnd"/>
      <w:r>
        <w:t xml:space="preserve">. Hal ini </w:t>
      </w:r>
      <w:proofErr w:type="spellStart"/>
      <w:r>
        <w:t>penting</w:t>
      </w:r>
      <w:proofErr w:type="spellEnd"/>
      <w:r>
        <w:t xml:space="preserve"> </w:t>
      </w:r>
      <w:proofErr w:type="spellStart"/>
      <w:r>
        <w:t>karena</w:t>
      </w:r>
      <w:proofErr w:type="spellEnd"/>
      <w:r>
        <w:t xml:space="preserve"> proses intermittent drying </w:t>
      </w:r>
      <w:proofErr w:type="spellStart"/>
      <w:r>
        <w:t>merupakan</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penambahan</w:t>
      </w:r>
      <w:proofErr w:type="spellEnd"/>
      <w:r>
        <w:t xml:space="preserve"> </w:t>
      </w:r>
      <w:proofErr w:type="spellStart"/>
      <w:r>
        <w:t>mutu</w:t>
      </w:r>
      <w:proofErr w:type="spellEnd"/>
      <w:r>
        <w:t xml:space="preserve"> </w:t>
      </w:r>
      <w:proofErr w:type="spellStart"/>
      <w:r>
        <w:t>dalam</w:t>
      </w:r>
      <w:proofErr w:type="spellEnd"/>
      <w:r>
        <w:t xml:space="preserve"> proses </w:t>
      </w:r>
      <w:proofErr w:type="spellStart"/>
      <w:r>
        <w:t>pengeringan</w:t>
      </w:r>
      <w:proofErr w:type="spellEnd"/>
      <w:r>
        <w:t xml:space="preserve">. Proses </w:t>
      </w:r>
      <w:proofErr w:type="spellStart"/>
      <w:r>
        <w:t>pengeringan</w:t>
      </w:r>
      <w:proofErr w:type="spellEnd"/>
      <w:r>
        <w:t xml:space="preserve"> yang </w:t>
      </w:r>
      <w:proofErr w:type="spellStart"/>
      <w:r>
        <w:t>terkontrol</w:t>
      </w:r>
      <w:proofErr w:type="spellEnd"/>
      <w:r>
        <w:t xml:space="preserve"> </w:t>
      </w:r>
      <w:proofErr w:type="spellStart"/>
      <w:r>
        <w:t>dan</w:t>
      </w:r>
      <w:proofErr w:type="spellEnd"/>
      <w:r>
        <w:t xml:space="preserve"> </w:t>
      </w:r>
      <w:proofErr w:type="spellStart"/>
      <w:r>
        <w:t>termonitor</w:t>
      </w:r>
      <w:proofErr w:type="spellEnd"/>
      <w:r>
        <w:t xml:space="preserve"> </w:t>
      </w:r>
      <w:proofErr w:type="spellStart"/>
      <w:proofErr w:type="gramStart"/>
      <w:r>
        <w:t>akan</w:t>
      </w:r>
      <w:proofErr w:type="spellEnd"/>
      <w:proofErr w:type="gramEnd"/>
      <w:r>
        <w:t xml:space="preserve"> </w:t>
      </w:r>
      <w:proofErr w:type="spellStart"/>
      <w:r>
        <w:t>menghasilkan</w:t>
      </w:r>
      <w:proofErr w:type="spellEnd"/>
      <w:r>
        <w:t xml:space="preserve"> </w:t>
      </w:r>
      <w:proofErr w:type="spellStart"/>
      <w:r>
        <w:t>produk</w:t>
      </w:r>
      <w:proofErr w:type="spellEnd"/>
      <w:r>
        <w:t xml:space="preserve"> </w:t>
      </w:r>
      <w:proofErr w:type="spellStart"/>
      <w:r>
        <w:t>akhir</w:t>
      </w:r>
      <w:proofErr w:type="spellEnd"/>
      <w:r>
        <w:t xml:space="preserve"> yang </w:t>
      </w:r>
      <w:proofErr w:type="spellStart"/>
      <w:r>
        <w:t>memiliki</w:t>
      </w:r>
      <w:proofErr w:type="spellEnd"/>
      <w:r>
        <w:t xml:space="preserve"> </w:t>
      </w:r>
      <w:proofErr w:type="spellStart"/>
      <w:r>
        <w:t>jaminan</w:t>
      </w:r>
      <w:proofErr w:type="spellEnd"/>
      <w:r>
        <w:t xml:space="preserve"> </w:t>
      </w:r>
      <w:proofErr w:type="spellStart"/>
      <w:r>
        <w:t>mutu</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oleh</w:t>
      </w:r>
      <w:proofErr w:type="spellEnd"/>
      <w:r>
        <w:t xml:space="preserve"> </w:t>
      </w:r>
      <w:proofErr w:type="spellStart"/>
      <w:r>
        <w:t>pasar</w:t>
      </w:r>
      <w:proofErr w:type="spellEnd"/>
      <w:r>
        <w:t xml:space="preserve"> </w:t>
      </w:r>
      <w:proofErr w:type="spellStart"/>
      <w:r>
        <w:t>industri</w:t>
      </w:r>
      <w:proofErr w:type="spellEnd"/>
      <w:r>
        <w:t>.</w:t>
      </w:r>
    </w:p>
    <w:p w:rsidR="00AB2F59" w:rsidRDefault="00AB2F59" w:rsidP="00401A50"/>
    <w:p w:rsidR="00AB2F59" w:rsidRDefault="00AB2F59" w:rsidP="00401A50"/>
    <w:p w:rsidR="00AB2F59" w:rsidRDefault="00AB2F59" w:rsidP="00401A50"/>
    <w:p w:rsidR="00AB2F59" w:rsidRPr="00AB2F59" w:rsidRDefault="00AB2F59" w:rsidP="00AB2F59">
      <w:r w:rsidRPr="00AB2F59">
        <w:t>This product is called "</w:t>
      </w:r>
      <w:proofErr w:type="spellStart"/>
      <w:r w:rsidRPr="00AB2F59">
        <w:t>RenaiSun</w:t>
      </w:r>
      <w:proofErr w:type="spellEnd"/>
      <w:r w:rsidRPr="00AB2F59">
        <w:t xml:space="preserve"> Dryer" which is a drying tool for agricultural products. The product was created due to the abundance of harvest in Indonesia during the dry season, resulting in excess harvest products and causing prices to drop due to oversupply. By drying the harvest products, agricultural products can be processed into ready-to-use products or stored for a longer period, minimizing the occurrence of price drops due to oversupply.</w:t>
      </w:r>
    </w:p>
    <w:p w:rsidR="00AB2F59" w:rsidRPr="00AB2F59" w:rsidRDefault="00AB2F59" w:rsidP="00AB2F59">
      <w:proofErr w:type="spellStart"/>
      <w:r w:rsidRPr="00AB2F59">
        <w:t>RenaiSun</w:t>
      </w:r>
      <w:proofErr w:type="spellEnd"/>
      <w:r w:rsidRPr="00AB2F59">
        <w:t xml:space="preserve"> Post Harvest Solution is a post-harvest solution system, particularly in drying, by applying three solution pillars: clean energy, quality assurance, and connectivity. This solution system aims to increase the economic value of post-harvest by protecting the economic value of agricultural commodities before they spoil, making it possible to process them later and create additional economic value.</w:t>
      </w:r>
    </w:p>
    <w:p w:rsidR="00AB2F59" w:rsidRPr="00AB2F59" w:rsidRDefault="00AB2F59" w:rsidP="00AB2F59">
      <w:r w:rsidRPr="00AB2F59">
        <w:t xml:space="preserve">Innovation: Modular and Scalable On-Demand Design </w:t>
      </w:r>
      <w:proofErr w:type="gramStart"/>
      <w:r w:rsidRPr="00AB2F59">
        <w:t>For</w:t>
      </w:r>
      <w:proofErr w:type="gramEnd"/>
      <w:r w:rsidRPr="00AB2F59">
        <w:t xml:space="preserve"> large-scale operations, a flexible modular design can be adjusted to meet different output requirements for each agricultural location, reducing the cost of assembling the system and subsequent maintenance costs.</w:t>
      </w:r>
    </w:p>
    <w:p w:rsidR="00AB2F59" w:rsidRPr="00AB2F59" w:rsidRDefault="00AB2F59" w:rsidP="00AB2F59">
      <w:r w:rsidRPr="00AB2F59">
        <w:t>Integrated Drying using NB-</w:t>
      </w:r>
      <w:proofErr w:type="spellStart"/>
      <w:r w:rsidRPr="00AB2F59">
        <w:t>IoT</w:t>
      </w:r>
      <w:proofErr w:type="spellEnd"/>
      <w:r w:rsidRPr="00AB2F59">
        <w:t xml:space="preserve"> Sensors are installed in the dryer box to collect data such as temperature, humidity, and weight (as shown in Figure 9), building various agricultural products' different databases as important basic data for improving the quality of the follow-up process.</w:t>
      </w:r>
    </w:p>
    <w:p w:rsidR="00AB2F59" w:rsidRPr="00AB2F59" w:rsidRDefault="00AB2F59" w:rsidP="00AB2F59">
      <w:r w:rsidRPr="00AB2F59">
        <w:t xml:space="preserve">Off-grid and Energy Saving </w:t>
      </w:r>
      <w:proofErr w:type="gramStart"/>
      <w:r w:rsidRPr="00AB2F59">
        <w:t>The</w:t>
      </w:r>
      <w:proofErr w:type="gramEnd"/>
      <w:r w:rsidRPr="00AB2F59">
        <w:t xml:space="preserve"> overall system design does not require the use of fossil energy at all, and the energy required for drying is directly obtained from solar heat. The power required by the control system comes from photovoltaics (PV).</w:t>
      </w:r>
    </w:p>
    <w:p w:rsidR="00AB2F59" w:rsidRPr="00AB2F59" w:rsidRDefault="00AB2F59" w:rsidP="00AB2F59">
      <w:r w:rsidRPr="00AB2F59">
        <w:lastRenderedPageBreak/>
        <w:t xml:space="preserve">Gradual Drying using low-cost </w:t>
      </w:r>
      <w:proofErr w:type="spellStart"/>
      <w:r w:rsidRPr="00AB2F59">
        <w:t>AIoT</w:t>
      </w:r>
      <w:proofErr w:type="spellEnd"/>
      <w:r w:rsidRPr="00AB2F59">
        <w:t xml:space="preserve"> This innovative design differs from typical solar heating systems that do not have temperature control functions. This product can use a control system based on agricultural product drying requirements. This is important because the intermittent drying process is the key to improving the quality of the drying process. A controlled and monitored drying process will produce a final product that has quality assurance and is acceptable to the industry market.</w:t>
      </w:r>
    </w:p>
    <w:p w:rsidR="00AB2F59" w:rsidRDefault="00AB2F59" w:rsidP="00401A50"/>
    <w:tbl>
      <w:tblPr>
        <w:tblStyle w:val="TableGrid"/>
        <w:tblW w:w="0" w:type="auto"/>
        <w:tblLook w:val="04A0" w:firstRow="1" w:lastRow="0" w:firstColumn="1" w:lastColumn="0" w:noHBand="0" w:noVBand="1"/>
      </w:tblPr>
      <w:tblGrid>
        <w:gridCol w:w="1950"/>
        <w:gridCol w:w="2387"/>
        <w:gridCol w:w="1459"/>
        <w:gridCol w:w="1605"/>
        <w:gridCol w:w="1949"/>
      </w:tblGrid>
      <w:tr w:rsidR="00491BB5" w:rsidRPr="00491BB5" w:rsidTr="00491BB5">
        <w:trPr>
          <w:trHeight w:val="290"/>
        </w:trPr>
        <w:tc>
          <w:tcPr>
            <w:tcW w:w="3540" w:type="dxa"/>
            <w:noWrap/>
            <w:hideMark/>
          </w:tcPr>
          <w:p w:rsidR="00491BB5" w:rsidRPr="00491BB5" w:rsidRDefault="00491BB5" w:rsidP="00491BB5">
            <w:bookmarkStart w:id="0" w:name="_GoBack"/>
            <w:r w:rsidRPr="00491BB5">
              <w:t>Factor</w:t>
            </w:r>
          </w:p>
        </w:tc>
        <w:tc>
          <w:tcPr>
            <w:tcW w:w="4380" w:type="dxa"/>
            <w:noWrap/>
            <w:hideMark/>
          </w:tcPr>
          <w:p w:rsidR="00491BB5" w:rsidRPr="00491BB5" w:rsidRDefault="00491BB5" w:rsidP="00491BB5">
            <w:proofErr w:type="spellStart"/>
            <w:r w:rsidRPr="00491BB5">
              <w:t>RenaiSun</w:t>
            </w:r>
            <w:proofErr w:type="spellEnd"/>
          </w:p>
        </w:tc>
        <w:tc>
          <w:tcPr>
            <w:tcW w:w="2600" w:type="dxa"/>
            <w:noWrap/>
            <w:hideMark/>
          </w:tcPr>
          <w:p w:rsidR="00491BB5" w:rsidRPr="00491BB5" w:rsidRDefault="00491BB5" w:rsidP="00491BB5">
            <w:r w:rsidRPr="00491BB5">
              <w:t>Natural</w:t>
            </w:r>
          </w:p>
        </w:tc>
        <w:tc>
          <w:tcPr>
            <w:tcW w:w="2880" w:type="dxa"/>
            <w:noWrap/>
            <w:hideMark/>
          </w:tcPr>
          <w:p w:rsidR="00491BB5" w:rsidRPr="00491BB5" w:rsidRDefault="00491BB5" w:rsidP="00491BB5">
            <w:r w:rsidRPr="00491BB5">
              <w:t>Electric</w:t>
            </w:r>
          </w:p>
        </w:tc>
        <w:tc>
          <w:tcPr>
            <w:tcW w:w="3540" w:type="dxa"/>
            <w:noWrap/>
            <w:hideMark/>
          </w:tcPr>
          <w:p w:rsidR="00491BB5" w:rsidRPr="00491BB5" w:rsidRDefault="00491BB5" w:rsidP="00491BB5">
            <w:r w:rsidRPr="00491BB5">
              <w:t>Gas/Diesel</w:t>
            </w:r>
          </w:p>
        </w:tc>
      </w:tr>
      <w:tr w:rsidR="00491BB5" w:rsidRPr="00491BB5" w:rsidTr="00491BB5">
        <w:trPr>
          <w:trHeight w:val="290"/>
        </w:trPr>
        <w:tc>
          <w:tcPr>
            <w:tcW w:w="3540" w:type="dxa"/>
            <w:noWrap/>
            <w:hideMark/>
          </w:tcPr>
          <w:p w:rsidR="00491BB5" w:rsidRPr="00491BB5" w:rsidRDefault="00491BB5" w:rsidP="00491BB5">
            <w:r w:rsidRPr="00491BB5">
              <w:t>Product Name</w:t>
            </w:r>
          </w:p>
        </w:tc>
        <w:tc>
          <w:tcPr>
            <w:tcW w:w="4380" w:type="dxa"/>
            <w:noWrap/>
            <w:hideMark/>
          </w:tcPr>
          <w:p w:rsidR="00491BB5" w:rsidRPr="00491BB5" w:rsidRDefault="00491BB5" w:rsidP="00491BB5">
            <w:r w:rsidRPr="00491BB5">
              <w:t>-</w:t>
            </w:r>
          </w:p>
        </w:tc>
        <w:tc>
          <w:tcPr>
            <w:tcW w:w="2600" w:type="dxa"/>
            <w:noWrap/>
            <w:hideMark/>
          </w:tcPr>
          <w:p w:rsidR="00491BB5" w:rsidRPr="00491BB5" w:rsidRDefault="00491BB5" w:rsidP="00491BB5">
            <w:r w:rsidRPr="00491BB5">
              <w:t>Solar Dryer Home</w:t>
            </w:r>
          </w:p>
        </w:tc>
        <w:tc>
          <w:tcPr>
            <w:tcW w:w="2880" w:type="dxa"/>
            <w:noWrap/>
            <w:hideMark/>
          </w:tcPr>
          <w:p w:rsidR="00491BB5" w:rsidRPr="00491BB5" w:rsidRDefault="00491BB5" w:rsidP="00491BB5">
            <w:r w:rsidRPr="00491BB5">
              <w:t>Electric Dryer</w:t>
            </w:r>
          </w:p>
        </w:tc>
        <w:tc>
          <w:tcPr>
            <w:tcW w:w="3540" w:type="dxa"/>
            <w:noWrap/>
            <w:hideMark/>
          </w:tcPr>
          <w:p w:rsidR="00491BB5" w:rsidRPr="00491BB5" w:rsidRDefault="00491BB5" w:rsidP="00491BB5">
            <w:r w:rsidRPr="00491BB5">
              <w:t>Diesel Dryer</w:t>
            </w:r>
          </w:p>
        </w:tc>
      </w:tr>
      <w:tr w:rsidR="00491BB5" w:rsidRPr="00491BB5" w:rsidTr="00491BB5">
        <w:trPr>
          <w:trHeight w:val="290"/>
        </w:trPr>
        <w:tc>
          <w:tcPr>
            <w:tcW w:w="3540" w:type="dxa"/>
            <w:noWrap/>
            <w:hideMark/>
          </w:tcPr>
          <w:p w:rsidR="00491BB5" w:rsidRPr="00491BB5" w:rsidRDefault="00491BB5">
            <w:r w:rsidRPr="00491BB5">
              <w:t>Manufacturer</w:t>
            </w:r>
          </w:p>
        </w:tc>
        <w:tc>
          <w:tcPr>
            <w:tcW w:w="4380" w:type="dxa"/>
            <w:noWrap/>
            <w:hideMark/>
          </w:tcPr>
          <w:p w:rsidR="00491BB5" w:rsidRPr="00491BB5" w:rsidRDefault="00491BB5" w:rsidP="00491BB5">
            <w:r w:rsidRPr="00491BB5">
              <w:t>-</w:t>
            </w:r>
          </w:p>
        </w:tc>
        <w:tc>
          <w:tcPr>
            <w:tcW w:w="2600" w:type="dxa"/>
            <w:noWrap/>
            <w:hideMark/>
          </w:tcPr>
          <w:p w:rsidR="00491BB5" w:rsidRPr="00491BB5" w:rsidRDefault="00491BB5" w:rsidP="00491BB5">
            <w:r w:rsidRPr="00491BB5">
              <w:t xml:space="preserve">PT </w:t>
            </w:r>
            <w:proofErr w:type="spellStart"/>
            <w:r w:rsidRPr="00491BB5">
              <w:t>Impack</w:t>
            </w:r>
            <w:proofErr w:type="spellEnd"/>
            <w:r w:rsidRPr="00491BB5">
              <w:t xml:space="preserve"> </w:t>
            </w:r>
            <w:proofErr w:type="spellStart"/>
            <w:r w:rsidRPr="00491BB5">
              <w:t>Pratama</w:t>
            </w:r>
            <w:proofErr w:type="spellEnd"/>
            <w:r w:rsidRPr="00491BB5">
              <w:t xml:space="preserve"> (LED)</w:t>
            </w:r>
          </w:p>
        </w:tc>
        <w:tc>
          <w:tcPr>
            <w:tcW w:w="2880" w:type="dxa"/>
            <w:noWrap/>
            <w:hideMark/>
          </w:tcPr>
          <w:p w:rsidR="00491BB5" w:rsidRPr="00491BB5" w:rsidRDefault="00491BB5" w:rsidP="00491BB5">
            <w:proofErr w:type="spellStart"/>
            <w:r w:rsidRPr="00491BB5">
              <w:t>Taiki</w:t>
            </w:r>
            <w:proofErr w:type="spellEnd"/>
            <w:r w:rsidRPr="00491BB5">
              <w:t xml:space="preserve"> Sangyo (Japan)</w:t>
            </w:r>
          </w:p>
        </w:tc>
        <w:tc>
          <w:tcPr>
            <w:tcW w:w="3540" w:type="dxa"/>
            <w:noWrap/>
            <w:hideMark/>
          </w:tcPr>
          <w:p w:rsidR="00491BB5" w:rsidRPr="00491BB5" w:rsidRDefault="00491BB5" w:rsidP="00491BB5">
            <w:proofErr w:type="spellStart"/>
            <w:r w:rsidRPr="00491BB5">
              <w:t>Taiki</w:t>
            </w:r>
            <w:proofErr w:type="spellEnd"/>
            <w:r w:rsidRPr="00491BB5">
              <w:t xml:space="preserve"> Sangyo (Japan)</w:t>
            </w:r>
          </w:p>
        </w:tc>
      </w:tr>
      <w:tr w:rsidR="00491BB5" w:rsidRPr="00491BB5" w:rsidTr="00491BB5">
        <w:trPr>
          <w:trHeight w:val="290"/>
        </w:trPr>
        <w:tc>
          <w:tcPr>
            <w:tcW w:w="3540" w:type="dxa"/>
            <w:noWrap/>
            <w:hideMark/>
          </w:tcPr>
          <w:p w:rsidR="00491BB5" w:rsidRPr="00491BB5" w:rsidRDefault="00491BB5">
            <w:r w:rsidRPr="00491BB5">
              <w:t>Endorsement</w:t>
            </w:r>
          </w:p>
        </w:tc>
        <w:tc>
          <w:tcPr>
            <w:tcW w:w="4380" w:type="dxa"/>
            <w:noWrap/>
            <w:hideMark/>
          </w:tcPr>
          <w:p w:rsidR="00491BB5" w:rsidRPr="00491BB5" w:rsidRDefault="00491BB5" w:rsidP="00491BB5">
            <w:r w:rsidRPr="00491BB5">
              <w:t>-</w:t>
            </w:r>
          </w:p>
        </w:tc>
        <w:tc>
          <w:tcPr>
            <w:tcW w:w="2600" w:type="dxa"/>
            <w:noWrap/>
            <w:hideMark/>
          </w:tcPr>
          <w:p w:rsidR="00491BB5" w:rsidRPr="00491BB5" w:rsidRDefault="00491BB5" w:rsidP="00491BB5">
            <w:r w:rsidRPr="00491BB5">
              <w:t>Ministry of Agriculture</w:t>
            </w:r>
          </w:p>
        </w:tc>
        <w:tc>
          <w:tcPr>
            <w:tcW w:w="2880" w:type="dxa"/>
            <w:noWrap/>
            <w:hideMark/>
          </w:tcPr>
          <w:p w:rsidR="00491BB5" w:rsidRPr="00491BB5" w:rsidRDefault="00491BB5" w:rsidP="00491BB5">
            <w:r w:rsidRPr="00491BB5">
              <w:t>United Nations Industrial</w:t>
            </w:r>
          </w:p>
        </w:tc>
        <w:tc>
          <w:tcPr>
            <w:tcW w:w="3540" w:type="dxa"/>
            <w:noWrap/>
            <w:hideMark/>
          </w:tcPr>
          <w:p w:rsidR="00491BB5" w:rsidRPr="00491BB5" w:rsidRDefault="00491BB5" w:rsidP="00491BB5">
            <w:r w:rsidRPr="00491BB5">
              <w:t>Development Organization</w:t>
            </w:r>
          </w:p>
        </w:tc>
      </w:tr>
      <w:tr w:rsidR="00491BB5" w:rsidRPr="00491BB5" w:rsidTr="00491BB5">
        <w:trPr>
          <w:trHeight w:val="290"/>
        </w:trPr>
        <w:tc>
          <w:tcPr>
            <w:tcW w:w="3540" w:type="dxa"/>
            <w:noWrap/>
            <w:hideMark/>
          </w:tcPr>
          <w:p w:rsidR="00491BB5" w:rsidRPr="00491BB5" w:rsidRDefault="00491BB5">
            <w:r w:rsidRPr="00491BB5">
              <w:t>Capacity</w:t>
            </w:r>
          </w:p>
        </w:tc>
        <w:tc>
          <w:tcPr>
            <w:tcW w:w="4380" w:type="dxa"/>
            <w:noWrap/>
            <w:hideMark/>
          </w:tcPr>
          <w:p w:rsidR="00491BB5" w:rsidRPr="00491BB5" w:rsidRDefault="00491BB5" w:rsidP="00491BB5">
            <w:r w:rsidRPr="00491BB5">
              <w:t>20-25 kg @ 1 kW Solar Thermal 0.1 kW Electric</w:t>
            </w:r>
          </w:p>
        </w:tc>
        <w:tc>
          <w:tcPr>
            <w:tcW w:w="2600" w:type="dxa"/>
            <w:noWrap/>
            <w:hideMark/>
          </w:tcPr>
          <w:p w:rsidR="00491BB5" w:rsidRPr="00491BB5" w:rsidRDefault="00491BB5" w:rsidP="00491BB5">
            <w:r w:rsidRPr="00491BB5">
              <w:t>Per Dome: 200-300 kg</w:t>
            </w:r>
          </w:p>
        </w:tc>
        <w:tc>
          <w:tcPr>
            <w:tcW w:w="2880" w:type="dxa"/>
            <w:noWrap/>
            <w:hideMark/>
          </w:tcPr>
          <w:p w:rsidR="00491BB5" w:rsidRPr="00491BB5" w:rsidRDefault="00491BB5" w:rsidP="00491BB5">
            <w:r w:rsidRPr="00491BB5">
              <w:t>60-105 kg @ 9.5 kW Electric</w:t>
            </w:r>
          </w:p>
        </w:tc>
        <w:tc>
          <w:tcPr>
            <w:tcW w:w="3540" w:type="dxa"/>
            <w:noWrap/>
            <w:hideMark/>
          </w:tcPr>
          <w:p w:rsidR="00491BB5" w:rsidRPr="00491BB5" w:rsidRDefault="00491BB5" w:rsidP="00491BB5">
            <w:r w:rsidRPr="00491BB5">
              <w:t>120-210 kg @ 1 kW electric 1.35 gal/h</w:t>
            </w:r>
          </w:p>
        </w:tc>
      </w:tr>
      <w:tr w:rsidR="00491BB5" w:rsidRPr="00491BB5" w:rsidTr="00491BB5">
        <w:trPr>
          <w:trHeight w:val="290"/>
        </w:trPr>
        <w:tc>
          <w:tcPr>
            <w:tcW w:w="3540" w:type="dxa"/>
            <w:noWrap/>
            <w:hideMark/>
          </w:tcPr>
          <w:p w:rsidR="00491BB5" w:rsidRPr="00491BB5" w:rsidRDefault="00491BB5">
            <w:r w:rsidRPr="00491BB5">
              <w:t>Drying Process</w:t>
            </w:r>
          </w:p>
        </w:tc>
        <w:tc>
          <w:tcPr>
            <w:tcW w:w="4380" w:type="dxa"/>
            <w:noWrap/>
            <w:hideMark/>
          </w:tcPr>
          <w:p w:rsidR="00491BB5" w:rsidRPr="00491BB5" w:rsidRDefault="00491BB5" w:rsidP="00491BB5">
            <w:r w:rsidRPr="00491BB5">
              <w:t>In Box, Programmable Pattern</w:t>
            </w:r>
          </w:p>
        </w:tc>
        <w:tc>
          <w:tcPr>
            <w:tcW w:w="2600" w:type="dxa"/>
            <w:noWrap/>
            <w:hideMark/>
          </w:tcPr>
          <w:p w:rsidR="00491BB5" w:rsidRPr="00491BB5" w:rsidRDefault="00491BB5" w:rsidP="00491BB5">
            <w:r w:rsidRPr="00491BB5">
              <w:t>Natural Air Flow</w:t>
            </w:r>
          </w:p>
        </w:tc>
        <w:tc>
          <w:tcPr>
            <w:tcW w:w="2880" w:type="dxa"/>
            <w:noWrap/>
            <w:hideMark/>
          </w:tcPr>
          <w:p w:rsidR="00491BB5" w:rsidRPr="00491BB5" w:rsidRDefault="00491BB5" w:rsidP="00491BB5">
            <w:r w:rsidRPr="00491BB5">
              <w:t>In Box, Programmable Pattern</w:t>
            </w:r>
          </w:p>
        </w:tc>
        <w:tc>
          <w:tcPr>
            <w:tcW w:w="3540" w:type="dxa"/>
            <w:noWrap/>
            <w:hideMark/>
          </w:tcPr>
          <w:p w:rsidR="00491BB5" w:rsidRPr="00491BB5" w:rsidRDefault="00491BB5" w:rsidP="00491BB5">
            <w:r w:rsidRPr="00491BB5">
              <w:t>In Box, Programmable Pattern</w:t>
            </w:r>
          </w:p>
        </w:tc>
      </w:tr>
      <w:tr w:rsidR="00491BB5" w:rsidRPr="00491BB5" w:rsidTr="00491BB5">
        <w:trPr>
          <w:trHeight w:val="290"/>
        </w:trPr>
        <w:tc>
          <w:tcPr>
            <w:tcW w:w="3540" w:type="dxa"/>
            <w:noWrap/>
            <w:hideMark/>
          </w:tcPr>
          <w:p w:rsidR="00491BB5" w:rsidRPr="00491BB5" w:rsidRDefault="00491BB5">
            <w:r w:rsidRPr="00491BB5">
              <w:t>Drying Time</w:t>
            </w:r>
          </w:p>
        </w:tc>
        <w:tc>
          <w:tcPr>
            <w:tcW w:w="4380" w:type="dxa"/>
            <w:noWrap/>
            <w:hideMark/>
          </w:tcPr>
          <w:p w:rsidR="00491BB5" w:rsidRPr="00491BB5" w:rsidRDefault="00491BB5" w:rsidP="00491BB5">
            <w:r w:rsidRPr="00491BB5">
              <w:t>2-3 Days</w:t>
            </w:r>
          </w:p>
        </w:tc>
        <w:tc>
          <w:tcPr>
            <w:tcW w:w="2600" w:type="dxa"/>
            <w:noWrap/>
            <w:hideMark/>
          </w:tcPr>
          <w:p w:rsidR="00491BB5" w:rsidRPr="00491BB5" w:rsidRDefault="00491BB5" w:rsidP="00491BB5">
            <w:r w:rsidRPr="00491BB5">
              <w:t>4 Days ( @7 hours per day)</w:t>
            </w:r>
          </w:p>
        </w:tc>
        <w:tc>
          <w:tcPr>
            <w:tcW w:w="2880" w:type="dxa"/>
            <w:noWrap/>
            <w:hideMark/>
          </w:tcPr>
          <w:p w:rsidR="00491BB5" w:rsidRPr="00491BB5" w:rsidRDefault="00491BB5" w:rsidP="00491BB5">
            <w:r w:rsidRPr="00491BB5">
              <w:t>20 Hours</w:t>
            </w:r>
          </w:p>
        </w:tc>
        <w:tc>
          <w:tcPr>
            <w:tcW w:w="3540" w:type="dxa"/>
            <w:noWrap/>
            <w:hideMark/>
          </w:tcPr>
          <w:p w:rsidR="00491BB5" w:rsidRPr="00491BB5" w:rsidRDefault="00491BB5" w:rsidP="00491BB5">
            <w:r w:rsidRPr="00491BB5">
              <w:t>20 Hours</w:t>
            </w:r>
          </w:p>
        </w:tc>
      </w:tr>
      <w:tr w:rsidR="00491BB5" w:rsidRPr="00491BB5" w:rsidTr="00491BB5">
        <w:trPr>
          <w:trHeight w:val="290"/>
        </w:trPr>
        <w:tc>
          <w:tcPr>
            <w:tcW w:w="3540" w:type="dxa"/>
            <w:noWrap/>
            <w:hideMark/>
          </w:tcPr>
          <w:p w:rsidR="00491BB5" w:rsidRPr="00491BB5" w:rsidRDefault="00491BB5">
            <w:r w:rsidRPr="00491BB5">
              <w:t>Drying Cost per kg (wet)</w:t>
            </w:r>
          </w:p>
        </w:tc>
        <w:tc>
          <w:tcPr>
            <w:tcW w:w="4380" w:type="dxa"/>
            <w:noWrap/>
            <w:hideMark/>
          </w:tcPr>
          <w:p w:rsidR="00491BB5" w:rsidRPr="00491BB5" w:rsidRDefault="00491BB5" w:rsidP="00491BB5">
            <w:r w:rsidRPr="00491BB5">
              <w:t>0</w:t>
            </w:r>
          </w:p>
        </w:tc>
        <w:tc>
          <w:tcPr>
            <w:tcW w:w="2600" w:type="dxa"/>
            <w:noWrap/>
            <w:hideMark/>
          </w:tcPr>
          <w:p w:rsidR="00491BB5" w:rsidRPr="00491BB5" w:rsidRDefault="00491BB5" w:rsidP="00491BB5">
            <w:r w:rsidRPr="00491BB5">
              <w:t>0</w:t>
            </w:r>
          </w:p>
        </w:tc>
        <w:tc>
          <w:tcPr>
            <w:tcW w:w="2880" w:type="dxa"/>
            <w:noWrap/>
            <w:hideMark/>
          </w:tcPr>
          <w:p w:rsidR="00491BB5" w:rsidRPr="00491BB5" w:rsidRDefault="00491BB5" w:rsidP="00491BB5">
            <w:proofErr w:type="spellStart"/>
            <w:r w:rsidRPr="00491BB5">
              <w:t>Rp</w:t>
            </w:r>
            <w:proofErr w:type="spellEnd"/>
            <w:r w:rsidRPr="00491BB5">
              <w:t xml:space="preserve"> 2.500 (@ </w:t>
            </w:r>
            <w:proofErr w:type="spellStart"/>
            <w:r w:rsidRPr="00491BB5">
              <w:t>Rp</w:t>
            </w:r>
            <w:proofErr w:type="spellEnd"/>
            <w:r w:rsidRPr="00491BB5">
              <w:t xml:space="preserve"> 1.147/kWh)</w:t>
            </w:r>
          </w:p>
        </w:tc>
        <w:tc>
          <w:tcPr>
            <w:tcW w:w="3540" w:type="dxa"/>
            <w:noWrap/>
            <w:hideMark/>
          </w:tcPr>
          <w:p w:rsidR="00491BB5" w:rsidRPr="00491BB5" w:rsidRDefault="00491BB5" w:rsidP="00491BB5">
            <w:r w:rsidRPr="00491BB5">
              <w:t xml:space="preserve">RP 2.300 (@LPG 12 kg: </w:t>
            </w:r>
            <w:proofErr w:type="spellStart"/>
            <w:r w:rsidRPr="00491BB5">
              <w:t>Rp</w:t>
            </w:r>
            <w:proofErr w:type="spellEnd"/>
            <w:r w:rsidRPr="00491BB5">
              <w:t xml:space="preserve"> 53.000)</w:t>
            </w:r>
          </w:p>
        </w:tc>
      </w:tr>
      <w:tr w:rsidR="00491BB5" w:rsidRPr="00491BB5" w:rsidTr="00491BB5">
        <w:trPr>
          <w:trHeight w:val="290"/>
        </w:trPr>
        <w:tc>
          <w:tcPr>
            <w:tcW w:w="3540" w:type="dxa"/>
            <w:noWrap/>
            <w:hideMark/>
          </w:tcPr>
          <w:p w:rsidR="00491BB5" w:rsidRPr="00491BB5" w:rsidRDefault="00491BB5">
            <w:r w:rsidRPr="00491BB5">
              <w:t>Carbon Emission per kg (wet)</w:t>
            </w:r>
          </w:p>
        </w:tc>
        <w:tc>
          <w:tcPr>
            <w:tcW w:w="4380" w:type="dxa"/>
            <w:noWrap/>
            <w:hideMark/>
          </w:tcPr>
          <w:p w:rsidR="00491BB5" w:rsidRPr="00491BB5" w:rsidRDefault="00491BB5" w:rsidP="00491BB5">
            <w:r w:rsidRPr="00491BB5">
              <w:t>0</w:t>
            </w:r>
          </w:p>
        </w:tc>
        <w:tc>
          <w:tcPr>
            <w:tcW w:w="2600" w:type="dxa"/>
            <w:noWrap/>
            <w:hideMark/>
          </w:tcPr>
          <w:p w:rsidR="00491BB5" w:rsidRPr="00491BB5" w:rsidRDefault="00491BB5" w:rsidP="00491BB5">
            <w:r w:rsidRPr="00491BB5">
              <w:t>0</w:t>
            </w:r>
          </w:p>
        </w:tc>
        <w:tc>
          <w:tcPr>
            <w:tcW w:w="2880" w:type="dxa"/>
            <w:noWrap/>
            <w:hideMark/>
          </w:tcPr>
          <w:p w:rsidR="00491BB5" w:rsidRPr="00491BB5" w:rsidRDefault="00491BB5" w:rsidP="00491BB5">
            <w:r w:rsidRPr="00491BB5">
              <w:t>0.26 kg</w:t>
            </w:r>
          </w:p>
        </w:tc>
        <w:tc>
          <w:tcPr>
            <w:tcW w:w="3540" w:type="dxa"/>
            <w:noWrap/>
            <w:hideMark/>
          </w:tcPr>
          <w:p w:rsidR="00491BB5" w:rsidRPr="00491BB5" w:rsidRDefault="00491BB5" w:rsidP="00491BB5">
            <w:r w:rsidRPr="00491BB5">
              <w:t>0.16 kg</w:t>
            </w:r>
          </w:p>
        </w:tc>
      </w:tr>
      <w:tr w:rsidR="00491BB5" w:rsidRPr="00491BB5" w:rsidTr="00491BB5">
        <w:trPr>
          <w:trHeight w:val="290"/>
        </w:trPr>
        <w:tc>
          <w:tcPr>
            <w:tcW w:w="3540" w:type="dxa"/>
            <w:noWrap/>
            <w:hideMark/>
          </w:tcPr>
          <w:p w:rsidR="00491BB5" w:rsidRPr="00491BB5" w:rsidRDefault="00491BB5">
            <w:r w:rsidRPr="00491BB5">
              <w:t>Fixed Capital per 100 kg Wet Capacity</w:t>
            </w:r>
          </w:p>
        </w:tc>
        <w:tc>
          <w:tcPr>
            <w:tcW w:w="4380" w:type="dxa"/>
            <w:noWrap/>
            <w:hideMark/>
          </w:tcPr>
          <w:p w:rsidR="00491BB5" w:rsidRPr="00491BB5" w:rsidRDefault="00491BB5" w:rsidP="00491BB5">
            <w:proofErr w:type="spellStart"/>
            <w:r w:rsidRPr="00491BB5">
              <w:t>Rp</w:t>
            </w:r>
            <w:proofErr w:type="spellEnd"/>
            <w:r w:rsidRPr="00491BB5">
              <w:t xml:space="preserve"> 25.000.000</w:t>
            </w:r>
          </w:p>
        </w:tc>
        <w:tc>
          <w:tcPr>
            <w:tcW w:w="2600" w:type="dxa"/>
            <w:noWrap/>
            <w:hideMark/>
          </w:tcPr>
          <w:p w:rsidR="00491BB5" w:rsidRPr="00491BB5" w:rsidRDefault="00491BB5" w:rsidP="00491BB5">
            <w:proofErr w:type="spellStart"/>
            <w:r w:rsidRPr="00491BB5">
              <w:t>Rp</w:t>
            </w:r>
            <w:proofErr w:type="spellEnd"/>
            <w:r w:rsidRPr="00491BB5">
              <w:t xml:space="preserve"> 17.000.000</w:t>
            </w:r>
          </w:p>
        </w:tc>
        <w:tc>
          <w:tcPr>
            <w:tcW w:w="2880" w:type="dxa"/>
            <w:noWrap/>
            <w:hideMark/>
          </w:tcPr>
          <w:p w:rsidR="00491BB5" w:rsidRPr="00491BB5" w:rsidRDefault="00491BB5" w:rsidP="00491BB5">
            <w:proofErr w:type="spellStart"/>
            <w:r w:rsidRPr="00491BB5">
              <w:t>Rp</w:t>
            </w:r>
            <w:proofErr w:type="spellEnd"/>
            <w:r w:rsidRPr="00491BB5">
              <w:t xml:space="preserve"> 190.000.000 </w:t>
            </w:r>
          </w:p>
        </w:tc>
        <w:tc>
          <w:tcPr>
            <w:tcW w:w="3540" w:type="dxa"/>
            <w:noWrap/>
            <w:hideMark/>
          </w:tcPr>
          <w:p w:rsidR="00491BB5" w:rsidRPr="00491BB5" w:rsidRDefault="00491BB5" w:rsidP="00491BB5">
            <w:proofErr w:type="spellStart"/>
            <w:r w:rsidRPr="00491BB5">
              <w:t>Rp</w:t>
            </w:r>
            <w:proofErr w:type="spellEnd"/>
            <w:r w:rsidRPr="00491BB5">
              <w:t xml:space="preserve"> 217.000.000</w:t>
            </w:r>
          </w:p>
        </w:tc>
      </w:tr>
    </w:tbl>
    <w:bookmarkEnd w:id="0"/>
    <w:p w:rsidR="00401A50" w:rsidRPr="00401A50" w:rsidRDefault="00401A50" w:rsidP="00401A50">
      <w:pPr>
        <w:rPr>
          <w:vanish/>
        </w:rPr>
      </w:pPr>
      <w:r w:rsidRPr="00401A50">
        <w:rPr>
          <w:vanish/>
        </w:rPr>
        <w:t>Bottom of Form</w:t>
      </w:r>
    </w:p>
    <w:p w:rsidR="006A2C7F" w:rsidRDefault="006A2C7F"/>
    <w:sectPr w:rsidR="006A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82E"/>
    <w:multiLevelType w:val="multilevel"/>
    <w:tmpl w:val="E9F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B1596"/>
    <w:multiLevelType w:val="multilevel"/>
    <w:tmpl w:val="AE10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875F6"/>
    <w:multiLevelType w:val="multilevel"/>
    <w:tmpl w:val="47C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353A4"/>
    <w:multiLevelType w:val="multilevel"/>
    <w:tmpl w:val="1F6E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13238"/>
    <w:multiLevelType w:val="multilevel"/>
    <w:tmpl w:val="978C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7F"/>
    <w:rsid w:val="0010640B"/>
    <w:rsid w:val="0039732B"/>
    <w:rsid w:val="00401A50"/>
    <w:rsid w:val="00491BB5"/>
    <w:rsid w:val="006A2C7F"/>
    <w:rsid w:val="009F5C97"/>
    <w:rsid w:val="00AB2F59"/>
    <w:rsid w:val="00EA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FA7C"/>
  <w15:chartTrackingRefBased/>
  <w15:docId w15:val="{8607A384-D500-482D-8340-4A1F24A0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A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91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8128">
      <w:bodyDiv w:val="1"/>
      <w:marLeft w:val="0"/>
      <w:marRight w:val="0"/>
      <w:marTop w:val="0"/>
      <w:marBottom w:val="0"/>
      <w:divBdr>
        <w:top w:val="none" w:sz="0" w:space="0" w:color="auto"/>
        <w:left w:val="none" w:sz="0" w:space="0" w:color="auto"/>
        <w:bottom w:val="none" w:sz="0" w:space="0" w:color="auto"/>
        <w:right w:val="none" w:sz="0" w:space="0" w:color="auto"/>
      </w:divBdr>
    </w:div>
    <w:div w:id="316569415">
      <w:bodyDiv w:val="1"/>
      <w:marLeft w:val="0"/>
      <w:marRight w:val="0"/>
      <w:marTop w:val="0"/>
      <w:marBottom w:val="0"/>
      <w:divBdr>
        <w:top w:val="none" w:sz="0" w:space="0" w:color="auto"/>
        <w:left w:val="none" w:sz="0" w:space="0" w:color="auto"/>
        <w:bottom w:val="none" w:sz="0" w:space="0" w:color="auto"/>
        <w:right w:val="none" w:sz="0" w:space="0" w:color="auto"/>
      </w:divBdr>
    </w:div>
    <w:div w:id="531695729">
      <w:bodyDiv w:val="1"/>
      <w:marLeft w:val="0"/>
      <w:marRight w:val="0"/>
      <w:marTop w:val="0"/>
      <w:marBottom w:val="0"/>
      <w:divBdr>
        <w:top w:val="none" w:sz="0" w:space="0" w:color="auto"/>
        <w:left w:val="none" w:sz="0" w:space="0" w:color="auto"/>
        <w:bottom w:val="none" w:sz="0" w:space="0" w:color="auto"/>
        <w:right w:val="none" w:sz="0" w:space="0" w:color="auto"/>
      </w:divBdr>
    </w:div>
    <w:div w:id="558249844">
      <w:bodyDiv w:val="1"/>
      <w:marLeft w:val="0"/>
      <w:marRight w:val="0"/>
      <w:marTop w:val="0"/>
      <w:marBottom w:val="0"/>
      <w:divBdr>
        <w:top w:val="none" w:sz="0" w:space="0" w:color="auto"/>
        <w:left w:val="none" w:sz="0" w:space="0" w:color="auto"/>
        <w:bottom w:val="none" w:sz="0" w:space="0" w:color="auto"/>
        <w:right w:val="none" w:sz="0" w:space="0" w:color="auto"/>
      </w:divBdr>
    </w:div>
    <w:div w:id="761487171">
      <w:bodyDiv w:val="1"/>
      <w:marLeft w:val="0"/>
      <w:marRight w:val="0"/>
      <w:marTop w:val="0"/>
      <w:marBottom w:val="0"/>
      <w:divBdr>
        <w:top w:val="none" w:sz="0" w:space="0" w:color="auto"/>
        <w:left w:val="none" w:sz="0" w:space="0" w:color="auto"/>
        <w:bottom w:val="none" w:sz="0" w:space="0" w:color="auto"/>
        <w:right w:val="none" w:sz="0" w:space="0" w:color="auto"/>
      </w:divBdr>
      <w:divsChild>
        <w:div w:id="1185482941">
          <w:marLeft w:val="0"/>
          <w:marRight w:val="0"/>
          <w:marTop w:val="0"/>
          <w:marBottom w:val="0"/>
          <w:divBdr>
            <w:top w:val="single" w:sz="2" w:space="0" w:color="D9D9E3"/>
            <w:left w:val="single" w:sz="2" w:space="0" w:color="D9D9E3"/>
            <w:bottom w:val="single" w:sz="2" w:space="0" w:color="D9D9E3"/>
            <w:right w:val="single" w:sz="2" w:space="0" w:color="D9D9E3"/>
          </w:divBdr>
          <w:divsChild>
            <w:div w:id="1441798871">
              <w:marLeft w:val="0"/>
              <w:marRight w:val="0"/>
              <w:marTop w:val="0"/>
              <w:marBottom w:val="0"/>
              <w:divBdr>
                <w:top w:val="single" w:sz="2" w:space="0" w:color="D9D9E3"/>
                <w:left w:val="single" w:sz="2" w:space="0" w:color="D9D9E3"/>
                <w:bottom w:val="single" w:sz="2" w:space="0" w:color="D9D9E3"/>
                <w:right w:val="single" w:sz="2" w:space="0" w:color="D9D9E3"/>
              </w:divBdr>
              <w:divsChild>
                <w:div w:id="1103107983">
                  <w:marLeft w:val="0"/>
                  <w:marRight w:val="0"/>
                  <w:marTop w:val="0"/>
                  <w:marBottom w:val="0"/>
                  <w:divBdr>
                    <w:top w:val="single" w:sz="2" w:space="0" w:color="D9D9E3"/>
                    <w:left w:val="single" w:sz="2" w:space="0" w:color="D9D9E3"/>
                    <w:bottom w:val="single" w:sz="2" w:space="0" w:color="D9D9E3"/>
                    <w:right w:val="single" w:sz="2" w:space="0" w:color="D9D9E3"/>
                  </w:divBdr>
                  <w:divsChild>
                    <w:div w:id="367343772">
                      <w:marLeft w:val="0"/>
                      <w:marRight w:val="0"/>
                      <w:marTop w:val="0"/>
                      <w:marBottom w:val="0"/>
                      <w:divBdr>
                        <w:top w:val="single" w:sz="2" w:space="0" w:color="D9D9E3"/>
                        <w:left w:val="single" w:sz="2" w:space="0" w:color="D9D9E3"/>
                        <w:bottom w:val="single" w:sz="2" w:space="0" w:color="D9D9E3"/>
                        <w:right w:val="single" w:sz="2" w:space="0" w:color="D9D9E3"/>
                      </w:divBdr>
                      <w:divsChild>
                        <w:div w:id="1692103211">
                          <w:marLeft w:val="0"/>
                          <w:marRight w:val="0"/>
                          <w:marTop w:val="0"/>
                          <w:marBottom w:val="0"/>
                          <w:divBdr>
                            <w:top w:val="single" w:sz="2" w:space="0" w:color="auto"/>
                            <w:left w:val="single" w:sz="2" w:space="0" w:color="auto"/>
                            <w:bottom w:val="single" w:sz="6" w:space="0" w:color="auto"/>
                            <w:right w:val="single" w:sz="2" w:space="0" w:color="auto"/>
                          </w:divBdr>
                          <w:divsChild>
                            <w:div w:id="45345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798844008">
                                  <w:marLeft w:val="0"/>
                                  <w:marRight w:val="0"/>
                                  <w:marTop w:val="0"/>
                                  <w:marBottom w:val="0"/>
                                  <w:divBdr>
                                    <w:top w:val="single" w:sz="2" w:space="0" w:color="D9D9E3"/>
                                    <w:left w:val="single" w:sz="2" w:space="0" w:color="D9D9E3"/>
                                    <w:bottom w:val="single" w:sz="2" w:space="0" w:color="D9D9E3"/>
                                    <w:right w:val="single" w:sz="2" w:space="0" w:color="D9D9E3"/>
                                  </w:divBdr>
                                  <w:divsChild>
                                    <w:div w:id="1381393169">
                                      <w:marLeft w:val="0"/>
                                      <w:marRight w:val="0"/>
                                      <w:marTop w:val="0"/>
                                      <w:marBottom w:val="0"/>
                                      <w:divBdr>
                                        <w:top w:val="single" w:sz="2" w:space="0" w:color="D9D9E3"/>
                                        <w:left w:val="single" w:sz="2" w:space="0" w:color="D9D9E3"/>
                                        <w:bottom w:val="single" w:sz="2" w:space="0" w:color="D9D9E3"/>
                                        <w:right w:val="single" w:sz="2" w:space="0" w:color="D9D9E3"/>
                                      </w:divBdr>
                                      <w:divsChild>
                                        <w:div w:id="334841646">
                                          <w:marLeft w:val="0"/>
                                          <w:marRight w:val="0"/>
                                          <w:marTop w:val="0"/>
                                          <w:marBottom w:val="0"/>
                                          <w:divBdr>
                                            <w:top w:val="single" w:sz="2" w:space="0" w:color="D9D9E3"/>
                                            <w:left w:val="single" w:sz="2" w:space="0" w:color="D9D9E3"/>
                                            <w:bottom w:val="single" w:sz="2" w:space="0" w:color="D9D9E3"/>
                                            <w:right w:val="single" w:sz="2" w:space="0" w:color="D9D9E3"/>
                                          </w:divBdr>
                                          <w:divsChild>
                                            <w:div w:id="197082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8548251">
          <w:marLeft w:val="0"/>
          <w:marRight w:val="0"/>
          <w:marTop w:val="0"/>
          <w:marBottom w:val="0"/>
          <w:divBdr>
            <w:top w:val="none" w:sz="0" w:space="0" w:color="auto"/>
            <w:left w:val="none" w:sz="0" w:space="0" w:color="auto"/>
            <w:bottom w:val="none" w:sz="0" w:space="0" w:color="auto"/>
            <w:right w:val="none" w:sz="0" w:space="0" w:color="auto"/>
          </w:divBdr>
          <w:divsChild>
            <w:div w:id="736517005">
              <w:marLeft w:val="0"/>
              <w:marRight w:val="0"/>
              <w:marTop w:val="0"/>
              <w:marBottom w:val="0"/>
              <w:divBdr>
                <w:top w:val="single" w:sz="2" w:space="0" w:color="D9D9E3"/>
                <w:left w:val="single" w:sz="2" w:space="0" w:color="D9D9E3"/>
                <w:bottom w:val="single" w:sz="2" w:space="0" w:color="D9D9E3"/>
                <w:right w:val="single" w:sz="2" w:space="0" w:color="D9D9E3"/>
              </w:divBdr>
              <w:divsChild>
                <w:div w:id="2082747684">
                  <w:marLeft w:val="0"/>
                  <w:marRight w:val="0"/>
                  <w:marTop w:val="0"/>
                  <w:marBottom w:val="0"/>
                  <w:divBdr>
                    <w:top w:val="single" w:sz="2" w:space="0" w:color="D9D9E3"/>
                    <w:left w:val="single" w:sz="2" w:space="0" w:color="D9D9E3"/>
                    <w:bottom w:val="single" w:sz="2" w:space="0" w:color="D9D9E3"/>
                    <w:right w:val="single" w:sz="2" w:space="0" w:color="D9D9E3"/>
                  </w:divBdr>
                  <w:divsChild>
                    <w:div w:id="56634764">
                      <w:marLeft w:val="0"/>
                      <w:marRight w:val="0"/>
                      <w:marTop w:val="0"/>
                      <w:marBottom w:val="0"/>
                      <w:divBdr>
                        <w:top w:val="single" w:sz="2" w:space="0" w:color="D9D9E3"/>
                        <w:left w:val="single" w:sz="2" w:space="0" w:color="D9D9E3"/>
                        <w:bottom w:val="single" w:sz="2" w:space="0" w:color="D9D9E3"/>
                        <w:right w:val="single" w:sz="2" w:space="0" w:color="D9D9E3"/>
                      </w:divBdr>
                      <w:divsChild>
                        <w:div w:id="110777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484287">
      <w:bodyDiv w:val="1"/>
      <w:marLeft w:val="0"/>
      <w:marRight w:val="0"/>
      <w:marTop w:val="0"/>
      <w:marBottom w:val="0"/>
      <w:divBdr>
        <w:top w:val="none" w:sz="0" w:space="0" w:color="auto"/>
        <w:left w:val="none" w:sz="0" w:space="0" w:color="auto"/>
        <w:bottom w:val="none" w:sz="0" w:space="0" w:color="auto"/>
        <w:right w:val="none" w:sz="0" w:space="0" w:color="auto"/>
      </w:divBdr>
    </w:div>
    <w:div w:id="886257113">
      <w:bodyDiv w:val="1"/>
      <w:marLeft w:val="0"/>
      <w:marRight w:val="0"/>
      <w:marTop w:val="0"/>
      <w:marBottom w:val="0"/>
      <w:divBdr>
        <w:top w:val="none" w:sz="0" w:space="0" w:color="auto"/>
        <w:left w:val="none" w:sz="0" w:space="0" w:color="auto"/>
        <w:bottom w:val="none" w:sz="0" w:space="0" w:color="auto"/>
        <w:right w:val="none" w:sz="0" w:space="0" w:color="auto"/>
      </w:divBdr>
    </w:div>
    <w:div w:id="952173796">
      <w:bodyDiv w:val="1"/>
      <w:marLeft w:val="0"/>
      <w:marRight w:val="0"/>
      <w:marTop w:val="0"/>
      <w:marBottom w:val="0"/>
      <w:divBdr>
        <w:top w:val="none" w:sz="0" w:space="0" w:color="auto"/>
        <w:left w:val="none" w:sz="0" w:space="0" w:color="auto"/>
        <w:bottom w:val="none" w:sz="0" w:space="0" w:color="auto"/>
        <w:right w:val="none" w:sz="0" w:space="0" w:color="auto"/>
      </w:divBdr>
    </w:div>
    <w:div w:id="1402218998">
      <w:bodyDiv w:val="1"/>
      <w:marLeft w:val="0"/>
      <w:marRight w:val="0"/>
      <w:marTop w:val="0"/>
      <w:marBottom w:val="0"/>
      <w:divBdr>
        <w:top w:val="none" w:sz="0" w:space="0" w:color="auto"/>
        <w:left w:val="none" w:sz="0" w:space="0" w:color="auto"/>
        <w:bottom w:val="none" w:sz="0" w:space="0" w:color="auto"/>
        <w:right w:val="none" w:sz="0" w:space="0" w:color="auto"/>
      </w:divBdr>
    </w:div>
    <w:div w:id="1670205838">
      <w:bodyDiv w:val="1"/>
      <w:marLeft w:val="0"/>
      <w:marRight w:val="0"/>
      <w:marTop w:val="0"/>
      <w:marBottom w:val="0"/>
      <w:divBdr>
        <w:top w:val="none" w:sz="0" w:space="0" w:color="auto"/>
        <w:left w:val="none" w:sz="0" w:space="0" w:color="auto"/>
        <w:bottom w:val="none" w:sz="0" w:space="0" w:color="auto"/>
        <w:right w:val="none" w:sz="0" w:space="0" w:color="auto"/>
      </w:divBdr>
    </w:div>
    <w:div w:id="1775633365">
      <w:bodyDiv w:val="1"/>
      <w:marLeft w:val="0"/>
      <w:marRight w:val="0"/>
      <w:marTop w:val="0"/>
      <w:marBottom w:val="0"/>
      <w:divBdr>
        <w:top w:val="none" w:sz="0" w:space="0" w:color="auto"/>
        <w:left w:val="none" w:sz="0" w:space="0" w:color="auto"/>
        <w:bottom w:val="none" w:sz="0" w:space="0" w:color="auto"/>
        <w:right w:val="none" w:sz="0" w:space="0" w:color="auto"/>
      </w:divBdr>
    </w:div>
    <w:div w:id="1929535226">
      <w:bodyDiv w:val="1"/>
      <w:marLeft w:val="0"/>
      <w:marRight w:val="0"/>
      <w:marTop w:val="0"/>
      <w:marBottom w:val="0"/>
      <w:divBdr>
        <w:top w:val="none" w:sz="0" w:space="0" w:color="auto"/>
        <w:left w:val="none" w:sz="0" w:space="0" w:color="auto"/>
        <w:bottom w:val="none" w:sz="0" w:space="0" w:color="auto"/>
        <w:right w:val="none" w:sz="0" w:space="0" w:color="auto"/>
      </w:divBdr>
    </w:div>
    <w:div w:id="1964261822">
      <w:bodyDiv w:val="1"/>
      <w:marLeft w:val="0"/>
      <w:marRight w:val="0"/>
      <w:marTop w:val="0"/>
      <w:marBottom w:val="0"/>
      <w:divBdr>
        <w:top w:val="none" w:sz="0" w:space="0" w:color="auto"/>
        <w:left w:val="none" w:sz="0" w:space="0" w:color="auto"/>
        <w:bottom w:val="none" w:sz="0" w:space="0" w:color="auto"/>
        <w:right w:val="none" w:sz="0" w:space="0" w:color="auto"/>
      </w:divBdr>
      <w:divsChild>
        <w:div w:id="459300686">
          <w:marLeft w:val="0"/>
          <w:marRight w:val="0"/>
          <w:marTop w:val="0"/>
          <w:marBottom w:val="0"/>
          <w:divBdr>
            <w:top w:val="single" w:sz="2" w:space="0" w:color="D9D9E3"/>
            <w:left w:val="single" w:sz="2" w:space="0" w:color="D9D9E3"/>
            <w:bottom w:val="single" w:sz="2" w:space="0" w:color="D9D9E3"/>
            <w:right w:val="single" w:sz="2" w:space="0" w:color="D9D9E3"/>
          </w:divBdr>
          <w:divsChild>
            <w:div w:id="322319191">
              <w:marLeft w:val="0"/>
              <w:marRight w:val="0"/>
              <w:marTop w:val="0"/>
              <w:marBottom w:val="0"/>
              <w:divBdr>
                <w:top w:val="single" w:sz="2" w:space="0" w:color="D9D9E3"/>
                <w:left w:val="single" w:sz="2" w:space="0" w:color="D9D9E3"/>
                <w:bottom w:val="single" w:sz="2" w:space="0" w:color="D9D9E3"/>
                <w:right w:val="single" w:sz="2" w:space="0" w:color="D9D9E3"/>
              </w:divBdr>
              <w:divsChild>
                <w:div w:id="2022394015">
                  <w:marLeft w:val="0"/>
                  <w:marRight w:val="0"/>
                  <w:marTop w:val="0"/>
                  <w:marBottom w:val="0"/>
                  <w:divBdr>
                    <w:top w:val="single" w:sz="2" w:space="0" w:color="D9D9E3"/>
                    <w:left w:val="single" w:sz="2" w:space="0" w:color="D9D9E3"/>
                    <w:bottom w:val="single" w:sz="2" w:space="0" w:color="D9D9E3"/>
                    <w:right w:val="single" w:sz="2" w:space="0" w:color="D9D9E3"/>
                  </w:divBdr>
                  <w:divsChild>
                    <w:div w:id="1649238933">
                      <w:marLeft w:val="0"/>
                      <w:marRight w:val="0"/>
                      <w:marTop w:val="0"/>
                      <w:marBottom w:val="0"/>
                      <w:divBdr>
                        <w:top w:val="single" w:sz="2" w:space="0" w:color="D9D9E3"/>
                        <w:left w:val="single" w:sz="2" w:space="0" w:color="D9D9E3"/>
                        <w:bottom w:val="single" w:sz="2" w:space="0" w:color="D9D9E3"/>
                        <w:right w:val="single" w:sz="2" w:space="0" w:color="D9D9E3"/>
                      </w:divBdr>
                      <w:divsChild>
                        <w:div w:id="1282761707">
                          <w:marLeft w:val="0"/>
                          <w:marRight w:val="0"/>
                          <w:marTop w:val="0"/>
                          <w:marBottom w:val="0"/>
                          <w:divBdr>
                            <w:top w:val="single" w:sz="2" w:space="0" w:color="auto"/>
                            <w:left w:val="single" w:sz="2" w:space="0" w:color="auto"/>
                            <w:bottom w:val="single" w:sz="6" w:space="0" w:color="auto"/>
                            <w:right w:val="single" w:sz="2" w:space="0" w:color="auto"/>
                          </w:divBdr>
                          <w:divsChild>
                            <w:div w:id="578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467945">
                                  <w:marLeft w:val="0"/>
                                  <w:marRight w:val="0"/>
                                  <w:marTop w:val="0"/>
                                  <w:marBottom w:val="0"/>
                                  <w:divBdr>
                                    <w:top w:val="single" w:sz="2" w:space="0" w:color="D9D9E3"/>
                                    <w:left w:val="single" w:sz="2" w:space="0" w:color="D9D9E3"/>
                                    <w:bottom w:val="single" w:sz="2" w:space="0" w:color="D9D9E3"/>
                                    <w:right w:val="single" w:sz="2" w:space="0" w:color="D9D9E3"/>
                                  </w:divBdr>
                                  <w:divsChild>
                                    <w:div w:id="1241646429">
                                      <w:marLeft w:val="0"/>
                                      <w:marRight w:val="0"/>
                                      <w:marTop w:val="0"/>
                                      <w:marBottom w:val="0"/>
                                      <w:divBdr>
                                        <w:top w:val="single" w:sz="2" w:space="0" w:color="D9D9E3"/>
                                        <w:left w:val="single" w:sz="2" w:space="0" w:color="D9D9E3"/>
                                        <w:bottom w:val="single" w:sz="2" w:space="0" w:color="D9D9E3"/>
                                        <w:right w:val="single" w:sz="2" w:space="0" w:color="D9D9E3"/>
                                      </w:divBdr>
                                      <w:divsChild>
                                        <w:div w:id="958530562">
                                          <w:marLeft w:val="0"/>
                                          <w:marRight w:val="0"/>
                                          <w:marTop w:val="0"/>
                                          <w:marBottom w:val="0"/>
                                          <w:divBdr>
                                            <w:top w:val="single" w:sz="2" w:space="0" w:color="D9D9E3"/>
                                            <w:left w:val="single" w:sz="2" w:space="0" w:color="D9D9E3"/>
                                            <w:bottom w:val="single" w:sz="2" w:space="0" w:color="D9D9E3"/>
                                            <w:right w:val="single" w:sz="2" w:space="0" w:color="D9D9E3"/>
                                          </w:divBdr>
                                          <w:divsChild>
                                            <w:div w:id="68459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757554">
          <w:marLeft w:val="0"/>
          <w:marRight w:val="0"/>
          <w:marTop w:val="0"/>
          <w:marBottom w:val="0"/>
          <w:divBdr>
            <w:top w:val="none" w:sz="0" w:space="0" w:color="auto"/>
            <w:left w:val="none" w:sz="0" w:space="0" w:color="auto"/>
            <w:bottom w:val="none" w:sz="0" w:space="0" w:color="auto"/>
            <w:right w:val="none" w:sz="0" w:space="0" w:color="auto"/>
          </w:divBdr>
          <w:divsChild>
            <w:div w:id="481897061">
              <w:marLeft w:val="0"/>
              <w:marRight w:val="0"/>
              <w:marTop w:val="0"/>
              <w:marBottom w:val="0"/>
              <w:divBdr>
                <w:top w:val="single" w:sz="2" w:space="0" w:color="D9D9E3"/>
                <w:left w:val="single" w:sz="2" w:space="0" w:color="D9D9E3"/>
                <w:bottom w:val="single" w:sz="2" w:space="0" w:color="D9D9E3"/>
                <w:right w:val="single" w:sz="2" w:space="0" w:color="D9D9E3"/>
              </w:divBdr>
              <w:divsChild>
                <w:div w:id="1190029397">
                  <w:marLeft w:val="0"/>
                  <w:marRight w:val="0"/>
                  <w:marTop w:val="0"/>
                  <w:marBottom w:val="0"/>
                  <w:divBdr>
                    <w:top w:val="single" w:sz="2" w:space="0" w:color="D9D9E3"/>
                    <w:left w:val="single" w:sz="2" w:space="0" w:color="D9D9E3"/>
                    <w:bottom w:val="single" w:sz="2" w:space="0" w:color="D9D9E3"/>
                    <w:right w:val="single" w:sz="2" w:space="0" w:color="D9D9E3"/>
                  </w:divBdr>
                  <w:divsChild>
                    <w:div w:id="640381064">
                      <w:marLeft w:val="0"/>
                      <w:marRight w:val="0"/>
                      <w:marTop w:val="0"/>
                      <w:marBottom w:val="0"/>
                      <w:divBdr>
                        <w:top w:val="single" w:sz="2" w:space="0" w:color="D9D9E3"/>
                        <w:left w:val="single" w:sz="2" w:space="0" w:color="D9D9E3"/>
                        <w:bottom w:val="single" w:sz="2" w:space="0" w:color="D9D9E3"/>
                        <w:right w:val="single" w:sz="2" w:space="0" w:color="D9D9E3"/>
                      </w:divBdr>
                      <w:divsChild>
                        <w:div w:id="14659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1693487">
      <w:bodyDiv w:val="1"/>
      <w:marLeft w:val="0"/>
      <w:marRight w:val="0"/>
      <w:marTop w:val="0"/>
      <w:marBottom w:val="0"/>
      <w:divBdr>
        <w:top w:val="none" w:sz="0" w:space="0" w:color="auto"/>
        <w:left w:val="none" w:sz="0" w:space="0" w:color="auto"/>
        <w:bottom w:val="none" w:sz="0" w:space="0" w:color="auto"/>
        <w:right w:val="none" w:sz="0" w:space="0" w:color="auto"/>
      </w:divBdr>
    </w:div>
    <w:div w:id="1987197503">
      <w:bodyDiv w:val="1"/>
      <w:marLeft w:val="0"/>
      <w:marRight w:val="0"/>
      <w:marTop w:val="0"/>
      <w:marBottom w:val="0"/>
      <w:divBdr>
        <w:top w:val="none" w:sz="0" w:space="0" w:color="auto"/>
        <w:left w:val="none" w:sz="0" w:space="0" w:color="auto"/>
        <w:bottom w:val="none" w:sz="0" w:space="0" w:color="auto"/>
        <w:right w:val="none" w:sz="0" w:space="0" w:color="auto"/>
      </w:divBdr>
    </w:div>
    <w:div w:id="21088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2023-04-24T06:47:00Z</dcterms:created>
  <dcterms:modified xsi:type="dcterms:W3CDTF">2023-04-24T16:09:00Z</dcterms:modified>
</cp:coreProperties>
</file>