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D59E7" w14:textId="2BEAB2F8" w:rsidR="00C766D7" w:rsidRPr="00C766D7" w:rsidRDefault="00C766D7" w:rsidP="00C766D7">
      <w:pPr>
        <w:tabs>
          <w:tab w:val="center" w:pos="4725"/>
        </w:tabs>
        <w:ind w:left="720" w:hanging="360"/>
        <w:rPr>
          <w:rFonts w:asciiTheme="majorBidi" w:hAnsiTheme="majorBidi" w:cstheme="majorBidi"/>
        </w:rPr>
      </w:pPr>
      <w:r w:rsidRPr="00C766D7">
        <w:rPr>
          <w:rFonts w:asciiTheme="majorBidi" w:hAnsiTheme="majorBidi" w:cstheme="majorBidi"/>
        </w:rPr>
        <w:t>TUGAS FM</w:t>
      </w:r>
    </w:p>
    <w:p w14:paraId="53EF9CA8" w14:textId="2A59B63E" w:rsidR="00C766D7" w:rsidRPr="00C766D7" w:rsidRDefault="00C766D7" w:rsidP="00C766D7">
      <w:pPr>
        <w:pStyle w:val="ListParagraph"/>
        <w:tabs>
          <w:tab w:val="center" w:pos="4725"/>
        </w:tabs>
        <w:rPr>
          <w:rFonts w:asciiTheme="majorBidi" w:hAnsiTheme="majorBidi" w:cstheme="majorBidi"/>
          <w:bCs/>
          <w:szCs w:val="28"/>
        </w:rPr>
      </w:pPr>
    </w:p>
    <w:p w14:paraId="4EB140DD" w14:textId="77777777" w:rsidR="00C766D7" w:rsidRPr="00C766D7" w:rsidRDefault="00C766D7" w:rsidP="00C766D7">
      <w:pPr>
        <w:pStyle w:val="ListParagraph"/>
        <w:tabs>
          <w:tab w:val="center" w:pos="4725"/>
        </w:tabs>
        <w:rPr>
          <w:rFonts w:asciiTheme="majorBidi" w:hAnsiTheme="majorBidi" w:cstheme="majorBidi"/>
          <w:bCs/>
          <w:szCs w:val="28"/>
        </w:rPr>
      </w:pPr>
    </w:p>
    <w:p w14:paraId="487E232B" w14:textId="4FCD19C9" w:rsidR="00C766D7" w:rsidRPr="00C766D7" w:rsidRDefault="00C766D7" w:rsidP="00C766D7">
      <w:pPr>
        <w:pStyle w:val="ListParagraph"/>
        <w:numPr>
          <w:ilvl w:val="0"/>
          <w:numId w:val="2"/>
        </w:numPr>
        <w:tabs>
          <w:tab w:val="center" w:pos="4725"/>
        </w:tabs>
        <w:rPr>
          <w:rFonts w:asciiTheme="majorBidi" w:hAnsiTheme="majorBidi" w:cstheme="majorBidi"/>
          <w:bCs/>
          <w:szCs w:val="28"/>
        </w:rPr>
      </w:pPr>
      <w:r w:rsidRPr="00C766D7">
        <w:rPr>
          <w:rFonts w:asciiTheme="majorBidi" w:hAnsiTheme="majorBidi" w:cstheme="majorBidi"/>
          <w:bCs/>
          <w:szCs w:val="28"/>
        </w:rPr>
        <w:t>Suatu modulator FM mempunyai sinyal pembawa V</w:t>
      </w:r>
      <w:r w:rsidRPr="00C766D7">
        <w:rPr>
          <w:rFonts w:asciiTheme="majorBidi" w:hAnsiTheme="majorBidi" w:cstheme="majorBidi"/>
          <w:bCs/>
          <w:szCs w:val="28"/>
          <w:vertAlign w:val="subscript"/>
        </w:rPr>
        <w:t>c</w:t>
      </w:r>
      <w:r w:rsidRPr="00C766D7">
        <w:rPr>
          <w:rFonts w:asciiTheme="majorBidi" w:hAnsiTheme="majorBidi" w:cstheme="majorBidi"/>
          <w:bCs/>
          <w:szCs w:val="28"/>
        </w:rPr>
        <w:t>(t) = 20 Cos(2</w:t>
      </w:r>
      <w:r>
        <w:rPr>
          <w:rFonts w:asciiTheme="majorBidi" w:hAnsiTheme="majorBidi" w:cstheme="majorBidi"/>
          <w:bCs/>
          <w:szCs w:val="28"/>
        </w:rPr>
        <w:sym w:font="Symbol" w:char="F070"/>
      </w:r>
      <w:r w:rsidRPr="00C766D7">
        <w:rPr>
          <w:rFonts w:asciiTheme="majorBidi" w:hAnsiTheme="majorBidi" w:cstheme="majorBidi"/>
          <w:bCs/>
          <w:szCs w:val="28"/>
        </w:rPr>
        <w:t>.10</w:t>
      </w:r>
      <w:r w:rsidRPr="00C766D7">
        <w:rPr>
          <w:rFonts w:asciiTheme="majorBidi" w:hAnsiTheme="majorBidi" w:cstheme="majorBidi"/>
          <w:bCs/>
          <w:szCs w:val="28"/>
          <w:vertAlign w:val="superscript"/>
        </w:rPr>
        <w:t>8</w:t>
      </w:r>
      <w:r w:rsidRPr="00C766D7">
        <w:rPr>
          <w:rFonts w:asciiTheme="majorBidi" w:hAnsiTheme="majorBidi" w:cstheme="majorBidi"/>
          <w:bCs/>
          <w:szCs w:val="28"/>
        </w:rPr>
        <w:t>t) volt. Sinyal FM yang terjadi akan mengalami “Null Carrier pertama “ jika diberi informasi V</w:t>
      </w:r>
      <w:r w:rsidRPr="00C766D7">
        <w:rPr>
          <w:rFonts w:asciiTheme="majorBidi" w:hAnsiTheme="majorBidi" w:cstheme="majorBidi"/>
          <w:bCs/>
          <w:szCs w:val="28"/>
          <w:vertAlign w:val="subscript"/>
        </w:rPr>
        <w:t>s</w:t>
      </w:r>
      <w:r w:rsidRPr="00C766D7">
        <w:rPr>
          <w:rFonts w:asciiTheme="majorBidi" w:hAnsiTheme="majorBidi" w:cstheme="majorBidi"/>
          <w:bCs/>
          <w:szCs w:val="28"/>
        </w:rPr>
        <w:t>(t) = 2 Cos(</w:t>
      </w:r>
      <w:r>
        <w:rPr>
          <w:rFonts w:asciiTheme="majorBidi" w:hAnsiTheme="majorBidi" w:cstheme="majorBidi"/>
          <w:bCs/>
          <w:szCs w:val="28"/>
        </w:rPr>
        <w:sym w:font="Symbol" w:char="F070"/>
      </w:r>
      <w:r w:rsidRPr="00C766D7">
        <w:rPr>
          <w:rFonts w:asciiTheme="majorBidi" w:hAnsiTheme="majorBidi" w:cstheme="majorBidi"/>
          <w:bCs/>
          <w:szCs w:val="28"/>
        </w:rPr>
        <w:t>.10</w:t>
      </w:r>
      <w:r w:rsidRPr="00C766D7">
        <w:rPr>
          <w:rFonts w:asciiTheme="majorBidi" w:hAnsiTheme="majorBidi" w:cstheme="majorBidi"/>
          <w:bCs/>
          <w:szCs w:val="28"/>
          <w:vertAlign w:val="superscript"/>
        </w:rPr>
        <w:t>4</w:t>
      </w:r>
      <w:r w:rsidRPr="00C766D7">
        <w:rPr>
          <w:rFonts w:asciiTheme="majorBidi" w:hAnsiTheme="majorBidi" w:cstheme="majorBidi"/>
          <w:bCs/>
          <w:szCs w:val="28"/>
        </w:rPr>
        <w:t>t) volt.</w:t>
      </w:r>
    </w:p>
    <w:p w14:paraId="2A180D40" w14:textId="062065CE" w:rsidR="00C766D7" w:rsidRPr="00C766D7" w:rsidRDefault="00C766D7" w:rsidP="00C766D7">
      <w:pPr>
        <w:pStyle w:val="ListParagraph"/>
        <w:numPr>
          <w:ilvl w:val="0"/>
          <w:numId w:val="1"/>
        </w:numPr>
        <w:tabs>
          <w:tab w:val="center" w:pos="4725"/>
        </w:tabs>
        <w:rPr>
          <w:rFonts w:asciiTheme="majorBidi" w:hAnsiTheme="majorBidi" w:cstheme="majorBidi"/>
          <w:bCs/>
          <w:szCs w:val="28"/>
        </w:rPr>
      </w:pPr>
      <w:r w:rsidRPr="00C766D7">
        <w:rPr>
          <w:rFonts w:asciiTheme="majorBidi" w:hAnsiTheme="majorBidi" w:cstheme="majorBidi"/>
          <w:bCs/>
          <w:szCs w:val="28"/>
        </w:rPr>
        <w:t>Hitung deviasi frekuensi (</w:t>
      </w:r>
      <w:r w:rsidR="009D1DC8">
        <w:rPr>
          <w:rFonts w:asciiTheme="majorBidi" w:hAnsiTheme="majorBidi" w:cstheme="majorBidi"/>
          <w:bCs/>
          <w:szCs w:val="28"/>
        </w:rPr>
        <w:sym w:font="Symbol" w:char="F044"/>
      </w:r>
      <w:r w:rsidRPr="00C766D7">
        <w:rPr>
          <w:rFonts w:asciiTheme="majorBidi" w:hAnsiTheme="majorBidi" w:cstheme="majorBidi"/>
          <w:bCs/>
          <w:szCs w:val="28"/>
        </w:rPr>
        <w:t>f), Bandwidth Carlson (BW</w:t>
      </w:r>
      <w:r w:rsidRPr="00C766D7">
        <w:rPr>
          <w:rFonts w:asciiTheme="majorBidi" w:hAnsiTheme="majorBidi" w:cstheme="majorBidi"/>
          <w:bCs/>
          <w:szCs w:val="28"/>
          <w:vertAlign w:val="subscript"/>
        </w:rPr>
        <w:t>c</w:t>
      </w:r>
      <w:r w:rsidRPr="00C766D7">
        <w:rPr>
          <w:rFonts w:asciiTheme="majorBidi" w:hAnsiTheme="majorBidi" w:cstheme="majorBidi"/>
          <w:bCs/>
          <w:szCs w:val="28"/>
        </w:rPr>
        <w:t>) dan daya sinyal FM pada kondisi tersebut!</w:t>
      </w:r>
    </w:p>
    <w:p w14:paraId="77C127EA" w14:textId="77777777" w:rsidR="00C766D7" w:rsidRPr="00C766D7" w:rsidRDefault="00C766D7" w:rsidP="00C766D7">
      <w:pPr>
        <w:pStyle w:val="ListParagraph"/>
        <w:numPr>
          <w:ilvl w:val="0"/>
          <w:numId w:val="1"/>
        </w:numPr>
        <w:tabs>
          <w:tab w:val="center" w:pos="4725"/>
        </w:tabs>
        <w:rPr>
          <w:rFonts w:asciiTheme="majorBidi" w:hAnsiTheme="majorBidi" w:cstheme="majorBidi"/>
          <w:bCs/>
          <w:szCs w:val="28"/>
        </w:rPr>
      </w:pPr>
      <w:r w:rsidRPr="00C766D7">
        <w:rPr>
          <w:rFonts w:asciiTheme="majorBidi" w:hAnsiTheme="majorBidi" w:cstheme="majorBidi"/>
          <w:bCs/>
          <w:szCs w:val="28"/>
        </w:rPr>
        <w:t>Gambarkan (sketsalah) spektrum frekuensi sinyal FM di atas!</w:t>
      </w:r>
    </w:p>
    <w:p w14:paraId="482529C7" w14:textId="77777777" w:rsidR="00C766D7" w:rsidRPr="00C766D7" w:rsidRDefault="00C766D7" w:rsidP="00C766D7">
      <w:pPr>
        <w:tabs>
          <w:tab w:val="center" w:pos="4725"/>
        </w:tabs>
        <w:rPr>
          <w:rFonts w:asciiTheme="majorBidi" w:hAnsiTheme="majorBidi" w:cstheme="majorBidi"/>
        </w:rPr>
      </w:pPr>
      <w:r w:rsidRPr="00C766D7">
        <w:rPr>
          <w:rFonts w:asciiTheme="majorBidi" w:hAnsiTheme="majorBidi" w:cstheme="majorBidi"/>
        </w:rPr>
        <w:tab/>
      </w:r>
    </w:p>
    <w:p w14:paraId="54C0952D" w14:textId="1C881F55" w:rsidR="00C766D7" w:rsidRPr="00C766D7" w:rsidRDefault="00C766D7" w:rsidP="00C766D7">
      <w:pPr>
        <w:pStyle w:val="ListParagraph"/>
        <w:numPr>
          <w:ilvl w:val="0"/>
          <w:numId w:val="2"/>
        </w:numPr>
        <w:tabs>
          <w:tab w:val="center" w:pos="4725"/>
        </w:tabs>
        <w:rPr>
          <w:rFonts w:asciiTheme="majorBidi" w:hAnsiTheme="majorBidi" w:cstheme="majorBidi"/>
          <w:bCs/>
          <w:szCs w:val="28"/>
        </w:rPr>
      </w:pPr>
      <w:r w:rsidRPr="00C766D7">
        <w:rPr>
          <w:rFonts w:asciiTheme="majorBidi" w:hAnsiTheme="majorBidi" w:cstheme="majorBidi"/>
          <w:bCs/>
          <w:szCs w:val="28"/>
        </w:rPr>
        <w:t>Suatu modulator FM mempunyai sinyal pembawa V</w:t>
      </w:r>
      <w:r w:rsidRPr="00C766D7">
        <w:rPr>
          <w:rFonts w:asciiTheme="majorBidi" w:hAnsiTheme="majorBidi" w:cstheme="majorBidi"/>
          <w:bCs/>
          <w:szCs w:val="28"/>
          <w:vertAlign w:val="subscript"/>
        </w:rPr>
        <w:t>c</w:t>
      </w:r>
      <w:r w:rsidRPr="00C766D7">
        <w:rPr>
          <w:rFonts w:asciiTheme="majorBidi" w:hAnsiTheme="majorBidi" w:cstheme="majorBidi"/>
          <w:bCs/>
          <w:szCs w:val="28"/>
        </w:rPr>
        <w:t>(t) = 20 Cos(2</w:t>
      </w:r>
      <w:r>
        <w:rPr>
          <w:rFonts w:asciiTheme="majorBidi" w:hAnsiTheme="majorBidi" w:cstheme="majorBidi"/>
          <w:bCs/>
          <w:szCs w:val="28"/>
        </w:rPr>
        <w:sym w:font="Symbol" w:char="F070"/>
      </w:r>
      <w:r w:rsidRPr="00C766D7">
        <w:rPr>
          <w:rFonts w:asciiTheme="majorBidi" w:hAnsiTheme="majorBidi" w:cstheme="majorBidi"/>
          <w:bCs/>
          <w:szCs w:val="28"/>
        </w:rPr>
        <w:t>.10</w:t>
      </w:r>
      <w:r w:rsidRPr="00C766D7">
        <w:rPr>
          <w:rFonts w:asciiTheme="majorBidi" w:hAnsiTheme="majorBidi" w:cstheme="majorBidi"/>
          <w:bCs/>
          <w:szCs w:val="28"/>
          <w:vertAlign w:val="superscript"/>
        </w:rPr>
        <w:t>8</w:t>
      </w:r>
      <w:r w:rsidRPr="00C766D7">
        <w:rPr>
          <w:rFonts w:asciiTheme="majorBidi" w:hAnsiTheme="majorBidi" w:cstheme="majorBidi"/>
          <w:bCs/>
          <w:szCs w:val="28"/>
        </w:rPr>
        <w:t>t) volt. Sinyal FM yang terjadi akan mengalami “Null Carrier pertama “ jika diberi informasi V</w:t>
      </w:r>
      <w:r w:rsidRPr="00C766D7">
        <w:rPr>
          <w:rFonts w:asciiTheme="majorBidi" w:hAnsiTheme="majorBidi" w:cstheme="majorBidi"/>
          <w:bCs/>
          <w:szCs w:val="28"/>
          <w:vertAlign w:val="subscript"/>
        </w:rPr>
        <w:t>s</w:t>
      </w:r>
      <w:r w:rsidRPr="00C766D7">
        <w:rPr>
          <w:rFonts w:asciiTheme="majorBidi" w:hAnsiTheme="majorBidi" w:cstheme="majorBidi"/>
          <w:bCs/>
          <w:szCs w:val="28"/>
        </w:rPr>
        <w:t>(t) = 2 Cos(</w:t>
      </w:r>
      <w:r>
        <w:rPr>
          <w:rFonts w:asciiTheme="majorBidi" w:hAnsiTheme="majorBidi" w:cstheme="majorBidi"/>
          <w:bCs/>
          <w:szCs w:val="28"/>
        </w:rPr>
        <w:sym w:font="Symbol" w:char="F070"/>
      </w:r>
      <w:r w:rsidRPr="00C766D7">
        <w:rPr>
          <w:rFonts w:asciiTheme="majorBidi" w:hAnsiTheme="majorBidi" w:cstheme="majorBidi"/>
          <w:bCs/>
          <w:szCs w:val="28"/>
        </w:rPr>
        <w:t>.10</w:t>
      </w:r>
      <w:r w:rsidRPr="00C766D7">
        <w:rPr>
          <w:rFonts w:asciiTheme="majorBidi" w:hAnsiTheme="majorBidi" w:cstheme="majorBidi"/>
          <w:bCs/>
          <w:szCs w:val="28"/>
          <w:vertAlign w:val="superscript"/>
        </w:rPr>
        <w:t>4</w:t>
      </w:r>
      <w:r w:rsidRPr="00C766D7">
        <w:rPr>
          <w:rFonts w:asciiTheme="majorBidi" w:hAnsiTheme="majorBidi" w:cstheme="majorBidi"/>
          <w:bCs/>
          <w:szCs w:val="28"/>
        </w:rPr>
        <w:t>t) volt.</w:t>
      </w:r>
    </w:p>
    <w:p w14:paraId="7B27D009" w14:textId="443F3340" w:rsidR="00C766D7" w:rsidRPr="00C766D7" w:rsidRDefault="00C766D7" w:rsidP="00C766D7">
      <w:pPr>
        <w:pStyle w:val="ListParagraph"/>
        <w:tabs>
          <w:tab w:val="left" w:pos="630"/>
        </w:tabs>
        <w:spacing w:after="200" w:line="276" w:lineRule="auto"/>
        <w:ind w:left="360"/>
        <w:rPr>
          <w:rFonts w:asciiTheme="majorBidi" w:hAnsiTheme="majorBidi" w:cstheme="majorBidi"/>
          <w:bCs/>
          <w:szCs w:val="28"/>
        </w:rPr>
      </w:pPr>
      <w:r w:rsidRPr="00C766D7">
        <w:rPr>
          <w:rFonts w:asciiTheme="majorBidi" w:hAnsiTheme="majorBidi" w:cstheme="majorBidi"/>
          <w:bCs/>
          <w:szCs w:val="28"/>
        </w:rPr>
        <w:tab/>
        <w:t>Jika pemodulasi/informasi diubah menjadi V’</w:t>
      </w:r>
      <w:r w:rsidRPr="00C766D7">
        <w:rPr>
          <w:rFonts w:asciiTheme="majorBidi" w:hAnsiTheme="majorBidi" w:cstheme="majorBidi"/>
          <w:bCs/>
          <w:szCs w:val="28"/>
          <w:vertAlign w:val="subscript"/>
        </w:rPr>
        <w:t>s</w:t>
      </w:r>
      <w:r w:rsidRPr="00C766D7">
        <w:rPr>
          <w:rFonts w:asciiTheme="majorBidi" w:hAnsiTheme="majorBidi" w:cstheme="majorBidi"/>
          <w:bCs/>
          <w:szCs w:val="28"/>
        </w:rPr>
        <w:t>(t) = 4 Cos(24</w:t>
      </w:r>
      <w:r>
        <w:rPr>
          <w:rFonts w:asciiTheme="majorBidi" w:hAnsiTheme="majorBidi" w:cstheme="majorBidi"/>
          <w:bCs/>
          <w:szCs w:val="28"/>
        </w:rPr>
        <w:sym w:font="Symbol" w:char="F070"/>
      </w:r>
      <w:r w:rsidRPr="00C766D7">
        <w:rPr>
          <w:rFonts w:asciiTheme="majorBidi" w:hAnsiTheme="majorBidi" w:cstheme="majorBidi"/>
          <w:bCs/>
          <w:szCs w:val="28"/>
        </w:rPr>
        <w:t>.10</w:t>
      </w:r>
      <w:r w:rsidRPr="00C766D7">
        <w:rPr>
          <w:rFonts w:asciiTheme="majorBidi" w:hAnsiTheme="majorBidi" w:cstheme="majorBidi"/>
          <w:bCs/>
          <w:szCs w:val="28"/>
          <w:vertAlign w:val="superscript"/>
        </w:rPr>
        <w:t>3</w:t>
      </w:r>
      <w:r w:rsidRPr="00C766D7">
        <w:rPr>
          <w:rFonts w:asciiTheme="majorBidi" w:hAnsiTheme="majorBidi" w:cstheme="majorBidi"/>
          <w:bCs/>
          <w:szCs w:val="28"/>
        </w:rPr>
        <w:t xml:space="preserve">t). </w:t>
      </w:r>
    </w:p>
    <w:p w14:paraId="4164F0AA" w14:textId="77777777" w:rsidR="00C766D7" w:rsidRPr="00C766D7" w:rsidRDefault="00C766D7" w:rsidP="00C766D7">
      <w:pPr>
        <w:pStyle w:val="ListParagraph"/>
        <w:numPr>
          <w:ilvl w:val="0"/>
          <w:numId w:val="3"/>
        </w:numPr>
        <w:tabs>
          <w:tab w:val="left" w:pos="630"/>
        </w:tabs>
        <w:spacing w:after="200" w:line="276" w:lineRule="auto"/>
        <w:rPr>
          <w:rFonts w:asciiTheme="majorBidi" w:hAnsiTheme="majorBidi" w:cstheme="majorBidi"/>
        </w:rPr>
      </w:pPr>
      <w:r w:rsidRPr="00C766D7">
        <w:rPr>
          <w:rFonts w:asciiTheme="majorBidi" w:hAnsiTheme="majorBidi" w:cstheme="majorBidi"/>
          <w:bCs/>
          <w:szCs w:val="28"/>
        </w:rPr>
        <w:t>Hitung deviasi frekuensi sesaat (</w:t>
      </w:r>
      <w:r w:rsidRPr="00C766D7">
        <w:rPr>
          <w:rFonts w:asciiTheme="majorBidi" w:hAnsiTheme="majorBidi" w:cstheme="majorBidi"/>
          <w:bCs/>
          <w:szCs w:val="28"/>
        </w:rPr>
        <w:t xml:space="preserve">f), indeks modulasi sesaat (ß), </w:t>
      </w:r>
    </w:p>
    <w:p w14:paraId="58718C4A" w14:textId="77777777" w:rsidR="00C766D7" w:rsidRPr="00C766D7" w:rsidRDefault="00C766D7" w:rsidP="00C766D7">
      <w:pPr>
        <w:pStyle w:val="ListParagraph"/>
        <w:numPr>
          <w:ilvl w:val="0"/>
          <w:numId w:val="3"/>
        </w:numPr>
        <w:tabs>
          <w:tab w:val="left" w:pos="630"/>
        </w:tabs>
        <w:spacing w:after="200" w:line="276" w:lineRule="auto"/>
        <w:rPr>
          <w:rFonts w:asciiTheme="majorBidi" w:hAnsiTheme="majorBidi" w:cstheme="majorBidi"/>
        </w:rPr>
      </w:pPr>
      <w:r w:rsidRPr="00C766D7">
        <w:rPr>
          <w:rFonts w:asciiTheme="majorBidi" w:hAnsiTheme="majorBidi" w:cstheme="majorBidi"/>
          <w:bCs/>
          <w:szCs w:val="28"/>
        </w:rPr>
        <w:t>Hitung Bandwidth Carlson (BW</w:t>
      </w:r>
      <w:r w:rsidRPr="00C766D7">
        <w:rPr>
          <w:rFonts w:asciiTheme="majorBidi" w:hAnsiTheme="majorBidi" w:cstheme="majorBidi"/>
          <w:bCs/>
          <w:szCs w:val="28"/>
          <w:vertAlign w:val="subscript"/>
        </w:rPr>
        <w:t>c</w:t>
      </w:r>
      <w:r w:rsidRPr="00C766D7">
        <w:rPr>
          <w:rFonts w:asciiTheme="majorBidi" w:hAnsiTheme="majorBidi" w:cstheme="majorBidi"/>
          <w:bCs/>
          <w:szCs w:val="28"/>
        </w:rPr>
        <w:t>) dan daya sinyal FM!</w:t>
      </w:r>
    </w:p>
    <w:p w14:paraId="762DB6C9" w14:textId="77777777" w:rsidR="0072295F" w:rsidRPr="00C766D7" w:rsidRDefault="0072295F">
      <w:pPr>
        <w:rPr>
          <w:rFonts w:asciiTheme="majorBidi" w:hAnsiTheme="majorBidi" w:cstheme="majorBidi"/>
        </w:rPr>
      </w:pPr>
    </w:p>
    <w:sectPr w:rsidR="0072295F" w:rsidRPr="00C76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A6202"/>
    <w:multiLevelType w:val="hybridMultilevel"/>
    <w:tmpl w:val="88021972"/>
    <w:lvl w:ilvl="0" w:tplc="A4C47F64">
      <w:start w:val="1"/>
      <w:numFmt w:val="lowerLetter"/>
      <w:lvlText w:val="%1."/>
      <w:lvlJc w:val="left"/>
      <w:pPr>
        <w:ind w:left="99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4A8B7EB0"/>
    <w:multiLevelType w:val="hybridMultilevel"/>
    <w:tmpl w:val="C0529D4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AE668B"/>
    <w:multiLevelType w:val="hybridMultilevel"/>
    <w:tmpl w:val="7A2C53B4"/>
    <w:lvl w:ilvl="0" w:tplc="BEB4A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UwtDAyNDIzsLSwsDRU0lEKTi0uzszPAykwrAUAMdU7liwAAAA="/>
  </w:docVars>
  <w:rsids>
    <w:rsidRoot w:val="00C766D7"/>
    <w:rsid w:val="00084257"/>
    <w:rsid w:val="006F6777"/>
    <w:rsid w:val="0072295F"/>
    <w:rsid w:val="009D1DC8"/>
    <w:rsid w:val="00B626FF"/>
    <w:rsid w:val="00C7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818BA"/>
  <w15:chartTrackingRefBased/>
  <w15:docId w15:val="{DD08D4F3-EDB3-4180-94B4-E5B7CD2D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6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MEYLANI</dc:creator>
  <cp:keywords/>
  <dc:description/>
  <cp:lastModifiedBy>LINDA MEYLANI</cp:lastModifiedBy>
  <cp:revision>2</cp:revision>
  <dcterms:created xsi:type="dcterms:W3CDTF">2021-09-11T07:16:00Z</dcterms:created>
  <dcterms:modified xsi:type="dcterms:W3CDTF">2021-09-11T07:20:00Z</dcterms:modified>
</cp:coreProperties>
</file>