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6E5CC9" w14:textId="77777777" w:rsidR="00415EBD" w:rsidRDefault="00415EBD"/>
    <w:sectPr w:rsidR="00415EB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883"/>
    <w:rsid w:val="00415EBD"/>
    <w:rsid w:val="004448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2B6F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2022-04-06T20:56:00Z</dcterms:created>
  <dcterms:modified xsi:type="dcterms:W3CDTF">2022-04-06T20:56:00Z</dcterms:modified>
</cp:coreProperties>
</file>