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A37" w:rsidRPr="005E4A37" w:rsidRDefault="005E4A37">
      <w:pPr>
        <w:rPr>
          <w:b/>
        </w:rPr>
      </w:pPr>
      <w:bookmarkStart w:id="0" w:name="_GoBack"/>
      <w:r w:rsidRPr="005E4A37">
        <w:rPr>
          <w:rStyle w:val="mi"/>
          <w:b/>
        </w:rPr>
        <w:t xml:space="preserve">Q30 what is common between the determination of </w:t>
      </w:r>
      <w:proofErr w:type="gramStart"/>
      <w:r w:rsidRPr="005E4A37">
        <w:rPr>
          <w:rStyle w:val="mi"/>
          <w:b/>
        </w:rPr>
        <w:t>velocity ,</w:t>
      </w:r>
      <w:proofErr w:type="gramEnd"/>
      <w:r w:rsidRPr="005E4A37">
        <w:rPr>
          <w:rStyle w:val="mi"/>
          <w:b/>
        </w:rPr>
        <w:t xml:space="preserve"> and the position of an electron ,the world order ,and sources of information</w:t>
      </w:r>
    </w:p>
    <w:bookmarkEnd w:id="0"/>
    <w:p w:rsidR="005E4A37" w:rsidRDefault="005E4A37"/>
    <w:p w:rsidR="004B61F2" w:rsidRDefault="000913F9">
      <w:r>
        <w:t xml:space="preserve">V= m/s </w:t>
      </w:r>
    </w:p>
    <w:p w:rsidR="000913F9" w:rsidRDefault="000913F9">
      <w:r>
        <w:t>Position of electron:</w:t>
      </w:r>
    </w:p>
    <w:p w:rsidR="000913F9" w:rsidRDefault="000913F9">
      <w:proofErr w:type="spellStart"/>
      <w:r>
        <w:t>Hesinburg</w:t>
      </w:r>
      <w:proofErr w:type="spellEnd"/>
      <w:r>
        <w:t xml:space="preserve"> principle (to predict the position of electron)</w:t>
      </w:r>
    </w:p>
    <w:p w:rsidR="000913F9" w:rsidRDefault="005E4A37">
      <w:pPr>
        <w:rPr>
          <w:rStyle w:val="mi"/>
        </w:rPr>
      </w:pPr>
      <w:r>
        <w:rPr>
          <w:rStyle w:val="mi"/>
        </w:rPr>
        <w:t>.</w:t>
      </w:r>
    </w:p>
    <w:p w:rsidR="005E4A37" w:rsidRPr="000913F9" w:rsidRDefault="005E4A37">
      <w:pPr>
        <w:rPr>
          <w:rStyle w:val="mi"/>
        </w:rPr>
      </w:pPr>
    </w:p>
    <w:p w:rsidR="000913F9" w:rsidRDefault="000913F9">
      <w:pPr>
        <w:rPr>
          <w:rStyle w:val="mi"/>
          <w:rFonts w:ascii="MathJax_Math-italic" w:hAnsi="MathJax_Math-italic"/>
          <w:color w:val="000000"/>
          <w:sz w:val="28"/>
          <w:szCs w:val="28"/>
          <w:bdr w:val="none" w:sz="0" w:space="0" w:color="auto" w:frame="1"/>
          <w:shd w:val="clear" w:color="auto" w:fill="FFFFFF"/>
        </w:rPr>
      </w:pPr>
      <w:proofErr w:type="spellStart"/>
      <w:r>
        <w:rPr>
          <w:rStyle w:val="mi"/>
          <w:rFonts w:ascii="MathJax_Main" w:hAnsi="MathJax_Main"/>
          <w:color w:val="000000"/>
          <w:sz w:val="28"/>
          <w:szCs w:val="28"/>
          <w:bdr w:val="none" w:sz="0" w:space="0" w:color="auto" w:frame="1"/>
          <w:shd w:val="clear" w:color="auto" w:fill="FFFFFF"/>
        </w:rPr>
        <w:t>Δ</w:t>
      </w:r>
      <w:r>
        <w:rPr>
          <w:rStyle w:val="mi"/>
          <w:rFonts w:ascii="MathJax_Math-italic" w:hAnsi="MathJax_Math-italic" w:cs="Tahoma"/>
          <w:color w:val="000000"/>
          <w:sz w:val="28"/>
          <w:szCs w:val="28"/>
          <w:bdr w:val="none" w:sz="0" w:space="0" w:color="auto" w:frame="1"/>
          <w:shd w:val="clear" w:color="auto" w:fill="FFFFFF"/>
        </w:rPr>
        <w:t>p</w:t>
      </w:r>
      <w:r>
        <w:rPr>
          <w:rStyle w:val="mi"/>
          <w:rFonts w:ascii="MathJax_Main" w:hAnsi="MathJax_Main"/>
          <w:color w:val="000000"/>
          <w:sz w:val="28"/>
          <w:szCs w:val="28"/>
          <w:bdr w:val="none" w:sz="0" w:space="0" w:color="auto" w:frame="1"/>
          <w:shd w:val="clear" w:color="auto" w:fill="FFFFFF"/>
        </w:rPr>
        <w:t>Δ</w:t>
      </w:r>
      <w:r>
        <w:rPr>
          <w:rStyle w:val="mi"/>
          <w:rFonts w:ascii="MathJax_Math-italic" w:hAnsi="MathJax_Math-italic" w:cs="Tahoma"/>
          <w:color w:val="000000"/>
          <w:sz w:val="28"/>
          <w:szCs w:val="28"/>
          <w:bdr w:val="none" w:sz="0" w:space="0" w:color="auto" w:frame="1"/>
          <w:shd w:val="clear" w:color="auto" w:fill="FFFFFF"/>
        </w:rPr>
        <w:t>x</w:t>
      </w:r>
      <w:proofErr w:type="spellEnd"/>
      <w:r>
        <w:rPr>
          <w:rStyle w:val="mo"/>
          <w:rFonts w:ascii="MathJax_Main" w:hAnsi="MathJax_Main"/>
          <w:color w:val="000000"/>
          <w:sz w:val="28"/>
          <w:szCs w:val="28"/>
          <w:bdr w:val="none" w:sz="0" w:space="0" w:color="auto" w:frame="1"/>
          <w:shd w:val="clear" w:color="auto" w:fill="FFFFFF"/>
        </w:rPr>
        <w:t>=</w:t>
      </w:r>
      <w:r>
        <w:rPr>
          <w:rStyle w:val="mi"/>
          <w:rFonts w:ascii="MathJax_Math-italic" w:hAnsi="MathJax_Math-italic"/>
          <w:color w:val="000000"/>
          <w:sz w:val="28"/>
          <w:szCs w:val="28"/>
          <w:bdr w:val="none" w:sz="0" w:space="0" w:color="auto" w:frame="1"/>
          <w:shd w:val="clear" w:color="auto" w:fill="FFFFFF"/>
        </w:rPr>
        <w:t>h</w:t>
      </w:r>
    </w:p>
    <w:p w:rsidR="000913F9" w:rsidRDefault="000913F9">
      <w:pPr>
        <w:rPr>
          <w:rStyle w:val="mi"/>
          <w:rFonts w:ascii="MathJax_Math-italic" w:hAnsi="MathJax_Math-italic"/>
          <w:color w:val="000000"/>
          <w:sz w:val="28"/>
          <w:szCs w:val="28"/>
          <w:bdr w:val="none" w:sz="0" w:space="0" w:color="auto" w:frame="1"/>
          <w:shd w:val="clear" w:color="auto" w:fill="FFFFFF"/>
        </w:rPr>
      </w:pPr>
      <w:r>
        <w:rPr>
          <w:rStyle w:val="mi"/>
          <w:rFonts w:ascii="MathJax_Math-italic" w:hAnsi="MathJax_Math-italic"/>
          <w:color w:val="000000"/>
          <w:sz w:val="28"/>
          <w:szCs w:val="28"/>
          <w:bdr w:val="none" w:sz="0" w:space="0" w:color="auto" w:frame="1"/>
          <w:shd w:val="clear" w:color="auto" w:fill="FFFFFF"/>
        </w:rPr>
        <w:t>Here</w:t>
      </w:r>
      <w:r w:rsidR="003555C6">
        <w:rPr>
          <w:rStyle w:val="mi"/>
          <w:rFonts w:ascii="MathJax_Math-italic" w:hAnsi="MathJax_Math-italic"/>
          <w:color w:val="000000"/>
          <w:sz w:val="28"/>
          <w:szCs w:val="28"/>
          <w:bdr w:val="none" w:sz="0" w:space="0" w:color="auto" w:frame="1"/>
          <w:shd w:val="clear" w:color="auto" w:fill="FFFFFF"/>
        </w:rPr>
        <w:t xml:space="preserve"> x is the position of electron at any time.</w:t>
      </w:r>
    </w:p>
    <w:p w:rsidR="003555C6" w:rsidRDefault="003555C6">
      <w:pPr>
        <w:rPr>
          <w:rStyle w:val="mi"/>
          <w:rFonts w:ascii="MathJax_Math-italic" w:hAnsi="MathJax_Math-italic"/>
          <w:color w:val="000000"/>
          <w:sz w:val="28"/>
          <w:szCs w:val="28"/>
          <w:bdr w:val="none" w:sz="0" w:space="0" w:color="auto" w:frame="1"/>
          <w:shd w:val="clear" w:color="auto" w:fill="FFFFFF"/>
        </w:rPr>
      </w:pPr>
      <w:r>
        <w:rPr>
          <w:rStyle w:val="mi"/>
          <w:rFonts w:ascii="MathJax_Math-italic" w:hAnsi="MathJax_Math-italic"/>
          <w:color w:val="000000"/>
          <w:sz w:val="28"/>
          <w:szCs w:val="28"/>
          <w:bdr w:val="none" w:sz="0" w:space="0" w:color="auto" w:frame="1"/>
          <w:shd w:val="clear" w:color="auto" w:fill="FFFFFF"/>
        </w:rPr>
        <w:t xml:space="preserve">P is the momentum of the electron…. </w:t>
      </w:r>
    </w:p>
    <w:p w:rsidR="003555C6" w:rsidRDefault="00FE3954">
      <w:pPr>
        <w:rPr>
          <w:rStyle w:val="mi"/>
          <w:rFonts w:ascii="MathJax_Math-italic" w:hAnsi="MathJax_Math-italic"/>
          <w:color w:val="000000"/>
          <w:sz w:val="28"/>
          <w:szCs w:val="28"/>
          <w:bdr w:val="none" w:sz="0" w:space="0" w:color="auto" w:frame="1"/>
          <w:shd w:val="clear" w:color="auto" w:fill="FFFFFF"/>
        </w:rPr>
      </w:pPr>
      <w:r>
        <w:rPr>
          <w:rStyle w:val="mi"/>
          <w:rFonts w:ascii="MathJax_Math-italic" w:hAnsi="MathJax_Math-italic"/>
          <w:color w:val="000000"/>
          <w:sz w:val="28"/>
          <w:szCs w:val="28"/>
          <w:bdr w:val="none" w:sz="0" w:space="0" w:color="auto" w:frame="1"/>
          <w:shd w:val="clear" w:color="auto" w:fill="FFFFFF"/>
        </w:rPr>
        <w:t xml:space="preserve">But momentum is given as: p=mv </w:t>
      </w:r>
    </w:p>
    <w:p w:rsidR="00FE3954" w:rsidRDefault="00FE3954">
      <w:pPr>
        <w:rPr>
          <w:rStyle w:val="mi"/>
          <w:rFonts w:ascii="MathJax_Math-italic" w:hAnsi="MathJax_Math-italic"/>
          <w:color w:val="000000"/>
          <w:sz w:val="28"/>
          <w:szCs w:val="28"/>
          <w:bdr w:val="none" w:sz="0" w:space="0" w:color="auto" w:frame="1"/>
          <w:shd w:val="clear" w:color="auto" w:fill="FFFFFF"/>
        </w:rPr>
      </w:pPr>
      <w:r>
        <w:rPr>
          <w:rStyle w:val="mi"/>
          <w:rFonts w:ascii="MathJax_Math-italic" w:hAnsi="MathJax_Math-italic"/>
          <w:color w:val="000000"/>
          <w:sz w:val="28"/>
          <w:szCs w:val="28"/>
          <w:bdr w:val="none" w:sz="0" w:space="0" w:color="auto" w:frame="1"/>
          <w:shd w:val="clear" w:color="auto" w:fill="FFFFFF"/>
        </w:rPr>
        <w:t xml:space="preserve">Where m is the mass and v is the velocity. </w:t>
      </w:r>
    </w:p>
    <w:p w:rsidR="00FD4572" w:rsidRPr="00862430" w:rsidRDefault="001B6DB1" w:rsidP="001B6DB1">
      <w:pPr>
        <w:rPr>
          <w:b/>
        </w:rPr>
      </w:pPr>
      <w:r w:rsidRPr="00862430">
        <w:rPr>
          <w:b/>
        </w:rPr>
        <w:t>This principle implies that as you try to narrow down the uncertainty in a particle's position (making it more localized), the uncertainty in its momentum (or velocity) increases, and vice versa. This is a manifestation of the wave-like nature of particles in quantum mechanics.</w:t>
      </w:r>
    </w:p>
    <w:p w:rsidR="001B6DB1" w:rsidRPr="00862430" w:rsidRDefault="00866460" w:rsidP="001B6DB1">
      <w:pPr>
        <w:rPr>
          <w:b/>
        </w:rPr>
      </w:pPr>
      <w:r w:rsidRPr="00862430">
        <w:rPr>
          <w:b/>
        </w:rPr>
        <w:t xml:space="preserve">  </w:t>
      </w:r>
    </w:p>
    <w:p w:rsidR="00866460" w:rsidRPr="00862430" w:rsidRDefault="00866460" w:rsidP="001B6DB1">
      <w:pPr>
        <w:rPr>
          <w:b/>
        </w:rPr>
      </w:pPr>
    </w:p>
    <w:p w:rsidR="00866460" w:rsidRPr="00862430" w:rsidRDefault="00866460" w:rsidP="001B6DB1">
      <w:pPr>
        <w:rPr>
          <w:b/>
        </w:rPr>
      </w:pPr>
      <w:r w:rsidRPr="00862430">
        <w:rPr>
          <w:b/>
        </w:rPr>
        <w:t>Order of the world and source of information:</w:t>
      </w:r>
    </w:p>
    <w:p w:rsidR="00866460" w:rsidRPr="00862430" w:rsidRDefault="00866460" w:rsidP="00866460">
      <w:pPr>
        <w:rPr>
          <w:b/>
        </w:rPr>
      </w:pPr>
      <w:r w:rsidRPr="00862430">
        <w:rPr>
          <w:b/>
        </w:rPr>
        <w:t>Both world order and reliable sources of information contribute to a common understanding of how the world works. A stable world order relies on countries and people having some level of agreement on basic rules and norms. Similarly, trustworthy sources of information help people form a consistent view of current events and factual matter</w:t>
      </w:r>
      <w:r w:rsidR="00AF50C8" w:rsidRPr="00862430">
        <w:rPr>
          <w:b/>
        </w:rPr>
        <w:t xml:space="preserve">s. </w:t>
      </w:r>
    </w:p>
    <w:p w:rsidR="00033869" w:rsidRPr="00862430" w:rsidRDefault="00033869" w:rsidP="00866460">
      <w:pPr>
        <w:rPr>
          <w:b/>
        </w:rPr>
      </w:pPr>
    </w:p>
    <w:p w:rsidR="00033869" w:rsidRPr="00862430" w:rsidRDefault="00033869" w:rsidP="00866460">
      <w:pPr>
        <w:rPr>
          <w:b/>
        </w:rPr>
      </w:pPr>
      <w:r w:rsidRPr="00862430">
        <w:rPr>
          <w:b/>
        </w:rPr>
        <w:t xml:space="preserve">Conclusion ‘… </w:t>
      </w:r>
    </w:p>
    <w:p w:rsidR="00481296" w:rsidRPr="00862430" w:rsidRDefault="00033869" w:rsidP="00481296">
      <w:pPr>
        <w:rPr>
          <w:b/>
        </w:rPr>
      </w:pPr>
      <w:r w:rsidRPr="00862430">
        <w:rPr>
          <w:b/>
        </w:rPr>
        <w:t>Both the world order and information sources can be incomplete. Just like we can't know everything about an electron, our understanding of the world and access to perfect information is always limited.</w:t>
      </w:r>
    </w:p>
    <w:p w:rsidR="00033869" w:rsidRPr="00862430" w:rsidRDefault="00481296" w:rsidP="00481296">
      <w:pPr>
        <w:rPr>
          <w:b/>
        </w:rPr>
      </w:pPr>
      <w:r w:rsidRPr="00862430">
        <w:rPr>
          <w:b/>
        </w:rPr>
        <w:t>A reliable information sources can influence or even shape the world order. And knowing the velocity of an object helps predict its future position (unlike electrons due to the uncertainty principle).</w:t>
      </w:r>
    </w:p>
    <w:p w:rsidR="00FE3954" w:rsidRPr="00862430" w:rsidRDefault="00FE3954">
      <w:pPr>
        <w:rPr>
          <w:rStyle w:val="mi"/>
          <w:rFonts w:ascii="MathJax_Math-italic" w:hAnsi="MathJax_Math-italic"/>
          <w:b/>
          <w:color w:val="000000"/>
          <w:sz w:val="28"/>
          <w:szCs w:val="28"/>
          <w:bdr w:val="none" w:sz="0" w:space="0" w:color="auto" w:frame="1"/>
          <w:shd w:val="clear" w:color="auto" w:fill="FFFFFF"/>
        </w:rPr>
      </w:pPr>
    </w:p>
    <w:p w:rsidR="003555C6" w:rsidRDefault="003555C6"/>
    <w:sectPr w:rsidR="00355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9028A"/>
    <w:multiLevelType w:val="hybridMultilevel"/>
    <w:tmpl w:val="F6B8B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F9"/>
    <w:rsid w:val="00033869"/>
    <w:rsid w:val="000913F9"/>
    <w:rsid w:val="000B2EB7"/>
    <w:rsid w:val="001B6DB1"/>
    <w:rsid w:val="002601FC"/>
    <w:rsid w:val="003555C6"/>
    <w:rsid w:val="00481296"/>
    <w:rsid w:val="00527A3A"/>
    <w:rsid w:val="005E1D00"/>
    <w:rsid w:val="005E4A37"/>
    <w:rsid w:val="00862430"/>
    <w:rsid w:val="00866460"/>
    <w:rsid w:val="00A32178"/>
    <w:rsid w:val="00AF50C8"/>
    <w:rsid w:val="00B87919"/>
    <w:rsid w:val="00ED2804"/>
    <w:rsid w:val="00FD4572"/>
    <w:rsid w:val="00FE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0913F9"/>
  </w:style>
  <w:style w:type="character" w:customStyle="1" w:styleId="mo">
    <w:name w:val="mo"/>
    <w:basedOn w:val="DefaultParagraphFont"/>
    <w:rsid w:val="000913F9"/>
  </w:style>
  <w:style w:type="paragraph" w:styleId="ListParagraph">
    <w:name w:val="List Paragraph"/>
    <w:basedOn w:val="Normal"/>
    <w:uiPriority w:val="34"/>
    <w:qFormat/>
    <w:rsid w:val="004812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0913F9"/>
  </w:style>
  <w:style w:type="character" w:customStyle="1" w:styleId="mo">
    <w:name w:val="mo"/>
    <w:basedOn w:val="DefaultParagraphFont"/>
    <w:rsid w:val="000913F9"/>
  </w:style>
  <w:style w:type="paragraph" w:styleId="ListParagraph">
    <w:name w:val="List Paragraph"/>
    <w:basedOn w:val="Normal"/>
    <w:uiPriority w:val="34"/>
    <w:qFormat/>
    <w:rsid w:val="00481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AGV</cp:lastModifiedBy>
  <cp:revision>2</cp:revision>
  <dcterms:created xsi:type="dcterms:W3CDTF">2024-03-25T19:14:00Z</dcterms:created>
  <dcterms:modified xsi:type="dcterms:W3CDTF">2024-03-25T19:14:00Z</dcterms:modified>
</cp:coreProperties>
</file>