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  <w:t>Script para apresentação SPRINT 11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  <w:t>Pré-Condição – Ter pelo menos 1 Empreendedor e 1 Gerente Cadastrado;</w:t>
      </w:r>
    </w:p>
    <w:p>
      <w:pPr>
        <w:pStyle w:val="Normal"/>
        <w:rPr/>
      </w:pPr>
      <w:r>
        <w:rPr>
          <w:rFonts w:eastAsia="Calibri" w:cs="Calibri"/>
        </w:rPr>
        <w:t>Usuário empreendedor 1:</w:t>
        <w:br/>
        <w:t xml:space="preserve">email: </w:t>
      </w:r>
      <w:r>
        <w:rPr>
          <w:rFonts w:eastAsia="Calibri" w:cs="Calibri"/>
        </w:rPr>
        <w:t>christopher.a@email.com</w:t>
      </w:r>
      <w:r>
        <w:rPr>
          <w:rFonts w:eastAsia="Calibri" w:cs="Calibri"/>
        </w:rPr>
        <w:br/>
        <w:t xml:space="preserve">senha: </w:t>
      </w:r>
      <w:r>
        <w:rPr>
          <w:rFonts w:eastAsia="Calibri" w:cs="Calibri"/>
        </w:rPr>
        <w:t>123</w:t>
      </w:r>
    </w:p>
    <w:p>
      <w:pPr>
        <w:pStyle w:val="Normal"/>
        <w:rPr/>
      </w:pPr>
      <w:r>
        <w:rPr>
          <w:rFonts w:eastAsia="Calibri" w:cs="Calibri"/>
        </w:rPr>
        <w:t>Usuário Gerente de relacionamentos 1:</w:t>
        <w:br/>
        <w:t xml:space="preserve">email: </w:t>
      </w:r>
      <w:r>
        <w:rPr>
          <w:rFonts w:eastAsia="Calibri" w:cs="Calibri"/>
        </w:rPr>
        <w:t>vitor@gerente.com</w:t>
      </w:r>
      <w:r>
        <w:rPr>
          <w:rFonts w:eastAsia="Calibri" w:cs="Calibri"/>
        </w:rPr>
        <w:br/>
        <w:t xml:space="preserve">senha: </w:t>
      </w:r>
      <w:r>
        <w:rPr>
          <w:rFonts w:eastAsia="Calibri" w:cs="Calibri"/>
        </w:rPr>
        <w:t>123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/>
        </w:rPr>
        <w:t>Para a apresentação segue o workflow:</w:t>
      </w:r>
    </w:p>
    <w:p>
      <w:pPr>
        <w:pStyle w:val="Normal"/>
        <w:rPr>
          <w:rFonts w:ascii="Calibri" w:hAnsi="Calibri" w:eastAsia="Calibri" w:cs="Calibri"/>
          <w:i/>
          <w:i/>
        </w:rPr>
      </w:pPr>
      <w:bookmarkStart w:id="0" w:name="_GoBack"/>
      <w:bookmarkEnd w:id="0"/>
      <w:r>
        <w:rPr>
          <w:rFonts w:eastAsia="Calibri" w:cs="Calibri"/>
          <w:i/>
        </w:rPr>
        <w:t>MGP 56 – Redefinir status do projeto</w:t>
      </w:r>
    </w:p>
    <w:p>
      <w:pPr>
        <w:pStyle w:val="Normal"/>
        <w:numPr>
          <w:ilvl w:val="0"/>
          <w:numId w:val="1"/>
        </w:numPr>
        <w:ind w:left="720" w:hanging="360"/>
        <w:rPr>
          <w:rFonts w:ascii="Calibri" w:hAnsi="Calibri" w:eastAsia="Calibri" w:cs="Calibri"/>
          <w:b/>
          <w:b/>
        </w:rPr>
      </w:pPr>
      <w:r>
        <w:rPr>
          <w:rFonts w:eastAsia="Calibri" w:cs="Calibri"/>
          <w:b/>
        </w:rPr>
        <w:t>Usuário empreendedor 1:</w:t>
      </w:r>
    </w:p>
    <w:p>
      <w:pPr>
        <w:pStyle w:val="Normal"/>
        <w:ind w:left="360" w:hanging="0"/>
        <w:rPr/>
      </w:pPr>
      <w:r>
        <w:rPr/>
        <w:t>- Apresentar tabelas de plano de negócios com os novos status. (</w:t>
      </w:r>
      <w:r>
        <w:rPr>
          <w:color w:val="FF0000"/>
        </w:rPr>
        <w:t>Pelo menos 1 plano de cada status</w:t>
      </w:r>
      <w:r>
        <w:rPr/>
        <w:t>);</w:t>
      </w:r>
    </w:p>
    <w:p>
      <w:pPr>
        <w:pStyle w:val="Normal"/>
        <w:ind w:left="360" w:hanging="0"/>
        <w:rPr/>
      </w:pPr>
      <w:r>
        <w:rPr/>
        <w:t xml:space="preserve">- Abrir um plano que está EM ELABORAÇÃO </w:t>
      </w:r>
      <w:r>
        <w:rPr>
          <w:color w:val="000000"/>
        </w:rPr>
        <w:t>(</w:t>
      </w:r>
      <w:r>
        <w:rPr>
          <w:color w:val="000000"/>
        </w:rPr>
        <w:t>STT</w:t>
      </w:r>
      <w:r>
        <w:rPr>
          <w:color w:val="000000"/>
        </w:rPr>
        <w:t>)</w:t>
      </w:r>
      <w:r>
        <w:rPr/>
        <w:t xml:space="preserve">, terminar de preencher e submeter. Apresentar na tabela de planos de negócios o plano </w:t>
      </w:r>
      <w:r>
        <w:rPr>
          <w:color w:val="000000"/>
        </w:rPr>
        <w:t>(</w:t>
      </w:r>
      <w:r>
        <w:rPr>
          <w:color w:val="000000"/>
        </w:rPr>
        <w:t>STT</w:t>
      </w:r>
      <w:r>
        <w:rPr>
          <w:color w:val="000000"/>
        </w:rPr>
        <w:t>)</w:t>
      </w:r>
      <w:r>
        <w:rPr/>
        <w:t xml:space="preserve"> e mostrar o status como “Submetido”</w:t>
      </w:r>
    </w:p>
    <w:p>
      <w:pPr>
        <w:pStyle w:val="Normal"/>
        <w:numPr>
          <w:ilvl w:val="0"/>
          <w:numId w:val="1"/>
        </w:numPr>
        <w:ind w:left="720" w:hanging="360"/>
        <w:rPr>
          <w:rFonts w:ascii="Calibri" w:hAnsi="Calibri" w:eastAsia="Calibri" w:cs="Calibri"/>
          <w:b/>
          <w:b/>
        </w:rPr>
      </w:pPr>
      <w:r>
        <w:rPr>
          <w:rFonts w:eastAsia="Calibri" w:cs="Calibri"/>
          <w:b/>
        </w:rPr>
        <w:t>Usuário gerente de relacionamentos 1:</w:t>
      </w:r>
    </w:p>
    <w:p>
      <w:pPr>
        <w:pStyle w:val="Normal"/>
        <w:ind w:left="360" w:hanging="0"/>
        <w:rPr/>
      </w:pPr>
      <w:r>
        <w:rPr/>
        <w:t>- Apresentar tabelas de plano de negócios com os novos status. (</w:t>
      </w:r>
      <w:r>
        <w:rPr>
          <w:color w:val="FF0000"/>
        </w:rPr>
        <w:t>Pelo menos 1 plano de cada status</w:t>
      </w:r>
      <w:r>
        <w:rPr/>
        <w:t>); Mostrar o plano (</w:t>
      </w:r>
      <w:r>
        <w:rPr/>
        <w:t>STT</w:t>
      </w:r>
      <w:r>
        <w:rPr/>
        <w:t>) na tabela.</w:t>
      </w:r>
    </w:p>
    <w:p>
      <w:pPr>
        <w:pStyle w:val="Normal"/>
        <w:ind w:left="360" w:hanging="0"/>
        <w:rPr/>
      </w:pPr>
      <w:r>
        <w:rPr/>
        <w:t xml:space="preserve">- Abrir um plano que está SUBMETIDO </w:t>
      </w:r>
      <w:r>
        <w:rPr>
          <w:color w:val="000000"/>
        </w:rPr>
        <w:t>(</w:t>
      </w:r>
      <w:r>
        <w:rPr>
          <w:color w:val="000000"/>
        </w:rPr>
        <w:t>STT</w:t>
      </w:r>
      <w:r>
        <w:rPr>
          <w:color w:val="000000"/>
        </w:rPr>
        <w:t>)</w:t>
      </w:r>
      <w:r>
        <w:rPr/>
        <w:t xml:space="preserve">, iniciar avaliação e não terminar.  Apresentar na tabela de planos de negócios o plano </w:t>
      </w:r>
      <w:r>
        <w:rPr>
          <w:color w:val="000000"/>
        </w:rPr>
        <w:t>(</w:t>
      </w:r>
      <w:r>
        <w:rPr>
          <w:color w:val="000000"/>
        </w:rPr>
        <w:t>STT</w:t>
      </w:r>
      <w:r>
        <w:rPr>
          <w:color w:val="000000"/>
        </w:rPr>
        <w:t>)</w:t>
      </w:r>
      <w:r>
        <w:rPr/>
        <w:t xml:space="preserve"> e mostrar o status como “Em pré-avaliação”.</w:t>
      </w:r>
    </w:p>
    <w:p>
      <w:pPr>
        <w:pStyle w:val="Normal"/>
        <w:rPr>
          <w:i/>
          <w:i/>
        </w:rPr>
      </w:pPr>
      <w:r>
        <w:rPr>
          <w:i/>
        </w:rPr>
        <w:t>MPG 27 – Submeter pré-avaliação</w:t>
      </w:r>
    </w:p>
    <w:p>
      <w:pPr>
        <w:pStyle w:val="Normal"/>
        <w:numPr>
          <w:ilvl w:val="0"/>
          <w:numId w:val="1"/>
        </w:numPr>
        <w:ind w:left="720" w:hanging="360"/>
        <w:rPr>
          <w:rFonts w:ascii="Calibri" w:hAnsi="Calibri" w:eastAsia="Calibri" w:cs="Calibri"/>
          <w:b/>
          <w:b/>
        </w:rPr>
      </w:pPr>
      <w:r>
        <w:rPr>
          <w:rFonts w:eastAsia="Calibri" w:cs="Calibri"/>
          <w:b/>
        </w:rPr>
        <w:t>Usuário gerente de relacionamentos 1:</w:t>
      </w:r>
    </w:p>
    <w:p>
      <w:pPr>
        <w:pStyle w:val="Normal"/>
        <w:ind w:left="360" w:hanging="0"/>
        <w:rPr/>
      </w:pPr>
      <w:r>
        <w:rPr/>
        <w:t xml:space="preserve">- Abrir um plano que está </w:t>
      </w:r>
      <w:r>
        <w:rPr>
          <w:color w:val="000000"/>
        </w:rPr>
        <w:t>submetido (</w:t>
      </w:r>
      <w:bookmarkStart w:id="1" w:name="__DdeLink__103_1492872178"/>
      <w:r>
        <w:rPr>
          <w:color w:val="000000"/>
        </w:rPr>
        <w:t>novo plano para teste</w:t>
      </w:r>
      <w:bookmarkEnd w:id="1"/>
      <w:r>
        <w:rPr>
          <w:color w:val="000000"/>
        </w:rPr>
        <w:t>)</w:t>
      </w:r>
      <w:r>
        <w:rPr/>
        <w:t>, iniciar avaliação e terminar avaliação considerando que o projeto necessita melhoria.  Apresentar na tabela de planos de negócios o plano (</w:t>
      </w:r>
      <w:r>
        <w:rPr>
          <w:color w:val="000000"/>
        </w:rPr>
        <w:t>novo plano para teste</w:t>
      </w:r>
      <w:r>
        <w:rPr/>
        <w:t>) e mostrar o status como “Necessita melhoria”.</w:t>
      </w:r>
    </w:p>
    <w:p>
      <w:pPr>
        <w:pStyle w:val="Normal"/>
        <w:rPr>
          <w:i/>
          <w:i/>
        </w:rPr>
      </w:pPr>
      <w:r>
        <w:rPr>
          <w:i/>
        </w:rPr>
        <w:t>MPG 54 – Design do Resultado</w:t>
      </w:r>
    </w:p>
    <w:p>
      <w:pPr>
        <w:pStyle w:val="Normal"/>
        <w:numPr>
          <w:ilvl w:val="0"/>
          <w:numId w:val="1"/>
        </w:numPr>
        <w:ind w:left="720" w:hanging="360"/>
        <w:rPr>
          <w:rFonts w:ascii="Calibri" w:hAnsi="Calibri" w:eastAsia="Calibri" w:cs="Calibri"/>
          <w:b/>
          <w:b/>
        </w:rPr>
      </w:pPr>
      <w:r>
        <w:rPr>
          <w:rFonts w:eastAsia="Calibri" w:cs="Calibri"/>
          <w:b/>
        </w:rPr>
        <w:t>Usuário empreendedor 1:</w:t>
      </w:r>
    </w:p>
    <w:p>
      <w:pPr>
        <w:pStyle w:val="Normal"/>
        <w:ind w:left="360" w:hanging="0"/>
        <w:rPr/>
      </w:pPr>
      <w:r>
        <w:rPr/>
        <w:t>- Apresentar tabela de planos com o plano pré-avaliado pelo gerente (</w:t>
      </w:r>
      <w:r>
        <w:rPr>
          <w:color w:val="000000"/>
        </w:rPr>
        <w:t>novo plano para teste</w:t>
      </w:r>
      <w:r>
        <w:rPr/>
        <w:t>) com status “Necessita melhoria”. Abrir o plano e apresentar o resultado do avaliador e a revisão do plano.</w:t>
      </w:r>
    </w:p>
    <w:p>
      <w:pPr>
        <w:pStyle w:val="Normal"/>
        <w:ind w:left="360" w:hanging="0"/>
        <w:rPr/>
      </w:pPr>
      <w:r>
        <w:rPr/>
        <w:t xml:space="preserve">- Abrir um plano com o status aprovado </w:t>
      </w:r>
      <w:r>
        <w:rPr/>
        <w:t xml:space="preserve">(Do Alegrete – Erva Mate) </w:t>
      </w:r>
      <w:r>
        <w:rPr/>
        <w:t xml:space="preserve">e apresentar o resultado do avaliador e a revisão do plano. </w:t>
      </w:r>
    </w:p>
    <w:p>
      <w:pPr>
        <w:pStyle w:val="Normal"/>
        <w:ind w:left="360" w:hanging="0"/>
        <w:rPr/>
      </w:pPr>
      <w:r>
        <w:rPr/>
        <w:t xml:space="preserve">- Abrir um plano com o status reprovado </w:t>
      </w:r>
      <w:r>
        <w:rPr/>
        <w:t>(STJ – Serviços Tecnológicos)</w:t>
      </w:r>
      <w:r>
        <w:rPr/>
        <w:t xml:space="preserve"> e apresentar o resultado do avaliador. 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22e5a"/>
    <w:pPr>
      <w:widowControl/>
      <w:suppressAutoHyphens w:val="true"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sz w:val="22"/>
      <w:szCs w:val="22"/>
      <w:lang w:eastAsia="pt-BR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9f7ab8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Application>LibreOffice/4.4.1.2$Windows_x86 LibreOffice_project/45e2de17089c24a1fa810c8f975a7171ba4cd432</Application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2016-04-13T17:11:00Z</dcterms:created>
  <dc:creator>Ana</dc:creator>
  <dc:language>pt-BR</dc:language>
  <dcterms:modified xsi:type="dcterms:W3CDTF">2016-04-18T14:13:50Z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