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</w:t>
            </w:r>
            <w:r>
              <w:rPr>
                <w:b/>
                <w:sz w:val="30"/>
                <w:szCs w:val="30"/>
              </w:rPr>
              <w:t xml:space="preserve">MGP-68 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</w:pPr>
            <w:r>
              <w:rPr>
                <w:b/>
              </w:rPr>
              <w:t>O empreendedor não alterou nenhum campo do plano na revisão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>Nenhuma</w:t>
            </w:r>
            <w:r>
              <w:t xml:space="preserve"> mensagem de aviso de campo alterado é exibida</w:t>
            </w:r>
          </w:p>
        </w:tc>
        <w:tc>
          <w:tcPr>
            <w:tcW w:w="1987" w:type="dxa"/>
          </w:tcPr>
          <w:p w:rsidR="00061003" w:rsidRDefault="00995558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todos campos do plano na revisão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>Em todos campos deverá aparecer um aviso indicando que aquel</w:t>
            </w:r>
            <w:r>
              <w:t>e campo foi alterado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bookmarkStart w:id="0" w:name="_GoBack"/>
            <w:bookmarkEnd w:id="0"/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segmento de clientes 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segmento de clientes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proposta de valor 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proposta de valor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</w:t>
            </w:r>
            <w:r>
              <w:rPr>
                <w:b/>
              </w:rPr>
              <w:t>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atividades chave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atividades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</w:t>
            </w:r>
            <w:r>
              <w:rPr>
                <w:b/>
              </w:rPr>
              <w:t>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relações com o cliente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relações com o cliente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</w:t>
            </w:r>
            <w:r>
              <w:rPr>
                <w:b/>
              </w:rPr>
              <w:t>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parcerias chave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parcerias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</w:t>
            </w:r>
            <w:r>
              <w:rPr>
                <w:b/>
              </w:rPr>
              <w:t>empreendedor alterou o campo canais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canais </w:t>
            </w:r>
            <w:r>
              <w:t xml:space="preserve">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recursos chave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>Um av</w:t>
            </w:r>
            <w:r>
              <w:t xml:space="preserve">iso no campo </w:t>
            </w:r>
            <w:r>
              <w:rPr>
                <w:b/>
                <w:bCs/>
              </w:rPr>
              <w:t>recursos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concorrentes</w:t>
            </w:r>
          </w:p>
        </w:tc>
        <w:tc>
          <w:tcPr>
            <w:tcW w:w="3613" w:type="dxa"/>
          </w:tcPr>
          <w:p w:rsidR="00061003" w:rsidRDefault="00995558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concorrentes i</w:t>
            </w:r>
            <w:r>
              <w:t xml:space="preserve">ndica </w:t>
            </w:r>
            <w:r>
              <w:t xml:space="preserve">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page" w:tblpXSpec="center" w:tblpYSpec="center"/>
        <w:tblW w:w="14220" w:type="dxa"/>
        <w:jc w:val="center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495725" w:rsidTr="00C65DD2">
        <w:trPr>
          <w:trHeight w:val="273"/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estagio de </w:t>
            </w:r>
            <w:proofErr w:type="spellStart"/>
            <w:r>
              <w:rPr>
                <w:b/>
              </w:rPr>
              <w:t>evolucao</w:t>
            </w:r>
            <w:proofErr w:type="spellEnd"/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estagio de </w:t>
            </w:r>
            <w:proofErr w:type="spellStart"/>
            <w:r>
              <w:rPr>
                <w:b/>
                <w:bCs/>
              </w:rPr>
              <w:t>evolucao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</w:p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rPr>
                <w:b/>
              </w:rPr>
              <w:t xml:space="preserve">O empreendedor alterou o campo tecnologia e processos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poluentes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tecnologia e processos </w:t>
            </w:r>
            <w:proofErr w:type="spellStart"/>
            <w:r>
              <w:rPr>
                <w:b/>
                <w:bCs/>
              </w:rPr>
              <w:t>nao</w:t>
            </w:r>
            <w:proofErr w:type="spellEnd"/>
            <w:r>
              <w:rPr>
                <w:b/>
                <w:bCs/>
              </w:rPr>
              <w:t xml:space="preserve"> poluentes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Não Passou(criado </w:t>
            </w:r>
            <w:proofErr w:type="spellStart"/>
            <w:r>
              <w:rPr>
                <w:color w:val="FF0000"/>
                <w:highlight w:val="yellow"/>
              </w:rPr>
              <w:t>Issue</w:t>
            </w:r>
            <w:proofErr w:type="spellEnd"/>
            <w:r>
              <w:rPr>
                <w:color w:val="FF0000"/>
                <w:highlight w:val="yellow"/>
              </w:rPr>
              <w:t>)</w:t>
            </w:r>
          </w:p>
        </w:tc>
      </w:tr>
      <w:tr w:rsidR="00495725" w:rsidTr="00C65DD2">
        <w:trPr>
          <w:trHeight w:val="1047"/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potencial de inovação tecnológica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inovação tecnológica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aplicações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aplicações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dificuldades esperadas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dificuldades esperadas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/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universidade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</w:t>
            </w:r>
            <w:r>
              <w:t xml:space="preserve"> universidade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e governo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 e governo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</w:t>
            </w:r>
            <w:proofErr w:type="spellStart"/>
            <w:r>
              <w:rPr>
                <w:b/>
              </w:rPr>
              <w:t>infra-estrutura</w:t>
            </w:r>
            <w:proofErr w:type="spellEnd"/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proofErr w:type="spellStart"/>
            <w:r>
              <w:rPr>
                <w:b/>
                <w:bCs/>
              </w:rPr>
              <w:t>infra-estrutura</w:t>
            </w:r>
            <w:proofErr w:type="spellEnd"/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participação acionária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participação acionária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potencial de geração de emprego e renda</w:t>
            </w:r>
          </w:p>
        </w:tc>
        <w:tc>
          <w:tcPr>
            <w:tcW w:w="3613" w:type="dxa"/>
          </w:tcPr>
          <w:p w:rsidR="00495725" w:rsidRDefault="00495725" w:rsidP="00C65DD2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geração de emprego e renda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margin" w:tblpY="2866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 w:rsidTr="00495725">
        <w:tc>
          <w:tcPr>
            <w:tcW w:w="627" w:type="dxa"/>
          </w:tcPr>
          <w:p w:rsidR="00495725" w:rsidRDefault="00495725" w:rsidP="00495725">
            <w:pPr>
              <w:spacing w:after="0" w:line="240" w:lineRule="auto"/>
              <w:jc w:val="center"/>
              <w:rPr>
                <w:b/>
              </w:rPr>
            </w:pPr>
          </w:p>
          <w:p w:rsidR="00061003" w:rsidRDefault="00995558" w:rsidP="0049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fontes de receita</w:t>
            </w:r>
          </w:p>
        </w:tc>
        <w:tc>
          <w:tcPr>
            <w:tcW w:w="3613" w:type="dxa"/>
          </w:tcPr>
          <w:p w:rsidR="00061003" w:rsidRDefault="00995558" w:rsidP="00495725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fontes de receita</w:t>
            </w:r>
            <w:r>
              <w:t xml:space="preserve"> indica que o campo </w:t>
            </w:r>
            <w:r>
              <w:t xml:space="preserve">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 w:rsidP="00495725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061003" w:rsidTr="00495725">
        <w:tc>
          <w:tcPr>
            <w:tcW w:w="627" w:type="dxa"/>
          </w:tcPr>
          <w:p w:rsidR="00061003" w:rsidRDefault="00995558" w:rsidP="0049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estrutura de custo</w:t>
            </w:r>
          </w:p>
        </w:tc>
        <w:tc>
          <w:tcPr>
            <w:tcW w:w="3613" w:type="dxa"/>
          </w:tcPr>
          <w:p w:rsidR="00061003" w:rsidRDefault="00995558" w:rsidP="00495725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estrutura de custo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 w:rsidP="00495725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061003" w:rsidTr="00495725">
        <w:tc>
          <w:tcPr>
            <w:tcW w:w="627" w:type="dxa"/>
          </w:tcPr>
          <w:p w:rsidR="00061003" w:rsidRDefault="00995558" w:rsidP="0049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o campo investimento inicial</w:t>
            </w:r>
          </w:p>
        </w:tc>
        <w:tc>
          <w:tcPr>
            <w:tcW w:w="3613" w:type="dxa"/>
          </w:tcPr>
          <w:p w:rsidR="00061003" w:rsidRDefault="00995558" w:rsidP="00495725">
            <w:pPr>
              <w:spacing w:after="0" w:line="240" w:lineRule="auto"/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investimento inicial</w:t>
            </w:r>
            <w:r>
              <w:t xml:space="preserve"> indica que o campo </w:t>
            </w:r>
            <w:r>
              <w:t xml:space="preserve">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 w:rsidP="00495725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061003" w:rsidTr="00495725">
        <w:tc>
          <w:tcPr>
            <w:tcW w:w="627" w:type="dxa"/>
          </w:tcPr>
          <w:p w:rsidR="00061003" w:rsidRDefault="00995558" w:rsidP="0049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a tabela de custos fixos</w:t>
            </w:r>
          </w:p>
        </w:tc>
        <w:tc>
          <w:tcPr>
            <w:tcW w:w="3613" w:type="dxa"/>
          </w:tcPr>
          <w:p w:rsidR="00061003" w:rsidRDefault="00995558" w:rsidP="00495725">
            <w:pPr>
              <w:spacing w:after="0" w:line="240" w:lineRule="auto"/>
              <w:jc w:val="both"/>
            </w:pPr>
            <w:r>
              <w:t xml:space="preserve">Um aviso </w:t>
            </w:r>
            <w:r>
              <w:rPr>
                <w:b/>
                <w:bCs/>
              </w:rPr>
              <w:t>na tabela de custos fixos</w:t>
            </w:r>
            <w:r>
              <w:t xml:space="preserve"> indica que a tabela foi alterada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 w:rsidP="00495725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  <w:tr w:rsidR="00061003" w:rsidTr="00495725">
        <w:tc>
          <w:tcPr>
            <w:tcW w:w="627" w:type="dxa"/>
          </w:tcPr>
          <w:p w:rsidR="00061003" w:rsidRDefault="00995558" w:rsidP="0049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 alterou a tabela de custos variáveis</w:t>
            </w:r>
          </w:p>
        </w:tc>
        <w:tc>
          <w:tcPr>
            <w:tcW w:w="3613" w:type="dxa"/>
          </w:tcPr>
          <w:p w:rsidR="00061003" w:rsidRDefault="00995558" w:rsidP="00495725">
            <w:pPr>
              <w:spacing w:after="0" w:line="240" w:lineRule="auto"/>
              <w:jc w:val="both"/>
            </w:pPr>
            <w:r>
              <w:t xml:space="preserve">Um aviso </w:t>
            </w:r>
            <w:r>
              <w:rPr>
                <w:b/>
                <w:bCs/>
              </w:rPr>
              <w:t>na tabela de custos variáveis</w:t>
            </w:r>
            <w:r>
              <w:t xml:space="preserve"> indica que a tabel</w:t>
            </w:r>
            <w:r>
              <w:t xml:space="preserve">a foi alterada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061003" w:rsidP="00495725"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 w:rsidR="00061003" w:rsidRDefault="00061003"/>
    <w:p w:rsidR="00061003" w:rsidRDefault="00061003"/>
    <w:p w:rsidR="00061003" w:rsidRDefault="00061003"/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58" w:rsidRDefault="00995558" w:rsidP="00495725">
      <w:pPr>
        <w:spacing w:after="0" w:line="240" w:lineRule="auto"/>
      </w:pPr>
      <w:r>
        <w:separator/>
      </w:r>
    </w:p>
  </w:endnote>
  <w:endnote w:type="continuationSeparator" w:id="0">
    <w:p w:rsidR="00995558" w:rsidRDefault="00995558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58" w:rsidRDefault="00995558" w:rsidP="00495725">
      <w:pPr>
        <w:spacing w:after="0" w:line="240" w:lineRule="auto"/>
      </w:pPr>
      <w:r>
        <w:separator/>
      </w:r>
    </w:p>
  </w:footnote>
  <w:footnote w:type="continuationSeparator" w:id="0">
    <w:p w:rsidR="00995558" w:rsidRDefault="00995558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61003"/>
    <w:rsid w:val="002227F3"/>
    <w:rsid w:val="00495725"/>
    <w:rsid w:val="004A112F"/>
    <w:rsid w:val="007B455A"/>
    <w:rsid w:val="00995558"/>
    <w:rsid w:val="009A320F"/>
    <w:rsid w:val="00B3258B"/>
    <w:rsid w:val="00B3780B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BDD5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5</cp:revision>
  <dcterms:created xsi:type="dcterms:W3CDTF">2015-10-05T20:13:00Z</dcterms:created>
  <dcterms:modified xsi:type="dcterms:W3CDTF">2016-09-22T18:26:00Z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