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72" w:lineRule="auto" w:before="0" w:after="0"/>
        <w:ind w:left="28" w:right="288" w:firstLine="0"/>
        <w:jc w:val="left"/>
      </w:pPr>
      <w:r>
        <w:rPr>
          <w:rFonts w:ascii="Segoe UI" w:hAnsi="Segoe UI" w:eastAsia="Segoe UI"/>
          <w:b w:val="0"/>
          <w:i w:val="0"/>
          <w:color w:val="1C1D1F"/>
          <w:sz w:val="27"/>
        </w:rPr>
        <w:t xml:space="preserve">Download the “AdventureWorks2014” database. Please do the following: </w:t>
      </w:r>
      <w:r>
        <w:rPr>
          <w:rFonts w:ascii="Segoe UI" w:hAnsi="Segoe UI" w:eastAsia="Segoe UI"/>
          <w:b w:val="0"/>
          <w:i w:val="0"/>
          <w:color w:val="1C1D1F"/>
          <w:sz w:val="27"/>
        </w:rPr>
        <w:t>1.</w:t>
      </w:r>
      <w:r>
        <w:rPr>
          <w:rFonts w:ascii="Segoe UI" w:hAnsi="Segoe UI" w:eastAsia="Segoe UI"/>
          <w:b w:val="0"/>
          <w:i w:val="0"/>
          <w:color w:val="1C1D1F"/>
          <w:sz w:val="27"/>
        </w:rPr>
        <w:t xml:space="preserve">Restore the Database and put it into the Full Recovery Model. </w:t>
      </w:r>
      <w:r>
        <w:br/>
      </w:r>
      <w:r>
        <w:rPr>
          <w:rFonts w:ascii="Segoe UI" w:hAnsi="Segoe UI" w:eastAsia="Segoe UI"/>
          <w:b w:val="0"/>
          <w:i w:val="0"/>
          <w:color w:val="1C1D1F"/>
          <w:sz w:val="27"/>
        </w:rPr>
        <w:t>2.</w:t>
      </w:r>
      <w:r>
        <w:rPr>
          <w:rFonts w:ascii="Segoe UI" w:hAnsi="Segoe UI" w:eastAsia="Segoe UI"/>
          <w:b w:val="0"/>
          <w:i w:val="0"/>
          <w:color w:val="1C1D1F"/>
          <w:sz w:val="27"/>
        </w:rPr>
        <w:t xml:space="preserve">Backup it up. </w:t>
      </w:r>
    </w:p>
    <w:p>
      <w:pPr>
        <w:autoSpaceDN w:val="0"/>
        <w:autoSpaceDE w:val="0"/>
        <w:widowControl/>
        <w:spacing w:line="240" w:lineRule="auto" w:before="296" w:after="0"/>
        <w:ind w:left="28" w:right="0" w:firstLine="0"/>
        <w:jc w:val="left"/>
      </w:pPr>
      <w:r>
        <w:rPr>
          <w:rFonts w:ascii="Segoe UI" w:hAnsi="Segoe UI" w:eastAsia="Segoe UI"/>
          <w:b w:val="0"/>
          <w:i w:val="0"/>
          <w:color w:val="1C1D1F"/>
          <w:sz w:val="27"/>
        </w:rPr>
        <w:t>3.</w:t>
      </w:r>
      <w:r>
        <w:rPr>
          <w:rFonts w:ascii="Segoe UI" w:hAnsi="Segoe UI" w:eastAsia="Segoe UI"/>
          <w:b w:val="0"/>
          <w:i w:val="0"/>
          <w:color w:val="1C1D1F"/>
          <w:sz w:val="27"/>
        </w:rPr>
        <w:t xml:space="preserve">Run the following query: </w:t>
      </w:r>
    </w:p>
    <w:p>
      <w:pPr>
        <w:autoSpaceDN w:val="0"/>
        <w:autoSpaceDE w:val="0"/>
        <w:widowControl/>
        <w:spacing w:line="204" w:lineRule="auto" w:before="332" w:after="0"/>
        <w:ind w:left="388" w:right="0" w:firstLine="0"/>
        <w:jc w:val="left"/>
      </w:pPr>
      <w:r>
        <w:rPr>
          <w:rFonts w:ascii="Consolas" w:hAnsi="Consolas" w:eastAsia="Consolas"/>
          <w:b w:val="0"/>
          <w:i w:val="0"/>
          <w:color w:val="1C1D1F"/>
          <w:sz w:val="18"/>
        </w:rPr>
        <w:t>Use [AdventureWorks2014]</w:t>
      </w:r>
    </w:p>
    <w:p>
      <w:pPr>
        <w:autoSpaceDN w:val="0"/>
        <w:autoSpaceDE w:val="0"/>
        <w:widowControl/>
        <w:spacing w:line="204" w:lineRule="auto" w:before="310" w:after="0"/>
        <w:ind w:left="388" w:right="0" w:firstLine="0"/>
        <w:jc w:val="left"/>
      </w:pPr>
      <w:r>
        <w:rPr>
          <w:rFonts w:ascii="Consolas" w:hAnsi="Consolas" w:eastAsia="Consolas"/>
          <w:b w:val="0"/>
          <w:i w:val="0"/>
          <w:color w:val="1C1D1F"/>
          <w:sz w:val="18"/>
        </w:rPr>
        <w:t>GO</w:t>
      </w:r>
    </w:p>
    <w:p>
      <w:pPr>
        <w:autoSpaceDN w:val="0"/>
        <w:autoSpaceDE w:val="0"/>
        <w:widowControl/>
        <w:spacing w:line="206" w:lineRule="auto" w:before="312" w:after="0"/>
        <w:ind w:left="388" w:right="0" w:firstLine="0"/>
        <w:jc w:val="left"/>
      </w:pPr>
      <w:r>
        <w:rPr>
          <w:rFonts w:ascii="Consolas" w:hAnsi="Consolas" w:eastAsia="Consolas"/>
          <w:b w:val="0"/>
          <w:i w:val="0"/>
          <w:color w:val="B4690D"/>
          <w:sz w:val="18"/>
        </w:rPr>
        <w:t>select</w:t>
      </w:r>
      <w:r>
        <w:rPr>
          <w:rFonts w:ascii="Consolas" w:hAnsi="Consolas" w:eastAsia="Consolas"/>
          <w:b w:val="0"/>
          <w:i w:val="0"/>
          <w:color w:val="1C1D1F"/>
          <w:sz w:val="18"/>
        </w:rPr>
        <w:t xml:space="preserve"> count(*) </w:t>
      </w:r>
      <w:r>
        <w:rPr>
          <w:rFonts w:ascii="Consolas" w:hAnsi="Consolas" w:eastAsia="Consolas"/>
          <w:b w:val="0"/>
          <w:i w:val="0"/>
          <w:color w:val="B4690D"/>
          <w:sz w:val="18"/>
        </w:rPr>
        <w:t>from</w:t>
      </w:r>
      <w:r>
        <w:rPr>
          <w:rFonts w:ascii="Consolas" w:hAnsi="Consolas" w:eastAsia="Consolas"/>
          <w:b w:val="0"/>
          <w:i w:val="0"/>
          <w:color w:val="000000"/>
          <w:sz w:val="19"/>
        </w:rPr>
        <w:t>[Person]</w:t>
      </w:r>
      <w:r>
        <w:rPr>
          <w:rFonts w:ascii="Consolas" w:hAnsi="Consolas" w:eastAsia="Consolas"/>
          <w:b w:val="0"/>
          <w:i w:val="0"/>
          <w:color w:val="929292"/>
          <w:sz w:val="19"/>
        </w:rPr>
        <w:t>.</w:t>
      </w:r>
      <w:r>
        <w:rPr>
          <w:rFonts w:ascii="Consolas" w:hAnsi="Consolas" w:eastAsia="Consolas"/>
          <w:b w:val="0"/>
          <w:i w:val="0"/>
          <w:color w:val="000000"/>
          <w:sz w:val="19"/>
        </w:rPr>
        <w:t>[Address]</w:t>
      </w:r>
    </w:p>
    <w:p>
      <w:pPr>
        <w:autoSpaceDN w:val="0"/>
        <w:autoSpaceDE w:val="0"/>
        <w:widowControl/>
        <w:spacing w:line="372" w:lineRule="auto" w:before="492" w:after="0"/>
        <w:ind w:left="28" w:right="2448" w:firstLine="0"/>
        <w:jc w:val="left"/>
      </w:pPr>
      <w:r>
        <w:rPr>
          <w:rFonts w:ascii="Segoe UI" w:hAnsi="Segoe UI" w:eastAsia="Segoe UI"/>
          <w:b w:val="0"/>
          <w:i w:val="0"/>
          <w:color w:val="1C1D1F"/>
          <w:sz w:val="27"/>
        </w:rPr>
        <w:t xml:space="preserve">This will tell you the number of rows in the table </w:t>
      </w:r>
      <w:r>
        <w:br/>
      </w:r>
      <w:r>
        <w:rPr>
          <w:rFonts w:ascii="Segoe UI" w:hAnsi="Segoe UI" w:eastAsia="Segoe UI"/>
          <w:b w:val="0"/>
          <w:i w:val="0"/>
          <w:color w:val="1C1D1F"/>
          <w:sz w:val="27"/>
        </w:rPr>
        <w:t xml:space="preserve">4. Add an additional row to the table [Person].[Address] </w:t>
      </w:r>
      <w:r>
        <w:rPr>
          <w:rFonts w:ascii="Segoe UI" w:hAnsi="Segoe UI" w:eastAsia="Segoe UI"/>
          <w:b w:val="0"/>
          <w:i w:val="0"/>
          <w:color w:val="1C1D1F"/>
          <w:sz w:val="27"/>
        </w:rPr>
        <w:t xml:space="preserve">5. Return the above query. </w:t>
      </w:r>
    </w:p>
    <w:p>
      <w:pPr>
        <w:autoSpaceDN w:val="0"/>
        <w:autoSpaceDE w:val="0"/>
        <w:widowControl/>
        <w:spacing w:line="240" w:lineRule="auto" w:before="300" w:after="0"/>
        <w:ind w:left="28" w:right="0" w:firstLine="0"/>
        <w:jc w:val="left"/>
      </w:pPr>
      <w:r>
        <w:rPr>
          <w:rFonts w:ascii="Segoe UI" w:hAnsi="Segoe UI" w:eastAsia="Segoe UI"/>
          <w:b w:val="0"/>
          <w:i w:val="0"/>
          <w:color w:val="1C1D1F"/>
          <w:sz w:val="27"/>
        </w:rPr>
        <w:t xml:space="preserve">6. Wait a couple of minutes. Note the time and write it down. </w:t>
      </w:r>
    </w:p>
    <w:p>
      <w:pPr>
        <w:autoSpaceDN w:val="0"/>
        <w:autoSpaceDE w:val="0"/>
        <w:widowControl/>
        <w:spacing w:line="372" w:lineRule="auto" w:before="300" w:after="0"/>
        <w:ind w:left="28" w:right="720" w:firstLine="0"/>
        <w:jc w:val="left"/>
      </w:pPr>
      <w:r>
        <w:rPr>
          <w:rFonts w:ascii="Segoe UI" w:hAnsi="Segoe UI" w:eastAsia="Segoe UI"/>
          <w:b w:val="0"/>
          <w:i w:val="0"/>
          <w:color w:val="1C1D1F"/>
          <w:sz w:val="27"/>
        </w:rPr>
        <w:t xml:space="preserve">7. Add another additional row, as per above. Return the above query. </w:t>
      </w:r>
      <w:r>
        <w:rPr>
          <w:rFonts w:ascii="Segoe UI" w:hAnsi="Segoe UI" w:eastAsia="Segoe UI"/>
          <w:b w:val="0"/>
          <w:i w:val="0"/>
          <w:color w:val="1C1D1F"/>
          <w:sz w:val="27"/>
        </w:rPr>
        <w:t xml:space="preserve">8, Do a Point in Time restore, to the time that you have written down. </w:t>
      </w:r>
      <w:r>
        <w:rPr>
          <w:rFonts w:ascii="Segoe UI" w:hAnsi="Segoe UI" w:eastAsia="Segoe UI"/>
          <w:b w:val="0"/>
          <w:i w:val="0"/>
          <w:color w:val="1C1D1F"/>
          <w:sz w:val="27"/>
        </w:rPr>
        <w:t xml:space="preserve">9. Return the above query. </w:t>
      </w:r>
    </w:p>
    <w:sectPr w:rsidR="00FC693F" w:rsidRPr="0006063C" w:rsidSect="00034616">
      <w:pgSz w:w="11906" w:h="16838"/>
      <w:pgMar w:top="708" w:right="1366" w:bottom="1440" w:left="1388" w:header="720" w:footer="720" w:gutter="0"/>
      <w:cols w:space="720" w:num="1" w:equalWidth="0">
        <w:col w:w="915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