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B99A7" w14:textId="77777777" w:rsidR="00120E47" w:rsidRDefault="00120E47" w:rsidP="00F50941">
      <w:pPr>
        <w:widowControl w:val="0"/>
        <w:autoSpaceDE w:val="0"/>
        <w:autoSpaceDN w:val="0"/>
        <w:adjustRightInd w:val="0"/>
        <w:rPr>
          <w:rFonts w:ascii="Times New Roman" w:hAnsi="Times New Roman" w:cs="Times New Roman"/>
          <w:sz w:val="24"/>
          <w:szCs w:val="24"/>
        </w:rPr>
      </w:pPr>
      <w:bookmarkStart w:id="0" w:name="_Hlk83195189"/>
      <w:bookmarkEnd w:id="0"/>
    </w:p>
    <w:p w14:paraId="76FFEDE9" w14:textId="2D0BF390" w:rsidR="00EF0170" w:rsidRDefault="005F34C4" w:rsidP="00EF0170">
      <w:pPr>
        <w:widowControl w:val="0"/>
        <w:autoSpaceDE w:val="0"/>
        <w:autoSpaceDN w:val="0"/>
        <w:adjustRightInd w:val="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6704" behindDoc="0" locked="0" layoutInCell="0" allowOverlap="1" wp14:anchorId="01D94AB9" wp14:editId="081442D9">
                <wp:simplePos x="0" y="0"/>
                <wp:positionH relativeFrom="page">
                  <wp:posOffset>7110730</wp:posOffset>
                </wp:positionH>
                <wp:positionV relativeFrom="margin">
                  <wp:align>center</wp:align>
                </wp:positionV>
                <wp:extent cx="3588385" cy="7626985"/>
                <wp:effectExtent l="0" t="19050" r="31115" b="5016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88385" cy="7626985"/>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4F039B83" w14:textId="77777777" w:rsidR="00632600" w:rsidRPr="00EF0170" w:rsidRDefault="00632600" w:rsidP="00C67D9A">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22F67289" w14:textId="77777777" w:rsidR="00632600" w:rsidRPr="00E57B23" w:rsidRDefault="00632600" w:rsidP="0032167F">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6394C4A3" w14:textId="77777777" w:rsidR="00632600" w:rsidRPr="00E57B23" w:rsidRDefault="00632600" w:rsidP="0032167F">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D489D5F" w14:textId="098872BF" w:rsidR="00632600" w:rsidRPr="00E57B23" w:rsidRDefault="00C64ABA" w:rsidP="00082213">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w:t>
                              </w:r>
                              <w:r w:rsidR="00632600">
                                <w:rPr>
                                  <w:rFonts w:ascii="Calibri Light" w:hAnsi="Calibri Light" w:cs="Calibri Light"/>
                                  <w:color w:val="FFFFFF"/>
                                  <w:sz w:val="24"/>
                                </w:rPr>
                                <w:t xml:space="preserve"> - 2023</w:t>
                              </w:r>
                            </w:p>
                            <w:p w14:paraId="45CA1E87" w14:textId="77777777" w:rsidR="00632600" w:rsidRPr="00220F0A" w:rsidRDefault="00632600" w:rsidP="00757F5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D94AB9" id="Group 14" o:spid="_x0000_s1026" style="position:absolute;left:0;text-align:left;margin-left:559.9pt;margin-top:0;width:282.55pt;height:600.55pt;z-index:251656704;mso-position-horizontal-relative:page;mso-position-vertical:center;mso-position-vertical-relative:margin"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243f60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2"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4F039B83" w14:textId="77777777" w:rsidR="00632600" w:rsidRPr="00EF0170" w:rsidRDefault="00632600" w:rsidP="00C67D9A">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22F67289" w14:textId="77777777" w:rsidR="00632600" w:rsidRPr="00E57B23" w:rsidRDefault="00632600" w:rsidP="0032167F">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6394C4A3" w14:textId="77777777" w:rsidR="00632600" w:rsidRPr="00E57B23" w:rsidRDefault="00632600" w:rsidP="0032167F">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D489D5F" w14:textId="098872BF" w:rsidR="00632600" w:rsidRPr="00E57B23" w:rsidRDefault="00C64ABA" w:rsidP="00082213">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w:t>
                        </w:r>
                        <w:r w:rsidR="00632600">
                          <w:rPr>
                            <w:rFonts w:ascii="Calibri Light" w:hAnsi="Calibri Light" w:cs="Calibri Light"/>
                            <w:color w:val="FFFFFF"/>
                            <w:sz w:val="24"/>
                          </w:rPr>
                          <w:t xml:space="preserve"> - 2023</w:t>
                        </w:r>
                      </w:p>
                      <w:p w14:paraId="45CA1E87" w14:textId="77777777" w:rsidR="00632600" w:rsidRPr="00220F0A" w:rsidRDefault="00632600" w:rsidP="00757F57"/>
                    </w:txbxContent>
                  </v:textbox>
                </v:rect>
                <w10:wrap anchorx="page" anchory="margin"/>
              </v:group>
            </w:pict>
          </mc:Fallback>
        </mc:AlternateContent>
      </w:r>
      <w:r w:rsidR="008177E2">
        <w:rPr>
          <w:rFonts w:ascii="Times New Roman" w:hAnsi="Times New Roman" w:cs="Times New Roman"/>
          <w:sz w:val="24"/>
          <w:szCs w:val="24"/>
        </w:rPr>
        <w:tab/>
      </w:r>
    </w:p>
    <w:p w14:paraId="5356EFFD" w14:textId="77777777" w:rsidR="00EF0170" w:rsidRDefault="00EF0170" w:rsidP="00EF0170">
      <w:pPr>
        <w:widowControl w:val="0"/>
        <w:autoSpaceDE w:val="0"/>
        <w:autoSpaceDN w:val="0"/>
        <w:adjustRightInd w:val="0"/>
        <w:jc w:val="center"/>
        <w:rPr>
          <w:rFonts w:ascii="Times New Roman" w:hAnsi="Times New Roman" w:cs="Times New Roman"/>
          <w:sz w:val="24"/>
          <w:szCs w:val="24"/>
        </w:rPr>
      </w:pPr>
    </w:p>
    <w:p w14:paraId="4941AFED" w14:textId="77777777" w:rsidR="00EF0170" w:rsidRDefault="00EF0170" w:rsidP="00EF0170">
      <w:pPr>
        <w:widowControl w:val="0"/>
        <w:autoSpaceDE w:val="0"/>
        <w:autoSpaceDN w:val="0"/>
        <w:adjustRightInd w:val="0"/>
        <w:jc w:val="center"/>
        <w:rPr>
          <w:rFonts w:ascii="Times New Roman" w:hAnsi="Times New Roman" w:cs="Times New Roman"/>
          <w:sz w:val="24"/>
          <w:szCs w:val="24"/>
        </w:rPr>
      </w:pPr>
    </w:p>
    <w:p w14:paraId="7806E9F7" w14:textId="77777777" w:rsidR="00EF0170" w:rsidRDefault="00EF0170" w:rsidP="00EF0170">
      <w:pPr>
        <w:widowControl w:val="0"/>
        <w:autoSpaceDE w:val="0"/>
        <w:autoSpaceDN w:val="0"/>
        <w:adjustRightInd w:val="0"/>
        <w:jc w:val="center"/>
        <w:rPr>
          <w:rFonts w:ascii="Times New Roman" w:hAnsi="Times New Roman" w:cs="Times New Roman"/>
          <w:sz w:val="24"/>
          <w:szCs w:val="24"/>
        </w:rPr>
      </w:pPr>
    </w:p>
    <w:p w14:paraId="3C4AA4E3" w14:textId="77777777" w:rsidR="00EF0170" w:rsidRDefault="00EF0170" w:rsidP="00EF0170">
      <w:pPr>
        <w:widowControl w:val="0"/>
        <w:autoSpaceDE w:val="0"/>
        <w:autoSpaceDN w:val="0"/>
        <w:adjustRightInd w:val="0"/>
        <w:jc w:val="center"/>
        <w:rPr>
          <w:rFonts w:ascii="Times New Roman" w:hAnsi="Times New Roman" w:cs="Times New Roman"/>
          <w:sz w:val="24"/>
          <w:szCs w:val="24"/>
        </w:rPr>
      </w:pPr>
    </w:p>
    <w:p w14:paraId="16A4718F" w14:textId="77777777" w:rsidR="00EF0170" w:rsidRDefault="00EF0170" w:rsidP="00EF0170">
      <w:pPr>
        <w:widowControl w:val="0"/>
        <w:autoSpaceDE w:val="0"/>
        <w:autoSpaceDN w:val="0"/>
        <w:adjustRightInd w:val="0"/>
        <w:jc w:val="center"/>
        <w:rPr>
          <w:rFonts w:ascii="Times New Roman" w:hAnsi="Times New Roman" w:cs="Times New Roman"/>
          <w:sz w:val="24"/>
          <w:szCs w:val="24"/>
        </w:rPr>
      </w:pPr>
    </w:p>
    <w:p w14:paraId="3DA52D4D" w14:textId="77777777" w:rsidR="00EF0170" w:rsidRDefault="00EF0170" w:rsidP="00EF0170">
      <w:pPr>
        <w:widowControl w:val="0"/>
        <w:autoSpaceDE w:val="0"/>
        <w:autoSpaceDN w:val="0"/>
        <w:adjustRightInd w:val="0"/>
        <w:jc w:val="center"/>
        <w:rPr>
          <w:rFonts w:ascii="Times New Roman" w:hAnsi="Times New Roman" w:cs="Times New Roman"/>
          <w:sz w:val="24"/>
          <w:szCs w:val="24"/>
        </w:rPr>
      </w:pPr>
    </w:p>
    <w:p w14:paraId="04C7BF37" w14:textId="77777777" w:rsidR="00B7427F" w:rsidRDefault="00EF0170" w:rsidP="00EF0170">
      <w:pPr>
        <w:widowControl w:val="0"/>
        <w:autoSpaceDE w:val="0"/>
        <w:autoSpaceDN w:val="0"/>
        <w:adjustRightInd w:val="0"/>
        <w:rPr>
          <w:rFonts w:ascii="Times New Roman" w:hAnsi="Times New Roman" w:cs="Times New Roman"/>
          <w:sz w:val="24"/>
          <w:szCs w:val="24"/>
        </w:rPr>
        <w:sectPr w:rsidR="00B7427F" w:rsidSect="006740F2">
          <w:headerReference w:type="default" r:id="rId13"/>
          <w:footerReference w:type="default" r:id="rId14"/>
          <w:headerReference w:type="first" r:id="rId15"/>
          <w:type w:val="continuous"/>
          <w:pgSz w:w="16839" w:h="11907" w:orient="landscape"/>
          <w:pgMar w:top="0" w:right="360" w:bottom="0" w:left="360" w:header="720" w:footer="720" w:gutter="0"/>
          <w:cols w:space="720"/>
          <w:noEndnote/>
          <w:titlePg/>
          <w:docGrid w:linePitch="299"/>
        </w:sectPr>
      </w:pPr>
      <w:r>
        <w:rPr>
          <w:rFonts w:ascii="Times New Roman" w:hAnsi="Times New Roman" w:cs="Times New Roman"/>
          <w:sz w:val="24"/>
          <w:szCs w:val="24"/>
        </w:rPr>
        <w:t xml:space="preserve">                                                              </w:t>
      </w:r>
      <w:r w:rsidRPr="00EF0170">
        <w:rPr>
          <w:rFonts w:ascii="Times New Roman" w:hAnsi="Times New Roman" w:cs="Times New Roman"/>
          <w:noProof/>
          <w:sz w:val="24"/>
          <w:szCs w:val="24"/>
        </w:rPr>
        <w:drawing>
          <wp:inline distT="0" distB="0" distL="0" distR="0" wp14:anchorId="0C5535AF" wp14:editId="3BF9438C">
            <wp:extent cx="2483538" cy="537910"/>
            <wp:effectExtent l="0" t="0" r="0" b="0"/>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483538" cy="537910"/>
                    </a:xfrm>
                    <a:prstGeom prst="rect">
                      <a:avLst/>
                    </a:prstGeom>
                  </pic:spPr>
                </pic:pic>
              </a:graphicData>
            </a:graphic>
          </wp:inline>
        </w:drawing>
      </w:r>
    </w:p>
    <w:p w14:paraId="7DFF4518" w14:textId="77777777" w:rsidR="00B7427F" w:rsidRDefault="005F34C4">
      <w:pPr>
        <w:widowControl w:val="0"/>
        <w:autoSpaceDE w:val="0"/>
        <w:autoSpaceDN w:val="0"/>
        <w:adjustRightInd w:val="0"/>
        <w:rPr>
          <w:rFonts w:ascii="Times New Roman" w:hAnsi="Times New Roman" w:cs="Times New Roman"/>
          <w:sz w:val="24"/>
          <w:szCs w:val="24"/>
        </w:rPr>
        <w:sectPr w:rsidR="00B7427F">
          <w:type w:val="continuous"/>
          <w:pgSz w:w="16839" w:h="11907" w:orient="landscape"/>
          <w:pgMar w:top="0" w:right="360" w:bottom="0" w:left="360" w:header="720" w:footer="720" w:gutter="0"/>
          <w:cols w:space="720"/>
          <w:noEndnote/>
        </w:sectPr>
      </w:pPr>
      <w:r>
        <w:rPr>
          <w:rFonts w:ascii="Times New Roman" w:hAnsi="Times New Roman" w:cs="Times New Roman"/>
          <w:noProof/>
          <w:sz w:val="24"/>
          <w:szCs w:val="24"/>
        </w:rPr>
        <mc:AlternateContent>
          <mc:Choice Requires="wps">
            <w:drawing>
              <wp:anchor distT="0" distB="0" distL="114300" distR="114300" simplePos="0" relativeHeight="251657728" behindDoc="0" locked="0" layoutInCell="0" allowOverlap="1" wp14:anchorId="64A1194B" wp14:editId="1354377A">
                <wp:simplePos x="0" y="0"/>
                <wp:positionH relativeFrom="page">
                  <wp:posOffset>885825</wp:posOffset>
                </wp:positionH>
                <wp:positionV relativeFrom="page">
                  <wp:posOffset>3049270</wp:posOffset>
                </wp:positionV>
                <wp:extent cx="9144000" cy="1596390"/>
                <wp:effectExtent l="19050" t="20320" r="38100"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0" cy="1596390"/>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3CC0FBE" w14:textId="77777777" w:rsidR="00632600" w:rsidRPr="00EF0170" w:rsidRDefault="00632600" w:rsidP="00EF0170">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0684B648" w14:textId="77777777" w:rsidR="00632600" w:rsidRPr="00EF0170" w:rsidRDefault="00632600" w:rsidP="00654BE1">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14:paraId="2C519BDC" w14:textId="77777777" w:rsidR="00632600" w:rsidRPr="00EF0170" w:rsidRDefault="00632600" w:rsidP="00757F57">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4A1194B" id="Rectangle 16" o:spid="_x0000_s1032" style="position:absolute;margin-left:69.75pt;margin-top:240.1pt;width:10in;height:125.7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" o:allowincell="f" fillcolor="#0057b8" strokecolor="#f2f2f2 [3041]" strokeweight="3pt">
                <v:shadow on="t" color="#243f60 [1604]" opacity=".5" offset="1pt"/>
                <v:textbox inset="14.4pt,,14.4pt">
                  <w:txbxContent>
                    <w:p w14:paraId="43CC0FBE" w14:textId="77777777" w:rsidR="00632600" w:rsidRPr="00EF0170" w:rsidRDefault="00632600" w:rsidP="00EF0170">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0684B648" w14:textId="77777777" w:rsidR="00632600" w:rsidRPr="00EF0170" w:rsidRDefault="00632600" w:rsidP="00654BE1">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14:paraId="2C519BDC" w14:textId="77777777" w:rsidR="00632600" w:rsidRPr="00EF0170" w:rsidRDefault="00632600" w:rsidP="00757F57">
                      <w:pPr>
                        <w:rPr>
                          <w:rFonts w:ascii="Calibri Light" w:hAnsi="Calibri Light" w:cs="Calibri Light"/>
                        </w:rPr>
                      </w:pPr>
                    </w:p>
                  </w:txbxContent>
                </v:textbox>
                <w10:wrap anchorx="page" anchory="page"/>
              </v:rect>
            </w:pict>
          </mc:Fallback>
        </mc:AlternateContent>
      </w:r>
      <w:r w:rsidR="00B7427F">
        <w:rPr>
          <w:rFonts w:ascii="Times New Roman" w:hAnsi="Times New Roman" w:cs="Times New Roman"/>
          <w:sz w:val="24"/>
          <w:szCs w:val="24"/>
        </w:rPr>
        <w:br w:type="page"/>
      </w:r>
    </w:p>
    <w:p w14:paraId="450A98B0" w14:textId="462B2AAD" w:rsidR="00F73C1B" w:rsidRDefault="00E97C93" w:rsidP="00B4584A">
      <w:pPr>
        <w:shd w:val="clear" w:color="auto" w:fill="FFFFFF" w:themeFill="background1"/>
        <w:spacing w:before="120" w:after="120"/>
        <w:rPr>
          <w:rFonts w:ascii="Calibri Light" w:hAnsi="Calibri Light" w:cs="Calibri Light"/>
          <w:sz w:val="24"/>
          <w:szCs w:val="24"/>
        </w:rPr>
      </w:pPr>
      <w:r>
        <w:rPr>
          <w:rFonts w:ascii="Calibri Light" w:hAnsi="Calibri Light" w:cs="Calibri Light"/>
          <w:sz w:val="24"/>
          <w:szCs w:val="24"/>
        </w:rPr>
        <w:lastRenderedPageBreak/>
        <w:t>Ref: KU/2023</w:t>
      </w:r>
      <w:r w:rsidR="00BA1FF3" w:rsidRPr="000F446D">
        <w:rPr>
          <w:rFonts w:ascii="Calibri Light" w:hAnsi="Calibri Light" w:cs="Calibri Light"/>
          <w:sz w:val="24"/>
          <w:szCs w:val="24"/>
        </w:rPr>
        <w:t>/</w:t>
      </w:r>
      <w:r w:rsidR="00B4584A">
        <w:rPr>
          <w:rFonts w:ascii="Calibri Light" w:hAnsi="Calibri Light" w:cs="Calibri Light"/>
          <w:sz w:val="24"/>
          <w:szCs w:val="24"/>
        </w:rPr>
        <w:t>IAD</w:t>
      </w:r>
      <w:r w:rsidR="00EA6019" w:rsidRPr="000F446D">
        <w:rPr>
          <w:rFonts w:ascii="Calibri Light" w:hAnsi="Calibri Light" w:cs="Calibri Light"/>
          <w:sz w:val="24"/>
          <w:szCs w:val="24"/>
        </w:rPr>
        <w:t>-</w:t>
      </w:r>
      <w:r w:rsidR="00B4584A">
        <w:rPr>
          <w:rFonts w:ascii="Calibri Light" w:hAnsi="Calibri Light" w:cs="Calibri Light"/>
          <w:sz w:val="24"/>
          <w:szCs w:val="24"/>
        </w:rPr>
        <w:t>136</w:t>
      </w:r>
    </w:p>
    <w:p w14:paraId="4290723A" w14:textId="58E8FB9F" w:rsidR="00F73C1B" w:rsidRDefault="00C504BD" w:rsidP="00DD3D06">
      <w:pPr>
        <w:spacing w:before="120" w:after="120"/>
        <w:rPr>
          <w:rFonts w:ascii="Calibri Light" w:hAnsi="Calibri Light" w:cs="Calibri Light"/>
          <w:sz w:val="24"/>
          <w:szCs w:val="24"/>
        </w:rPr>
      </w:pPr>
      <w:r>
        <w:rPr>
          <w:rFonts w:ascii="Calibri Light" w:hAnsi="Calibri Light" w:cs="Calibri Light"/>
          <w:sz w:val="24"/>
          <w:szCs w:val="24"/>
        </w:rPr>
        <w:t xml:space="preserve">March </w:t>
      </w:r>
      <w:r w:rsidR="00E97C93">
        <w:rPr>
          <w:rFonts w:ascii="Calibri Light" w:hAnsi="Calibri Light" w:cs="Calibri Light"/>
          <w:sz w:val="24"/>
          <w:szCs w:val="24"/>
        </w:rPr>
        <w:t>2023</w:t>
      </w:r>
    </w:p>
    <w:p w14:paraId="3A7AF031" w14:textId="77777777" w:rsidR="00E97C93" w:rsidRPr="00A44430" w:rsidRDefault="00E97C93" w:rsidP="00DD3D06">
      <w:pPr>
        <w:spacing w:before="120" w:after="120"/>
        <w:rPr>
          <w:rFonts w:ascii="Calibri Light" w:hAnsi="Calibri Light" w:cs="Calibri Light"/>
          <w:sz w:val="24"/>
          <w:szCs w:val="24"/>
        </w:rPr>
      </w:pPr>
    </w:p>
    <w:p w14:paraId="195D4877" w14:textId="77777777" w:rsidR="00E97C93" w:rsidRPr="00BF3836" w:rsidRDefault="00E97C93" w:rsidP="00E97C93">
      <w:pPr>
        <w:spacing w:before="120" w:after="120"/>
        <w:rPr>
          <w:rFonts w:ascii="Calibri Light" w:hAnsi="Calibri Light" w:cs="Calibri Light"/>
          <w:b/>
          <w:sz w:val="24"/>
          <w:szCs w:val="24"/>
        </w:rPr>
      </w:pPr>
      <w:r>
        <w:rPr>
          <w:rFonts w:ascii="Calibri Light" w:hAnsi="Calibri Light" w:cs="Calibri Light"/>
          <w:b/>
          <w:sz w:val="24"/>
          <w:szCs w:val="24"/>
        </w:rPr>
        <w:t>Sir John James O Reilly</w:t>
      </w:r>
    </w:p>
    <w:p w14:paraId="2AB1CDB5" w14:textId="77777777" w:rsidR="00E97C93" w:rsidRPr="00BF3836" w:rsidRDefault="00E97C93" w:rsidP="00E97C93">
      <w:pPr>
        <w:spacing w:before="120" w:after="120"/>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022D4F61" w14:textId="77777777" w:rsidR="00E97C93" w:rsidRPr="0009002D" w:rsidRDefault="00E97C93" w:rsidP="00E97C93">
      <w:pPr>
        <w:rPr>
          <w:rFonts w:ascii="Calibri Light" w:hAnsi="Calibri Light" w:cs="Calibri Light"/>
          <w:sz w:val="24"/>
          <w:szCs w:val="24"/>
        </w:rPr>
      </w:pPr>
    </w:p>
    <w:p w14:paraId="1F4AFFAD" w14:textId="77777777" w:rsidR="00E97C93" w:rsidRDefault="00E97C93" w:rsidP="00E97C93">
      <w:pPr>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FE65B8">
        <w:rPr>
          <w:rFonts w:ascii="Calibri Light" w:hAnsi="Calibri Light" w:cs="Calibri Light"/>
          <w:sz w:val="24"/>
          <w:szCs w:val="24"/>
        </w:rPr>
        <w:t>Research Computing</w:t>
      </w:r>
      <w:r w:rsidRPr="0009002D">
        <w:rPr>
          <w:rFonts w:ascii="Calibri Light" w:hAnsi="Calibri Light" w:cs="Calibri Light"/>
          <w:sz w:val="24"/>
          <w:szCs w:val="24"/>
        </w:rPr>
        <w:t>. The review was con</w:t>
      </w:r>
      <w:r>
        <w:rPr>
          <w:rFonts w:ascii="Calibri Light" w:hAnsi="Calibri Light" w:cs="Calibri Light"/>
          <w:sz w:val="24"/>
          <w:szCs w:val="24"/>
        </w:rPr>
        <w:t>ducted during Jan / Feb 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1B3F559C" w14:textId="77777777" w:rsidR="00E97C93" w:rsidRPr="0009002D" w:rsidRDefault="00E97C93" w:rsidP="00E97C93">
      <w:pPr>
        <w:spacing w:before="60" w:after="60"/>
        <w:ind w:right="495"/>
        <w:jc w:val="both"/>
        <w:rPr>
          <w:rFonts w:ascii="Calibri Light" w:hAnsi="Calibri Light" w:cs="Calibri Light"/>
          <w:sz w:val="24"/>
          <w:szCs w:val="24"/>
        </w:rPr>
      </w:pPr>
    </w:p>
    <w:p w14:paraId="67C41045" w14:textId="77777777" w:rsidR="00E97C93" w:rsidRDefault="00E97C93" w:rsidP="00E97C93">
      <w:pPr>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67B115A9" w14:textId="77777777" w:rsidR="00E97C93" w:rsidRPr="0009002D" w:rsidRDefault="00E97C93" w:rsidP="00E97C93">
      <w:pPr>
        <w:spacing w:before="60" w:after="60"/>
        <w:ind w:right="495"/>
        <w:jc w:val="both"/>
        <w:rPr>
          <w:rFonts w:ascii="Calibri Light" w:hAnsi="Calibri Light" w:cs="Calibri Light"/>
          <w:sz w:val="24"/>
          <w:szCs w:val="24"/>
        </w:rPr>
      </w:pPr>
    </w:p>
    <w:p w14:paraId="0F98D222" w14:textId="77777777" w:rsidR="00E97C93" w:rsidRDefault="00E97C93" w:rsidP="00E97C93">
      <w:pPr>
        <w:overflowPunct w:val="0"/>
        <w:autoSpaceDE w:val="0"/>
        <w:autoSpaceDN w:val="0"/>
        <w:adjustRightInd w:val="0"/>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74C21EBE" w14:textId="77777777" w:rsidR="00E97C93" w:rsidRPr="0009002D" w:rsidRDefault="00E97C93" w:rsidP="00E97C93">
      <w:pPr>
        <w:overflowPunct w:val="0"/>
        <w:autoSpaceDE w:val="0"/>
        <w:autoSpaceDN w:val="0"/>
        <w:adjustRightInd w:val="0"/>
        <w:spacing w:before="60" w:after="60"/>
        <w:ind w:right="495"/>
        <w:jc w:val="both"/>
        <w:rPr>
          <w:rFonts w:ascii="Calibri Light" w:hAnsi="Calibri Light" w:cs="Calibri Light"/>
          <w:sz w:val="24"/>
          <w:szCs w:val="24"/>
        </w:rPr>
      </w:pPr>
    </w:p>
    <w:p w14:paraId="5622484C" w14:textId="77777777" w:rsidR="00E97C93" w:rsidRPr="0009002D" w:rsidRDefault="00E97C93" w:rsidP="009E6F55">
      <w:pPr>
        <w:spacing w:before="60" w:after="60"/>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sidR="009E6F55">
        <w:rPr>
          <w:rFonts w:ascii="Calibri Light" w:hAnsi="Calibri Light" w:cs="Calibri Light"/>
          <w:sz w:val="24"/>
          <w:szCs w:val="24"/>
        </w:rPr>
        <w:t>highlighted</w:t>
      </w:r>
      <w:r w:rsidRPr="0009002D">
        <w:rPr>
          <w:rFonts w:ascii="Calibri Light" w:hAnsi="Calibri Light" w:cs="Calibri Light"/>
          <w:sz w:val="24"/>
          <w:szCs w:val="24"/>
        </w:rPr>
        <w:t>.</w:t>
      </w:r>
    </w:p>
    <w:p w14:paraId="7C3C6D63" w14:textId="77777777" w:rsidR="00E97C93" w:rsidRPr="0009002D" w:rsidRDefault="00E97C93" w:rsidP="00E97C93">
      <w:pPr>
        <w:spacing w:before="60" w:after="60"/>
        <w:jc w:val="both"/>
        <w:rPr>
          <w:rFonts w:ascii="Calibri Light" w:hAnsi="Calibri Light" w:cs="Calibri Light"/>
          <w:sz w:val="2"/>
          <w:szCs w:val="2"/>
        </w:rPr>
      </w:pPr>
    </w:p>
    <w:p w14:paraId="353D70BE" w14:textId="77777777" w:rsidR="00E97C93" w:rsidRDefault="00E97C93" w:rsidP="00E97C93">
      <w:pPr>
        <w:spacing w:before="60" w:after="60"/>
        <w:jc w:val="both"/>
        <w:rPr>
          <w:rFonts w:ascii="Calibri Light" w:hAnsi="Calibri Light" w:cs="Calibri Light"/>
          <w:sz w:val="24"/>
          <w:szCs w:val="24"/>
        </w:rPr>
      </w:pPr>
    </w:p>
    <w:p w14:paraId="111AF395" w14:textId="77777777" w:rsidR="00E97C93" w:rsidRPr="0009002D" w:rsidRDefault="00E97C93" w:rsidP="00E97C93">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51FF4457" w14:textId="77777777" w:rsidR="00E97C93" w:rsidRPr="0009002D" w:rsidRDefault="00E97C93" w:rsidP="00E97C93">
      <w:pPr>
        <w:spacing w:before="360" w:after="240"/>
        <w:jc w:val="both"/>
        <w:rPr>
          <w:rFonts w:ascii="Calibri Light" w:hAnsi="Calibri Light" w:cs="Calibri Light"/>
          <w:b/>
          <w:sz w:val="24"/>
          <w:szCs w:val="24"/>
        </w:rPr>
      </w:pPr>
    </w:p>
    <w:p w14:paraId="48ED93B3" w14:textId="77777777" w:rsidR="009E6F55" w:rsidRDefault="009E6F55" w:rsidP="00E97C93">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5D48088D" w14:textId="77777777" w:rsidR="00F73C1B" w:rsidRPr="00E97C93" w:rsidRDefault="009E6F55" w:rsidP="009E6F55">
      <w:pPr>
        <w:spacing w:before="120" w:after="120"/>
        <w:jc w:val="both"/>
        <w:rPr>
          <w:rFonts w:ascii="Calibri Light" w:hAnsi="Calibri Light" w:cs="Calibri Light"/>
          <w:b/>
          <w:bCs/>
          <w:sz w:val="24"/>
          <w:szCs w:val="24"/>
        </w:rPr>
      </w:pPr>
      <w:r>
        <w:rPr>
          <w:rFonts w:ascii="Calibri Light" w:hAnsi="Calibri Light" w:cs="Calibri Light"/>
          <w:sz w:val="24"/>
          <w:szCs w:val="24"/>
        </w:rPr>
        <w:t>VP</w:t>
      </w:r>
      <w:r w:rsidR="00E97C93">
        <w:rPr>
          <w:rFonts w:ascii="Calibri Light" w:hAnsi="Calibri Light" w:cs="Calibri Light"/>
          <w:sz w:val="24"/>
          <w:szCs w:val="24"/>
        </w:rPr>
        <w:t>, Audit</w:t>
      </w:r>
    </w:p>
    <w:p w14:paraId="2F7CF0DA" w14:textId="77777777" w:rsidR="00194CEE" w:rsidRPr="0009002D" w:rsidRDefault="00194CEE">
      <w:pPr>
        <w:widowControl w:val="0"/>
        <w:autoSpaceDE w:val="0"/>
        <w:autoSpaceDN w:val="0"/>
        <w:adjustRightInd w:val="0"/>
        <w:rPr>
          <w:rFonts w:ascii="Calibri Light" w:hAnsi="Calibri Light" w:cs="Calibri Light"/>
          <w:sz w:val="24"/>
          <w:szCs w:val="24"/>
        </w:rPr>
      </w:pPr>
    </w:p>
    <w:p w14:paraId="673096B0" w14:textId="77777777" w:rsidR="00F73C1B" w:rsidRPr="0009002D" w:rsidRDefault="00F73C1B">
      <w:pPr>
        <w:widowControl w:val="0"/>
        <w:autoSpaceDE w:val="0"/>
        <w:autoSpaceDN w:val="0"/>
        <w:adjustRightInd w:val="0"/>
        <w:rPr>
          <w:rFonts w:ascii="Calibri Light" w:hAnsi="Calibri Light" w:cs="Calibri Light"/>
          <w:sz w:val="24"/>
          <w:szCs w:val="24"/>
        </w:rPr>
      </w:pPr>
    </w:p>
    <w:p w14:paraId="4E11C051" w14:textId="77777777" w:rsidR="00F73C1B" w:rsidRPr="0009002D" w:rsidRDefault="00F73C1B">
      <w:pPr>
        <w:widowControl w:val="0"/>
        <w:autoSpaceDE w:val="0"/>
        <w:autoSpaceDN w:val="0"/>
        <w:adjustRightInd w:val="0"/>
        <w:rPr>
          <w:rFonts w:ascii="Calibri Light" w:hAnsi="Calibri Light" w:cs="Calibri Light"/>
          <w:sz w:val="24"/>
          <w:szCs w:val="24"/>
        </w:rPr>
      </w:pPr>
    </w:p>
    <w:p w14:paraId="1A0BD039" w14:textId="77777777" w:rsidR="00F73C1B" w:rsidRPr="0009002D" w:rsidRDefault="00F73C1B">
      <w:pPr>
        <w:widowControl w:val="0"/>
        <w:autoSpaceDE w:val="0"/>
        <w:autoSpaceDN w:val="0"/>
        <w:adjustRightInd w:val="0"/>
        <w:rPr>
          <w:rFonts w:ascii="Calibri Light" w:hAnsi="Calibri Light" w:cs="Calibri Light"/>
          <w:sz w:val="24"/>
          <w:szCs w:val="24"/>
        </w:rPr>
      </w:pPr>
    </w:p>
    <w:p w14:paraId="523FEAA8" w14:textId="77777777" w:rsidR="00194CEE" w:rsidRPr="0009002D" w:rsidRDefault="00194CEE">
      <w:pPr>
        <w:widowControl w:val="0"/>
        <w:autoSpaceDE w:val="0"/>
        <w:autoSpaceDN w:val="0"/>
        <w:adjustRightInd w:val="0"/>
        <w:rPr>
          <w:rFonts w:ascii="Calibri Light" w:hAnsi="Calibri Light" w:cs="Calibri Light"/>
          <w:sz w:val="24"/>
          <w:szCs w:val="24"/>
        </w:rPr>
      </w:pPr>
    </w:p>
    <w:p w14:paraId="791A0199" w14:textId="77777777" w:rsidR="00194CEE" w:rsidRPr="0009002D" w:rsidRDefault="00194CEE">
      <w:pPr>
        <w:widowControl w:val="0"/>
        <w:autoSpaceDE w:val="0"/>
        <w:autoSpaceDN w:val="0"/>
        <w:adjustRightInd w:val="0"/>
        <w:rPr>
          <w:rFonts w:ascii="Calibri Light" w:hAnsi="Calibri Light" w:cs="Calibri Light"/>
          <w:sz w:val="24"/>
          <w:szCs w:val="24"/>
        </w:rPr>
      </w:pPr>
    </w:p>
    <w:p w14:paraId="75BC513A" w14:textId="77777777" w:rsidR="00194CEE" w:rsidRPr="00BE5E6B" w:rsidRDefault="00057B8C" w:rsidP="007C5EC9">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 xml:space="preserve">Table of </w:t>
      </w:r>
      <w:r w:rsidR="00194CEE" w:rsidRPr="00BE5E6B">
        <w:rPr>
          <w:rFonts w:ascii="Calibri Light" w:hAnsi="Calibri Light" w:cs="Calibri Light"/>
          <w:color w:val="0057B8"/>
          <w:u w:val="single"/>
        </w:rPr>
        <w:t>Contents</w:t>
      </w:r>
    </w:p>
    <w:p w14:paraId="548507A5" w14:textId="77777777" w:rsidR="00DD3D06" w:rsidRPr="0009002D" w:rsidRDefault="00DD3D06" w:rsidP="007C5EC9">
      <w:pPr>
        <w:pStyle w:val="Contents"/>
        <w:ind w:left="142"/>
        <w:rPr>
          <w:rFonts w:ascii="Calibri Light" w:hAnsi="Calibri Light" w:cs="Calibri Light"/>
          <w:color w:val="0057B8"/>
        </w:rPr>
      </w:pPr>
    </w:p>
    <w:p w14:paraId="0E831C3C" w14:textId="77777777" w:rsidR="00194CEE" w:rsidRPr="0009002D" w:rsidRDefault="00194CEE" w:rsidP="0097551A">
      <w:pPr>
        <w:ind w:left="993"/>
        <w:rPr>
          <w:rFonts w:ascii="Calibri Light" w:hAnsi="Calibri Light" w:cs="Calibri Light"/>
          <w:color w:val="76923C"/>
        </w:rPr>
      </w:pPr>
    </w:p>
    <w:p w14:paraId="15E760FB" w14:textId="00995F02" w:rsidR="000C52B1" w:rsidRDefault="001D5255">
      <w:pPr>
        <w:pStyle w:val="TOC2"/>
        <w:tabs>
          <w:tab w:val="left" w:pos="1100"/>
        </w:tabs>
        <w:rPr>
          <w:rFonts w:asciiTheme="minorHAnsi" w:eastAsiaTheme="minorEastAsia" w:hAnsiTheme="minorHAnsi" w:cstheme="minorBidi"/>
          <w:sz w:val="22"/>
          <w:szCs w:val="22"/>
          <w:lang w:val="en-AE" w:eastAsia="en-AE"/>
        </w:rPr>
      </w:pPr>
      <w:r w:rsidRPr="0009002D">
        <w:rPr>
          <w:b/>
          <w:bCs/>
        </w:rPr>
        <w:fldChar w:fldCharType="begin"/>
      </w:r>
      <w:r w:rsidR="00194CEE" w:rsidRPr="0009002D">
        <w:instrText xml:space="preserve"> TOC \o "1-1" \h \z \t "Appendix,1,Numbered Heading 1,2" </w:instrText>
      </w:r>
      <w:r w:rsidRPr="0009002D">
        <w:rPr>
          <w:b/>
          <w:bCs/>
        </w:rPr>
        <w:fldChar w:fldCharType="separate"/>
      </w:r>
      <w:hyperlink w:anchor="_Toc128131778" w:history="1">
        <w:r w:rsidR="000C52B1" w:rsidRPr="00F17245">
          <w:rPr>
            <w:rStyle w:val="Hyperlink"/>
            <w:rFonts w:ascii="Calibri Light" w:hAnsi="Calibri Light" w:cs="Calibri Light"/>
          </w:rPr>
          <w:t>1.</w:t>
        </w:r>
        <w:r w:rsidR="000C52B1">
          <w:rPr>
            <w:rFonts w:asciiTheme="minorHAnsi" w:eastAsiaTheme="minorEastAsia" w:hAnsiTheme="minorHAnsi" w:cstheme="minorBidi"/>
            <w:sz w:val="22"/>
            <w:szCs w:val="22"/>
            <w:lang w:val="en-AE" w:eastAsia="en-AE"/>
          </w:rPr>
          <w:tab/>
        </w:r>
        <w:r w:rsidR="000C52B1" w:rsidRPr="00F17245">
          <w:rPr>
            <w:rStyle w:val="Hyperlink"/>
            <w:rFonts w:ascii="Calibri Light" w:hAnsi="Calibri Light" w:cs="Calibri Light"/>
          </w:rPr>
          <w:t>Background</w:t>
        </w:r>
        <w:r w:rsidR="000C52B1">
          <w:rPr>
            <w:webHidden/>
          </w:rPr>
          <w:tab/>
        </w:r>
        <w:r w:rsidR="000C52B1">
          <w:rPr>
            <w:webHidden/>
          </w:rPr>
          <w:fldChar w:fldCharType="begin"/>
        </w:r>
        <w:r w:rsidR="000C52B1">
          <w:rPr>
            <w:webHidden/>
          </w:rPr>
          <w:instrText xml:space="preserve"> PAGEREF _Toc128131778 \h </w:instrText>
        </w:r>
        <w:r w:rsidR="000C52B1">
          <w:rPr>
            <w:webHidden/>
          </w:rPr>
        </w:r>
        <w:r w:rsidR="000C52B1">
          <w:rPr>
            <w:webHidden/>
          </w:rPr>
          <w:fldChar w:fldCharType="separate"/>
        </w:r>
        <w:r w:rsidR="000C52B1">
          <w:rPr>
            <w:webHidden/>
          </w:rPr>
          <w:t>3</w:t>
        </w:r>
        <w:r w:rsidR="000C52B1">
          <w:rPr>
            <w:webHidden/>
          </w:rPr>
          <w:fldChar w:fldCharType="end"/>
        </w:r>
      </w:hyperlink>
    </w:p>
    <w:p w14:paraId="688042CA" w14:textId="00765E7D" w:rsidR="000C52B1" w:rsidRDefault="00031492">
      <w:pPr>
        <w:pStyle w:val="TOC2"/>
        <w:tabs>
          <w:tab w:val="left" w:pos="1100"/>
        </w:tabs>
        <w:rPr>
          <w:rFonts w:asciiTheme="minorHAnsi" w:eastAsiaTheme="minorEastAsia" w:hAnsiTheme="minorHAnsi" w:cstheme="minorBidi"/>
          <w:sz w:val="22"/>
          <w:szCs w:val="22"/>
          <w:lang w:val="en-AE" w:eastAsia="en-AE"/>
        </w:rPr>
      </w:pPr>
      <w:hyperlink w:anchor="_Toc128131779" w:history="1">
        <w:r w:rsidR="000C52B1" w:rsidRPr="00F17245">
          <w:rPr>
            <w:rStyle w:val="Hyperlink"/>
            <w:rFonts w:ascii="Calibri Light" w:hAnsi="Calibri Light" w:cs="Calibri Light"/>
          </w:rPr>
          <w:t>2.</w:t>
        </w:r>
        <w:r w:rsidR="000C52B1">
          <w:rPr>
            <w:rFonts w:asciiTheme="minorHAnsi" w:eastAsiaTheme="minorEastAsia" w:hAnsiTheme="minorHAnsi" w:cstheme="minorBidi"/>
            <w:sz w:val="22"/>
            <w:szCs w:val="22"/>
            <w:lang w:val="en-AE" w:eastAsia="en-AE"/>
          </w:rPr>
          <w:tab/>
        </w:r>
        <w:r w:rsidR="000C52B1" w:rsidRPr="00F17245">
          <w:rPr>
            <w:rStyle w:val="Hyperlink"/>
            <w:rFonts w:ascii="Calibri Light" w:hAnsi="Calibri Light" w:cs="Calibri Light"/>
          </w:rPr>
          <w:t>Scope and Objective</w:t>
        </w:r>
        <w:r w:rsidR="000C52B1">
          <w:rPr>
            <w:webHidden/>
          </w:rPr>
          <w:tab/>
        </w:r>
        <w:r w:rsidR="000C52B1">
          <w:rPr>
            <w:webHidden/>
          </w:rPr>
          <w:fldChar w:fldCharType="begin"/>
        </w:r>
        <w:r w:rsidR="000C52B1">
          <w:rPr>
            <w:webHidden/>
          </w:rPr>
          <w:instrText xml:space="preserve"> PAGEREF _Toc128131779 \h </w:instrText>
        </w:r>
        <w:r w:rsidR="000C52B1">
          <w:rPr>
            <w:webHidden/>
          </w:rPr>
        </w:r>
        <w:r w:rsidR="000C52B1">
          <w:rPr>
            <w:webHidden/>
          </w:rPr>
          <w:fldChar w:fldCharType="separate"/>
        </w:r>
        <w:r w:rsidR="000C52B1">
          <w:rPr>
            <w:webHidden/>
          </w:rPr>
          <w:t>3</w:t>
        </w:r>
        <w:r w:rsidR="000C52B1">
          <w:rPr>
            <w:webHidden/>
          </w:rPr>
          <w:fldChar w:fldCharType="end"/>
        </w:r>
      </w:hyperlink>
    </w:p>
    <w:p w14:paraId="1B8F35C6" w14:textId="0837B9F5" w:rsidR="000C52B1" w:rsidRDefault="00031492">
      <w:pPr>
        <w:pStyle w:val="TOC2"/>
        <w:tabs>
          <w:tab w:val="left" w:pos="1100"/>
        </w:tabs>
        <w:rPr>
          <w:rFonts w:asciiTheme="minorHAnsi" w:eastAsiaTheme="minorEastAsia" w:hAnsiTheme="minorHAnsi" w:cstheme="minorBidi"/>
          <w:sz w:val="22"/>
          <w:szCs w:val="22"/>
          <w:lang w:val="en-AE" w:eastAsia="en-AE"/>
        </w:rPr>
      </w:pPr>
      <w:hyperlink w:anchor="_Toc128131780" w:history="1">
        <w:r w:rsidR="000C52B1" w:rsidRPr="00F17245">
          <w:rPr>
            <w:rStyle w:val="Hyperlink"/>
            <w:rFonts w:ascii="Calibri Light" w:hAnsi="Calibri Light" w:cs="Calibri Light"/>
          </w:rPr>
          <w:t>3.</w:t>
        </w:r>
        <w:r w:rsidR="000C52B1">
          <w:rPr>
            <w:rFonts w:asciiTheme="minorHAnsi" w:eastAsiaTheme="minorEastAsia" w:hAnsiTheme="minorHAnsi" w:cstheme="minorBidi"/>
            <w:sz w:val="22"/>
            <w:szCs w:val="22"/>
            <w:lang w:val="en-AE" w:eastAsia="en-AE"/>
          </w:rPr>
          <w:tab/>
        </w:r>
        <w:r w:rsidR="000C52B1" w:rsidRPr="00F17245">
          <w:rPr>
            <w:rStyle w:val="Hyperlink"/>
            <w:rFonts w:ascii="Calibri Light" w:hAnsi="Calibri Light" w:cs="Calibri Light"/>
          </w:rPr>
          <w:t>Audit Process</w:t>
        </w:r>
        <w:r w:rsidR="000C52B1">
          <w:rPr>
            <w:webHidden/>
          </w:rPr>
          <w:tab/>
        </w:r>
        <w:r w:rsidR="000C52B1">
          <w:rPr>
            <w:webHidden/>
          </w:rPr>
          <w:fldChar w:fldCharType="begin"/>
        </w:r>
        <w:r w:rsidR="000C52B1">
          <w:rPr>
            <w:webHidden/>
          </w:rPr>
          <w:instrText xml:space="preserve"> PAGEREF _Toc128131780 \h </w:instrText>
        </w:r>
        <w:r w:rsidR="000C52B1">
          <w:rPr>
            <w:webHidden/>
          </w:rPr>
        </w:r>
        <w:r w:rsidR="000C52B1">
          <w:rPr>
            <w:webHidden/>
          </w:rPr>
          <w:fldChar w:fldCharType="separate"/>
        </w:r>
        <w:r w:rsidR="000C52B1">
          <w:rPr>
            <w:webHidden/>
          </w:rPr>
          <w:t>3</w:t>
        </w:r>
        <w:r w:rsidR="000C52B1">
          <w:rPr>
            <w:webHidden/>
          </w:rPr>
          <w:fldChar w:fldCharType="end"/>
        </w:r>
      </w:hyperlink>
    </w:p>
    <w:p w14:paraId="600EA01B" w14:textId="3EFC645B" w:rsidR="000C52B1" w:rsidRDefault="00031492">
      <w:pPr>
        <w:pStyle w:val="TOC2"/>
        <w:tabs>
          <w:tab w:val="left" w:pos="1100"/>
        </w:tabs>
        <w:rPr>
          <w:rFonts w:asciiTheme="minorHAnsi" w:eastAsiaTheme="minorEastAsia" w:hAnsiTheme="minorHAnsi" w:cstheme="minorBidi"/>
          <w:sz w:val="22"/>
          <w:szCs w:val="22"/>
          <w:lang w:val="en-AE" w:eastAsia="en-AE"/>
        </w:rPr>
      </w:pPr>
      <w:hyperlink w:anchor="_Toc128131781" w:history="1">
        <w:r w:rsidR="000C52B1" w:rsidRPr="00F17245">
          <w:rPr>
            <w:rStyle w:val="Hyperlink"/>
            <w:rFonts w:ascii="Calibri Light" w:hAnsi="Calibri Light" w:cs="Calibri Light"/>
          </w:rPr>
          <w:t>4.</w:t>
        </w:r>
        <w:r w:rsidR="000C52B1">
          <w:rPr>
            <w:rFonts w:asciiTheme="minorHAnsi" w:eastAsiaTheme="minorEastAsia" w:hAnsiTheme="minorHAnsi" w:cstheme="minorBidi"/>
            <w:sz w:val="22"/>
            <w:szCs w:val="22"/>
            <w:lang w:val="en-AE" w:eastAsia="en-AE"/>
          </w:rPr>
          <w:tab/>
        </w:r>
        <w:r w:rsidR="000C52B1" w:rsidRPr="00F17245">
          <w:rPr>
            <w:rStyle w:val="Hyperlink"/>
            <w:rFonts w:ascii="Calibri Light" w:hAnsi="Calibri Light" w:cs="Calibri Light"/>
          </w:rPr>
          <w:t>Process Understanding – Overview</w:t>
        </w:r>
        <w:r w:rsidR="000C52B1">
          <w:rPr>
            <w:webHidden/>
          </w:rPr>
          <w:tab/>
        </w:r>
        <w:r w:rsidR="000C52B1">
          <w:rPr>
            <w:webHidden/>
          </w:rPr>
          <w:fldChar w:fldCharType="begin"/>
        </w:r>
        <w:r w:rsidR="000C52B1">
          <w:rPr>
            <w:webHidden/>
          </w:rPr>
          <w:instrText xml:space="preserve"> PAGEREF _Toc128131781 \h </w:instrText>
        </w:r>
        <w:r w:rsidR="000C52B1">
          <w:rPr>
            <w:webHidden/>
          </w:rPr>
        </w:r>
        <w:r w:rsidR="000C52B1">
          <w:rPr>
            <w:webHidden/>
          </w:rPr>
          <w:fldChar w:fldCharType="separate"/>
        </w:r>
        <w:r w:rsidR="000C52B1">
          <w:rPr>
            <w:webHidden/>
          </w:rPr>
          <w:t>3</w:t>
        </w:r>
        <w:r w:rsidR="000C52B1">
          <w:rPr>
            <w:webHidden/>
          </w:rPr>
          <w:fldChar w:fldCharType="end"/>
        </w:r>
      </w:hyperlink>
    </w:p>
    <w:p w14:paraId="0A3B9EF9" w14:textId="0E0B431D" w:rsidR="000C52B1" w:rsidRDefault="00031492">
      <w:pPr>
        <w:pStyle w:val="TOC2"/>
        <w:tabs>
          <w:tab w:val="left" w:pos="1100"/>
        </w:tabs>
        <w:rPr>
          <w:rFonts w:asciiTheme="minorHAnsi" w:eastAsiaTheme="minorEastAsia" w:hAnsiTheme="minorHAnsi" w:cstheme="minorBidi"/>
          <w:sz w:val="22"/>
          <w:szCs w:val="22"/>
          <w:lang w:val="en-AE" w:eastAsia="en-AE"/>
        </w:rPr>
      </w:pPr>
      <w:hyperlink w:anchor="_Toc128131783" w:history="1">
        <w:r w:rsidR="000C52B1" w:rsidRPr="00F17245">
          <w:rPr>
            <w:rStyle w:val="Hyperlink"/>
            <w:rFonts w:ascii="Calibri Light" w:hAnsi="Calibri Light" w:cs="Calibri Light"/>
          </w:rPr>
          <w:t>5.</w:t>
        </w:r>
        <w:r w:rsidR="000C52B1">
          <w:rPr>
            <w:rFonts w:asciiTheme="minorHAnsi" w:eastAsiaTheme="minorEastAsia" w:hAnsiTheme="minorHAnsi" w:cstheme="minorBidi"/>
            <w:sz w:val="22"/>
            <w:szCs w:val="22"/>
            <w:lang w:val="en-AE" w:eastAsia="en-AE"/>
          </w:rPr>
          <w:tab/>
        </w:r>
        <w:r w:rsidR="000C52B1" w:rsidRPr="00F17245">
          <w:rPr>
            <w:rStyle w:val="Hyperlink"/>
            <w:rFonts w:ascii="Calibri Light" w:hAnsi="Calibri Light" w:cs="Calibri Light"/>
          </w:rPr>
          <w:t>Summary of Results</w:t>
        </w:r>
        <w:r w:rsidR="000C52B1">
          <w:rPr>
            <w:webHidden/>
          </w:rPr>
          <w:tab/>
        </w:r>
        <w:r w:rsidR="000C52B1">
          <w:rPr>
            <w:webHidden/>
          </w:rPr>
          <w:fldChar w:fldCharType="begin"/>
        </w:r>
        <w:r w:rsidR="000C52B1">
          <w:rPr>
            <w:webHidden/>
          </w:rPr>
          <w:instrText xml:space="preserve"> PAGEREF _Toc128131783 \h </w:instrText>
        </w:r>
        <w:r w:rsidR="000C52B1">
          <w:rPr>
            <w:webHidden/>
          </w:rPr>
        </w:r>
        <w:r w:rsidR="000C52B1">
          <w:rPr>
            <w:webHidden/>
          </w:rPr>
          <w:fldChar w:fldCharType="separate"/>
        </w:r>
        <w:r w:rsidR="000C52B1">
          <w:rPr>
            <w:webHidden/>
          </w:rPr>
          <w:t>4</w:t>
        </w:r>
        <w:r w:rsidR="000C52B1">
          <w:rPr>
            <w:webHidden/>
          </w:rPr>
          <w:fldChar w:fldCharType="end"/>
        </w:r>
      </w:hyperlink>
    </w:p>
    <w:p w14:paraId="55C9C9A9" w14:textId="7A1EE5C3" w:rsidR="000C52B1" w:rsidRDefault="00031492">
      <w:pPr>
        <w:pStyle w:val="TOC2"/>
        <w:tabs>
          <w:tab w:val="left" w:pos="1100"/>
        </w:tabs>
        <w:rPr>
          <w:rFonts w:asciiTheme="minorHAnsi" w:eastAsiaTheme="minorEastAsia" w:hAnsiTheme="minorHAnsi" w:cstheme="minorBidi"/>
          <w:sz w:val="22"/>
          <w:szCs w:val="22"/>
          <w:lang w:val="en-AE" w:eastAsia="en-AE"/>
        </w:rPr>
      </w:pPr>
      <w:hyperlink w:anchor="_Toc128131786" w:history="1">
        <w:r w:rsidR="000C52B1" w:rsidRPr="00F17245">
          <w:rPr>
            <w:rStyle w:val="Hyperlink"/>
            <w:rFonts w:ascii="Calibri Light" w:hAnsi="Calibri Light" w:cs="Calibri Light"/>
          </w:rPr>
          <w:t>6.</w:t>
        </w:r>
        <w:r w:rsidR="000C52B1">
          <w:rPr>
            <w:rFonts w:asciiTheme="minorHAnsi" w:eastAsiaTheme="minorEastAsia" w:hAnsiTheme="minorHAnsi" w:cstheme="minorBidi"/>
            <w:sz w:val="22"/>
            <w:szCs w:val="22"/>
            <w:lang w:val="en-AE" w:eastAsia="en-AE"/>
          </w:rPr>
          <w:tab/>
        </w:r>
        <w:r w:rsidR="000C52B1" w:rsidRPr="00F17245">
          <w:rPr>
            <w:rStyle w:val="Hyperlink"/>
            <w:rFonts w:ascii="Calibri Light" w:hAnsi="Calibri Light" w:cs="Calibri Light"/>
          </w:rPr>
          <w:t>Key Audit Findings</w:t>
        </w:r>
        <w:r w:rsidR="000C52B1">
          <w:rPr>
            <w:webHidden/>
          </w:rPr>
          <w:tab/>
        </w:r>
        <w:r w:rsidR="000C52B1">
          <w:rPr>
            <w:webHidden/>
          </w:rPr>
          <w:fldChar w:fldCharType="begin"/>
        </w:r>
        <w:r w:rsidR="000C52B1">
          <w:rPr>
            <w:webHidden/>
          </w:rPr>
          <w:instrText xml:space="preserve"> PAGEREF _Toc128131786 \h </w:instrText>
        </w:r>
        <w:r w:rsidR="000C52B1">
          <w:rPr>
            <w:webHidden/>
          </w:rPr>
        </w:r>
        <w:r w:rsidR="000C52B1">
          <w:rPr>
            <w:webHidden/>
          </w:rPr>
          <w:fldChar w:fldCharType="separate"/>
        </w:r>
        <w:r w:rsidR="000C52B1">
          <w:rPr>
            <w:webHidden/>
          </w:rPr>
          <w:t>6</w:t>
        </w:r>
        <w:r w:rsidR="000C52B1">
          <w:rPr>
            <w:webHidden/>
          </w:rPr>
          <w:fldChar w:fldCharType="end"/>
        </w:r>
      </w:hyperlink>
    </w:p>
    <w:p w14:paraId="394A31C9" w14:textId="389B3076" w:rsidR="000C52B1" w:rsidRDefault="00031492">
      <w:pPr>
        <w:pStyle w:val="TOC2"/>
        <w:tabs>
          <w:tab w:val="left" w:pos="1100"/>
        </w:tabs>
        <w:rPr>
          <w:rFonts w:asciiTheme="minorHAnsi" w:eastAsiaTheme="minorEastAsia" w:hAnsiTheme="minorHAnsi" w:cstheme="minorBidi"/>
          <w:sz w:val="22"/>
          <w:szCs w:val="22"/>
          <w:lang w:val="en-AE" w:eastAsia="en-AE"/>
        </w:rPr>
      </w:pPr>
      <w:hyperlink w:anchor="_Toc128131787" w:history="1">
        <w:r w:rsidR="000C52B1" w:rsidRPr="00F17245">
          <w:rPr>
            <w:rStyle w:val="Hyperlink"/>
            <w:rFonts w:ascii="Calibri Light" w:hAnsi="Calibri Light" w:cs="Calibri Light"/>
          </w:rPr>
          <w:t>7.</w:t>
        </w:r>
        <w:r w:rsidR="000C52B1">
          <w:rPr>
            <w:rFonts w:asciiTheme="minorHAnsi" w:eastAsiaTheme="minorEastAsia" w:hAnsiTheme="minorHAnsi" w:cstheme="minorBidi"/>
            <w:sz w:val="22"/>
            <w:szCs w:val="22"/>
            <w:lang w:val="en-AE" w:eastAsia="en-AE"/>
          </w:rPr>
          <w:tab/>
        </w:r>
        <w:r w:rsidR="000C52B1" w:rsidRPr="00F17245">
          <w:rPr>
            <w:rStyle w:val="Hyperlink"/>
            <w:rFonts w:ascii="Calibri Light" w:hAnsi="Calibri Light" w:cs="Calibri Light"/>
          </w:rPr>
          <w:t>Detailed Audit Findings</w:t>
        </w:r>
        <w:r w:rsidR="000C52B1">
          <w:rPr>
            <w:webHidden/>
          </w:rPr>
          <w:tab/>
        </w:r>
        <w:r w:rsidR="000C52B1">
          <w:rPr>
            <w:webHidden/>
          </w:rPr>
          <w:fldChar w:fldCharType="begin"/>
        </w:r>
        <w:r w:rsidR="000C52B1">
          <w:rPr>
            <w:webHidden/>
          </w:rPr>
          <w:instrText xml:space="preserve"> PAGEREF _Toc128131787 \h </w:instrText>
        </w:r>
        <w:r w:rsidR="000C52B1">
          <w:rPr>
            <w:webHidden/>
          </w:rPr>
        </w:r>
        <w:r w:rsidR="000C52B1">
          <w:rPr>
            <w:webHidden/>
          </w:rPr>
          <w:fldChar w:fldCharType="separate"/>
        </w:r>
        <w:r w:rsidR="000C52B1">
          <w:rPr>
            <w:webHidden/>
          </w:rPr>
          <w:t>7</w:t>
        </w:r>
        <w:r w:rsidR="000C52B1">
          <w:rPr>
            <w:webHidden/>
          </w:rPr>
          <w:fldChar w:fldCharType="end"/>
        </w:r>
      </w:hyperlink>
    </w:p>
    <w:p w14:paraId="5FAB5B14" w14:textId="0F10E329" w:rsidR="00194CEE" w:rsidRPr="004912A3" w:rsidRDefault="001D5255" w:rsidP="003D33E5">
      <w:pPr>
        <w:pStyle w:val="TOC2"/>
        <w:ind w:left="693"/>
        <w:rPr>
          <w:rFonts w:asciiTheme="minorHAnsi" w:eastAsiaTheme="minorEastAsia" w:hAnsiTheme="minorHAnsi" w:cstheme="minorBidi"/>
          <w:sz w:val="22"/>
          <w:szCs w:val="22"/>
        </w:rPr>
      </w:pPr>
      <w:r w:rsidRPr="0009002D">
        <w:fldChar w:fldCharType="end"/>
      </w:r>
    </w:p>
    <w:p w14:paraId="4BD1F43E" w14:textId="77777777" w:rsidR="00194CEE" w:rsidRPr="0009002D" w:rsidRDefault="00194CEE">
      <w:pPr>
        <w:widowControl w:val="0"/>
        <w:autoSpaceDE w:val="0"/>
        <w:autoSpaceDN w:val="0"/>
        <w:adjustRightInd w:val="0"/>
        <w:rPr>
          <w:rFonts w:ascii="Calibri Light" w:hAnsi="Calibri Light" w:cs="Calibri Light"/>
          <w:sz w:val="24"/>
          <w:szCs w:val="24"/>
        </w:rPr>
      </w:pPr>
    </w:p>
    <w:p w14:paraId="5093D087" w14:textId="77777777" w:rsidR="00194CEE" w:rsidRPr="0009002D" w:rsidRDefault="00194CEE">
      <w:pPr>
        <w:widowControl w:val="0"/>
        <w:autoSpaceDE w:val="0"/>
        <w:autoSpaceDN w:val="0"/>
        <w:adjustRightInd w:val="0"/>
        <w:rPr>
          <w:rFonts w:ascii="Calibri Light" w:hAnsi="Calibri Light" w:cs="Calibri Light"/>
          <w:sz w:val="24"/>
          <w:szCs w:val="24"/>
        </w:rPr>
      </w:pPr>
    </w:p>
    <w:p w14:paraId="51B3BB5C" w14:textId="77777777" w:rsidR="00194CEE" w:rsidRPr="0009002D" w:rsidRDefault="00194CEE">
      <w:pPr>
        <w:widowControl w:val="0"/>
        <w:autoSpaceDE w:val="0"/>
        <w:autoSpaceDN w:val="0"/>
        <w:adjustRightInd w:val="0"/>
        <w:rPr>
          <w:rFonts w:ascii="Calibri Light" w:hAnsi="Calibri Light" w:cs="Calibri Light"/>
          <w:sz w:val="24"/>
          <w:szCs w:val="24"/>
        </w:rPr>
      </w:pPr>
    </w:p>
    <w:p w14:paraId="77279CF9" w14:textId="77777777" w:rsidR="00194CEE" w:rsidRPr="0009002D" w:rsidRDefault="00194CEE">
      <w:pPr>
        <w:widowControl w:val="0"/>
        <w:autoSpaceDE w:val="0"/>
        <w:autoSpaceDN w:val="0"/>
        <w:adjustRightInd w:val="0"/>
        <w:rPr>
          <w:rFonts w:ascii="Calibri Light" w:hAnsi="Calibri Light" w:cs="Calibri Light"/>
          <w:sz w:val="24"/>
          <w:szCs w:val="24"/>
        </w:rPr>
      </w:pPr>
    </w:p>
    <w:p w14:paraId="45BDF385" w14:textId="77777777" w:rsidR="00194CEE" w:rsidRPr="0009002D" w:rsidRDefault="00194CEE">
      <w:pPr>
        <w:widowControl w:val="0"/>
        <w:autoSpaceDE w:val="0"/>
        <w:autoSpaceDN w:val="0"/>
        <w:adjustRightInd w:val="0"/>
        <w:rPr>
          <w:rFonts w:ascii="Calibri Light" w:hAnsi="Calibri Light" w:cs="Calibri Light"/>
          <w:sz w:val="24"/>
          <w:szCs w:val="24"/>
        </w:rPr>
      </w:pPr>
    </w:p>
    <w:p w14:paraId="233400EC" w14:textId="77777777" w:rsidR="00194CEE" w:rsidRPr="0009002D" w:rsidRDefault="00194CEE">
      <w:pPr>
        <w:widowControl w:val="0"/>
        <w:autoSpaceDE w:val="0"/>
        <w:autoSpaceDN w:val="0"/>
        <w:adjustRightInd w:val="0"/>
        <w:rPr>
          <w:rFonts w:ascii="Calibri Light" w:hAnsi="Calibri Light" w:cs="Calibri Light"/>
          <w:sz w:val="24"/>
          <w:szCs w:val="24"/>
        </w:rPr>
      </w:pPr>
    </w:p>
    <w:p w14:paraId="1D141BC7" w14:textId="77777777" w:rsidR="00632600" w:rsidRDefault="00632600">
      <w:pPr>
        <w:widowControl w:val="0"/>
        <w:autoSpaceDE w:val="0"/>
        <w:autoSpaceDN w:val="0"/>
        <w:adjustRightInd w:val="0"/>
        <w:rPr>
          <w:rFonts w:ascii="Calibri Light" w:hAnsi="Calibri Light" w:cs="Calibri Light"/>
          <w:sz w:val="24"/>
          <w:szCs w:val="24"/>
        </w:rPr>
      </w:pPr>
    </w:p>
    <w:p w14:paraId="277A640E" w14:textId="77777777" w:rsidR="00632600" w:rsidRDefault="00632600">
      <w:pPr>
        <w:widowControl w:val="0"/>
        <w:autoSpaceDE w:val="0"/>
        <w:autoSpaceDN w:val="0"/>
        <w:adjustRightInd w:val="0"/>
        <w:rPr>
          <w:rFonts w:ascii="Calibri Light" w:hAnsi="Calibri Light" w:cs="Calibri Light"/>
          <w:sz w:val="24"/>
          <w:szCs w:val="24"/>
        </w:rPr>
      </w:pPr>
    </w:p>
    <w:p w14:paraId="1D5D40DC" w14:textId="77777777" w:rsidR="00632600" w:rsidRDefault="00632600">
      <w:pPr>
        <w:widowControl w:val="0"/>
        <w:autoSpaceDE w:val="0"/>
        <w:autoSpaceDN w:val="0"/>
        <w:adjustRightInd w:val="0"/>
        <w:rPr>
          <w:rFonts w:ascii="Calibri Light" w:hAnsi="Calibri Light" w:cs="Calibri Light"/>
          <w:sz w:val="24"/>
          <w:szCs w:val="24"/>
        </w:rPr>
      </w:pPr>
    </w:p>
    <w:p w14:paraId="1D8DEE3F" w14:textId="77777777" w:rsidR="00632600" w:rsidRDefault="00632600">
      <w:pPr>
        <w:widowControl w:val="0"/>
        <w:autoSpaceDE w:val="0"/>
        <w:autoSpaceDN w:val="0"/>
        <w:adjustRightInd w:val="0"/>
        <w:rPr>
          <w:rFonts w:ascii="Calibri Light" w:hAnsi="Calibri Light" w:cs="Calibri Light"/>
          <w:sz w:val="24"/>
          <w:szCs w:val="24"/>
        </w:rPr>
      </w:pPr>
    </w:p>
    <w:p w14:paraId="68F9B4CF" w14:textId="77777777" w:rsidR="00632600" w:rsidRDefault="00632600">
      <w:pPr>
        <w:widowControl w:val="0"/>
        <w:autoSpaceDE w:val="0"/>
        <w:autoSpaceDN w:val="0"/>
        <w:adjustRightInd w:val="0"/>
        <w:rPr>
          <w:rFonts w:ascii="Calibri Light" w:hAnsi="Calibri Light" w:cs="Calibri Light"/>
          <w:sz w:val="24"/>
          <w:szCs w:val="24"/>
        </w:rPr>
      </w:pPr>
    </w:p>
    <w:p w14:paraId="4E9A65CE" w14:textId="77777777" w:rsidR="00632600" w:rsidRDefault="00632600">
      <w:pPr>
        <w:widowControl w:val="0"/>
        <w:autoSpaceDE w:val="0"/>
        <w:autoSpaceDN w:val="0"/>
        <w:adjustRightInd w:val="0"/>
        <w:rPr>
          <w:rFonts w:ascii="Calibri Light" w:hAnsi="Calibri Light" w:cs="Calibri Light"/>
          <w:sz w:val="24"/>
          <w:szCs w:val="24"/>
        </w:rPr>
      </w:pPr>
    </w:p>
    <w:p w14:paraId="14406C4D" w14:textId="77777777" w:rsidR="00632600" w:rsidRDefault="00632600">
      <w:pPr>
        <w:widowControl w:val="0"/>
        <w:autoSpaceDE w:val="0"/>
        <w:autoSpaceDN w:val="0"/>
        <w:adjustRightInd w:val="0"/>
        <w:rPr>
          <w:rFonts w:ascii="Calibri Light" w:hAnsi="Calibri Light" w:cs="Calibri Light"/>
          <w:sz w:val="24"/>
          <w:szCs w:val="24"/>
        </w:rPr>
      </w:pPr>
    </w:p>
    <w:p w14:paraId="06877EFF" w14:textId="77777777" w:rsidR="00632600" w:rsidRDefault="00632600">
      <w:pPr>
        <w:widowControl w:val="0"/>
        <w:autoSpaceDE w:val="0"/>
        <w:autoSpaceDN w:val="0"/>
        <w:adjustRightInd w:val="0"/>
        <w:rPr>
          <w:rFonts w:ascii="Calibri Light" w:hAnsi="Calibri Light" w:cs="Calibri Light"/>
          <w:sz w:val="24"/>
          <w:szCs w:val="24"/>
        </w:rPr>
      </w:pPr>
    </w:p>
    <w:p w14:paraId="171FB8E2" w14:textId="77777777" w:rsidR="00632600" w:rsidRDefault="00632600" w:rsidP="00632600">
      <w:pPr>
        <w:widowControl w:val="0"/>
        <w:tabs>
          <w:tab w:val="left" w:pos="1020"/>
        </w:tabs>
        <w:autoSpaceDE w:val="0"/>
        <w:autoSpaceDN w:val="0"/>
        <w:adjustRightInd w:val="0"/>
        <w:rPr>
          <w:rFonts w:ascii="Calibri Light" w:hAnsi="Calibri Light" w:cs="Calibri Light"/>
          <w:sz w:val="24"/>
          <w:szCs w:val="24"/>
        </w:rPr>
      </w:pPr>
      <w:r>
        <w:rPr>
          <w:rFonts w:ascii="Calibri Light" w:hAnsi="Calibri Light" w:cs="Calibri Light"/>
          <w:sz w:val="24"/>
          <w:szCs w:val="24"/>
        </w:rPr>
        <w:tab/>
      </w:r>
    </w:p>
    <w:p w14:paraId="37046B14" w14:textId="77777777" w:rsidR="00632600" w:rsidRDefault="00632600" w:rsidP="00632600">
      <w:pPr>
        <w:widowControl w:val="0"/>
        <w:tabs>
          <w:tab w:val="left" w:pos="1020"/>
        </w:tabs>
        <w:autoSpaceDE w:val="0"/>
        <w:autoSpaceDN w:val="0"/>
        <w:adjustRightInd w:val="0"/>
        <w:rPr>
          <w:rFonts w:ascii="Calibri Light" w:hAnsi="Calibri Light" w:cs="Calibri Light"/>
          <w:sz w:val="24"/>
          <w:szCs w:val="24"/>
        </w:rPr>
      </w:pPr>
    </w:p>
    <w:p w14:paraId="3F8CA1DA" w14:textId="77777777" w:rsidR="00632600" w:rsidRDefault="00632600" w:rsidP="00632600">
      <w:pPr>
        <w:widowControl w:val="0"/>
        <w:tabs>
          <w:tab w:val="left" w:pos="1020"/>
        </w:tabs>
        <w:autoSpaceDE w:val="0"/>
        <w:autoSpaceDN w:val="0"/>
        <w:adjustRightInd w:val="0"/>
        <w:rPr>
          <w:rFonts w:ascii="Calibri Light" w:hAnsi="Calibri Light" w:cs="Calibri Light"/>
          <w:sz w:val="24"/>
          <w:szCs w:val="24"/>
        </w:rPr>
      </w:pPr>
    </w:p>
    <w:p w14:paraId="1129FBE5" w14:textId="77777777" w:rsidR="00A811D8" w:rsidRDefault="00A811D8" w:rsidP="00632600">
      <w:pPr>
        <w:widowControl w:val="0"/>
        <w:tabs>
          <w:tab w:val="left" w:pos="1020"/>
        </w:tabs>
        <w:autoSpaceDE w:val="0"/>
        <w:autoSpaceDN w:val="0"/>
        <w:adjustRightInd w:val="0"/>
        <w:rPr>
          <w:rFonts w:ascii="Calibri Light" w:hAnsi="Calibri Light" w:cs="Calibri Light"/>
          <w:sz w:val="24"/>
          <w:szCs w:val="24"/>
        </w:rPr>
      </w:pPr>
    </w:p>
    <w:p w14:paraId="12B12F8D" w14:textId="77777777" w:rsidR="00632600" w:rsidRDefault="00632600" w:rsidP="00632600">
      <w:pPr>
        <w:widowControl w:val="0"/>
        <w:tabs>
          <w:tab w:val="left" w:pos="1020"/>
        </w:tabs>
        <w:autoSpaceDE w:val="0"/>
        <w:autoSpaceDN w:val="0"/>
        <w:adjustRightInd w:val="0"/>
        <w:rPr>
          <w:rFonts w:ascii="Calibri Light" w:hAnsi="Calibri Light" w:cs="Calibri Light"/>
          <w:sz w:val="24"/>
          <w:szCs w:val="24"/>
        </w:rPr>
      </w:pPr>
    </w:p>
    <w:p w14:paraId="3279DFE8" w14:textId="77777777" w:rsidR="00632600" w:rsidRPr="00BE5E6B" w:rsidRDefault="00632600" w:rsidP="008B6760">
      <w:pPr>
        <w:pStyle w:val="NumberedHeading1"/>
        <w:numPr>
          <w:ilvl w:val="0"/>
          <w:numId w:val="38"/>
        </w:numPr>
        <w:rPr>
          <w:rFonts w:ascii="Calibri Light" w:hAnsi="Calibri Light" w:cs="Calibri Light"/>
          <w:color w:val="0057B8"/>
          <w:u w:val="single"/>
        </w:rPr>
      </w:pPr>
      <w:bookmarkStart w:id="1" w:name="_Toc128131778"/>
      <w:r w:rsidRPr="00BE5E6B">
        <w:rPr>
          <w:rFonts w:ascii="Calibri Light" w:hAnsi="Calibri Light" w:cs="Calibri Light"/>
          <w:color w:val="0057B8"/>
          <w:u w:val="single"/>
        </w:rPr>
        <w:lastRenderedPageBreak/>
        <w:t>Background</w:t>
      </w:r>
      <w:bookmarkEnd w:id="1"/>
    </w:p>
    <w:p w14:paraId="088F9D27" w14:textId="59E9D056" w:rsidR="00632600" w:rsidRDefault="00632600" w:rsidP="004E3978">
      <w:pPr>
        <w:pStyle w:val="Body-2forcontinuation"/>
        <w:spacing w:before="0"/>
        <w:ind w:left="360"/>
        <w:jc w:val="both"/>
        <w:rPr>
          <w:rFonts w:ascii="Calibri Light" w:hAnsi="Calibri Light" w:cs="Calibri Light"/>
        </w:rPr>
      </w:pPr>
      <w:r w:rsidRPr="00FB3F44">
        <w:rPr>
          <w:rFonts w:ascii="Calibri Light" w:hAnsi="Calibri Light" w:cs="Calibri Light"/>
        </w:rPr>
        <w:t xml:space="preserve">We </w:t>
      </w:r>
      <w:r w:rsidRPr="0081423A">
        <w:rPr>
          <w:rFonts w:ascii="Calibri Light" w:hAnsi="Calibri Light" w:cs="Calibri Light"/>
        </w:rPr>
        <w:t xml:space="preserve">have completed the </w:t>
      </w:r>
      <w:r w:rsidRPr="006B5574">
        <w:rPr>
          <w:rFonts w:ascii="Calibri Light" w:hAnsi="Calibri Light" w:cs="Calibri Light"/>
        </w:rPr>
        <w:t xml:space="preserve">Review of </w:t>
      </w:r>
      <w:r>
        <w:rPr>
          <w:rFonts w:ascii="Calibri Light" w:hAnsi="Calibri Light" w:cs="Calibri Light"/>
        </w:rPr>
        <w:t>Research Computing (R</w:t>
      </w:r>
      <w:r w:rsidRPr="006B5574">
        <w:rPr>
          <w:rFonts w:ascii="Calibri Light" w:hAnsi="Calibri Light" w:cs="Calibri Light"/>
        </w:rPr>
        <w:t>C)</w:t>
      </w:r>
      <w:r w:rsidRPr="0081423A">
        <w:rPr>
          <w:rFonts w:ascii="Calibri Light" w:hAnsi="Calibri Light" w:cs="Calibri Light"/>
        </w:rPr>
        <w:t xml:space="preserve">, </w:t>
      </w:r>
      <w:r w:rsidR="008036E4">
        <w:rPr>
          <w:rFonts w:ascii="Calibri Light" w:hAnsi="Calibri Light" w:cs="Calibri Light"/>
        </w:rPr>
        <w:t>in line with the Approved I</w:t>
      </w:r>
      <w:r w:rsidRPr="0081423A">
        <w:rPr>
          <w:rFonts w:ascii="Calibri Light" w:hAnsi="Calibri Light" w:cs="Calibri Light"/>
        </w:rPr>
        <w:t xml:space="preserve">nternal </w:t>
      </w:r>
      <w:r w:rsidR="008036E4">
        <w:rPr>
          <w:rFonts w:ascii="Calibri Light" w:hAnsi="Calibri Light" w:cs="Calibri Light"/>
        </w:rPr>
        <w:t>A</w:t>
      </w:r>
      <w:r w:rsidRPr="0081423A">
        <w:rPr>
          <w:rFonts w:ascii="Calibri Light" w:hAnsi="Calibri Light" w:cs="Calibri Light"/>
        </w:rPr>
        <w:t xml:space="preserve">udit </w:t>
      </w:r>
      <w:r w:rsidR="008036E4">
        <w:rPr>
          <w:rFonts w:ascii="Calibri Light" w:hAnsi="Calibri Light" w:cs="Calibri Light"/>
        </w:rPr>
        <w:t>P</w:t>
      </w:r>
      <w:r w:rsidRPr="0081423A">
        <w:rPr>
          <w:rFonts w:ascii="Calibri Light" w:hAnsi="Calibri Light" w:cs="Calibri Light"/>
        </w:rPr>
        <w:t xml:space="preserve">lan and </w:t>
      </w:r>
      <w:r w:rsidR="008036E4">
        <w:rPr>
          <w:rFonts w:ascii="Calibri Light" w:hAnsi="Calibri Light" w:cs="Calibri Light"/>
        </w:rPr>
        <w:t>S</w:t>
      </w:r>
      <w:r w:rsidRPr="0081423A">
        <w:rPr>
          <w:rFonts w:ascii="Calibri Light" w:hAnsi="Calibri Light" w:cs="Calibri Light"/>
        </w:rPr>
        <w:t xml:space="preserve">cope </w:t>
      </w:r>
      <w:r w:rsidR="008036E4">
        <w:rPr>
          <w:rFonts w:ascii="Calibri Light" w:hAnsi="Calibri Light" w:cs="Calibri Light"/>
        </w:rPr>
        <w:t>L</w:t>
      </w:r>
      <w:r w:rsidRPr="0081423A">
        <w:rPr>
          <w:rFonts w:ascii="Calibri Light" w:hAnsi="Calibri Light" w:cs="Calibri Light"/>
        </w:rPr>
        <w:t xml:space="preserve">etter </w:t>
      </w:r>
      <w:r w:rsidR="008036E4">
        <w:rPr>
          <w:rFonts w:ascii="Calibri Light" w:hAnsi="Calibri Light" w:cs="Calibri Light"/>
        </w:rPr>
        <w:t>D</w:t>
      </w:r>
      <w:r w:rsidRPr="0081423A">
        <w:rPr>
          <w:rFonts w:ascii="Calibri Light" w:hAnsi="Calibri Light" w:cs="Calibri Light"/>
        </w:rPr>
        <w:t xml:space="preserve">ated </w:t>
      </w:r>
      <w:r>
        <w:rPr>
          <w:rFonts w:ascii="Calibri Light" w:hAnsi="Calibri Light" w:cs="Calibri Light"/>
        </w:rPr>
        <w:t>January 2023</w:t>
      </w:r>
      <w:r w:rsidRPr="0081423A">
        <w:rPr>
          <w:rFonts w:ascii="Calibri Light" w:hAnsi="Calibri Light" w:cs="Calibri Light"/>
        </w:rPr>
        <w:t xml:space="preserve">. </w:t>
      </w:r>
      <w:r w:rsidR="008036E4">
        <w:rPr>
          <w:rFonts w:ascii="Calibri Light" w:hAnsi="Calibri Light" w:cs="Calibri Light"/>
        </w:rPr>
        <w:t>The Internal Audit Findings / I</w:t>
      </w:r>
      <w:r>
        <w:rPr>
          <w:rFonts w:ascii="Calibri Light" w:hAnsi="Calibri Light" w:cs="Calibri Light"/>
        </w:rPr>
        <w:t xml:space="preserve">mprovement </w:t>
      </w:r>
      <w:r w:rsidR="008036E4">
        <w:rPr>
          <w:rFonts w:ascii="Calibri Light" w:hAnsi="Calibri Light" w:cs="Calibri Light"/>
        </w:rPr>
        <w:t xml:space="preserve">Opportunities </w:t>
      </w:r>
      <w:r w:rsidRPr="00644B74">
        <w:rPr>
          <w:rFonts w:ascii="Calibri Light" w:hAnsi="Calibri Light" w:cs="Calibri Light"/>
        </w:rPr>
        <w:t xml:space="preserve">to </w:t>
      </w:r>
      <w:r w:rsidR="008036E4">
        <w:rPr>
          <w:rFonts w:ascii="Calibri Light" w:hAnsi="Calibri Light" w:cs="Calibri Light"/>
        </w:rPr>
        <w:t xml:space="preserve">address </w:t>
      </w:r>
      <w:r w:rsidRPr="00644B74">
        <w:rPr>
          <w:rFonts w:ascii="Calibri Light" w:hAnsi="Calibri Light" w:cs="Calibri Light"/>
        </w:rPr>
        <w:t>associated risks</w:t>
      </w:r>
      <w:r w:rsidR="008036E4">
        <w:rPr>
          <w:rFonts w:ascii="Calibri Light" w:hAnsi="Calibri Light" w:cs="Calibri Light"/>
        </w:rPr>
        <w:t xml:space="preserve"> </w:t>
      </w:r>
      <w:r w:rsidRPr="00644B74">
        <w:rPr>
          <w:rFonts w:ascii="Calibri Light" w:hAnsi="Calibri Light" w:cs="Calibri Light"/>
        </w:rPr>
        <w:t>/</w:t>
      </w:r>
      <w:r w:rsidR="008036E4">
        <w:rPr>
          <w:rFonts w:ascii="Calibri Light" w:hAnsi="Calibri Light" w:cs="Calibri Light"/>
        </w:rPr>
        <w:t xml:space="preserve"> </w:t>
      </w:r>
      <w:r w:rsidRPr="00644B74">
        <w:rPr>
          <w:rFonts w:ascii="Calibri Light" w:hAnsi="Calibri Light" w:cs="Calibri Light"/>
        </w:rPr>
        <w:t xml:space="preserve">control gaps </w:t>
      </w:r>
      <w:r w:rsidR="004E3978">
        <w:rPr>
          <w:rFonts w:ascii="Calibri Light" w:hAnsi="Calibri Light" w:cs="Calibri Light"/>
        </w:rPr>
        <w:t>were</w:t>
      </w:r>
      <w:r w:rsidRPr="00644B74">
        <w:rPr>
          <w:rFonts w:ascii="Calibri Light" w:hAnsi="Calibri Light" w:cs="Calibri Light"/>
        </w:rPr>
        <w:t xml:space="preserve"> </w:t>
      </w:r>
      <w:r w:rsidR="008036E4">
        <w:rPr>
          <w:rFonts w:ascii="Calibri Light" w:hAnsi="Calibri Light" w:cs="Calibri Light"/>
        </w:rPr>
        <w:t xml:space="preserve">identified and reported as part of this </w:t>
      </w:r>
      <w:r w:rsidRPr="00644B74">
        <w:rPr>
          <w:rFonts w:ascii="Calibri Light" w:hAnsi="Calibri Light" w:cs="Calibri Light"/>
        </w:rPr>
        <w:t>report.</w:t>
      </w:r>
    </w:p>
    <w:p w14:paraId="088C9ACB" w14:textId="77777777" w:rsidR="00632600" w:rsidRPr="00BE5E6B" w:rsidRDefault="00632600" w:rsidP="00BB0E41">
      <w:pPr>
        <w:pStyle w:val="NumberedHeading1"/>
        <w:numPr>
          <w:ilvl w:val="0"/>
          <w:numId w:val="38"/>
        </w:numPr>
        <w:spacing w:before="240"/>
        <w:rPr>
          <w:rFonts w:ascii="Calibri Light" w:hAnsi="Calibri Light" w:cs="Calibri Light"/>
          <w:color w:val="0057B8"/>
          <w:u w:val="single"/>
        </w:rPr>
      </w:pPr>
      <w:bookmarkStart w:id="2" w:name="_Toc128131779"/>
      <w:r w:rsidRPr="00BE5E6B">
        <w:rPr>
          <w:rFonts w:ascii="Calibri Light" w:hAnsi="Calibri Light" w:cs="Calibri Light"/>
          <w:color w:val="0057B8"/>
          <w:u w:val="single"/>
        </w:rPr>
        <w:t>Scope and Objective</w:t>
      </w:r>
      <w:bookmarkEnd w:id="2"/>
    </w:p>
    <w:p w14:paraId="151B0503" w14:textId="13B7515B" w:rsidR="00632600" w:rsidRPr="00632600" w:rsidRDefault="00632600" w:rsidP="004E3978">
      <w:pPr>
        <w:pStyle w:val="Body-2forcontinuation"/>
        <w:spacing w:before="0"/>
        <w:ind w:left="360" w:right="158"/>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S</w:t>
      </w:r>
      <w:r w:rsidR="004E3978">
        <w:rPr>
          <w:rFonts w:ascii="Calibri Light" w:hAnsi="Calibri Light" w:cs="Calibri Light"/>
          <w:b/>
          <w:color w:val="0057B8"/>
          <w:spacing w:val="-10"/>
          <w:kern w:val="32"/>
        </w:rPr>
        <w:t xml:space="preserve">cope of Work </w:t>
      </w:r>
      <w:r w:rsidRPr="00632600">
        <w:rPr>
          <w:rFonts w:ascii="Calibri Light" w:hAnsi="Calibri Light" w:cs="Calibri Light"/>
        </w:rPr>
        <w:t>comprised of the following areas:</w:t>
      </w:r>
    </w:p>
    <w:p w14:paraId="489BFE75" w14:textId="77777777" w:rsidR="00632600" w:rsidRPr="009F1FC1" w:rsidRDefault="00632600" w:rsidP="00632600">
      <w:pPr>
        <w:pStyle w:val="Body"/>
        <w:numPr>
          <w:ilvl w:val="0"/>
          <w:numId w:val="34"/>
        </w:numPr>
        <w:tabs>
          <w:tab w:val="left" w:pos="5040"/>
        </w:tabs>
        <w:rPr>
          <w:rFonts w:ascii="Calibri Light" w:hAnsi="Calibri Light" w:cs="Calibri Light"/>
          <w:b/>
          <w:iCs/>
          <w:sz w:val="20"/>
          <w:szCs w:val="20"/>
        </w:rPr>
      </w:pPr>
      <w:r w:rsidRPr="009F1FC1">
        <w:rPr>
          <w:rFonts w:ascii="Calibri Light" w:hAnsi="Calibri Light" w:cs="Calibri Light"/>
          <w:b/>
          <w:iCs/>
          <w:sz w:val="20"/>
          <w:szCs w:val="20"/>
        </w:rPr>
        <w:t>Governance and Compliance</w:t>
      </w:r>
      <w:r>
        <w:rPr>
          <w:rFonts w:ascii="Calibri Light" w:hAnsi="Calibri Light" w:cs="Calibri Light"/>
          <w:b/>
          <w:iCs/>
          <w:sz w:val="20"/>
          <w:szCs w:val="20"/>
        </w:rPr>
        <w:t>.</w:t>
      </w:r>
    </w:p>
    <w:p w14:paraId="237DBB74" w14:textId="77777777" w:rsidR="00632600" w:rsidRDefault="00632600" w:rsidP="00632600">
      <w:pPr>
        <w:pStyle w:val="Body"/>
        <w:numPr>
          <w:ilvl w:val="0"/>
          <w:numId w:val="34"/>
        </w:numPr>
        <w:tabs>
          <w:tab w:val="left" w:pos="5040"/>
        </w:tabs>
        <w:ind w:right="180"/>
        <w:rPr>
          <w:rFonts w:ascii="Calibri Light" w:hAnsi="Calibri Light" w:cs="Calibri Light"/>
          <w:b/>
          <w:iCs/>
          <w:sz w:val="20"/>
          <w:szCs w:val="20"/>
        </w:rPr>
      </w:pPr>
      <w:r>
        <w:rPr>
          <w:rFonts w:ascii="Calibri Light" w:hAnsi="Calibri Light" w:cs="Calibri Light"/>
          <w:b/>
          <w:iCs/>
          <w:sz w:val="20"/>
          <w:szCs w:val="20"/>
        </w:rPr>
        <w:t>Research Computing Operations.</w:t>
      </w:r>
    </w:p>
    <w:p w14:paraId="298D08AA" w14:textId="3B810EFD" w:rsidR="00632600" w:rsidRDefault="0007749B" w:rsidP="00632600">
      <w:pPr>
        <w:pStyle w:val="Body"/>
        <w:numPr>
          <w:ilvl w:val="0"/>
          <w:numId w:val="34"/>
        </w:numPr>
        <w:tabs>
          <w:tab w:val="left" w:pos="5040"/>
        </w:tabs>
        <w:ind w:right="180"/>
        <w:rPr>
          <w:rFonts w:ascii="Calibri Light" w:hAnsi="Calibri Light" w:cs="Calibri Light"/>
          <w:b/>
          <w:iCs/>
          <w:sz w:val="20"/>
          <w:szCs w:val="20"/>
        </w:rPr>
      </w:pPr>
      <w:r>
        <w:rPr>
          <w:rFonts w:ascii="Calibri Light" w:hAnsi="Calibri Light" w:cs="Calibri Light"/>
          <w:b/>
          <w:iCs/>
          <w:sz w:val="20"/>
          <w:szCs w:val="20"/>
        </w:rPr>
        <w:t>Maintenance</w:t>
      </w:r>
      <w:r w:rsidR="00632600">
        <w:rPr>
          <w:rFonts w:ascii="Calibri Light" w:hAnsi="Calibri Light" w:cs="Calibri Light"/>
          <w:b/>
          <w:iCs/>
          <w:sz w:val="20"/>
          <w:szCs w:val="20"/>
        </w:rPr>
        <w:t xml:space="preserve"> Operations.</w:t>
      </w:r>
    </w:p>
    <w:p w14:paraId="22922C17" w14:textId="77777777" w:rsidR="00632600" w:rsidRDefault="00632600" w:rsidP="00632600">
      <w:pPr>
        <w:pStyle w:val="Body"/>
        <w:numPr>
          <w:ilvl w:val="0"/>
          <w:numId w:val="34"/>
        </w:numPr>
        <w:tabs>
          <w:tab w:val="left" w:pos="5040"/>
        </w:tabs>
        <w:ind w:right="180"/>
        <w:rPr>
          <w:rFonts w:ascii="Calibri Light" w:hAnsi="Calibri Light" w:cs="Calibri Light"/>
          <w:b/>
          <w:iCs/>
          <w:sz w:val="20"/>
          <w:szCs w:val="20"/>
        </w:rPr>
      </w:pPr>
      <w:r>
        <w:rPr>
          <w:rFonts w:ascii="Calibri Light" w:hAnsi="Calibri Light" w:cs="Calibri Light"/>
          <w:b/>
          <w:iCs/>
          <w:sz w:val="20"/>
          <w:szCs w:val="20"/>
        </w:rPr>
        <w:t>Procurement related Activities.</w:t>
      </w:r>
    </w:p>
    <w:p w14:paraId="5CB22906" w14:textId="22D59653" w:rsidR="00632600" w:rsidRPr="00FB3F44" w:rsidRDefault="00632600" w:rsidP="004E3978">
      <w:pPr>
        <w:pStyle w:val="Body-2forcontinuation"/>
        <w:spacing w:after="120"/>
        <w:ind w:left="360"/>
        <w:jc w:val="both"/>
        <w:rPr>
          <w:rFonts w:ascii="Calibri Light" w:hAnsi="Calibri Light" w:cs="Calibri Light"/>
        </w:rPr>
      </w:pPr>
      <w:r w:rsidRPr="00FB3F44">
        <w:rPr>
          <w:rFonts w:ascii="Calibri Light" w:hAnsi="Calibri Light" w:cs="Calibri Light"/>
        </w:rPr>
        <w:t xml:space="preserve">The following are the key </w:t>
      </w:r>
      <w:r w:rsidR="004E3978">
        <w:rPr>
          <w:rFonts w:ascii="Calibri Light" w:hAnsi="Calibri Light" w:cs="Calibri Light"/>
          <w:b/>
          <w:color w:val="0057B8"/>
          <w:spacing w:val="-10"/>
          <w:kern w:val="32"/>
        </w:rPr>
        <w:t>O</w:t>
      </w:r>
      <w:r w:rsidRPr="00632600">
        <w:rPr>
          <w:rFonts w:ascii="Calibri Light" w:hAnsi="Calibri Light" w:cs="Calibri Light"/>
          <w:b/>
          <w:color w:val="0057B8"/>
          <w:spacing w:val="-10"/>
          <w:kern w:val="32"/>
        </w:rPr>
        <w:t xml:space="preserve">bjectives </w:t>
      </w:r>
      <w:r w:rsidRPr="00FB3F44">
        <w:rPr>
          <w:rFonts w:ascii="Calibri Light" w:hAnsi="Calibri Light" w:cs="Calibri Light"/>
        </w:rPr>
        <w:t xml:space="preserve">of our review: </w:t>
      </w:r>
    </w:p>
    <w:p w14:paraId="39DCADA3" w14:textId="77777777" w:rsidR="00632600" w:rsidRPr="00FB3F44" w:rsidRDefault="00632600" w:rsidP="004E3978">
      <w:pPr>
        <w:pStyle w:val="Body"/>
        <w:numPr>
          <w:ilvl w:val="0"/>
          <w:numId w:val="40"/>
        </w:numPr>
        <w:tabs>
          <w:tab w:val="left" w:pos="5040"/>
        </w:tabs>
        <w:spacing w:after="60"/>
        <w:rPr>
          <w:rFonts w:ascii="Calibri Light" w:hAnsi="Calibri Light" w:cs="Calibri Light"/>
          <w:iCs/>
          <w:sz w:val="20"/>
          <w:szCs w:val="20"/>
        </w:rPr>
      </w:pPr>
      <w:r w:rsidRPr="00FB3F44">
        <w:rPr>
          <w:rFonts w:ascii="Calibri Light" w:hAnsi="Calibri Light" w:cs="Calibri Light"/>
          <w:iCs/>
          <w:sz w:val="20"/>
          <w:szCs w:val="20"/>
        </w:rPr>
        <w:t xml:space="preserve">Gain an understanding of the processes of the areas covered in the scope listed above. </w:t>
      </w:r>
    </w:p>
    <w:p w14:paraId="2C4C4676" w14:textId="77777777" w:rsidR="004E3978" w:rsidRPr="00FB3F44" w:rsidRDefault="004E3978" w:rsidP="004E3978">
      <w:pPr>
        <w:pStyle w:val="Body"/>
        <w:numPr>
          <w:ilvl w:val="0"/>
          <w:numId w:val="40"/>
        </w:numPr>
        <w:tabs>
          <w:tab w:val="left" w:pos="5040"/>
        </w:tabs>
        <w:spacing w:after="60"/>
        <w:rPr>
          <w:rFonts w:ascii="Calibri Light" w:hAnsi="Calibri Light" w:cs="Calibri Light"/>
          <w:iCs/>
          <w:sz w:val="20"/>
          <w:szCs w:val="20"/>
        </w:rPr>
      </w:pPr>
      <w:r w:rsidRPr="00FB3F44">
        <w:rPr>
          <w:rFonts w:ascii="Calibri Light" w:hAnsi="Calibri Light" w:cs="Calibri Light"/>
          <w:iCs/>
          <w:sz w:val="20"/>
          <w:szCs w:val="20"/>
        </w:rPr>
        <w:t>Overall adequacy and effectiveness of internal controls system and procedures.</w:t>
      </w:r>
    </w:p>
    <w:p w14:paraId="3EF630C9" w14:textId="77777777" w:rsidR="004E3978" w:rsidRDefault="004E3978" w:rsidP="004E3978">
      <w:pPr>
        <w:pStyle w:val="Body"/>
        <w:numPr>
          <w:ilvl w:val="0"/>
          <w:numId w:val="40"/>
        </w:numPr>
        <w:tabs>
          <w:tab w:val="left" w:pos="5040"/>
        </w:tabs>
        <w:spacing w:after="60"/>
        <w:rPr>
          <w:rFonts w:ascii="Calibri Light" w:hAnsi="Calibri Light" w:cs="Calibri Light"/>
          <w:iCs/>
          <w:sz w:val="20"/>
          <w:szCs w:val="20"/>
        </w:rPr>
      </w:pPr>
      <w:r w:rsidRPr="00FB3F44">
        <w:rPr>
          <w:rFonts w:ascii="Calibri Light" w:hAnsi="Calibri Light" w:cs="Calibri Light"/>
          <w:iCs/>
          <w:sz w:val="20"/>
          <w:szCs w:val="20"/>
        </w:rPr>
        <w:t>Compliance with the policies and procedures, laws and regulations</w:t>
      </w:r>
      <w:r>
        <w:rPr>
          <w:rFonts w:ascii="Calibri Light" w:hAnsi="Calibri Light" w:cs="Calibri Light"/>
          <w:iCs/>
          <w:sz w:val="20"/>
          <w:szCs w:val="20"/>
        </w:rPr>
        <w:t>.</w:t>
      </w:r>
    </w:p>
    <w:p w14:paraId="61FE139D" w14:textId="4F565B37" w:rsidR="00632600" w:rsidRPr="004E3978" w:rsidRDefault="00632600" w:rsidP="004E3978">
      <w:pPr>
        <w:pStyle w:val="Body"/>
        <w:numPr>
          <w:ilvl w:val="0"/>
          <w:numId w:val="40"/>
        </w:numPr>
        <w:tabs>
          <w:tab w:val="left" w:pos="5040"/>
        </w:tabs>
        <w:spacing w:after="60"/>
        <w:rPr>
          <w:rFonts w:ascii="Calibri Light" w:hAnsi="Calibri Light" w:cs="Calibri Light"/>
          <w:iCs/>
          <w:sz w:val="20"/>
          <w:szCs w:val="20"/>
        </w:rPr>
      </w:pPr>
      <w:r w:rsidRPr="004E3978">
        <w:rPr>
          <w:rFonts w:ascii="Calibri Light" w:hAnsi="Calibri Light" w:cs="Calibri Light"/>
          <w:iCs/>
          <w:sz w:val="20"/>
          <w:szCs w:val="20"/>
        </w:rPr>
        <w:t>Agree on action plans with management to improve control effectiveness and, where appropriate, to improve process performance.</w:t>
      </w:r>
    </w:p>
    <w:p w14:paraId="6C2954BE" w14:textId="77777777" w:rsidR="00632600" w:rsidRPr="00BE5E6B" w:rsidRDefault="00632600" w:rsidP="00BB0E41">
      <w:pPr>
        <w:pStyle w:val="NumberedHeading1"/>
        <w:numPr>
          <w:ilvl w:val="0"/>
          <w:numId w:val="38"/>
        </w:numPr>
        <w:spacing w:before="240"/>
        <w:rPr>
          <w:rFonts w:ascii="Calibri Light" w:hAnsi="Calibri Light" w:cs="Calibri Light"/>
          <w:color w:val="0057B8"/>
          <w:u w:val="single"/>
        </w:rPr>
      </w:pPr>
      <w:bookmarkStart w:id="3" w:name="_Toc128131780"/>
      <w:r w:rsidRPr="00BE5E6B">
        <w:rPr>
          <w:rFonts w:ascii="Calibri Light" w:hAnsi="Calibri Light" w:cs="Calibri Light"/>
          <w:color w:val="0057B8"/>
          <w:u w:val="single"/>
        </w:rPr>
        <w:t>Audit Process</w:t>
      </w:r>
      <w:bookmarkEnd w:id="3"/>
    </w:p>
    <w:p w14:paraId="08A4F164" w14:textId="6F9B782D" w:rsidR="00632600" w:rsidRPr="0009002D" w:rsidRDefault="00632600" w:rsidP="002A5624">
      <w:pPr>
        <w:pStyle w:val="Body-2forcontinuation"/>
        <w:spacing w:before="120"/>
        <w:ind w:left="360"/>
        <w:jc w:val="both"/>
        <w:rPr>
          <w:rFonts w:ascii="Calibri Light" w:hAnsi="Calibri Light" w:cs="Calibri Light"/>
        </w:rPr>
      </w:pPr>
      <w:r w:rsidRPr="0009002D">
        <w:rPr>
          <w:rFonts w:ascii="Calibri Light" w:hAnsi="Calibri Light" w:cs="Calibri Light"/>
        </w:rPr>
        <w:t xml:space="preserve">We have assessed the risks identified within each area of scope, evaluated the associated mitigating controls, and commented on the results of our audit procedures. The Risk, Observation / Process Enhancement and Recommendation are intended to provide </w:t>
      </w:r>
      <w:r w:rsidR="002A5624">
        <w:rPr>
          <w:rFonts w:ascii="Calibri Light" w:hAnsi="Calibri Light" w:cs="Calibri Light"/>
        </w:rPr>
        <w:t xml:space="preserve">insights into the improvement of </w:t>
      </w:r>
      <w:r w:rsidRPr="0009002D">
        <w:rPr>
          <w:rFonts w:ascii="Calibri Light" w:hAnsi="Calibri Light" w:cs="Calibri Light"/>
        </w:rPr>
        <w:t xml:space="preserve">the existing controls over risks and the efficiency of operating procedures. </w:t>
      </w:r>
    </w:p>
    <w:p w14:paraId="6F26B68E" w14:textId="1EA4CAC3" w:rsidR="00632600" w:rsidRPr="0009002D" w:rsidRDefault="00632600" w:rsidP="002A5624">
      <w:pPr>
        <w:pStyle w:val="Body-2forcontinuation"/>
        <w:spacing w:before="120"/>
        <w:ind w:left="360"/>
        <w:jc w:val="both"/>
        <w:rPr>
          <w:rFonts w:ascii="Calibri Light" w:hAnsi="Calibri Light" w:cs="Calibri Light"/>
        </w:rPr>
      </w:pPr>
      <w:bookmarkStart w:id="4" w:name="_GoBack"/>
      <w:bookmarkEnd w:id="4"/>
      <w:r w:rsidRPr="0009002D">
        <w:rPr>
          <w:rFonts w:ascii="Calibri Light" w:hAnsi="Calibri Light" w:cs="Calibri Light"/>
        </w:rPr>
        <w:t xml:space="preserve">Our review covered the period from </w:t>
      </w:r>
      <w:r>
        <w:rPr>
          <w:rFonts w:ascii="Calibri Light" w:hAnsi="Calibri Light" w:cs="Calibri Light"/>
        </w:rPr>
        <w:t>January 202</w:t>
      </w:r>
      <w:r w:rsidR="002A5624">
        <w:rPr>
          <w:rFonts w:ascii="Calibri Light" w:hAnsi="Calibri Light" w:cs="Calibri Light"/>
        </w:rPr>
        <w:t>2</w:t>
      </w:r>
      <w:r>
        <w:rPr>
          <w:rFonts w:ascii="Calibri Light" w:hAnsi="Calibri Light" w:cs="Calibri Light"/>
        </w:rPr>
        <w:t xml:space="preserve"> to </w:t>
      </w:r>
      <w:r w:rsidR="002A5624">
        <w:rPr>
          <w:rFonts w:ascii="Calibri Light" w:hAnsi="Calibri Light" w:cs="Calibri Light"/>
        </w:rPr>
        <w:t>December 2022</w:t>
      </w:r>
      <w:r>
        <w:rPr>
          <w:rFonts w:ascii="Calibri Light" w:hAnsi="Calibri Light" w:cs="Calibri Light"/>
        </w:rPr>
        <w:t xml:space="preserve"> </w:t>
      </w:r>
      <w:r w:rsidRPr="0009002D">
        <w:rPr>
          <w:rFonts w:ascii="Calibri Light" w:hAnsi="Calibri Light" w:cs="Calibri Light"/>
        </w:rPr>
        <w:t xml:space="preserve">and our tests have been performed based on samples </w:t>
      </w:r>
      <w:r>
        <w:rPr>
          <w:rFonts w:ascii="Calibri Light" w:hAnsi="Calibri Light" w:cs="Calibri Light"/>
        </w:rPr>
        <w:t xml:space="preserve">selected for </w:t>
      </w:r>
      <w:r w:rsidRPr="0009002D">
        <w:rPr>
          <w:rFonts w:ascii="Calibri Light" w:hAnsi="Calibri Light" w:cs="Calibri Light"/>
        </w:rPr>
        <w:t xml:space="preserve">review. </w:t>
      </w:r>
    </w:p>
    <w:p w14:paraId="3130C507" w14:textId="77777777" w:rsidR="00632600" w:rsidRPr="00BE5E6B" w:rsidRDefault="00632600" w:rsidP="00BB0E41">
      <w:pPr>
        <w:pStyle w:val="NumberedHeading1"/>
        <w:numPr>
          <w:ilvl w:val="0"/>
          <w:numId w:val="38"/>
        </w:numPr>
        <w:spacing w:before="240"/>
        <w:rPr>
          <w:rFonts w:ascii="Calibri Light" w:hAnsi="Calibri Light" w:cs="Calibri Light"/>
          <w:color w:val="0057B8"/>
          <w:u w:val="single"/>
        </w:rPr>
      </w:pPr>
      <w:bookmarkStart w:id="5" w:name="_Toc128131781"/>
      <w:r w:rsidRPr="00BE5E6B">
        <w:rPr>
          <w:rFonts w:ascii="Calibri Light" w:hAnsi="Calibri Light" w:cs="Calibri Light"/>
          <w:color w:val="0057B8"/>
          <w:u w:val="single"/>
        </w:rPr>
        <w:t>Process Understanding</w:t>
      </w:r>
      <w:r w:rsidRPr="00BE5E6B">
        <w:rPr>
          <w:rFonts w:ascii="Calibri Light" w:hAnsi="Calibri Light" w:cs="Calibri Light"/>
          <w:color w:val="0057B8"/>
          <w:u w:val="single"/>
        </w:rPr>
        <w:softHyphen/>
      </w:r>
      <w:r w:rsidRPr="00BE5E6B">
        <w:rPr>
          <w:rFonts w:ascii="Calibri Light" w:hAnsi="Calibri Light" w:cs="Calibri Light"/>
          <w:color w:val="0057B8"/>
          <w:u w:val="single"/>
        </w:rPr>
        <w:softHyphen/>
      </w:r>
      <w:r w:rsidRPr="00BE5E6B">
        <w:rPr>
          <w:rFonts w:ascii="Calibri Light" w:hAnsi="Calibri Light" w:cs="Calibri Light"/>
          <w:color w:val="0057B8"/>
          <w:u w:val="single"/>
        </w:rPr>
        <w:softHyphen/>
      </w:r>
      <w:r w:rsidRPr="00BE5E6B">
        <w:rPr>
          <w:rFonts w:ascii="Calibri Light" w:hAnsi="Calibri Light" w:cs="Calibri Light"/>
          <w:color w:val="0057B8"/>
          <w:u w:val="single"/>
        </w:rPr>
        <w:softHyphen/>
      </w:r>
      <w:r w:rsidR="00501236" w:rsidRPr="00BE5E6B">
        <w:rPr>
          <w:rFonts w:ascii="Calibri Light" w:hAnsi="Calibri Light" w:cs="Calibri Light"/>
          <w:color w:val="0057B8"/>
          <w:u w:val="single"/>
        </w:rPr>
        <w:t xml:space="preserve"> – Overview</w:t>
      </w:r>
      <w:bookmarkEnd w:id="5"/>
      <w:r w:rsidR="00501236" w:rsidRPr="00BE5E6B">
        <w:rPr>
          <w:rFonts w:ascii="Calibri Light" w:hAnsi="Calibri Light" w:cs="Calibri Light"/>
          <w:color w:val="0057B8"/>
          <w:u w:val="single"/>
        </w:rPr>
        <w:t xml:space="preserve"> </w:t>
      </w:r>
    </w:p>
    <w:p w14:paraId="370367B9" w14:textId="77777777" w:rsidR="00632600" w:rsidRDefault="00632600" w:rsidP="00D0568A">
      <w:pPr>
        <w:overflowPunct w:val="0"/>
        <w:autoSpaceDE w:val="0"/>
        <w:autoSpaceDN w:val="0"/>
        <w:adjustRightInd w:val="0"/>
        <w:spacing w:after="60"/>
        <w:ind w:left="360" w:right="72"/>
        <w:jc w:val="both"/>
        <w:textAlignment w:val="baseline"/>
        <w:rPr>
          <w:rFonts w:ascii="Calibri Light" w:hAnsi="Calibri Light" w:cs="Calibri Light"/>
          <w:sz w:val="20"/>
          <w:szCs w:val="20"/>
        </w:rPr>
      </w:pPr>
      <w:r w:rsidRPr="00AA6D1E">
        <w:rPr>
          <w:rFonts w:ascii="Calibri Light" w:hAnsi="Calibri Light" w:cs="Calibri Light"/>
          <w:sz w:val="20"/>
          <w:szCs w:val="20"/>
        </w:rPr>
        <w:t xml:space="preserve">The Research Computing Department </w:t>
      </w:r>
      <w:r w:rsidR="00501236">
        <w:rPr>
          <w:rFonts w:ascii="Calibri Light" w:hAnsi="Calibri Light" w:cs="Calibri Light"/>
          <w:sz w:val="20"/>
          <w:szCs w:val="20"/>
        </w:rPr>
        <w:t xml:space="preserve">“RC” </w:t>
      </w:r>
      <w:r w:rsidRPr="00AA6D1E">
        <w:rPr>
          <w:rFonts w:ascii="Calibri Light" w:hAnsi="Calibri Light" w:cs="Calibri Light"/>
          <w:sz w:val="20"/>
          <w:szCs w:val="20"/>
        </w:rPr>
        <w:t xml:space="preserve">is responsible for ensuring effective use of </w:t>
      </w:r>
      <w:r>
        <w:rPr>
          <w:rFonts w:ascii="Calibri Light" w:hAnsi="Calibri Light" w:cs="Calibri Light"/>
          <w:sz w:val="20"/>
          <w:szCs w:val="20"/>
        </w:rPr>
        <w:t xml:space="preserve">research computing </w:t>
      </w:r>
      <w:r w:rsidRPr="00AA6D1E">
        <w:rPr>
          <w:rFonts w:ascii="Calibri Light" w:hAnsi="Calibri Light" w:cs="Calibri Light"/>
          <w:sz w:val="20"/>
          <w:szCs w:val="20"/>
        </w:rPr>
        <w:t>resources. All users of Research Computing (RC) resources are responsible for complying with the conditions of use of RC resources</w:t>
      </w:r>
      <w:r>
        <w:rPr>
          <w:rFonts w:ascii="Calibri Light" w:hAnsi="Calibri Light" w:cs="Calibri Light"/>
          <w:sz w:val="20"/>
          <w:szCs w:val="20"/>
        </w:rPr>
        <w:t xml:space="preserve"> and</w:t>
      </w:r>
      <w:r w:rsidRPr="00AA6D1E">
        <w:rPr>
          <w:rFonts w:ascii="Calibri Light" w:hAnsi="Calibri Light" w:cs="Calibri Light"/>
          <w:sz w:val="20"/>
          <w:szCs w:val="20"/>
        </w:rPr>
        <w:t xml:space="preserve"> the applicable ICT acceptable use policies and guidelines. The Research Computing Committee (RCC) </w:t>
      </w:r>
      <w:r>
        <w:rPr>
          <w:rFonts w:ascii="Calibri Light" w:hAnsi="Calibri Light" w:cs="Calibri Light"/>
          <w:sz w:val="20"/>
          <w:szCs w:val="20"/>
        </w:rPr>
        <w:t>provides</w:t>
      </w:r>
      <w:r w:rsidRPr="00AA6D1E">
        <w:rPr>
          <w:rFonts w:ascii="Calibri Light" w:hAnsi="Calibri Light" w:cs="Calibri Light"/>
          <w:sz w:val="20"/>
          <w:szCs w:val="20"/>
        </w:rPr>
        <w:t xml:space="preserve"> recommendations concerning resource allocation and priorities for RC resources. </w:t>
      </w:r>
    </w:p>
    <w:p w14:paraId="18AEF74E" w14:textId="77777777" w:rsidR="00501236" w:rsidRPr="00D0568A" w:rsidRDefault="00501236" w:rsidP="00D0568A">
      <w:pPr>
        <w:pStyle w:val="NumberedHeading1"/>
        <w:numPr>
          <w:ilvl w:val="0"/>
          <w:numId w:val="44"/>
        </w:numPr>
        <w:spacing w:before="120"/>
        <w:rPr>
          <w:rFonts w:ascii="Calibri Light" w:hAnsi="Calibri Light" w:cs="Calibri Light"/>
          <w:color w:val="0057B8"/>
          <w:sz w:val="24"/>
          <w:szCs w:val="24"/>
        </w:rPr>
      </w:pPr>
      <w:bookmarkStart w:id="6" w:name="_Toc128131782"/>
      <w:r w:rsidRPr="00D0568A">
        <w:rPr>
          <w:rFonts w:ascii="Calibri Light" w:hAnsi="Calibri Light" w:cs="Calibri Light"/>
          <w:color w:val="0057B8"/>
          <w:sz w:val="24"/>
          <w:szCs w:val="24"/>
        </w:rPr>
        <w:t>RC Services</w:t>
      </w:r>
      <w:bookmarkEnd w:id="6"/>
    </w:p>
    <w:p w14:paraId="025A5403" w14:textId="77777777" w:rsidR="0098256E" w:rsidRDefault="00501236" w:rsidP="00D0568A">
      <w:pPr>
        <w:overflowPunct w:val="0"/>
        <w:autoSpaceDE w:val="0"/>
        <w:autoSpaceDN w:val="0"/>
        <w:adjustRightInd w:val="0"/>
        <w:spacing w:after="60"/>
        <w:ind w:left="720" w:right="72"/>
        <w:jc w:val="both"/>
        <w:textAlignment w:val="baseline"/>
        <w:rPr>
          <w:rFonts w:ascii="Calibri Light" w:hAnsi="Calibri Light" w:cs="Calibri Light"/>
          <w:sz w:val="20"/>
          <w:szCs w:val="20"/>
        </w:rPr>
      </w:pPr>
      <w:r w:rsidRPr="004B60F3">
        <w:rPr>
          <w:rFonts w:ascii="Calibri Light" w:hAnsi="Calibri Light" w:cs="Calibri Light"/>
          <w:sz w:val="20"/>
          <w:szCs w:val="20"/>
        </w:rPr>
        <w:t>RC support</w:t>
      </w:r>
      <w:r>
        <w:rPr>
          <w:rFonts w:ascii="Calibri Light" w:hAnsi="Calibri Light" w:cs="Calibri Light"/>
          <w:sz w:val="20"/>
          <w:szCs w:val="20"/>
        </w:rPr>
        <w:t>s researchers by understanding their computational research needs and</w:t>
      </w:r>
      <w:r w:rsidRPr="004B60F3">
        <w:rPr>
          <w:rFonts w:ascii="Calibri Light" w:hAnsi="Calibri Light" w:cs="Calibri Light"/>
          <w:sz w:val="20"/>
          <w:szCs w:val="20"/>
        </w:rPr>
        <w:t xml:space="preserve"> recommending suitable applications and other research computing resources available at the </w:t>
      </w:r>
      <w:r>
        <w:rPr>
          <w:rFonts w:ascii="Calibri Light" w:hAnsi="Calibri Light" w:cs="Calibri Light"/>
          <w:sz w:val="20"/>
          <w:szCs w:val="20"/>
        </w:rPr>
        <w:t>KU</w:t>
      </w:r>
      <w:r w:rsidRPr="004B60F3">
        <w:rPr>
          <w:rFonts w:ascii="Calibri Light" w:hAnsi="Calibri Light" w:cs="Calibri Light"/>
          <w:sz w:val="20"/>
          <w:szCs w:val="20"/>
        </w:rPr>
        <w:t xml:space="preserve">. RC also assists researchers with grant proposals </w:t>
      </w:r>
      <w:r>
        <w:rPr>
          <w:rFonts w:ascii="Calibri Light" w:hAnsi="Calibri Light" w:cs="Calibri Light"/>
          <w:sz w:val="20"/>
          <w:szCs w:val="20"/>
        </w:rPr>
        <w:t>with</w:t>
      </w:r>
      <w:r w:rsidRPr="004B60F3">
        <w:rPr>
          <w:rFonts w:ascii="Calibri Light" w:hAnsi="Calibri Light" w:cs="Calibri Light"/>
          <w:sz w:val="20"/>
          <w:szCs w:val="20"/>
        </w:rPr>
        <w:t xml:space="preserve"> a strong High-Performance Computing (HPC) component to describe the utilization of HPC resources in their research. </w:t>
      </w:r>
    </w:p>
    <w:p w14:paraId="0B522FAD" w14:textId="712061F1" w:rsidR="00501236" w:rsidRDefault="00AA59E7" w:rsidP="00D0568A">
      <w:pPr>
        <w:overflowPunct w:val="0"/>
        <w:autoSpaceDE w:val="0"/>
        <w:autoSpaceDN w:val="0"/>
        <w:adjustRightInd w:val="0"/>
        <w:spacing w:after="60"/>
        <w:ind w:left="720" w:right="72"/>
        <w:jc w:val="both"/>
        <w:textAlignment w:val="baseline"/>
        <w:rPr>
          <w:rFonts w:ascii="Calibri Light" w:hAnsi="Calibri Light" w:cs="Calibri Light"/>
          <w:sz w:val="20"/>
          <w:szCs w:val="20"/>
        </w:rPr>
      </w:pPr>
      <w:r>
        <w:rPr>
          <w:rFonts w:ascii="Calibri Light" w:hAnsi="Calibri Light" w:cs="Calibri Light"/>
          <w:sz w:val="20"/>
          <w:szCs w:val="20"/>
        </w:rPr>
        <w:t xml:space="preserve">RC </w:t>
      </w:r>
      <w:r w:rsidR="00501236" w:rsidRPr="004B60F3">
        <w:rPr>
          <w:rFonts w:ascii="Calibri Light" w:hAnsi="Calibri Light" w:cs="Calibri Light"/>
          <w:sz w:val="20"/>
          <w:szCs w:val="20"/>
        </w:rPr>
        <w:t>also ensure to resolve faculty and student computing resource issues</w:t>
      </w:r>
      <w:r w:rsidR="00501236">
        <w:rPr>
          <w:rFonts w:ascii="Calibri Light" w:hAnsi="Calibri Light" w:cs="Calibri Light"/>
          <w:sz w:val="20"/>
          <w:szCs w:val="20"/>
        </w:rPr>
        <w:t>, provide programming consultancy, code optimization,</w:t>
      </w:r>
      <w:r w:rsidR="00501236" w:rsidRPr="004B60F3">
        <w:rPr>
          <w:rFonts w:ascii="Calibri Light" w:hAnsi="Calibri Light" w:cs="Calibri Light"/>
          <w:sz w:val="20"/>
          <w:szCs w:val="20"/>
        </w:rPr>
        <w:t xml:space="preserve"> and resolve users’ programming issues (based on Unix shell script, C/C++, </w:t>
      </w:r>
      <w:proofErr w:type="spellStart"/>
      <w:r w:rsidR="00501236" w:rsidRPr="004B60F3">
        <w:rPr>
          <w:rFonts w:ascii="Calibri Light" w:hAnsi="Calibri Light" w:cs="Calibri Light"/>
          <w:sz w:val="20"/>
          <w:szCs w:val="20"/>
        </w:rPr>
        <w:t>Matlab</w:t>
      </w:r>
      <w:proofErr w:type="spellEnd"/>
      <w:r w:rsidR="00501236" w:rsidRPr="004B60F3">
        <w:rPr>
          <w:rFonts w:ascii="Calibri Light" w:hAnsi="Calibri Light" w:cs="Calibri Light"/>
          <w:sz w:val="20"/>
          <w:szCs w:val="20"/>
        </w:rPr>
        <w:t>, Python, MPI, OpenMP, CUDA). RC help build, install, maintain and test scientific applications on the HPC clusters. More</w:t>
      </w:r>
      <w:r w:rsidR="00501236">
        <w:rPr>
          <w:rFonts w:ascii="Calibri Light" w:hAnsi="Calibri Light" w:cs="Calibri Light"/>
          <w:sz w:val="20"/>
          <w:szCs w:val="20"/>
        </w:rPr>
        <w:t>o</w:t>
      </w:r>
      <w:r w:rsidR="00501236" w:rsidRPr="004B60F3">
        <w:rPr>
          <w:rFonts w:ascii="Calibri Light" w:hAnsi="Calibri Light" w:cs="Calibri Light"/>
          <w:sz w:val="20"/>
          <w:szCs w:val="20"/>
        </w:rPr>
        <w:t xml:space="preserve">ver, RC develop awareness and training programs for students, faculty, and staff with regards to research computing techniques, services, and facilities, including HPC application training to help users parallelize, </w:t>
      </w:r>
      <w:r w:rsidR="00501236" w:rsidRPr="004B60F3">
        <w:rPr>
          <w:rFonts w:ascii="Calibri Light" w:hAnsi="Calibri Light" w:cs="Calibri Light"/>
          <w:sz w:val="20"/>
          <w:szCs w:val="20"/>
        </w:rPr>
        <w:lastRenderedPageBreak/>
        <w:t xml:space="preserve">debug and optimize their applications along with regular trainings workshops and tutorials, as well as one-on-one training for new users. </w:t>
      </w:r>
      <w:r w:rsidR="00501236">
        <w:rPr>
          <w:rFonts w:ascii="Calibri Light" w:hAnsi="Calibri Light" w:cs="Calibri Light"/>
          <w:sz w:val="20"/>
          <w:szCs w:val="20"/>
        </w:rPr>
        <w:t xml:space="preserve">In </w:t>
      </w:r>
      <w:proofErr w:type="spellStart"/>
      <w:r w:rsidR="00501236">
        <w:rPr>
          <w:rFonts w:ascii="Calibri Light" w:hAnsi="Calibri Light" w:cs="Calibri Light"/>
          <w:sz w:val="20"/>
          <w:szCs w:val="20"/>
        </w:rPr>
        <w:t>addiiton</w:t>
      </w:r>
      <w:proofErr w:type="spellEnd"/>
      <w:r w:rsidR="00501236" w:rsidRPr="004B60F3">
        <w:rPr>
          <w:rFonts w:ascii="Calibri Light" w:hAnsi="Calibri Light" w:cs="Calibri Light"/>
          <w:sz w:val="20"/>
          <w:szCs w:val="20"/>
        </w:rPr>
        <w:t>, RC perform</w:t>
      </w:r>
      <w:r w:rsidR="00501236">
        <w:rPr>
          <w:rFonts w:ascii="Calibri Light" w:hAnsi="Calibri Light" w:cs="Calibri Light"/>
          <w:sz w:val="20"/>
          <w:szCs w:val="20"/>
        </w:rPr>
        <w:t>s</w:t>
      </w:r>
      <w:r w:rsidR="00501236" w:rsidRPr="004B60F3">
        <w:rPr>
          <w:rFonts w:ascii="Calibri Light" w:hAnsi="Calibri Light" w:cs="Calibri Light"/>
          <w:sz w:val="20"/>
          <w:szCs w:val="20"/>
        </w:rPr>
        <w:t xml:space="preserve"> required regular maintenance and upgrades in​coordination with external vendors (Software) while hardware maintenance remains fully under </w:t>
      </w:r>
      <w:proofErr w:type="spellStart"/>
      <w:r w:rsidR="00501236" w:rsidRPr="004B60F3">
        <w:rPr>
          <w:rFonts w:ascii="Calibri Light" w:hAnsi="Calibri Light" w:cs="Calibri Light"/>
          <w:sz w:val="20"/>
          <w:szCs w:val="20"/>
        </w:rPr>
        <w:t>Ankabut</w:t>
      </w:r>
      <w:proofErr w:type="spellEnd"/>
      <w:r w:rsidR="00501236" w:rsidRPr="004B60F3">
        <w:rPr>
          <w:rFonts w:ascii="Calibri Light" w:hAnsi="Calibri Light" w:cs="Calibri Light"/>
          <w:sz w:val="20"/>
          <w:szCs w:val="20"/>
        </w:rPr>
        <w:t>.</w:t>
      </w:r>
    </w:p>
    <w:p w14:paraId="6AFBA622" w14:textId="77777777"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Use of RC Resources</w:t>
      </w:r>
    </w:p>
    <w:p w14:paraId="53215F96" w14:textId="77777777" w:rsidR="00501236" w:rsidRDefault="00501236" w:rsidP="00D0568A">
      <w:pPr>
        <w:overflowPunct w:val="0"/>
        <w:autoSpaceDE w:val="0"/>
        <w:autoSpaceDN w:val="0"/>
        <w:adjustRightInd w:val="0"/>
        <w:spacing w:after="60"/>
        <w:ind w:left="720" w:right="72"/>
        <w:jc w:val="both"/>
        <w:textAlignment w:val="baseline"/>
        <w:rPr>
          <w:rFonts w:ascii="Calibri Light" w:hAnsi="Calibri Light" w:cs="Calibri Light"/>
          <w:sz w:val="20"/>
          <w:szCs w:val="20"/>
        </w:rPr>
      </w:pPr>
      <w:r w:rsidRPr="00B11FC1">
        <w:rPr>
          <w:rFonts w:ascii="Calibri Light" w:hAnsi="Calibri Light" w:cs="Calibri Light"/>
          <w:sz w:val="20"/>
          <w:szCs w:val="20"/>
        </w:rPr>
        <w:t xml:space="preserve">All research computing facilities, including HPC systems, operated and maintained by </w:t>
      </w:r>
      <w:r>
        <w:rPr>
          <w:rFonts w:ascii="Calibri Light" w:hAnsi="Calibri Light" w:cs="Calibri Light"/>
          <w:sz w:val="20"/>
          <w:szCs w:val="20"/>
        </w:rPr>
        <w:t xml:space="preserve">RC </w:t>
      </w:r>
      <w:r w:rsidR="00AA59E7">
        <w:rPr>
          <w:rFonts w:ascii="Calibri Light" w:hAnsi="Calibri Light" w:cs="Calibri Light"/>
          <w:sz w:val="20"/>
          <w:szCs w:val="20"/>
        </w:rPr>
        <w:t xml:space="preserve">are accessible </w:t>
      </w:r>
      <w:r w:rsidRPr="00B11FC1">
        <w:rPr>
          <w:rFonts w:ascii="Calibri Light" w:hAnsi="Calibri Light" w:cs="Calibri Light"/>
          <w:sz w:val="20"/>
          <w:szCs w:val="20"/>
        </w:rPr>
        <w:t xml:space="preserve">by authorized users and </w:t>
      </w:r>
      <w:r w:rsidR="00AA59E7">
        <w:rPr>
          <w:rFonts w:ascii="Calibri Light" w:hAnsi="Calibri Light" w:cs="Calibri Light"/>
          <w:sz w:val="20"/>
          <w:szCs w:val="20"/>
        </w:rPr>
        <w:t xml:space="preserve">are </w:t>
      </w:r>
      <w:r w:rsidRPr="00B11FC1">
        <w:rPr>
          <w:rFonts w:ascii="Calibri Light" w:hAnsi="Calibri Light" w:cs="Calibri Light"/>
          <w:sz w:val="20"/>
          <w:szCs w:val="20"/>
        </w:rPr>
        <w:t xml:space="preserve">subject to KU’s policies </w:t>
      </w:r>
      <w:r w:rsidR="00AA59E7">
        <w:rPr>
          <w:rFonts w:ascii="Calibri Light" w:hAnsi="Calibri Light" w:cs="Calibri Light"/>
          <w:sz w:val="20"/>
          <w:szCs w:val="20"/>
        </w:rPr>
        <w:t xml:space="preserve">- </w:t>
      </w:r>
      <w:r w:rsidRPr="00B11FC1">
        <w:rPr>
          <w:rFonts w:ascii="Calibri Light" w:hAnsi="Calibri Light" w:cs="Calibri Light"/>
          <w:sz w:val="20"/>
          <w:szCs w:val="20"/>
        </w:rPr>
        <w:t>appropriate use of Information Technology. All users utilizing HPC</w:t>
      </w:r>
      <w:r w:rsidR="00AA59E7">
        <w:rPr>
          <w:rFonts w:ascii="Calibri Light" w:hAnsi="Calibri Light" w:cs="Calibri Light"/>
          <w:sz w:val="20"/>
          <w:szCs w:val="20"/>
        </w:rPr>
        <w:t>s</w:t>
      </w:r>
      <w:r w:rsidRPr="00B11FC1">
        <w:rPr>
          <w:rFonts w:ascii="Calibri Light" w:hAnsi="Calibri Light" w:cs="Calibri Light"/>
          <w:sz w:val="20"/>
          <w:szCs w:val="20"/>
        </w:rPr>
        <w:t xml:space="preserve"> or other research computing facilities, must acknowledge the use of facilities in their publications. Suitable text </w:t>
      </w:r>
      <w:r>
        <w:rPr>
          <w:rFonts w:ascii="Calibri Light" w:hAnsi="Calibri Light" w:cs="Calibri Light"/>
          <w:sz w:val="20"/>
          <w:szCs w:val="20"/>
        </w:rPr>
        <w:t>has been</w:t>
      </w:r>
      <w:r w:rsidRPr="00B11FC1">
        <w:rPr>
          <w:rFonts w:ascii="Calibri Light" w:hAnsi="Calibri Light" w:cs="Calibri Light"/>
          <w:sz w:val="20"/>
          <w:szCs w:val="20"/>
        </w:rPr>
        <w:t xml:space="preserve"> provided by RC and published and made available to users</w:t>
      </w:r>
      <w:r>
        <w:rPr>
          <w:rFonts w:ascii="Calibri Light" w:hAnsi="Calibri Light" w:cs="Calibri Light"/>
          <w:sz w:val="20"/>
          <w:szCs w:val="20"/>
        </w:rPr>
        <w:t>.</w:t>
      </w:r>
      <w:r w:rsidRPr="00B11FC1">
        <w:rPr>
          <w:rFonts w:ascii="Calibri Light" w:hAnsi="Calibri Light" w:cs="Calibri Light"/>
          <w:sz w:val="20"/>
          <w:szCs w:val="20"/>
        </w:rPr>
        <w:t xml:space="preserve"> Users are required to complete training courses </w:t>
      </w:r>
      <w:r w:rsidR="00AA59E7">
        <w:rPr>
          <w:rFonts w:ascii="Calibri Light" w:hAnsi="Calibri Light" w:cs="Calibri Light"/>
          <w:sz w:val="20"/>
          <w:szCs w:val="20"/>
        </w:rPr>
        <w:t xml:space="preserve">prior to </w:t>
      </w:r>
      <w:r w:rsidRPr="00B11FC1">
        <w:rPr>
          <w:rFonts w:ascii="Calibri Light" w:hAnsi="Calibri Light" w:cs="Calibri Light"/>
          <w:sz w:val="20"/>
          <w:szCs w:val="20"/>
        </w:rPr>
        <w:t>access RC resources.</w:t>
      </w:r>
    </w:p>
    <w:p w14:paraId="425CD36F" w14:textId="77777777"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 xml:space="preserve">Resources Allocation </w:t>
      </w:r>
    </w:p>
    <w:p w14:paraId="7E283046" w14:textId="7374B0D2" w:rsidR="00501236" w:rsidRDefault="00AA59E7" w:rsidP="00A64D34">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Pr>
          <w:rFonts w:ascii="Calibri Light" w:hAnsi="Calibri Light" w:cs="Calibri Light"/>
          <w:sz w:val="20"/>
          <w:szCs w:val="20"/>
        </w:rPr>
        <w:t xml:space="preserve">RC </w:t>
      </w:r>
      <w:r w:rsidR="00501236">
        <w:rPr>
          <w:rFonts w:ascii="Calibri Light" w:hAnsi="Calibri Light" w:cs="Calibri Light"/>
          <w:sz w:val="20"/>
          <w:szCs w:val="20"/>
        </w:rPr>
        <w:t>user group is</w:t>
      </w:r>
      <w:r w:rsidR="00501236" w:rsidRPr="006E504D">
        <w:rPr>
          <w:rFonts w:ascii="Calibri Light" w:hAnsi="Calibri Light" w:cs="Calibri Light"/>
          <w:sz w:val="20"/>
          <w:szCs w:val="20"/>
        </w:rPr>
        <w:t xml:space="preserve"> created to </w:t>
      </w:r>
      <w:r w:rsidR="004C7D2C">
        <w:rPr>
          <w:rFonts w:ascii="Calibri Light" w:hAnsi="Calibri Light" w:cs="Calibri Light"/>
          <w:sz w:val="20"/>
          <w:szCs w:val="20"/>
        </w:rPr>
        <w:t xml:space="preserve">educate and train users on the </w:t>
      </w:r>
      <w:r w:rsidR="00501236" w:rsidRPr="006E504D">
        <w:rPr>
          <w:rFonts w:ascii="Calibri Light" w:hAnsi="Calibri Light" w:cs="Calibri Light"/>
          <w:sz w:val="20"/>
          <w:szCs w:val="20"/>
        </w:rPr>
        <w:t>use RC services, challenges and formalize the Resources allocation plan</w:t>
      </w:r>
      <w:r w:rsidR="00501236">
        <w:rPr>
          <w:rFonts w:ascii="Calibri Light" w:hAnsi="Calibri Light" w:cs="Calibri Light"/>
          <w:sz w:val="20"/>
          <w:szCs w:val="20"/>
        </w:rPr>
        <w:t>.</w:t>
      </w:r>
      <w:r w:rsidR="00501236" w:rsidRPr="00C578E2">
        <w:rPr>
          <w:rFonts w:ascii="Calibri Light" w:hAnsi="Calibri Light" w:cs="Calibri Light"/>
          <w:sz w:val="20"/>
          <w:szCs w:val="20"/>
        </w:rPr>
        <w:t xml:space="preserve"> </w:t>
      </w:r>
      <w:r w:rsidR="004C7D2C">
        <w:rPr>
          <w:rFonts w:ascii="Calibri Light" w:hAnsi="Calibri Light" w:cs="Calibri Light"/>
          <w:sz w:val="20"/>
          <w:szCs w:val="20"/>
        </w:rPr>
        <w:t>A</w:t>
      </w:r>
      <w:r w:rsidR="00501236" w:rsidRPr="00C578E2">
        <w:rPr>
          <w:rFonts w:ascii="Calibri Light" w:hAnsi="Calibri Light" w:cs="Calibri Light"/>
          <w:sz w:val="20"/>
          <w:szCs w:val="20"/>
        </w:rPr>
        <w:t xml:space="preserve">ll users have access to a baseline level of service. Requests for additional resources </w:t>
      </w:r>
      <w:r w:rsidR="004C7D2C">
        <w:rPr>
          <w:rFonts w:ascii="Calibri Light" w:hAnsi="Calibri Light" w:cs="Calibri Light"/>
          <w:sz w:val="20"/>
          <w:szCs w:val="20"/>
        </w:rPr>
        <w:t xml:space="preserve">are </w:t>
      </w:r>
      <w:r w:rsidR="00501236" w:rsidRPr="00C578E2">
        <w:rPr>
          <w:rFonts w:ascii="Calibri Light" w:hAnsi="Calibri Light" w:cs="Calibri Light"/>
          <w:sz w:val="20"/>
          <w:szCs w:val="20"/>
        </w:rPr>
        <w:t xml:space="preserve">assessed by evaluating the need, </w:t>
      </w:r>
      <w:r w:rsidR="00501236">
        <w:rPr>
          <w:rFonts w:ascii="Calibri Light" w:hAnsi="Calibri Light" w:cs="Calibri Light"/>
          <w:sz w:val="20"/>
          <w:szCs w:val="20"/>
        </w:rPr>
        <w:t>availability, and</w:t>
      </w:r>
      <w:r w:rsidR="00501236" w:rsidRPr="00C578E2">
        <w:rPr>
          <w:rFonts w:ascii="Calibri Light" w:hAnsi="Calibri Light" w:cs="Calibri Light"/>
          <w:sz w:val="20"/>
          <w:szCs w:val="20"/>
        </w:rPr>
        <w:t xml:space="preserve"> impact on other users. This applies to all RC resources, whether storage, comput</w:t>
      </w:r>
      <w:r w:rsidR="00501236">
        <w:rPr>
          <w:rFonts w:ascii="Calibri Light" w:hAnsi="Calibri Light" w:cs="Calibri Light"/>
          <w:sz w:val="20"/>
          <w:szCs w:val="20"/>
        </w:rPr>
        <w:t>ing</w:t>
      </w:r>
      <w:r w:rsidR="00501236" w:rsidRPr="00C578E2">
        <w:rPr>
          <w:rFonts w:ascii="Calibri Light" w:hAnsi="Calibri Light" w:cs="Calibri Light"/>
          <w:sz w:val="20"/>
          <w:szCs w:val="20"/>
        </w:rPr>
        <w:t xml:space="preserve"> time or support. For demanding projects, </w:t>
      </w:r>
      <w:r w:rsidR="00501236">
        <w:rPr>
          <w:rFonts w:ascii="Calibri Light" w:hAnsi="Calibri Light" w:cs="Calibri Light"/>
          <w:sz w:val="20"/>
          <w:szCs w:val="20"/>
        </w:rPr>
        <w:t xml:space="preserve">the </w:t>
      </w:r>
      <w:r w:rsidR="00501236" w:rsidRPr="00C578E2">
        <w:rPr>
          <w:rFonts w:ascii="Calibri Light" w:hAnsi="Calibri Light" w:cs="Calibri Light"/>
          <w:sz w:val="20"/>
          <w:szCs w:val="20"/>
        </w:rPr>
        <w:t>project funds</w:t>
      </w:r>
      <w:r w:rsidR="00501236">
        <w:rPr>
          <w:rFonts w:ascii="Calibri Light" w:hAnsi="Calibri Light" w:cs="Calibri Light"/>
          <w:sz w:val="20"/>
          <w:szCs w:val="20"/>
        </w:rPr>
        <w:t xml:space="preserve"> can be </w:t>
      </w:r>
      <w:r w:rsidR="00A64D34">
        <w:rPr>
          <w:rFonts w:ascii="Calibri Light" w:hAnsi="Calibri Light" w:cs="Calibri Light"/>
          <w:sz w:val="20"/>
          <w:szCs w:val="20"/>
        </w:rPr>
        <w:t xml:space="preserve">utilized </w:t>
      </w:r>
      <w:r w:rsidR="00501236" w:rsidRPr="00C578E2">
        <w:rPr>
          <w:rFonts w:ascii="Calibri Light" w:hAnsi="Calibri Light" w:cs="Calibri Light"/>
          <w:sz w:val="20"/>
          <w:szCs w:val="20"/>
        </w:rPr>
        <w:t>to purchase additional infrastructure/support for the project’s exclusive use, or alternatively share the additional resource as appropriate.</w:t>
      </w:r>
      <w:r w:rsidR="00501236" w:rsidRPr="008417E5">
        <w:rPr>
          <w:rFonts w:ascii="Calibri Light" w:hAnsi="Calibri Light" w:cs="Calibri Light"/>
          <w:sz w:val="20"/>
          <w:szCs w:val="20"/>
        </w:rPr>
        <w:t xml:space="preserve"> </w:t>
      </w:r>
    </w:p>
    <w:p w14:paraId="66D0DD4C" w14:textId="77777777"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Scientific Computing Support</w:t>
      </w:r>
    </w:p>
    <w:p w14:paraId="75C68DCA" w14:textId="77777777" w:rsidR="00501236" w:rsidRPr="00CC39DF" w:rsidRDefault="00501236" w:rsidP="00D0568A">
      <w:pPr>
        <w:ind w:left="720"/>
        <w:jc w:val="both"/>
        <w:rPr>
          <w:rFonts w:ascii="Calibri Light" w:hAnsi="Calibri Light" w:cs="Calibri Light"/>
          <w:sz w:val="20"/>
          <w:szCs w:val="20"/>
        </w:rPr>
      </w:pPr>
      <w:r w:rsidRPr="00CC39DF">
        <w:rPr>
          <w:rFonts w:ascii="Calibri Light" w:hAnsi="Calibri Light" w:cs="Calibri Light"/>
          <w:sz w:val="20"/>
          <w:szCs w:val="20"/>
        </w:rPr>
        <w:t>Scientific Computing Support is provided to users to aid in the effective provision and utilization of RC resources. The support provided will range from training, assisting researchers in running their codes on RC resources to providing consultation on performance analysis and code optimization.</w:t>
      </w:r>
    </w:p>
    <w:p w14:paraId="5D3A6EC6" w14:textId="77777777"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Committees</w:t>
      </w:r>
    </w:p>
    <w:p w14:paraId="25B88D74" w14:textId="4D3E8A32" w:rsidR="00501236" w:rsidRPr="00375BBA" w:rsidRDefault="00501236" w:rsidP="00C504BD">
      <w:pPr>
        <w:shd w:val="clear" w:color="auto" w:fill="FFFFFF" w:themeFill="background1"/>
        <w:ind w:left="720"/>
        <w:jc w:val="both"/>
        <w:rPr>
          <w:rFonts w:ascii="Calibri Light" w:hAnsi="Calibri Light" w:cs="Calibri Light"/>
          <w:sz w:val="20"/>
          <w:szCs w:val="20"/>
        </w:rPr>
      </w:pPr>
      <w:r w:rsidRPr="00C504BD">
        <w:rPr>
          <w:rFonts w:ascii="Calibri Light" w:hAnsi="Calibri Light" w:cs="Calibri Light"/>
          <w:sz w:val="20"/>
          <w:szCs w:val="20"/>
        </w:rPr>
        <w:t xml:space="preserve">Research Computing Committee (RCC) </w:t>
      </w:r>
      <w:r w:rsidR="00CA6CA0" w:rsidRPr="00C504BD">
        <w:rPr>
          <w:rFonts w:ascii="Calibri Light" w:hAnsi="Calibri Light" w:cs="Calibri Light"/>
          <w:sz w:val="20"/>
          <w:szCs w:val="20"/>
        </w:rPr>
        <w:t xml:space="preserve">has </w:t>
      </w:r>
      <w:r w:rsidRPr="00C504BD">
        <w:rPr>
          <w:rFonts w:ascii="Calibri Light" w:hAnsi="Calibri Light" w:cs="Calibri Light"/>
          <w:sz w:val="20"/>
          <w:szCs w:val="20"/>
        </w:rPr>
        <w:t xml:space="preserve">an approved charter with clear responsibilities. Nominations for RCC are made by Deans, with 2 faculty </w:t>
      </w:r>
      <w:proofErr w:type="gramStart"/>
      <w:r w:rsidRPr="00C504BD">
        <w:rPr>
          <w:rFonts w:ascii="Calibri Light" w:hAnsi="Calibri Light" w:cs="Calibri Light"/>
          <w:sz w:val="20"/>
          <w:szCs w:val="20"/>
        </w:rPr>
        <w:t>re</w:t>
      </w:r>
      <w:r w:rsidR="00676E2E" w:rsidRPr="00C504BD">
        <w:rPr>
          <w:rFonts w:ascii="Calibri Light" w:hAnsi="Calibri Light" w:cs="Calibri Light"/>
          <w:sz w:val="20"/>
          <w:szCs w:val="20"/>
        </w:rPr>
        <w:t>presentative</w:t>
      </w:r>
      <w:proofErr w:type="gramEnd"/>
      <w:r w:rsidR="00676E2E" w:rsidRPr="00C504BD">
        <w:rPr>
          <w:rFonts w:ascii="Calibri Light" w:hAnsi="Calibri Light" w:cs="Calibri Light"/>
          <w:sz w:val="20"/>
          <w:szCs w:val="20"/>
        </w:rPr>
        <w:t xml:space="preserve"> from each college.</w:t>
      </w:r>
    </w:p>
    <w:p w14:paraId="341767B8" w14:textId="77777777"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Reporting</w:t>
      </w:r>
    </w:p>
    <w:p w14:paraId="00F2C9C0" w14:textId="77777777" w:rsidR="00501236" w:rsidRDefault="00501236" w:rsidP="00D0568A">
      <w:pPr>
        <w:pStyle w:val="NormalWeb"/>
        <w:spacing w:before="0" w:beforeAutospacing="0" w:line="276" w:lineRule="auto"/>
        <w:ind w:left="720"/>
        <w:jc w:val="both"/>
        <w:rPr>
          <w:rFonts w:ascii="Calibri Light" w:hAnsi="Calibri Light" w:cs="Calibri Light"/>
          <w:sz w:val="20"/>
          <w:szCs w:val="20"/>
        </w:rPr>
      </w:pPr>
      <w:r>
        <w:rPr>
          <w:rFonts w:ascii="Calibri Light" w:hAnsi="Calibri Light" w:cs="Calibri Light"/>
          <w:sz w:val="20"/>
          <w:szCs w:val="20"/>
        </w:rPr>
        <w:t xml:space="preserve">RC reports to </w:t>
      </w:r>
      <w:r w:rsidR="00CA6CA0">
        <w:rPr>
          <w:rFonts w:ascii="Calibri Light" w:hAnsi="Calibri Light" w:cs="Calibri Light"/>
          <w:sz w:val="20"/>
          <w:szCs w:val="20"/>
        </w:rPr>
        <w:t xml:space="preserve">Senior Vice President, R&amp;D </w:t>
      </w:r>
      <w:r>
        <w:rPr>
          <w:rFonts w:ascii="Calibri Light" w:hAnsi="Calibri Light" w:cs="Calibri Light"/>
          <w:sz w:val="20"/>
          <w:szCs w:val="20"/>
        </w:rPr>
        <w:t xml:space="preserve">on </w:t>
      </w:r>
      <w:r w:rsidR="00CA6CA0">
        <w:rPr>
          <w:rFonts w:ascii="Calibri Light" w:hAnsi="Calibri Light" w:cs="Calibri Light"/>
          <w:sz w:val="20"/>
          <w:szCs w:val="20"/>
        </w:rPr>
        <w:t xml:space="preserve">a </w:t>
      </w:r>
      <w:r>
        <w:rPr>
          <w:rFonts w:ascii="Calibri Light" w:hAnsi="Calibri Light" w:cs="Calibri Light"/>
          <w:sz w:val="20"/>
          <w:szCs w:val="20"/>
        </w:rPr>
        <w:t xml:space="preserve">monthly basis </w:t>
      </w:r>
      <w:r w:rsidR="00CA6CA0">
        <w:rPr>
          <w:rFonts w:ascii="Calibri Light" w:hAnsi="Calibri Light" w:cs="Calibri Light"/>
          <w:sz w:val="20"/>
          <w:szCs w:val="20"/>
        </w:rPr>
        <w:t xml:space="preserve">addressing the </w:t>
      </w:r>
      <w:r>
        <w:rPr>
          <w:rFonts w:ascii="Calibri Light" w:hAnsi="Calibri Light" w:cs="Calibri Light"/>
          <w:sz w:val="20"/>
          <w:szCs w:val="20"/>
        </w:rPr>
        <w:t xml:space="preserve">utilization of </w:t>
      </w:r>
      <w:proofErr w:type="gramStart"/>
      <w:r>
        <w:rPr>
          <w:rFonts w:ascii="Calibri Light" w:hAnsi="Calibri Light" w:cs="Calibri Light"/>
          <w:sz w:val="20"/>
          <w:szCs w:val="20"/>
        </w:rPr>
        <w:t>resources</w:t>
      </w:r>
      <w:r w:rsidR="00CA6CA0">
        <w:rPr>
          <w:rFonts w:ascii="Calibri Light" w:hAnsi="Calibri Light" w:cs="Calibri Light"/>
          <w:sz w:val="20"/>
          <w:szCs w:val="20"/>
        </w:rPr>
        <w:t xml:space="preserve"> </w:t>
      </w:r>
      <w:r>
        <w:rPr>
          <w:rFonts w:ascii="Calibri Light" w:hAnsi="Calibri Light" w:cs="Calibri Light"/>
          <w:sz w:val="20"/>
          <w:szCs w:val="20"/>
        </w:rPr>
        <w:t xml:space="preserve"> for</w:t>
      </w:r>
      <w:proofErr w:type="gramEnd"/>
      <w:r>
        <w:rPr>
          <w:rFonts w:ascii="Calibri Light" w:hAnsi="Calibri Light" w:cs="Calibri Light"/>
          <w:sz w:val="20"/>
          <w:szCs w:val="20"/>
        </w:rPr>
        <w:t xml:space="preserve"> clusters</w:t>
      </w:r>
      <w:r w:rsidR="00CA6CA0">
        <w:rPr>
          <w:rFonts w:ascii="Calibri Light" w:hAnsi="Calibri Light" w:cs="Calibri Light"/>
          <w:sz w:val="20"/>
          <w:szCs w:val="20"/>
        </w:rPr>
        <w:t xml:space="preserve"> and other administrative and operational matters.</w:t>
      </w:r>
      <w:r>
        <w:rPr>
          <w:rFonts w:ascii="Calibri Light" w:hAnsi="Calibri Light" w:cs="Calibri Light"/>
          <w:sz w:val="20"/>
          <w:szCs w:val="20"/>
        </w:rPr>
        <w:t xml:space="preserve"> </w:t>
      </w:r>
    </w:p>
    <w:p w14:paraId="7D327E4C" w14:textId="77777777" w:rsidR="0069482D" w:rsidRPr="00BE5E6B" w:rsidRDefault="0069482D" w:rsidP="00BB0E41">
      <w:pPr>
        <w:pStyle w:val="NumberedHeading1"/>
        <w:numPr>
          <w:ilvl w:val="0"/>
          <w:numId w:val="38"/>
        </w:numPr>
        <w:spacing w:before="240"/>
        <w:rPr>
          <w:rFonts w:ascii="Calibri Light" w:hAnsi="Calibri Light" w:cs="Calibri Light"/>
          <w:color w:val="0057B8"/>
          <w:u w:val="single"/>
        </w:rPr>
      </w:pPr>
      <w:bookmarkStart w:id="7" w:name="_Toc128131783"/>
      <w:r w:rsidRPr="00BE5E6B">
        <w:rPr>
          <w:rFonts w:ascii="Calibri Light" w:hAnsi="Calibri Light" w:cs="Calibri Light"/>
          <w:color w:val="0057B8"/>
          <w:u w:val="single"/>
        </w:rPr>
        <w:t>Summary of Results</w:t>
      </w:r>
      <w:bookmarkEnd w:id="7"/>
      <w:r w:rsidRPr="00BE5E6B">
        <w:rPr>
          <w:rFonts w:ascii="Calibri Light" w:hAnsi="Calibri Light" w:cs="Calibri Light"/>
          <w:color w:val="0057B8"/>
          <w:u w:val="single"/>
        </w:rPr>
        <w:t xml:space="preserve"> </w:t>
      </w:r>
    </w:p>
    <w:p w14:paraId="1524289E" w14:textId="4D085D91" w:rsidR="0069482D" w:rsidRDefault="0069482D" w:rsidP="00B016D8">
      <w:pPr>
        <w:ind w:left="360"/>
        <w:jc w:val="both"/>
        <w:rPr>
          <w:rFonts w:ascii="Calibri Light" w:hAnsi="Calibri Light" w:cs="Calibri Light"/>
          <w:sz w:val="20"/>
          <w:szCs w:val="20"/>
        </w:rPr>
      </w:pPr>
      <w:r w:rsidRPr="00FB3F44">
        <w:rPr>
          <w:rFonts w:ascii="Calibri Light" w:hAnsi="Calibri Light" w:cs="Calibri Light"/>
          <w:sz w:val="20"/>
          <w:szCs w:val="20"/>
        </w:rPr>
        <w:t xml:space="preserve">The </w:t>
      </w:r>
      <w:r w:rsidR="00B016D8">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sidR="00B016D8">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sidR="00B016D8">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sidR="00B016D8">
        <w:rPr>
          <w:rFonts w:ascii="Calibri Light" w:hAnsi="Calibri Light" w:cs="Calibri Light"/>
          <w:sz w:val="20"/>
          <w:szCs w:val="20"/>
        </w:rPr>
        <w:t xml:space="preserve"> You are kindly requested to read the </w:t>
      </w:r>
      <w:r w:rsidRPr="00FB3F44">
        <w:rPr>
          <w:rFonts w:ascii="Calibri Light" w:hAnsi="Calibri Light" w:cs="Calibri Light"/>
          <w:sz w:val="20"/>
          <w:szCs w:val="20"/>
        </w:rPr>
        <w:t xml:space="preserve">entire report as set out in </w:t>
      </w:r>
      <w:r w:rsidRPr="00FB3F44">
        <w:rPr>
          <w:rFonts w:ascii="Calibri Light" w:hAnsi="Calibri Light" w:cs="Calibri Light"/>
          <w:bCs/>
          <w:sz w:val="20"/>
          <w:szCs w:val="20"/>
        </w:rPr>
        <w:t>the body of</w:t>
      </w:r>
      <w:r w:rsidRPr="00FB3F44">
        <w:rPr>
          <w:rFonts w:ascii="Calibri Light" w:hAnsi="Calibri Light" w:cs="Calibri Light"/>
          <w:b/>
          <w:sz w:val="20"/>
          <w:szCs w:val="20"/>
        </w:rPr>
        <w:t xml:space="preserve"> </w:t>
      </w:r>
      <w:r w:rsidRPr="00FB3F44">
        <w:rPr>
          <w:rFonts w:ascii="Calibri Light" w:hAnsi="Calibri Light" w:cs="Calibri Light"/>
          <w:sz w:val="20"/>
          <w:szCs w:val="20"/>
        </w:rPr>
        <w:t>the report. It should be noted that we have reported only on the exceptions detected during the course of our review.</w:t>
      </w:r>
    </w:p>
    <w:p w14:paraId="019EDEE5" w14:textId="77777777" w:rsidR="0069482D" w:rsidRPr="00EF698C" w:rsidRDefault="0069482D" w:rsidP="00BB0E41">
      <w:pPr>
        <w:pStyle w:val="NumberedHeading1"/>
        <w:numPr>
          <w:ilvl w:val="0"/>
          <w:numId w:val="44"/>
        </w:numPr>
        <w:spacing w:before="120"/>
        <w:rPr>
          <w:rFonts w:ascii="Calibri Light" w:hAnsi="Calibri Light" w:cs="Calibri Light"/>
          <w:color w:val="0057B8"/>
          <w:sz w:val="24"/>
          <w:szCs w:val="24"/>
        </w:rPr>
      </w:pPr>
      <w:bookmarkStart w:id="8" w:name="_Toc128131784"/>
      <w:r w:rsidRPr="00EF698C">
        <w:rPr>
          <w:rFonts w:ascii="Calibri Light" w:hAnsi="Calibri Light" w:cs="Calibri Light"/>
          <w:color w:val="0057B8"/>
          <w:sz w:val="24"/>
          <w:szCs w:val="24"/>
        </w:rPr>
        <w:t>Findings Criticality</w:t>
      </w:r>
      <w:bookmarkEnd w:id="8"/>
    </w:p>
    <w:p w14:paraId="46D9A679" w14:textId="24CF738E" w:rsidR="0069482D" w:rsidRDefault="0069482D" w:rsidP="00B127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720" w:right="32"/>
        <w:jc w:val="both"/>
        <w:rPr>
          <w:rFonts w:ascii="Calibri Light" w:hAnsi="Calibri Light" w:cs="Calibri Light"/>
        </w:rPr>
      </w:pPr>
      <w:r w:rsidRPr="00FB3F44">
        <w:rPr>
          <w:rFonts w:ascii="Calibri Light" w:hAnsi="Calibri Light" w:cs="Calibri Light"/>
          <w:sz w:val="20"/>
          <w:szCs w:val="20"/>
        </w:rPr>
        <w:t xml:space="preserve">The </w:t>
      </w:r>
      <w:r w:rsidR="00BB0E41">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sidR="00BB0E41">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sidR="00BB0E41">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w:t>
      </w:r>
      <w:proofErr w:type="gramStart"/>
      <w:r w:rsidRPr="00FB3F44">
        <w:rPr>
          <w:rFonts w:ascii="Calibri Light" w:hAnsi="Calibri Light" w:cs="Calibri Light"/>
          <w:sz w:val="20"/>
          <w:szCs w:val="20"/>
        </w:rPr>
        <w:t>findings</w:t>
      </w:r>
      <w:proofErr w:type="gramEnd"/>
      <w:r w:rsidRPr="00FB3F44">
        <w:rPr>
          <w:rFonts w:ascii="Calibri Light" w:hAnsi="Calibri Light" w:cs="Calibri Light"/>
          <w:sz w:val="20"/>
          <w:szCs w:val="20"/>
        </w:rPr>
        <w:t xml:space="preserve"> criticality </w:t>
      </w:r>
      <w:r w:rsidR="00B12730">
        <w:rPr>
          <w:rFonts w:ascii="Calibri Light" w:hAnsi="Calibri Light" w:cs="Calibri Light"/>
          <w:sz w:val="20"/>
          <w:szCs w:val="20"/>
        </w:rPr>
        <w:t xml:space="preserve">/ </w:t>
      </w:r>
      <w:r w:rsidR="00BB0E41">
        <w:rPr>
          <w:rFonts w:ascii="Calibri Light" w:hAnsi="Calibri Light" w:cs="Calibri Light"/>
          <w:sz w:val="20"/>
          <w:szCs w:val="20"/>
        </w:rPr>
        <w:t xml:space="preserve">distribution are </w:t>
      </w:r>
      <w:r w:rsidRPr="00FB3F44">
        <w:rPr>
          <w:rFonts w:ascii="Calibri Light" w:hAnsi="Calibri Light" w:cs="Calibri Light"/>
          <w:sz w:val="20"/>
          <w:szCs w:val="20"/>
        </w:rPr>
        <w:t>provided in the table below:</w:t>
      </w:r>
      <w:r w:rsidRPr="00FB3F44">
        <w:rPr>
          <w:rFonts w:ascii="Calibri Light" w:hAnsi="Calibri Light" w:cs="Calibri Light"/>
        </w:rPr>
        <w:t xml:space="preserve"> </w:t>
      </w:r>
    </w:p>
    <w:p w14:paraId="4590DD8F" w14:textId="1EC054A0" w:rsidR="00C504BD" w:rsidRDefault="00C504BD" w:rsidP="00B127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720" w:right="32"/>
        <w:jc w:val="both"/>
        <w:rPr>
          <w:rFonts w:ascii="Calibri Light" w:hAnsi="Calibri Light" w:cs="Calibri Light"/>
        </w:rPr>
      </w:pPr>
    </w:p>
    <w:p w14:paraId="537B4648" w14:textId="77777777" w:rsidR="00C504BD" w:rsidRDefault="00C504BD" w:rsidP="00B127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720" w:right="32"/>
        <w:jc w:val="both"/>
        <w:rPr>
          <w:rFonts w:ascii="Calibri Light" w:hAnsi="Calibri Light" w:cs="Calibri Light"/>
        </w:rPr>
      </w:pPr>
    </w:p>
    <w:p w14:paraId="4962A560" w14:textId="77777777" w:rsidR="00B12730" w:rsidRDefault="00B12730" w:rsidP="00BB0E4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720" w:right="32"/>
        <w:jc w:val="both"/>
        <w:rPr>
          <w:rFonts w:ascii="Calibri Light" w:hAnsi="Calibri Light" w:cs="Calibri Light"/>
          <w:sz w:val="20"/>
          <w:szCs w:val="20"/>
        </w:rPr>
      </w:pPr>
    </w:p>
    <w:tbl>
      <w:tblPr>
        <w:tblStyle w:val="TableGrid"/>
        <w:tblW w:w="0" w:type="auto"/>
        <w:tblInd w:w="720" w:type="dxa"/>
        <w:tblLook w:val="04A0" w:firstRow="1" w:lastRow="0" w:firstColumn="1" w:lastColumn="0" w:noHBand="0" w:noVBand="1"/>
      </w:tblPr>
      <w:tblGrid>
        <w:gridCol w:w="976"/>
        <w:gridCol w:w="1809"/>
        <w:gridCol w:w="4570"/>
        <w:gridCol w:w="2390"/>
        <w:gridCol w:w="1590"/>
      </w:tblGrid>
      <w:tr w:rsidR="0051561A" w14:paraId="43D7AF04" w14:textId="77777777" w:rsidTr="00BB0E41">
        <w:tc>
          <w:tcPr>
            <w:tcW w:w="976" w:type="dxa"/>
            <w:shd w:val="clear" w:color="auto" w:fill="0070C0"/>
          </w:tcPr>
          <w:p w14:paraId="3C9D9F11" w14:textId="77777777" w:rsidR="0051561A"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p>
        </w:tc>
        <w:tc>
          <w:tcPr>
            <w:tcW w:w="1809" w:type="dxa"/>
            <w:shd w:val="clear" w:color="auto" w:fill="0070C0"/>
          </w:tcPr>
          <w:p w14:paraId="05EC141D"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sidRPr="00BB0E41">
              <w:rPr>
                <w:rFonts w:ascii="Calibri Light" w:hAnsi="Calibri Light" w:cs="Calibri Light"/>
                <w:b/>
                <w:color w:val="FFFFFF" w:themeColor="background1"/>
                <w:sz w:val="20"/>
                <w:szCs w:val="20"/>
              </w:rPr>
              <w:t>Finding Rating</w:t>
            </w:r>
          </w:p>
        </w:tc>
        <w:tc>
          <w:tcPr>
            <w:tcW w:w="4570" w:type="dxa"/>
            <w:shd w:val="clear" w:color="auto" w:fill="0070C0"/>
          </w:tcPr>
          <w:p w14:paraId="4CCC5435"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sidRPr="00BB0E41">
              <w:rPr>
                <w:rFonts w:ascii="Calibri Light" w:hAnsi="Calibri Light" w:cs="Calibri Light"/>
                <w:b/>
                <w:color w:val="FFFFFF" w:themeColor="background1"/>
                <w:sz w:val="20"/>
                <w:szCs w:val="20"/>
              </w:rPr>
              <w:t>Definition</w:t>
            </w:r>
          </w:p>
        </w:tc>
        <w:tc>
          <w:tcPr>
            <w:tcW w:w="2390" w:type="dxa"/>
            <w:shd w:val="clear" w:color="auto" w:fill="0070C0"/>
          </w:tcPr>
          <w:p w14:paraId="55C74D85"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sidRPr="00BB0E41">
              <w:rPr>
                <w:rFonts w:ascii="Calibri Light" w:hAnsi="Calibri Light" w:cs="Calibri Light"/>
                <w:b/>
                <w:color w:val="FFFFFF" w:themeColor="background1"/>
                <w:sz w:val="20"/>
                <w:szCs w:val="20"/>
              </w:rPr>
              <w:t>Number of Findings</w:t>
            </w:r>
          </w:p>
        </w:tc>
        <w:tc>
          <w:tcPr>
            <w:tcW w:w="1590" w:type="dxa"/>
            <w:shd w:val="clear" w:color="auto" w:fill="0070C0"/>
          </w:tcPr>
          <w:p w14:paraId="59F5C01B"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sz w:val="20"/>
                <w:szCs w:val="20"/>
              </w:rPr>
            </w:pPr>
            <w:r w:rsidRPr="00BB0E41">
              <w:rPr>
                <w:rFonts w:ascii="Calibri Light" w:hAnsi="Calibri Light" w:cs="Calibri Light"/>
                <w:b/>
                <w:color w:val="FFFFFF" w:themeColor="background1"/>
                <w:sz w:val="20"/>
                <w:szCs w:val="20"/>
              </w:rPr>
              <w:t>Total</w:t>
            </w:r>
          </w:p>
        </w:tc>
      </w:tr>
      <w:tr w:rsidR="0051561A" w14:paraId="741FE10F" w14:textId="77777777" w:rsidTr="00BB0E41">
        <w:tc>
          <w:tcPr>
            <w:tcW w:w="976" w:type="dxa"/>
          </w:tcPr>
          <w:p w14:paraId="4461F2D0" w14:textId="77777777" w:rsidR="0051561A"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Pr>
                <w:rFonts w:ascii="Wingdings" w:hAnsi="Wingdings" w:cs="Times New Roman"/>
                <w:b/>
                <w:color w:val="FF0000"/>
                <w:sz w:val="19"/>
                <w:szCs w:val="24"/>
              </w:rPr>
              <w:lastRenderedPageBreak/>
              <w:t></w:t>
            </w:r>
          </w:p>
        </w:tc>
        <w:tc>
          <w:tcPr>
            <w:tcW w:w="1809" w:type="dxa"/>
          </w:tcPr>
          <w:p w14:paraId="7CACDE8A"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sidRPr="00BB0E41">
              <w:rPr>
                <w:rFonts w:ascii="Calibri Light" w:hAnsi="Calibri Light" w:cs="Calibri Light"/>
                <w:b/>
                <w:bCs/>
                <w:sz w:val="20"/>
                <w:szCs w:val="20"/>
              </w:rPr>
              <w:t>High</w:t>
            </w:r>
          </w:p>
        </w:tc>
        <w:tc>
          <w:tcPr>
            <w:tcW w:w="4570" w:type="dxa"/>
          </w:tcPr>
          <w:p w14:paraId="0EE25131"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r w:rsidRPr="00BB0E41">
              <w:rPr>
                <w:rFonts w:ascii="Calibri Light" w:hAnsi="Calibri Light" w:cs="Calibri Light"/>
                <w:sz w:val="20"/>
                <w:szCs w:val="20"/>
              </w:rPr>
              <w:t>Finding is serious and deserves immediate attention by the Process Manager. The finding is reported to the Audit Committee quarterly.</w:t>
            </w:r>
          </w:p>
        </w:tc>
        <w:tc>
          <w:tcPr>
            <w:tcW w:w="2390" w:type="dxa"/>
          </w:tcPr>
          <w:p w14:paraId="1B517E6C" w14:textId="61286879" w:rsidR="0051561A" w:rsidRPr="00BB0E41" w:rsidRDefault="002635D5"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Pr>
                <w:rFonts w:ascii="Calibri Light" w:hAnsi="Calibri Light" w:cs="Calibri Light"/>
                <w:b/>
                <w:bCs/>
                <w:sz w:val="20"/>
                <w:szCs w:val="20"/>
              </w:rPr>
              <w:t>2</w:t>
            </w:r>
          </w:p>
        </w:tc>
        <w:tc>
          <w:tcPr>
            <w:tcW w:w="1590" w:type="dxa"/>
            <w:vMerge w:val="restart"/>
          </w:tcPr>
          <w:p w14:paraId="206BC2DD"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p>
          <w:p w14:paraId="611F52A7"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p>
          <w:p w14:paraId="09B2BD9E"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sz w:val="20"/>
                <w:szCs w:val="20"/>
              </w:rPr>
            </w:pPr>
          </w:p>
          <w:p w14:paraId="29210DEC"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sidRPr="00BB0E41">
              <w:rPr>
                <w:rFonts w:ascii="Calibri Light" w:hAnsi="Calibri Light" w:cs="Calibri Light"/>
                <w:b/>
                <w:bCs/>
                <w:sz w:val="20"/>
                <w:szCs w:val="20"/>
              </w:rPr>
              <w:t>14</w:t>
            </w:r>
          </w:p>
        </w:tc>
      </w:tr>
      <w:tr w:rsidR="0051561A" w14:paraId="17A16E00" w14:textId="77777777" w:rsidTr="00BB0E41">
        <w:tc>
          <w:tcPr>
            <w:tcW w:w="976" w:type="dxa"/>
          </w:tcPr>
          <w:p w14:paraId="060A03D9" w14:textId="77777777" w:rsidR="0051561A"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Pr>
                <w:rFonts w:ascii="Wingdings" w:hAnsi="Wingdings" w:cs="Times New Roman"/>
                <w:b/>
                <w:color w:val="FFFF00"/>
                <w:sz w:val="19"/>
                <w:szCs w:val="24"/>
              </w:rPr>
              <w:t></w:t>
            </w:r>
          </w:p>
        </w:tc>
        <w:tc>
          <w:tcPr>
            <w:tcW w:w="1809" w:type="dxa"/>
          </w:tcPr>
          <w:p w14:paraId="49425800"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sidRPr="00BB0E41">
              <w:rPr>
                <w:rFonts w:ascii="Calibri Light" w:hAnsi="Calibri Light" w:cs="Calibri Light"/>
                <w:b/>
                <w:bCs/>
                <w:sz w:val="20"/>
                <w:szCs w:val="20"/>
              </w:rPr>
              <w:t>Medium</w:t>
            </w:r>
          </w:p>
        </w:tc>
        <w:tc>
          <w:tcPr>
            <w:tcW w:w="4570" w:type="dxa"/>
          </w:tcPr>
          <w:p w14:paraId="1136CC5F" w14:textId="6EC4E163"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r w:rsidRPr="00BB0E41">
              <w:rPr>
                <w:rFonts w:ascii="Calibri Light" w:hAnsi="Calibri Light" w:cs="Calibri Light"/>
                <w:sz w:val="20"/>
                <w:szCs w:val="20"/>
              </w:rPr>
              <w:t xml:space="preserve">Finding impacts the accomplishment of the Process objectives. Corrective action is required by management. </w:t>
            </w:r>
            <w:r w:rsidR="007E0E59">
              <w:rPr>
                <w:rFonts w:ascii="Calibri Light" w:hAnsi="Calibri Light" w:cs="Calibri Light"/>
                <w:sz w:val="20"/>
                <w:szCs w:val="20"/>
              </w:rPr>
              <w:t>If</w:t>
            </w:r>
            <w:r w:rsidRPr="00BB0E41">
              <w:rPr>
                <w:rFonts w:ascii="Calibri Light" w:hAnsi="Calibri Light" w:cs="Calibri Light"/>
                <w:sz w:val="20"/>
                <w:szCs w:val="20"/>
              </w:rPr>
              <w:t xml:space="preserve"> not resolved, </w:t>
            </w:r>
            <w:r w:rsidR="007E0E59">
              <w:rPr>
                <w:rFonts w:ascii="Calibri Light" w:hAnsi="Calibri Light" w:cs="Calibri Light"/>
                <w:sz w:val="20"/>
                <w:szCs w:val="20"/>
              </w:rPr>
              <w:t xml:space="preserve">the </w:t>
            </w:r>
            <w:r w:rsidRPr="00BB0E41">
              <w:rPr>
                <w:rFonts w:ascii="Calibri Light" w:hAnsi="Calibri Light" w:cs="Calibri Light"/>
                <w:sz w:val="20"/>
                <w:szCs w:val="20"/>
              </w:rPr>
              <w:t>finding could result in inefficient use of entity resources and or potentially disrupt business processes.</w:t>
            </w:r>
          </w:p>
        </w:tc>
        <w:tc>
          <w:tcPr>
            <w:tcW w:w="2390" w:type="dxa"/>
          </w:tcPr>
          <w:p w14:paraId="7E4B2037" w14:textId="5EDC63B1" w:rsidR="0051561A" w:rsidRPr="00BB0E41" w:rsidRDefault="00D22B83"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sidRPr="00BB0E41">
              <w:rPr>
                <w:rFonts w:ascii="Calibri Light" w:hAnsi="Calibri Light" w:cs="Calibri Light"/>
                <w:b/>
                <w:bCs/>
                <w:sz w:val="20"/>
                <w:szCs w:val="20"/>
              </w:rPr>
              <w:t>7</w:t>
            </w:r>
          </w:p>
        </w:tc>
        <w:tc>
          <w:tcPr>
            <w:tcW w:w="1590" w:type="dxa"/>
            <w:vMerge/>
          </w:tcPr>
          <w:p w14:paraId="231FD7AB"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p>
        </w:tc>
      </w:tr>
      <w:tr w:rsidR="0051561A" w14:paraId="2D4A23F4" w14:textId="77777777" w:rsidTr="00BB0E41">
        <w:tc>
          <w:tcPr>
            <w:tcW w:w="976" w:type="dxa"/>
          </w:tcPr>
          <w:p w14:paraId="2705B64A" w14:textId="77777777" w:rsidR="0051561A"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Pr>
                <w:rFonts w:ascii="Wingdings" w:hAnsi="Wingdings" w:cs="Times New Roman"/>
                <w:b/>
                <w:color w:val="00B050"/>
                <w:sz w:val="19"/>
                <w:szCs w:val="24"/>
              </w:rPr>
              <w:t></w:t>
            </w:r>
          </w:p>
        </w:tc>
        <w:tc>
          <w:tcPr>
            <w:tcW w:w="1809" w:type="dxa"/>
          </w:tcPr>
          <w:p w14:paraId="212F08E1"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sidRPr="00BB0E41">
              <w:rPr>
                <w:rFonts w:ascii="Calibri Light" w:hAnsi="Calibri Light" w:cs="Calibri Light"/>
                <w:b/>
                <w:bCs/>
                <w:sz w:val="20"/>
                <w:szCs w:val="20"/>
              </w:rPr>
              <w:t>Low</w:t>
            </w:r>
          </w:p>
        </w:tc>
        <w:tc>
          <w:tcPr>
            <w:tcW w:w="4570" w:type="dxa"/>
          </w:tcPr>
          <w:p w14:paraId="24746AF8"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r w:rsidRPr="00BB0E41">
              <w:rPr>
                <w:rFonts w:ascii="Calibri Light" w:hAnsi="Calibri Light" w:cs="Calibri Light"/>
                <w:sz w:val="20"/>
                <w:szCs w:val="20"/>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sz w:val="20"/>
                <w:szCs w:val="20"/>
              </w:rPr>
              <w:t>.</w:t>
            </w:r>
          </w:p>
        </w:tc>
        <w:tc>
          <w:tcPr>
            <w:tcW w:w="2390" w:type="dxa"/>
          </w:tcPr>
          <w:p w14:paraId="21386DA9" w14:textId="43D9FEA9" w:rsidR="0051561A" w:rsidRPr="00BB0E41" w:rsidRDefault="002635D5"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Pr>
                <w:rFonts w:ascii="Calibri Light" w:hAnsi="Calibri Light" w:cs="Calibri Light"/>
                <w:b/>
                <w:bCs/>
                <w:sz w:val="20"/>
                <w:szCs w:val="20"/>
              </w:rPr>
              <w:t>5</w:t>
            </w:r>
          </w:p>
        </w:tc>
        <w:tc>
          <w:tcPr>
            <w:tcW w:w="1590" w:type="dxa"/>
            <w:vMerge/>
          </w:tcPr>
          <w:p w14:paraId="0CD39D67"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p>
        </w:tc>
      </w:tr>
    </w:tbl>
    <w:p w14:paraId="3DBA69CC" w14:textId="77777777" w:rsidR="0069482D" w:rsidRPr="00215D39" w:rsidRDefault="0069482D" w:rsidP="00BB0E41">
      <w:pPr>
        <w:pStyle w:val="NumberedHeading1"/>
        <w:numPr>
          <w:ilvl w:val="0"/>
          <w:numId w:val="44"/>
        </w:numPr>
        <w:spacing w:before="240"/>
        <w:rPr>
          <w:rFonts w:ascii="Calibri Light" w:hAnsi="Calibri Light" w:cs="Calibri Light"/>
          <w:color w:val="0057B8"/>
          <w:sz w:val="24"/>
          <w:szCs w:val="24"/>
        </w:rPr>
      </w:pPr>
      <w:bookmarkStart w:id="9" w:name="_Toc128131785"/>
      <w:r w:rsidRPr="00215D39">
        <w:rPr>
          <w:rFonts w:ascii="Calibri Light" w:hAnsi="Calibri Light" w:cs="Calibri Light"/>
          <w:color w:val="0057B8"/>
          <w:sz w:val="24"/>
          <w:szCs w:val="24"/>
        </w:rPr>
        <w:t>Findings Ratings</w:t>
      </w:r>
      <w:bookmarkEnd w:id="9"/>
    </w:p>
    <w:p w14:paraId="33799DE9" w14:textId="72382301" w:rsidR="0069482D" w:rsidRDefault="0069482D" w:rsidP="00215D39">
      <w:pPr>
        <w:ind w:left="720"/>
        <w:jc w:val="both"/>
        <w:rPr>
          <w:rFonts w:ascii="Calibri Light" w:hAnsi="Calibri Light" w:cs="Calibri Light"/>
          <w:color w:val="000000" w:themeColor="text1"/>
          <w:sz w:val="20"/>
          <w:szCs w:val="20"/>
        </w:rPr>
      </w:pPr>
      <w:r w:rsidRPr="000A18D0">
        <w:rPr>
          <w:rFonts w:ascii="Calibri Light" w:hAnsi="Calibri Light" w:cs="Calibri Light"/>
          <w:color w:val="000000" w:themeColor="text1"/>
          <w:sz w:val="20"/>
          <w:szCs w:val="20"/>
        </w:rPr>
        <w:t xml:space="preserve">Controls need to be enhanced for </w:t>
      </w:r>
      <w:r w:rsidR="0031081F">
        <w:rPr>
          <w:rFonts w:ascii="Calibri Light" w:hAnsi="Calibri Light" w:cs="Calibri Light"/>
          <w:b/>
          <w:bCs/>
          <w:color w:val="000000" w:themeColor="text1"/>
          <w:sz w:val="20"/>
          <w:szCs w:val="20"/>
        </w:rPr>
        <w:t>14</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Pr>
          <w:rFonts w:ascii="Calibri Light" w:hAnsi="Calibri Light" w:cs="Calibri Light"/>
          <w:b/>
          <w:color w:val="000000" w:themeColor="text1"/>
          <w:sz w:val="20"/>
          <w:szCs w:val="20"/>
        </w:rPr>
        <w:t>5</w:t>
      </w:r>
      <w:r w:rsidR="0031081F">
        <w:rPr>
          <w:rFonts w:ascii="Calibri Light" w:hAnsi="Calibri Light" w:cs="Calibri Light"/>
          <w:b/>
          <w:color w:val="000000" w:themeColor="text1"/>
          <w:sz w:val="20"/>
          <w:szCs w:val="20"/>
        </w:rPr>
        <w:t>0</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sidR="0031081F">
        <w:rPr>
          <w:rFonts w:ascii="Calibri Light" w:hAnsi="Calibri Light" w:cs="Calibri Light"/>
          <w:b/>
          <w:bCs/>
          <w:color w:val="000000" w:themeColor="text1"/>
          <w:sz w:val="20"/>
          <w:szCs w:val="20"/>
        </w:rPr>
        <w:t>36</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low range and needs to be monitored and prevented from entering the high-risk category and moderate range as applicable.</w:t>
      </w:r>
    </w:p>
    <w:p w14:paraId="23870072" w14:textId="77777777" w:rsidR="00BB0E41" w:rsidRDefault="00BB0E41" w:rsidP="00215D39">
      <w:pPr>
        <w:ind w:left="720"/>
        <w:jc w:val="both"/>
        <w:rPr>
          <w:rFonts w:ascii="Calibri Light" w:hAnsi="Calibri Light" w:cs="Calibri Light"/>
          <w:color w:val="000000" w:themeColor="text1"/>
          <w:sz w:val="20"/>
          <w:szCs w:val="20"/>
        </w:rPr>
      </w:pPr>
    </w:p>
    <w:p w14:paraId="3B7A4DB6" w14:textId="77777777" w:rsidR="00002066" w:rsidRDefault="00002066" w:rsidP="00BB0E41">
      <w:pPr>
        <w:jc w:val="center"/>
        <w:rPr>
          <w:rFonts w:ascii="Calibri Light" w:hAnsi="Calibri Light" w:cs="Calibri Light"/>
          <w:color w:val="000000" w:themeColor="text1"/>
          <w:sz w:val="20"/>
          <w:szCs w:val="20"/>
        </w:rPr>
      </w:pPr>
    </w:p>
    <w:p w14:paraId="6A2D51C0" w14:textId="1E62483F" w:rsidR="0069482D" w:rsidRDefault="0051561A" w:rsidP="00BB0E41">
      <w:pPr>
        <w:jc w:val="center"/>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47FA112C" wp14:editId="6A8EFD1A">
            <wp:extent cx="4622800" cy="2349500"/>
            <wp:effectExtent l="0" t="0" r="635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03A214C" w14:textId="77777777" w:rsidR="0069482D" w:rsidRPr="00BE5E6B" w:rsidRDefault="0069482D" w:rsidP="009E6C57">
      <w:pPr>
        <w:pStyle w:val="NumberedHeading1"/>
        <w:numPr>
          <w:ilvl w:val="0"/>
          <w:numId w:val="38"/>
        </w:numPr>
        <w:spacing w:before="120"/>
        <w:rPr>
          <w:rFonts w:ascii="Calibri Light" w:hAnsi="Calibri Light" w:cs="Calibri Light"/>
          <w:color w:val="0057B8"/>
          <w:u w:val="single"/>
        </w:rPr>
      </w:pPr>
      <w:bookmarkStart w:id="10" w:name="_Toc128131786"/>
      <w:r w:rsidRPr="00BE5E6B">
        <w:rPr>
          <w:rFonts w:ascii="Calibri Light" w:hAnsi="Calibri Light" w:cs="Calibri Light"/>
          <w:color w:val="0057B8"/>
          <w:u w:val="single"/>
        </w:rPr>
        <w:t>Key Audit Findings</w:t>
      </w:r>
      <w:bookmarkEnd w:id="10"/>
    </w:p>
    <w:p w14:paraId="411C28D7" w14:textId="77777777" w:rsidR="00501236" w:rsidRDefault="00501236">
      <w:pPr>
        <w:rPr>
          <w:rFonts w:ascii="Calibri Light" w:hAnsi="Calibri Light" w:cs="Calibri Light"/>
          <w:sz w:val="20"/>
          <w:szCs w:val="20"/>
        </w:rPr>
      </w:pPr>
    </w:p>
    <w:p w14:paraId="70579DD7" w14:textId="77777777" w:rsidR="00B7427F" w:rsidRPr="001F536A" w:rsidRDefault="00B7427F">
      <w:pPr>
        <w:widowControl w:val="0"/>
        <w:autoSpaceDE w:val="0"/>
        <w:autoSpaceDN w:val="0"/>
        <w:adjustRightInd w:val="0"/>
        <w:rPr>
          <w:rFonts w:ascii="Calibri Light" w:hAnsi="Calibri Light" w:cs="Calibri Light"/>
          <w:color w:val="0057B8"/>
          <w:sz w:val="24"/>
          <w:szCs w:val="24"/>
        </w:rPr>
        <w:sectPr w:rsidR="00B7427F" w:rsidRPr="001F536A" w:rsidSect="00632600">
          <w:type w:val="continuous"/>
          <w:pgSz w:w="16839" w:h="11907" w:orient="landscape"/>
          <w:pgMar w:top="0" w:right="360" w:bottom="0" w:left="1134" w:header="576" w:footer="481" w:gutter="0"/>
          <w:pgNumType w:start="1"/>
          <w:cols w:space="720"/>
          <w:noEndnote/>
          <w:titlePg/>
          <w:docGrid w:linePitch="299"/>
        </w:sectPr>
      </w:pPr>
    </w:p>
    <w:tbl>
      <w:tblPr>
        <w:tblpPr w:leftFromText="180" w:rightFromText="180" w:vertAnchor="text" w:horzAnchor="margin" w:tblpXSpec="center" w:tblpY="-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5"/>
        <w:gridCol w:w="9379"/>
        <w:gridCol w:w="4588"/>
      </w:tblGrid>
      <w:tr w:rsidR="00EB5C74" w:rsidRPr="00FB3F44" w14:paraId="3344CE1C" w14:textId="77777777" w:rsidTr="001C2D30">
        <w:trPr>
          <w:cantSplit/>
          <w:trHeight w:val="505"/>
          <w:tblHeader/>
        </w:trPr>
        <w:tc>
          <w:tcPr>
            <w:tcW w:w="535" w:type="dxa"/>
            <w:shd w:val="clear" w:color="auto" w:fill="0057B8"/>
          </w:tcPr>
          <w:p w14:paraId="6C4F23DC" w14:textId="77777777" w:rsidR="00EB5C74" w:rsidRPr="00FB3F44" w:rsidRDefault="00EB5C74" w:rsidP="00EB5C74">
            <w:pPr>
              <w:pStyle w:val="BodyText"/>
              <w:spacing w:before="60" w:after="60" w:line="240" w:lineRule="auto"/>
              <w:jc w:val="center"/>
              <w:rPr>
                <w:rFonts w:ascii="Calibri Light" w:hAnsi="Calibri Light" w:cs="Calibri Light"/>
                <w:b/>
                <w:bCs/>
                <w:color w:val="FFFFFF" w:themeColor="background1"/>
              </w:rPr>
            </w:pPr>
            <w:r w:rsidRPr="00FB3F44">
              <w:rPr>
                <w:rFonts w:ascii="Calibri Light" w:hAnsi="Calibri Light" w:cs="Calibri Light"/>
                <w:b/>
                <w:bCs/>
                <w:color w:val="FFFFFF" w:themeColor="background1"/>
              </w:rPr>
              <w:t>#</w:t>
            </w:r>
          </w:p>
        </w:tc>
        <w:tc>
          <w:tcPr>
            <w:tcW w:w="9379" w:type="dxa"/>
            <w:shd w:val="clear" w:color="auto" w:fill="0057B8"/>
          </w:tcPr>
          <w:p w14:paraId="331F9859" w14:textId="0002C340" w:rsidR="00EB5C74" w:rsidRPr="00FB3F44" w:rsidRDefault="001C2D30" w:rsidP="00EB5C74">
            <w:pPr>
              <w:pStyle w:val="BodyText"/>
              <w:spacing w:before="60" w:after="60" w:line="240" w:lineRule="auto"/>
              <w:jc w:val="center"/>
              <w:rPr>
                <w:rFonts w:ascii="Calibri Light" w:hAnsi="Calibri Light" w:cs="Calibri Light"/>
                <w:b/>
                <w:bCs/>
                <w:color w:val="FFFFFF" w:themeColor="background1"/>
              </w:rPr>
            </w:pPr>
            <w:r>
              <w:rPr>
                <w:rFonts w:ascii="Calibri Light" w:hAnsi="Calibri Light" w:cs="Calibri Light"/>
                <w:b/>
                <w:bCs/>
                <w:color w:val="FFFFFF" w:themeColor="background1"/>
              </w:rPr>
              <w:t xml:space="preserve">Description of </w:t>
            </w:r>
            <w:r w:rsidR="00002066">
              <w:rPr>
                <w:rFonts w:ascii="Calibri Light" w:hAnsi="Calibri Light" w:cs="Calibri Light"/>
                <w:b/>
                <w:bCs/>
                <w:color w:val="FFFFFF" w:themeColor="background1"/>
              </w:rPr>
              <w:t xml:space="preserve">Key </w:t>
            </w:r>
            <w:r>
              <w:rPr>
                <w:rFonts w:ascii="Calibri Light" w:hAnsi="Calibri Light" w:cs="Calibri Light"/>
                <w:b/>
                <w:bCs/>
                <w:color w:val="FFFFFF" w:themeColor="background1"/>
              </w:rPr>
              <w:t>Audit Finding</w:t>
            </w:r>
            <w:r w:rsidR="00002066">
              <w:rPr>
                <w:rFonts w:ascii="Calibri Light" w:hAnsi="Calibri Light" w:cs="Calibri Light"/>
                <w:b/>
                <w:bCs/>
                <w:color w:val="FFFFFF" w:themeColor="background1"/>
              </w:rPr>
              <w:t>s</w:t>
            </w:r>
          </w:p>
        </w:tc>
        <w:tc>
          <w:tcPr>
            <w:tcW w:w="4588" w:type="dxa"/>
            <w:shd w:val="clear" w:color="auto" w:fill="0057B8"/>
          </w:tcPr>
          <w:p w14:paraId="5E2457AF" w14:textId="77777777" w:rsidR="00EB5C74" w:rsidRPr="00FB3F44" w:rsidRDefault="001C2D30" w:rsidP="00EB5C74">
            <w:pPr>
              <w:pStyle w:val="BodyText"/>
              <w:spacing w:before="60" w:after="60" w:line="240" w:lineRule="auto"/>
              <w:jc w:val="center"/>
              <w:rPr>
                <w:rFonts w:ascii="Calibri Light" w:hAnsi="Calibri Light" w:cs="Calibri Light"/>
                <w:b/>
                <w:bCs/>
                <w:color w:val="FFFFFF" w:themeColor="background1"/>
              </w:rPr>
            </w:pPr>
            <w:proofErr w:type="spellStart"/>
            <w:r>
              <w:rPr>
                <w:rFonts w:ascii="Calibri Light" w:hAnsi="Calibri Light" w:cs="Calibri Light"/>
                <w:b/>
                <w:bCs/>
                <w:color w:val="FFFFFF" w:themeColor="background1"/>
              </w:rPr>
              <w:t>Recommendaiton</w:t>
            </w:r>
            <w:proofErr w:type="spellEnd"/>
            <w:r>
              <w:rPr>
                <w:rFonts w:ascii="Calibri Light" w:hAnsi="Calibri Light" w:cs="Calibri Light"/>
                <w:b/>
                <w:bCs/>
                <w:color w:val="FFFFFF" w:themeColor="background1"/>
              </w:rPr>
              <w:t xml:space="preserve"> / </w:t>
            </w:r>
            <w:r w:rsidR="00EB5C74" w:rsidRPr="00FB3F44">
              <w:rPr>
                <w:rFonts w:ascii="Calibri Light" w:hAnsi="Calibri Light" w:cs="Calibri Light"/>
                <w:b/>
                <w:bCs/>
                <w:color w:val="FFFFFF" w:themeColor="background1"/>
              </w:rPr>
              <w:t>Management Action Plan</w:t>
            </w:r>
          </w:p>
        </w:tc>
      </w:tr>
      <w:tr w:rsidR="00EB5C74" w:rsidRPr="00FB3F44" w14:paraId="5B0BD290" w14:textId="77777777" w:rsidTr="001C2D30">
        <w:trPr>
          <w:cantSplit/>
          <w:trHeight w:val="1915"/>
        </w:trPr>
        <w:tc>
          <w:tcPr>
            <w:tcW w:w="535" w:type="dxa"/>
          </w:tcPr>
          <w:p w14:paraId="71A3D379" w14:textId="77777777" w:rsidR="00EB5C74" w:rsidRDefault="00EB5C74" w:rsidP="00EB5C74">
            <w:pPr>
              <w:pStyle w:val="TableNumbering"/>
              <w:numPr>
                <w:ilvl w:val="0"/>
                <w:numId w:val="0"/>
              </w:numPr>
              <w:spacing w:before="60" w:after="60"/>
              <w:jc w:val="center"/>
              <w:rPr>
                <w:rFonts w:ascii="Calibri Light" w:hAnsi="Calibri Light" w:cs="Calibri Light"/>
                <w:b/>
                <w:bCs/>
                <w:lang w:val="en-US"/>
              </w:rPr>
            </w:pPr>
            <w:r w:rsidRPr="00FB3F44">
              <w:rPr>
                <w:rFonts w:ascii="Calibri Light" w:hAnsi="Calibri Light" w:cs="Calibri Light"/>
                <w:b/>
                <w:bCs/>
                <w:lang w:val="en-US"/>
              </w:rPr>
              <w:t>1</w:t>
            </w:r>
            <w:r>
              <w:rPr>
                <w:rFonts w:ascii="Calibri Light" w:hAnsi="Calibri Light" w:cs="Calibri Light"/>
                <w:b/>
                <w:bCs/>
                <w:lang w:val="en-US"/>
              </w:rPr>
              <w:t>.</w:t>
            </w:r>
          </w:p>
          <w:p w14:paraId="34F4B7DA" w14:textId="77777777" w:rsidR="00EB5C74" w:rsidRPr="00FB3F44" w:rsidRDefault="00EB5C74" w:rsidP="00EB5C74">
            <w:pPr>
              <w:pStyle w:val="TableNumbering"/>
              <w:numPr>
                <w:ilvl w:val="0"/>
                <w:numId w:val="0"/>
              </w:numPr>
              <w:spacing w:before="60" w:after="60"/>
              <w:jc w:val="center"/>
              <w:rPr>
                <w:rFonts w:ascii="Calibri Light" w:hAnsi="Calibri Light" w:cs="Calibri Light"/>
                <w:b/>
                <w:bCs/>
                <w:lang w:val="en-US"/>
              </w:rPr>
            </w:pPr>
          </w:p>
        </w:tc>
        <w:tc>
          <w:tcPr>
            <w:tcW w:w="9379" w:type="dxa"/>
          </w:tcPr>
          <w:p w14:paraId="41742791" w14:textId="0BC2E1F1" w:rsidR="008C648E" w:rsidRPr="008C648E" w:rsidRDefault="008C648E" w:rsidP="00120E47">
            <w:pPr>
              <w:widowControl w:val="0"/>
              <w:autoSpaceDE w:val="0"/>
              <w:autoSpaceDN w:val="0"/>
              <w:adjustRightInd w:val="0"/>
              <w:spacing w:before="60" w:after="60"/>
              <w:jc w:val="both"/>
              <w:rPr>
                <w:rFonts w:ascii="Calibri Light" w:hAnsi="Calibri Light" w:cs="Calibri Light"/>
                <w:b/>
                <w:bCs/>
                <w:sz w:val="20"/>
                <w:szCs w:val="20"/>
              </w:rPr>
            </w:pPr>
            <w:r w:rsidRPr="008C648E">
              <w:rPr>
                <w:rFonts w:ascii="Calibri Light" w:hAnsi="Calibri Light" w:cs="Calibri Light"/>
                <w:b/>
                <w:bCs/>
                <w:sz w:val="20"/>
                <w:szCs w:val="20"/>
              </w:rPr>
              <w:t>Coverage of Privileged Access Management (PAM)</w:t>
            </w:r>
          </w:p>
          <w:p w14:paraId="01639034" w14:textId="77777777" w:rsidR="008C648E" w:rsidRPr="00CD4977" w:rsidRDefault="008C648E" w:rsidP="008C648E">
            <w:pPr>
              <w:tabs>
                <w:tab w:val="left" w:pos="1110"/>
              </w:tabs>
              <w:spacing w:before="60" w:after="60"/>
              <w:jc w:val="both"/>
              <w:rPr>
                <w:rFonts w:ascii="Calibri Light" w:hAnsi="Calibri Light" w:cs="Calibri Light"/>
                <w:sz w:val="20"/>
                <w:szCs w:val="20"/>
              </w:rPr>
            </w:pPr>
            <w:r w:rsidRPr="00CD4977">
              <w:rPr>
                <w:rFonts w:ascii="Calibri Light" w:hAnsi="Calibri Light" w:cs="Calibri Light"/>
                <w:sz w:val="20"/>
                <w:szCs w:val="20"/>
              </w:rPr>
              <w:t>Privileged Access Management (PAM) is an information security (</w:t>
            </w:r>
            <w:proofErr w:type="spellStart"/>
            <w:r w:rsidRPr="00CD4977">
              <w:rPr>
                <w:rFonts w:ascii="Calibri Light" w:hAnsi="Calibri Light" w:cs="Calibri Light"/>
                <w:sz w:val="20"/>
                <w:szCs w:val="20"/>
              </w:rPr>
              <w:t>infosec</w:t>
            </w:r>
            <w:proofErr w:type="spellEnd"/>
            <w:r w:rsidRPr="00CD4977">
              <w:rPr>
                <w:rFonts w:ascii="Calibri Light" w:hAnsi="Calibri Light" w:cs="Calibri Light"/>
                <w:sz w:val="20"/>
                <w:szCs w:val="20"/>
              </w:rPr>
              <w:t xml:space="preserve">) mechanism that safeguards identities with special access or capabilities beyond regular users. Like all other </w:t>
            </w:r>
            <w:proofErr w:type="spellStart"/>
            <w:r w:rsidRPr="00CD4977">
              <w:rPr>
                <w:rFonts w:ascii="Calibri Light" w:hAnsi="Calibri Light" w:cs="Calibri Light"/>
                <w:sz w:val="20"/>
                <w:szCs w:val="20"/>
              </w:rPr>
              <w:t>infosec</w:t>
            </w:r>
            <w:proofErr w:type="spellEnd"/>
            <w:r w:rsidRPr="00CD4977">
              <w:rPr>
                <w:rFonts w:ascii="Calibri Light" w:hAnsi="Calibri Light" w:cs="Calibri Light"/>
                <w:sz w:val="20"/>
                <w:szCs w:val="20"/>
              </w:rPr>
              <w:t xml:space="preserve"> solutions, PAM works through a combination of people, processes and technolog</w:t>
            </w:r>
            <w:r>
              <w:rPr>
                <w:rFonts w:ascii="Calibri Light" w:hAnsi="Calibri Light" w:cs="Calibri Light"/>
                <w:sz w:val="20"/>
                <w:szCs w:val="20"/>
              </w:rPr>
              <w:t>ies</w:t>
            </w:r>
            <w:r w:rsidRPr="00CD4977">
              <w:rPr>
                <w:rFonts w:ascii="Calibri Light" w:hAnsi="Calibri Light" w:cs="Calibri Light"/>
                <w:sz w:val="20"/>
                <w:szCs w:val="20"/>
              </w:rPr>
              <w:t xml:space="preserve">. </w:t>
            </w:r>
          </w:p>
          <w:p w14:paraId="2B3DF971" w14:textId="1C18BD8C" w:rsidR="00EB5C74" w:rsidRPr="00120E47" w:rsidRDefault="008C648E" w:rsidP="007710B2">
            <w:pPr>
              <w:tabs>
                <w:tab w:val="left" w:pos="10"/>
              </w:tabs>
              <w:spacing w:before="60" w:after="60"/>
              <w:jc w:val="both"/>
              <w:rPr>
                <w:rFonts w:ascii="Calibri Light" w:hAnsi="Calibri Light" w:cs="Calibri Light"/>
                <w:sz w:val="20"/>
                <w:szCs w:val="20"/>
              </w:rPr>
            </w:pPr>
            <w:r w:rsidRPr="00FF3B3C">
              <w:rPr>
                <w:rFonts w:ascii="Calibri Light" w:hAnsi="Calibri Light" w:cs="Calibri Light"/>
                <w:sz w:val="20"/>
                <w:szCs w:val="20"/>
              </w:rPr>
              <w:t xml:space="preserve">During our review, we noted the access </w:t>
            </w:r>
            <w:r>
              <w:rPr>
                <w:rFonts w:ascii="Calibri Light" w:hAnsi="Calibri Light" w:cs="Calibri Light"/>
                <w:sz w:val="20"/>
                <w:szCs w:val="20"/>
              </w:rPr>
              <w:t xml:space="preserve">of system administrators </w:t>
            </w:r>
            <w:r w:rsidRPr="00FF3B3C">
              <w:rPr>
                <w:rFonts w:ascii="Calibri Light" w:hAnsi="Calibri Light" w:cs="Calibri Light"/>
                <w:sz w:val="20"/>
                <w:szCs w:val="20"/>
              </w:rPr>
              <w:t xml:space="preserve">to </w:t>
            </w:r>
            <w:r>
              <w:rPr>
                <w:rFonts w:ascii="Calibri Light" w:hAnsi="Calibri Light" w:cs="Calibri Light"/>
                <w:sz w:val="20"/>
                <w:szCs w:val="20"/>
              </w:rPr>
              <w:t xml:space="preserve">RC </w:t>
            </w:r>
            <w:r w:rsidRPr="00FF3B3C">
              <w:rPr>
                <w:rFonts w:ascii="Calibri Light" w:hAnsi="Calibri Light" w:cs="Calibri Light"/>
                <w:sz w:val="20"/>
                <w:szCs w:val="20"/>
              </w:rPr>
              <w:t>Linux servers, are not covered through the Privileged Access Management (PAM) solution</w:t>
            </w:r>
            <w:r>
              <w:rPr>
                <w:rFonts w:ascii="Calibri Light" w:hAnsi="Calibri Light" w:cs="Calibri Light"/>
                <w:sz w:val="20"/>
                <w:szCs w:val="20"/>
              </w:rPr>
              <w:t>.</w:t>
            </w:r>
          </w:p>
        </w:tc>
        <w:tc>
          <w:tcPr>
            <w:tcW w:w="4588" w:type="dxa"/>
          </w:tcPr>
          <w:p w14:paraId="5F4D36BC" w14:textId="77777777" w:rsidR="00AE2AEF" w:rsidRPr="009D5990" w:rsidRDefault="00AE2AEF" w:rsidP="00AE2AEF">
            <w:pPr>
              <w:tabs>
                <w:tab w:val="left" w:pos="1110"/>
              </w:tabs>
              <w:spacing w:before="60" w:after="60"/>
              <w:jc w:val="both"/>
              <w:rPr>
                <w:rFonts w:ascii="Calibri Light" w:hAnsi="Calibri Light" w:cs="Calibri Light"/>
                <w:b/>
                <w:color w:val="FF0000"/>
                <w:sz w:val="20"/>
                <w:szCs w:val="20"/>
              </w:rPr>
            </w:pPr>
            <w:r w:rsidRPr="009D5990">
              <w:rPr>
                <w:rFonts w:ascii="Calibri Light" w:hAnsi="Calibri Light" w:cs="Calibri Light"/>
                <w:b/>
                <w:sz w:val="20"/>
                <w:szCs w:val="20"/>
              </w:rPr>
              <w:t>Management Action Plan:</w:t>
            </w:r>
            <w:r w:rsidRPr="009D5990">
              <w:rPr>
                <w:rFonts w:ascii="Calibri Light" w:hAnsi="Calibri Light" w:cs="Calibri Light"/>
                <w:b/>
                <w:color w:val="FF0000"/>
                <w:sz w:val="20"/>
                <w:szCs w:val="20"/>
              </w:rPr>
              <w:t xml:space="preserve"> </w:t>
            </w:r>
          </w:p>
          <w:p w14:paraId="31939F45" w14:textId="77777777" w:rsidR="00AE2AEF" w:rsidRPr="009D5990" w:rsidRDefault="00AE2AEF" w:rsidP="00AE2AEF">
            <w:pPr>
              <w:tabs>
                <w:tab w:val="left" w:pos="1110"/>
              </w:tabs>
              <w:spacing w:before="200" w:after="60"/>
              <w:rPr>
                <w:rFonts w:ascii="Calibri Light" w:hAnsi="Calibri Light" w:cs="Calibri Light"/>
                <w:bCs/>
                <w:sz w:val="20"/>
                <w:szCs w:val="20"/>
              </w:rPr>
            </w:pPr>
            <w:r w:rsidRPr="009D5990">
              <w:rPr>
                <w:rFonts w:ascii="Calibri Light" w:hAnsi="Calibri Light" w:cs="Calibri Light"/>
                <w:b/>
                <w:sz w:val="20"/>
                <w:szCs w:val="20"/>
              </w:rPr>
              <w:t xml:space="preserve">Responsibility: </w:t>
            </w:r>
          </w:p>
          <w:p w14:paraId="6EEFB27A" w14:textId="77777777" w:rsidR="00AE2AEF" w:rsidRPr="00400ADB" w:rsidRDefault="00AE2AEF" w:rsidP="00AE2AEF">
            <w:pPr>
              <w:tabs>
                <w:tab w:val="left" w:pos="1110"/>
              </w:tabs>
              <w:spacing w:before="240" w:after="60"/>
              <w:rPr>
                <w:rFonts w:ascii="Calibri Light" w:hAnsi="Calibri Light" w:cs="Calibri Light"/>
                <w:bCs/>
                <w:color w:val="FF0000"/>
                <w:sz w:val="20"/>
                <w:szCs w:val="20"/>
              </w:rPr>
            </w:pPr>
            <w:r w:rsidRPr="009D5990">
              <w:rPr>
                <w:rFonts w:ascii="Calibri Light" w:hAnsi="Calibri Light" w:cs="Calibri Light"/>
                <w:b/>
                <w:sz w:val="20"/>
                <w:szCs w:val="20"/>
              </w:rPr>
              <w:t>Timelines:</w:t>
            </w:r>
          </w:p>
          <w:p w14:paraId="03973653" w14:textId="18AB59EC" w:rsidR="00EB5C74" w:rsidRPr="0001498D" w:rsidRDefault="00EB5C74" w:rsidP="00AE2AEF">
            <w:pPr>
              <w:tabs>
                <w:tab w:val="left" w:pos="1110"/>
              </w:tabs>
              <w:spacing w:before="60" w:after="60"/>
              <w:jc w:val="both"/>
              <w:rPr>
                <w:rFonts w:ascii="Calibri Light" w:hAnsi="Calibri Light" w:cs="Calibri Light"/>
                <w:bCs/>
                <w:color w:val="FF0000"/>
                <w:sz w:val="20"/>
                <w:szCs w:val="20"/>
                <w:highlight w:val="yellow"/>
              </w:rPr>
            </w:pPr>
          </w:p>
        </w:tc>
      </w:tr>
      <w:tr w:rsidR="00EB5C74" w:rsidRPr="00FB3F44" w14:paraId="26762B7B" w14:textId="77777777" w:rsidTr="001C2D30">
        <w:trPr>
          <w:cantSplit/>
          <w:trHeight w:val="1838"/>
        </w:trPr>
        <w:tc>
          <w:tcPr>
            <w:tcW w:w="535" w:type="dxa"/>
          </w:tcPr>
          <w:p w14:paraId="6F99B1EE" w14:textId="77777777" w:rsidR="00EB5C74" w:rsidRPr="00FB3F44" w:rsidRDefault="00EB5C74" w:rsidP="00EB5C74">
            <w:pPr>
              <w:pStyle w:val="TableNumbering"/>
              <w:numPr>
                <w:ilvl w:val="0"/>
                <w:numId w:val="0"/>
              </w:numPr>
              <w:spacing w:before="60" w:after="60"/>
              <w:jc w:val="center"/>
              <w:rPr>
                <w:rFonts w:ascii="Calibri Light" w:hAnsi="Calibri Light" w:cs="Calibri Light"/>
                <w:b/>
                <w:bCs/>
                <w:lang w:val="en-US"/>
              </w:rPr>
            </w:pPr>
            <w:r>
              <w:rPr>
                <w:rFonts w:ascii="Calibri Light" w:hAnsi="Calibri Light" w:cs="Calibri Light"/>
                <w:b/>
                <w:bCs/>
                <w:lang w:val="en-US"/>
              </w:rPr>
              <w:t>2.</w:t>
            </w:r>
          </w:p>
        </w:tc>
        <w:tc>
          <w:tcPr>
            <w:tcW w:w="9379" w:type="dxa"/>
          </w:tcPr>
          <w:p w14:paraId="400EB662" w14:textId="1AFAA44C" w:rsidR="008C648E" w:rsidRPr="007710B2" w:rsidRDefault="008C648E" w:rsidP="007710B2">
            <w:pPr>
              <w:widowControl w:val="0"/>
              <w:autoSpaceDE w:val="0"/>
              <w:autoSpaceDN w:val="0"/>
              <w:adjustRightInd w:val="0"/>
              <w:spacing w:before="60" w:after="60"/>
              <w:jc w:val="both"/>
              <w:rPr>
                <w:rFonts w:ascii="Calibri Light" w:hAnsi="Calibri Light" w:cs="Calibri Light"/>
                <w:b/>
                <w:bCs/>
                <w:sz w:val="20"/>
                <w:szCs w:val="20"/>
              </w:rPr>
            </w:pPr>
            <w:r w:rsidRPr="007710B2">
              <w:rPr>
                <w:rFonts w:ascii="Calibri Light" w:hAnsi="Calibri Light" w:cs="Calibri Light"/>
                <w:b/>
                <w:bCs/>
                <w:sz w:val="20"/>
                <w:szCs w:val="20"/>
              </w:rPr>
              <w:t>Backup Testing and Restore Process</w:t>
            </w:r>
          </w:p>
          <w:p w14:paraId="26503617" w14:textId="18240A8B" w:rsidR="008C648E" w:rsidRDefault="008C648E" w:rsidP="008C648E">
            <w:pPr>
              <w:tabs>
                <w:tab w:val="left" w:pos="10"/>
              </w:tabs>
              <w:spacing w:before="60" w:after="60"/>
              <w:jc w:val="both"/>
              <w:rPr>
                <w:rFonts w:ascii="Calibri Light" w:hAnsi="Calibri Light" w:cs="Calibri Light"/>
                <w:sz w:val="20"/>
                <w:szCs w:val="20"/>
              </w:rPr>
            </w:pPr>
            <w:r w:rsidRPr="007462F4">
              <w:rPr>
                <w:rFonts w:ascii="Calibri Light" w:hAnsi="Calibri Light" w:cs="Calibri Light"/>
                <w:sz w:val="20"/>
                <w:szCs w:val="20"/>
              </w:rPr>
              <w:t xml:space="preserve">Backups play </w:t>
            </w:r>
            <w:r>
              <w:rPr>
                <w:rFonts w:ascii="Calibri Light" w:hAnsi="Calibri Light" w:cs="Calibri Light"/>
                <w:sz w:val="20"/>
                <w:szCs w:val="20"/>
              </w:rPr>
              <w:t xml:space="preserve">a </w:t>
            </w:r>
            <w:r w:rsidRPr="007462F4">
              <w:rPr>
                <w:rFonts w:ascii="Calibri Light" w:hAnsi="Calibri Light" w:cs="Calibri Light"/>
                <w:sz w:val="20"/>
                <w:szCs w:val="20"/>
              </w:rPr>
              <w:t>critical role in protecting data from loss or corruption</w:t>
            </w:r>
            <w:r>
              <w:rPr>
                <w:rFonts w:ascii="Calibri Light" w:hAnsi="Calibri Light" w:cs="Calibri Light"/>
                <w:sz w:val="20"/>
                <w:szCs w:val="20"/>
              </w:rPr>
              <w:t>. In absence of adequate backups in place, RC will</w:t>
            </w:r>
            <w:r w:rsidR="00F001D5">
              <w:rPr>
                <w:rFonts w:ascii="Calibri Light" w:hAnsi="Calibri Light" w:cs="Calibri Light"/>
                <w:sz w:val="20"/>
                <w:szCs w:val="20"/>
              </w:rPr>
              <w:t xml:space="preserve"> not</w:t>
            </w:r>
            <w:r>
              <w:rPr>
                <w:rFonts w:ascii="Calibri Light" w:hAnsi="Calibri Light" w:cs="Calibri Light"/>
                <w:sz w:val="20"/>
                <w:szCs w:val="20"/>
              </w:rPr>
              <w:t xml:space="preserve"> be able to determine </w:t>
            </w:r>
            <w:r w:rsidRPr="00AF7B8F">
              <w:rPr>
                <w:rFonts w:ascii="Calibri Light" w:hAnsi="Calibri Light" w:cs="Calibri Light"/>
                <w:sz w:val="20"/>
                <w:szCs w:val="20"/>
              </w:rPr>
              <w:t xml:space="preserve">if </w:t>
            </w:r>
            <w:r>
              <w:rPr>
                <w:rFonts w:ascii="Calibri Light" w:hAnsi="Calibri Light" w:cs="Calibri Light"/>
                <w:sz w:val="20"/>
                <w:szCs w:val="20"/>
              </w:rPr>
              <w:t>data can be retrieved in a timely manner allowing researchers to continue their projects with minimal interruption.</w:t>
            </w:r>
          </w:p>
          <w:p w14:paraId="764BEC92" w14:textId="6E37E04D" w:rsidR="00EB5C74" w:rsidRPr="0001498D" w:rsidRDefault="008C648E" w:rsidP="008C648E">
            <w:pPr>
              <w:widowControl w:val="0"/>
              <w:autoSpaceDE w:val="0"/>
              <w:autoSpaceDN w:val="0"/>
              <w:adjustRightInd w:val="0"/>
              <w:spacing w:before="60" w:after="60"/>
              <w:jc w:val="both"/>
              <w:rPr>
                <w:rFonts w:ascii="Calibri Light" w:hAnsi="Calibri Light" w:cs="Calibri Light"/>
                <w:sz w:val="20"/>
                <w:szCs w:val="20"/>
                <w:highlight w:val="yellow"/>
              </w:rPr>
            </w:pPr>
            <w:r>
              <w:rPr>
                <w:rFonts w:ascii="Calibri Light" w:hAnsi="Calibri Light" w:cs="Calibri Light"/>
                <w:sz w:val="20"/>
                <w:szCs w:val="20"/>
              </w:rPr>
              <w:t>During our review, we noted lack of backup and restore test for RC resources resulting in potential loss of permanent data and impairment of operations.</w:t>
            </w:r>
          </w:p>
        </w:tc>
        <w:tc>
          <w:tcPr>
            <w:tcW w:w="4588" w:type="dxa"/>
          </w:tcPr>
          <w:p w14:paraId="74B19FB4" w14:textId="77777777" w:rsidR="00AE2AEF" w:rsidRPr="009D5990" w:rsidRDefault="00AE2AEF" w:rsidP="00AE2AEF">
            <w:pPr>
              <w:tabs>
                <w:tab w:val="left" w:pos="1110"/>
              </w:tabs>
              <w:spacing w:before="60" w:after="60"/>
              <w:jc w:val="both"/>
              <w:rPr>
                <w:rFonts w:ascii="Calibri Light" w:hAnsi="Calibri Light" w:cs="Calibri Light"/>
                <w:b/>
                <w:color w:val="FF0000"/>
                <w:sz w:val="20"/>
                <w:szCs w:val="20"/>
              </w:rPr>
            </w:pPr>
            <w:r w:rsidRPr="009D5990">
              <w:rPr>
                <w:rFonts w:ascii="Calibri Light" w:hAnsi="Calibri Light" w:cs="Calibri Light"/>
                <w:b/>
                <w:sz w:val="20"/>
                <w:szCs w:val="20"/>
              </w:rPr>
              <w:t>Management Action Plan:</w:t>
            </w:r>
            <w:r w:rsidRPr="009D5990">
              <w:rPr>
                <w:rFonts w:ascii="Calibri Light" w:hAnsi="Calibri Light" w:cs="Calibri Light"/>
                <w:b/>
                <w:color w:val="FF0000"/>
                <w:sz w:val="20"/>
                <w:szCs w:val="20"/>
              </w:rPr>
              <w:t xml:space="preserve"> </w:t>
            </w:r>
          </w:p>
          <w:p w14:paraId="47F401EF" w14:textId="77777777" w:rsidR="00AE2AEF" w:rsidRPr="009D5990" w:rsidRDefault="00AE2AEF" w:rsidP="00AE2AEF">
            <w:pPr>
              <w:tabs>
                <w:tab w:val="left" w:pos="1110"/>
              </w:tabs>
              <w:spacing w:before="200" w:after="60"/>
              <w:rPr>
                <w:rFonts w:ascii="Calibri Light" w:hAnsi="Calibri Light" w:cs="Calibri Light"/>
                <w:bCs/>
                <w:sz w:val="20"/>
                <w:szCs w:val="20"/>
              </w:rPr>
            </w:pPr>
            <w:r w:rsidRPr="009D5990">
              <w:rPr>
                <w:rFonts w:ascii="Calibri Light" w:hAnsi="Calibri Light" w:cs="Calibri Light"/>
                <w:b/>
                <w:sz w:val="20"/>
                <w:szCs w:val="20"/>
              </w:rPr>
              <w:t xml:space="preserve">Responsibility: </w:t>
            </w:r>
          </w:p>
          <w:p w14:paraId="18B7E70B" w14:textId="77777777" w:rsidR="00AE2AEF" w:rsidRPr="00400ADB" w:rsidRDefault="00AE2AEF" w:rsidP="00AE2AEF">
            <w:pPr>
              <w:tabs>
                <w:tab w:val="left" w:pos="1110"/>
              </w:tabs>
              <w:spacing w:before="240" w:after="60"/>
              <w:rPr>
                <w:rFonts w:ascii="Calibri Light" w:hAnsi="Calibri Light" w:cs="Calibri Light"/>
                <w:bCs/>
                <w:color w:val="FF0000"/>
                <w:sz w:val="20"/>
                <w:szCs w:val="20"/>
              </w:rPr>
            </w:pPr>
            <w:r w:rsidRPr="009D5990">
              <w:rPr>
                <w:rFonts w:ascii="Calibri Light" w:hAnsi="Calibri Light" w:cs="Calibri Light"/>
                <w:b/>
                <w:sz w:val="20"/>
                <w:szCs w:val="20"/>
              </w:rPr>
              <w:t>Timelines:</w:t>
            </w:r>
          </w:p>
          <w:p w14:paraId="59BF99A5" w14:textId="00A57D4B" w:rsidR="00EB5C74" w:rsidRPr="0001498D" w:rsidRDefault="00EB5C74" w:rsidP="00AE2AEF">
            <w:pPr>
              <w:tabs>
                <w:tab w:val="left" w:pos="1110"/>
              </w:tabs>
              <w:spacing w:before="60" w:after="60"/>
              <w:rPr>
                <w:rFonts w:ascii="Calibri Light" w:hAnsi="Calibri Light" w:cs="Calibri Light"/>
                <w:bCs/>
                <w:sz w:val="20"/>
                <w:szCs w:val="20"/>
                <w:highlight w:val="yellow"/>
              </w:rPr>
            </w:pPr>
          </w:p>
        </w:tc>
      </w:tr>
    </w:tbl>
    <w:p w14:paraId="6D03FECA" w14:textId="77777777" w:rsidR="00C246EE" w:rsidRPr="00FB3F44" w:rsidRDefault="00C246EE" w:rsidP="00C246EE">
      <w:pPr>
        <w:widowControl w:val="0"/>
        <w:autoSpaceDE w:val="0"/>
        <w:autoSpaceDN w:val="0"/>
        <w:adjustRightInd w:val="0"/>
        <w:jc w:val="both"/>
        <w:rPr>
          <w:rFonts w:ascii="Calibri Light" w:hAnsi="Calibri Light" w:cs="Calibri Light"/>
          <w:b/>
          <w:color w:val="76923C"/>
          <w:spacing w:val="-10"/>
          <w:kern w:val="32"/>
          <w:sz w:val="28"/>
          <w:szCs w:val="36"/>
        </w:rPr>
        <w:sectPr w:rsidR="00C246EE" w:rsidRPr="00FB3F44" w:rsidSect="00C246EE">
          <w:type w:val="continuous"/>
          <w:pgSz w:w="16839" w:h="11907" w:orient="landscape"/>
          <w:pgMar w:top="0" w:right="360" w:bottom="0" w:left="360" w:header="720" w:footer="458" w:gutter="0"/>
          <w:cols w:space="395"/>
          <w:noEndnote/>
        </w:sectPr>
      </w:pPr>
    </w:p>
    <w:p w14:paraId="4D528956" w14:textId="060469F6" w:rsidR="0042680A" w:rsidRDefault="0042680A">
      <w:pPr>
        <w:rPr>
          <w:rFonts w:ascii="Calibri Light" w:hAnsi="Calibri Light" w:cs="Calibri Light"/>
          <w:b/>
          <w:color w:val="0057B8"/>
          <w:sz w:val="26"/>
          <w:szCs w:val="28"/>
        </w:rPr>
      </w:pPr>
    </w:p>
    <w:p w14:paraId="7261BA09" w14:textId="63AE02EE" w:rsidR="00BD03FB" w:rsidRDefault="00BD03FB">
      <w:pPr>
        <w:rPr>
          <w:rFonts w:ascii="Calibri Light" w:hAnsi="Calibri Light" w:cs="Calibri Light"/>
          <w:b/>
          <w:color w:val="0057B8"/>
          <w:sz w:val="26"/>
          <w:szCs w:val="28"/>
        </w:rPr>
      </w:pPr>
    </w:p>
    <w:p w14:paraId="25B359CD" w14:textId="46BCD555" w:rsidR="00BD03FB" w:rsidRDefault="00BD03FB">
      <w:pPr>
        <w:rPr>
          <w:rFonts w:ascii="Calibri Light" w:hAnsi="Calibri Light" w:cs="Calibri Light"/>
          <w:b/>
          <w:color w:val="0057B8"/>
          <w:sz w:val="26"/>
          <w:szCs w:val="28"/>
        </w:rPr>
      </w:pPr>
    </w:p>
    <w:p w14:paraId="5550E8BB" w14:textId="152FF87F" w:rsidR="00BD03FB" w:rsidRDefault="00BD03FB">
      <w:pPr>
        <w:rPr>
          <w:rFonts w:ascii="Calibri Light" w:hAnsi="Calibri Light" w:cs="Calibri Light"/>
          <w:b/>
          <w:color w:val="0057B8"/>
          <w:sz w:val="26"/>
          <w:szCs w:val="28"/>
        </w:rPr>
      </w:pPr>
    </w:p>
    <w:p w14:paraId="6C5CE1B2" w14:textId="703CEEEB" w:rsidR="00BD03FB" w:rsidRDefault="00BD03FB">
      <w:pPr>
        <w:rPr>
          <w:rFonts w:ascii="Calibri Light" w:hAnsi="Calibri Light" w:cs="Calibri Light"/>
          <w:b/>
          <w:color w:val="0057B8"/>
          <w:sz w:val="26"/>
          <w:szCs w:val="28"/>
        </w:rPr>
      </w:pPr>
    </w:p>
    <w:p w14:paraId="6CA6A913" w14:textId="6EAD03A5" w:rsidR="00BD03FB" w:rsidRDefault="00BD03FB">
      <w:pPr>
        <w:rPr>
          <w:rFonts w:ascii="Calibri Light" w:hAnsi="Calibri Light" w:cs="Calibri Light"/>
          <w:b/>
          <w:color w:val="0057B8"/>
          <w:sz w:val="26"/>
          <w:szCs w:val="28"/>
        </w:rPr>
      </w:pPr>
    </w:p>
    <w:p w14:paraId="7E71B50B" w14:textId="402BB81F" w:rsidR="00BD03FB" w:rsidRDefault="00BD03FB">
      <w:pPr>
        <w:rPr>
          <w:rFonts w:ascii="Calibri Light" w:hAnsi="Calibri Light" w:cs="Calibri Light"/>
          <w:b/>
          <w:color w:val="0057B8"/>
          <w:sz w:val="26"/>
          <w:szCs w:val="28"/>
        </w:rPr>
      </w:pPr>
    </w:p>
    <w:p w14:paraId="68435AD8" w14:textId="758F225B" w:rsidR="00BD03FB" w:rsidRDefault="00BD03FB">
      <w:pPr>
        <w:rPr>
          <w:rFonts w:ascii="Calibri Light" w:hAnsi="Calibri Light" w:cs="Calibri Light"/>
          <w:b/>
          <w:color w:val="0057B8"/>
          <w:sz w:val="26"/>
          <w:szCs w:val="28"/>
        </w:rPr>
      </w:pPr>
    </w:p>
    <w:p w14:paraId="0F25E36A" w14:textId="79736D74" w:rsidR="00BD03FB" w:rsidRDefault="00BD03FB">
      <w:pPr>
        <w:rPr>
          <w:rFonts w:ascii="Calibri Light" w:hAnsi="Calibri Light" w:cs="Calibri Light"/>
          <w:b/>
          <w:color w:val="0057B8"/>
          <w:sz w:val="26"/>
          <w:szCs w:val="28"/>
        </w:rPr>
      </w:pPr>
    </w:p>
    <w:p w14:paraId="5C3B04DC" w14:textId="16AFF449" w:rsidR="00BD03FB" w:rsidRDefault="00BD03FB">
      <w:pPr>
        <w:rPr>
          <w:rFonts w:ascii="Calibri Light" w:hAnsi="Calibri Light" w:cs="Calibri Light"/>
          <w:b/>
          <w:color w:val="0057B8"/>
          <w:sz w:val="26"/>
          <w:szCs w:val="28"/>
        </w:rPr>
      </w:pPr>
    </w:p>
    <w:p w14:paraId="773B5FAB" w14:textId="0C231E93" w:rsidR="00BD03FB" w:rsidRDefault="00BD03FB">
      <w:pPr>
        <w:rPr>
          <w:rFonts w:ascii="Calibri Light" w:hAnsi="Calibri Light" w:cs="Calibri Light"/>
          <w:b/>
          <w:color w:val="0057B8"/>
          <w:sz w:val="26"/>
          <w:szCs w:val="28"/>
        </w:rPr>
      </w:pPr>
    </w:p>
    <w:p w14:paraId="3A58A02B" w14:textId="234F9943" w:rsidR="00BD03FB" w:rsidRDefault="00BD03FB">
      <w:pPr>
        <w:rPr>
          <w:rFonts w:ascii="Calibri Light" w:hAnsi="Calibri Light" w:cs="Calibri Light"/>
          <w:b/>
          <w:color w:val="0057B8"/>
          <w:sz w:val="26"/>
          <w:szCs w:val="28"/>
        </w:rPr>
      </w:pPr>
    </w:p>
    <w:p w14:paraId="3FB75D02" w14:textId="6656D704" w:rsidR="00BD03FB" w:rsidRDefault="00BD03FB">
      <w:pPr>
        <w:rPr>
          <w:rFonts w:ascii="Calibri Light" w:hAnsi="Calibri Light" w:cs="Calibri Light"/>
          <w:b/>
          <w:color w:val="0057B8"/>
          <w:sz w:val="26"/>
          <w:szCs w:val="28"/>
        </w:rPr>
      </w:pPr>
    </w:p>
    <w:p w14:paraId="2C83B0C3" w14:textId="35A687BF" w:rsidR="00BD03FB" w:rsidRDefault="00BD03FB">
      <w:pPr>
        <w:rPr>
          <w:rFonts w:ascii="Calibri Light" w:hAnsi="Calibri Light" w:cs="Calibri Light"/>
          <w:b/>
          <w:color w:val="0057B8"/>
          <w:sz w:val="26"/>
          <w:szCs w:val="28"/>
        </w:rPr>
      </w:pPr>
    </w:p>
    <w:p w14:paraId="50B289B2" w14:textId="384EA5E3" w:rsidR="00BD03FB" w:rsidRDefault="00BD03FB">
      <w:pPr>
        <w:rPr>
          <w:rFonts w:ascii="Calibri Light" w:hAnsi="Calibri Light" w:cs="Calibri Light"/>
          <w:b/>
          <w:color w:val="0057B8"/>
          <w:sz w:val="26"/>
          <w:szCs w:val="28"/>
        </w:rPr>
      </w:pPr>
    </w:p>
    <w:p w14:paraId="3C3ED646" w14:textId="63CAA3C3" w:rsidR="00BD03FB" w:rsidRDefault="00BD03FB">
      <w:pPr>
        <w:rPr>
          <w:rFonts w:ascii="Calibri Light" w:hAnsi="Calibri Light" w:cs="Calibri Light"/>
          <w:b/>
          <w:color w:val="0057B8"/>
          <w:sz w:val="26"/>
          <w:szCs w:val="28"/>
        </w:rPr>
      </w:pPr>
    </w:p>
    <w:p w14:paraId="6FF9603B" w14:textId="6FD40954" w:rsidR="00BD03FB" w:rsidRDefault="00BD03FB">
      <w:pPr>
        <w:rPr>
          <w:rFonts w:ascii="Calibri Light" w:hAnsi="Calibri Light" w:cs="Calibri Light"/>
          <w:b/>
          <w:color w:val="0057B8"/>
          <w:sz w:val="26"/>
          <w:szCs w:val="28"/>
        </w:rPr>
      </w:pPr>
    </w:p>
    <w:p w14:paraId="3476CCCF" w14:textId="4B66EBBF" w:rsidR="00BD03FB" w:rsidRDefault="00BD03FB">
      <w:pPr>
        <w:rPr>
          <w:rFonts w:ascii="Calibri Light" w:hAnsi="Calibri Light" w:cs="Calibri Light"/>
          <w:b/>
          <w:color w:val="0057B8"/>
          <w:sz w:val="26"/>
          <w:szCs w:val="28"/>
        </w:rPr>
      </w:pPr>
    </w:p>
    <w:p w14:paraId="466EE02B" w14:textId="23119A2A" w:rsidR="00BD03FB" w:rsidRDefault="00BD03FB">
      <w:pPr>
        <w:rPr>
          <w:rFonts w:ascii="Calibri Light" w:hAnsi="Calibri Light" w:cs="Calibri Light"/>
          <w:b/>
          <w:color w:val="0057B8"/>
          <w:sz w:val="26"/>
          <w:szCs w:val="28"/>
        </w:rPr>
      </w:pPr>
    </w:p>
    <w:p w14:paraId="75540D0E" w14:textId="201F80A2" w:rsidR="00BD03FB" w:rsidRDefault="00BD03FB">
      <w:pPr>
        <w:rPr>
          <w:rFonts w:ascii="Calibri Light" w:hAnsi="Calibri Light" w:cs="Calibri Light"/>
          <w:b/>
          <w:color w:val="0057B8"/>
          <w:sz w:val="26"/>
          <w:szCs w:val="28"/>
        </w:rPr>
      </w:pPr>
    </w:p>
    <w:p w14:paraId="73968B8F" w14:textId="5D977B0F" w:rsidR="00BD03FB" w:rsidRDefault="00BD03FB">
      <w:pPr>
        <w:rPr>
          <w:rFonts w:ascii="Calibri Light" w:hAnsi="Calibri Light" w:cs="Calibri Light"/>
          <w:b/>
          <w:color w:val="0057B8"/>
          <w:sz w:val="26"/>
          <w:szCs w:val="28"/>
        </w:rPr>
      </w:pPr>
    </w:p>
    <w:p w14:paraId="1758DDDF" w14:textId="64635D57" w:rsidR="00BD03FB" w:rsidRDefault="00BD03FB">
      <w:pPr>
        <w:rPr>
          <w:rFonts w:ascii="Calibri Light" w:hAnsi="Calibri Light" w:cs="Calibri Light"/>
          <w:b/>
          <w:color w:val="0057B8"/>
          <w:sz w:val="26"/>
          <w:szCs w:val="28"/>
        </w:rPr>
      </w:pPr>
    </w:p>
    <w:p w14:paraId="5300D009" w14:textId="724AE81E" w:rsidR="00BD03FB" w:rsidRDefault="00BD03FB">
      <w:pPr>
        <w:rPr>
          <w:rFonts w:ascii="Calibri Light" w:hAnsi="Calibri Light" w:cs="Calibri Light"/>
          <w:b/>
          <w:color w:val="0057B8"/>
          <w:sz w:val="26"/>
          <w:szCs w:val="28"/>
        </w:rPr>
      </w:pPr>
    </w:p>
    <w:p w14:paraId="3EB7C6CD" w14:textId="00CD1826" w:rsidR="00BD03FB" w:rsidRDefault="00BD03FB">
      <w:pPr>
        <w:rPr>
          <w:rFonts w:ascii="Calibri Light" w:hAnsi="Calibri Light" w:cs="Calibri Light"/>
          <w:b/>
          <w:color w:val="0057B8"/>
          <w:sz w:val="26"/>
          <w:szCs w:val="28"/>
        </w:rPr>
      </w:pPr>
    </w:p>
    <w:p w14:paraId="57241B7B" w14:textId="0CB27EA9" w:rsidR="00BD03FB" w:rsidRDefault="00BD03FB">
      <w:pPr>
        <w:rPr>
          <w:rFonts w:ascii="Calibri Light" w:hAnsi="Calibri Light" w:cs="Calibri Light"/>
          <w:b/>
          <w:color w:val="0057B8"/>
          <w:sz w:val="26"/>
          <w:szCs w:val="28"/>
        </w:rPr>
      </w:pPr>
    </w:p>
    <w:p w14:paraId="36B1DC28" w14:textId="78520EDA" w:rsidR="00BD03FB" w:rsidRDefault="00BD03FB">
      <w:pPr>
        <w:rPr>
          <w:rFonts w:ascii="Calibri Light" w:hAnsi="Calibri Light" w:cs="Calibri Light"/>
          <w:b/>
          <w:color w:val="0057B8"/>
          <w:sz w:val="26"/>
          <w:szCs w:val="28"/>
        </w:rPr>
      </w:pPr>
    </w:p>
    <w:p w14:paraId="7F10A7FE" w14:textId="77777777" w:rsidR="00BD03FB" w:rsidRDefault="00BD03FB">
      <w:pPr>
        <w:rPr>
          <w:rFonts w:ascii="Calibri Light" w:hAnsi="Calibri Light" w:cs="Calibri Light"/>
          <w:b/>
          <w:color w:val="0057B8"/>
          <w:sz w:val="26"/>
          <w:szCs w:val="28"/>
        </w:rPr>
      </w:pPr>
    </w:p>
    <w:p w14:paraId="726B8F1E" w14:textId="77777777" w:rsidR="004C2452" w:rsidRPr="00BE5E6B" w:rsidRDefault="007C5EC9" w:rsidP="00A00CA3">
      <w:pPr>
        <w:pStyle w:val="NumberedHeading1"/>
        <w:numPr>
          <w:ilvl w:val="0"/>
          <w:numId w:val="38"/>
        </w:numPr>
        <w:spacing w:before="120" w:after="120"/>
        <w:rPr>
          <w:rFonts w:ascii="Calibri Light" w:hAnsi="Calibri Light" w:cs="Calibri Light"/>
          <w:color w:val="0057B8"/>
          <w:u w:val="single"/>
        </w:rPr>
      </w:pPr>
      <w:bookmarkStart w:id="11" w:name="_Toc128131787"/>
      <w:r w:rsidRPr="00BE5E6B">
        <w:rPr>
          <w:rFonts w:ascii="Calibri Light" w:hAnsi="Calibri Light" w:cs="Calibri Light"/>
          <w:color w:val="0057B8"/>
          <w:u w:val="single"/>
        </w:rPr>
        <w:t>Detailed</w:t>
      </w:r>
      <w:r w:rsidR="00BC6462" w:rsidRPr="00BE5E6B">
        <w:rPr>
          <w:rFonts w:ascii="Calibri Light" w:hAnsi="Calibri Light" w:cs="Calibri Light"/>
          <w:color w:val="0057B8"/>
          <w:u w:val="single"/>
        </w:rPr>
        <w:softHyphen/>
      </w:r>
      <w:r w:rsidRPr="00BE5E6B">
        <w:rPr>
          <w:rFonts w:ascii="Calibri Light" w:hAnsi="Calibri Light" w:cs="Calibri Light"/>
          <w:color w:val="0057B8"/>
          <w:u w:val="single"/>
        </w:rPr>
        <w:t xml:space="preserve"> </w:t>
      </w:r>
      <w:r w:rsidR="009E6C57" w:rsidRPr="00BE5E6B">
        <w:rPr>
          <w:rFonts w:ascii="Calibri Light" w:hAnsi="Calibri Light" w:cs="Calibri Light"/>
          <w:color w:val="0057B8"/>
          <w:u w:val="single"/>
        </w:rPr>
        <w:t xml:space="preserve">Audit </w:t>
      </w:r>
      <w:r w:rsidR="00FC1E8B" w:rsidRPr="00BE5E6B">
        <w:rPr>
          <w:rFonts w:ascii="Calibri Light" w:hAnsi="Calibri Light" w:cs="Calibri Light"/>
          <w:color w:val="0057B8"/>
          <w:u w:val="single"/>
        </w:rPr>
        <w:t>Findings</w:t>
      </w:r>
      <w:bookmarkEnd w:id="11"/>
    </w:p>
    <w:tbl>
      <w:tblPr>
        <w:tblW w:w="4890" w:type="pct"/>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1037"/>
        <w:gridCol w:w="7140"/>
        <w:gridCol w:w="3169"/>
        <w:gridCol w:w="2326"/>
      </w:tblGrid>
      <w:tr w:rsidR="002404E4" w14:paraId="2B3026E8" w14:textId="77777777" w:rsidTr="00A64CDC">
        <w:trPr>
          <w:trHeight w:val="864"/>
          <w:tblHeader/>
        </w:trPr>
        <w:tc>
          <w:tcPr>
            <w:tcW w:w="651" w:type="pct"/>
            <w:tcBorders>
              <w:top w:val="single" w:sz="4" w:space="0" w:color="auto"/>
              <w:left w:val="single" w:sz="4" w:space="0" w:color="auto"/>
              <w:bottom w:val="single" w:sz="4" w:space="0" w:color="auto"/>
              <w:right w:val="single" w:sz="4" w:space="0" w:color="auto"/>
            </w:tcBorders>
            <w:shd w:val="clear" w:color="auto" w:fill="0057B8"/>
            <w:vAlign w:val="center"/>
          </w:tcPr>
          <w:p w14:paraId="235E5ACD" w14:textId="77777777" w:rsidR="005507BE" w:rsidRPr="0000509E" w:rsidRDefault="005507BE" w:rsidP="00FB1D6F">
            <w:pPr>
              <w:widowControl w:val="0"/>
              <w:autoSpaceDE w:val="0"/>
              <w:autoSpaceDN w:val="0"/>
              <w:adjustRightInd w:val="0"/>
              <w:spacing w:before="60" w:after="60"/>
              <w:jc w:val="center"/>
              <w:rPr>
                <w:rFonts w:ascii="Wingdings" w:hAnsi="Wingdings" w:cs="Times New Roman"/>
                <w:b/>
                <w:color w:val="FF0000"/>
                <w:sz w:val="19"/>
                <w:szCs w:val="24"/>
              </w:rPr>
            </w:pPr>
            <w:r w:rsidRPr="0009002D">
              <w:rPr>
                <w:rFonts w:ascii="Calibri Light" w:hAnsi="Calibri Light" w:cs="Calibri Light"/>
                <w:b/>
                <w:bCs/>
                <w:color w:val="FFFFFF" w:themeColor="background1"/>
                <w:sz w:val="20"/>
                <w:szCs w:val="20"/>
              </w:rPr>
              <w:lastRenderedPageBreak/>
              <w:t xml:space="preserve">Finding Name </w:t>
            </w:r>
            <w:r w:rsidRPr="0009002D">
              <w:rPr>
                <w:rFonts w:ascii="Calibri Light" w:hAnsi="Calibri Light" w:cs="Calibri Light"/>
                <w:color w:val="FFFFFF" w:themeColor="background1"/>
                <w:sz w:val="20"/>
                <w:szCs w:val="20"/>
              </w:rPr>
              <w:t>(Criticality)</w:t>
            </w:r>
          </w:p>
        </w:tc>
        <w:tc>
          <w:tcPr>
            <w:tcW w:w="330" w:type="pct"/>
            <w:tcBorders>
              <w:top w:val="single" w:sz="4" w:space="0" w:color="auto"/>
              <w:left w:val="single" w:sz="4" w:space="0" w:color="auto"/>
              <w:bottom w:val="single" w:sz="4" w:space="0" w:color="auto"/>
              <w:right w:val="single" w:sz="4" w:space="0" w:color="auto"/>
            </w:tcBorders>
            <w:shd w:val="clear" w:color="auto" w:fill="0057B8"/>
            <w:vAlign w:val="center"/>
          </w:tcPr>
          <w:p w14:paraId="75CE2956" w14:textId="77777777" w:rsidR="005507BE" w:rsidRPr="0009002D" w:rsidRDefault="00FB1D6F" w:rsidP="00FB1D6F">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Risk Reference</w:t>
            </w:r>
          </w:p>
          <w:p w14:paraId="0114B14C" w14:textId="77777777" w:rsidR="005507BE" w:rsidRPr="0000509E" w:rsidRDefault="005507BE" w:rsidP="00FB1D6F">
            <w:pPr>
              <w:spacing w:before="60" w:after="60"/>
              <w:jc w:val="both"/>
              <w:rPr>
                <w:rFonts w:ascii="Calibri Light" w:hAnsi="Calibri Light" w:cs="Calibri Light"/>
                <w:color w:val="FF0000"/>
                <w:sz w:val="20"/>
                <w:szCs w:val="20"/>
              </w:rPr>
            </w:pPr>
          </w:p>
        </w:tc>
        <w:tc>
          <w:tcPr>
            <w:tcW w:w="2271" w:type="pct"/>
            <w:tcBorders>
              <w:top w:val="single" w:sz="4" w:space="0" w:color="auto"/>
              <w:left w:val="single" w:sz="4" w:space="0" w:color="auto"/>
              <w:bottom w:val="single" w:sz="4" w:space="0" w:color="auto"/>
              <w:right w:val="single" w:sz="4" w:space="0" w:color="auto"/>
            </w:tcBorders>
            <w:shd w:val="clear" w:color="auto" w:fill="0057B8"/>
            <w:vAlign w:val="center"/>
          </w:tcPr>
          <w:p w14:paraId="11E25733" w14:textId="77777777" w:rsidR="005507BE" w:rsidRDefault="005507BE" w:rsidP="00FB1D6F">
            <w:pPr>
              <w:pStyle w:val="Default"/>
              <w:spacing w:before="60" w:after="60"/>
              <w:jc w:val="center"/>
              <w:rPr>
                <w:rFonts w:ascii="Calibri Light" w:hAnsi="Calibri Light" w:cs="Calibri Light"/>
                <w:b/>
                <w:bCs/>
                <w:color w:val="FFFFFF" w:themeColor="background1"/>
                <w:sz w:val="20"/>
                <w:szCs w:val="20"/>
              </w:rPr>
            </w:pPr>
            <w:r w:rsidRPr="0009002D">
              <w:rPr>
                <w:rFonts w:ascii="Calibri Light" w:hAnsi="Calibri Light" w:cs="Calibri Light"/>
                <w:b/>
                <w:bCs/>
                <w:color w:val="FFFFFF" w:themeColor="background1"/>
                <w:sz w:val="20"/>
                <w:szCs w:val="20"/>
              </w:rPr>
              <w:t>Observation/Process Enhancement</w:t>
            </w:r>
          </w:p>
          <w:p w14:paraId="333807E9" w14:textId="77777777" w:rsidR="00FB1D6F" w:rsidRPr="0000509E" w:rsidRDefault="00FB1D6F" w:rsidP="00FB1D6F">
            <w:pPr>
              <w:pStyle w:val="Default"/>
              <w:spacing w:before="60" w:after="60"/>
              <w:jc w:val="center"/>
              <w:rPr>
                <w:rFonts w:ascii="Calibri Light" w:hAnsi="Calibri Light" w:cs="Calibri Light"/>
                <w:color w:val="FF0000"/>
                <w:sz w:val="20"/>
                <w:szCs w:val="20"/>
              </w:rPr>
            </w:pPr>
          </w:p>
        </w:tc>
        <w:tc>
          <w:tcPr>
            <w:tcW w:w="1008" w:type="pct"/>
            <w:tcBorders>
              <w:top w:val="single" w:sz="4" w:space="0" w:color="auto"/>
              <w:left w:val="single" w:sz="4" w:space="0" w:color="auto"/>
              <w:bottom w:val="single" w:sz="4" w:space="0" w:color="auto"/>
              <w:right w:val="single" w:sz="4" w:space="0" w:color="auto"/>
            </w:tcBorders>
            <w:shd w:val="clear" w:color="auto" w:fill="0057B8"/>
            <w:vAlign w:val="center"/>
          </w:tcPr>
          <w:p w14:paraId="07944675" w14:textId="77777777" w:rsidR="005507BE" w:rsidRDefault="005507BE" w:rsidP="00FB1D6F">
            <w:pPr>
              <w:pStyle w:val="ListParagraph"/>
              <w:spacing w:before="60" w:after="60"/>
              <w:ind w:left="320"/>
              <w:jc w:val="both"/>
              <w:rPr>
                <w:rFonts w:ascii="Calibri Light" w:hAnsi="Calibri Light" w:cs="Calibri Light"/>
                <w:b/>
                <w:bCs/>
                <w:color w:val="FFFFFF" w:themeColor="background1"/>
                <w:sz w:val="20"/>
                <w:szCs w:val="20"/>
              </w:rPr>
            </w:pPr>
            <w:r w:rsidRPr="0009002D">
              <w:rPr>
                <w:rFonts w:ascii="Calibri Light" w:hAnsi="Calibri Light" w:cs="Calibri Light"/>
                <w:b/>
                <w:bCs/>
                <w:color w:val="FFFFFF" w:themeColor="background1"/>
                <w:sz w:val="20"/>
                <w:szCs w:val="20"/>
              </w:rPr>
              <w:t>Recommendation</w:t>
            </w:r>
          </w:p>
          <w:p w14:paraId="5E5FB94D" w14:textId="77777777" w:rsidR="00FB1D6F" w:rsidRPr="0000509E" w:rsidRDefault="00FB1D6F" w:rsidP="00FB1D6F">
            <w:pPr>
              <w:pStyle w:val="ListParagraph"/>
              <w:spacing w:before="60" w:after="60"/>
              <w:ind w:left="320"/>
              <w:jc w:val="both"/>
              <w:rPr>
                <w:rFonts w:ascii="Calibri Light" w:hAnsi="Calibri Light" w:cs="Calibri Light"/>
                <w:color w:val="FF0000"/>
                <w:sz w:val="20"/>
                <w:szCs w:val="20"/>
              </w:rPr>
            </w:pPr>
          </w:p>
        </w:tc>
        <w:tc>
          <w:tcPr>
            <w:tcW w:w="740" w:type="pct"/>
            <w:tcBorders>
              <w:top w:val="single" w:sz="4" w:space="0" w:color="auto"/>
              <w:left w:val="single" w:sz="4" w:space="0" w:color="auto"/>
              <w:bottom w:val="single" w:sz="4" w:space="0" w:color="auto"/>
              <w:right w:val="single" w:sz="4" w:space="0" w:color="auto"/>
            </w:tcBorders>
            <w:shd w:val="clear" w:color="auto" w:fill="0057B8"/>
            <w:vAlign w:val="center"/>
          </w:tcPr>
          <w:p w14:paraId="1954A969" w14:textId="77777777" w:rsidR="005507BE" w:rsidRPr="0009002D" w:rsidRDefault="005507BE" w:rsidP="00FB1D6F">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09002D">
              <w:rPr>
                <w:rFonts w:ascii="Calibri Light" w:hAnsi="Calibri Light" w:cs="Calibri Light"/>
                <w:b/>
                <w:bCs/>
                <w:color w:val="FFFFFF" w:themeColor="background1"/>
                <w:sz w:val="20"/>
                <w:szCs w:val="20"/>
              </w:rPr>
              <w:t xml:space="preserve">Due </w:t>
            </w:r>
            <w:r w:rsidR="00FB1D6F">
              <w:rPr>
                <w:rFonts w:ascii="Calibri Light" w:hAnsi="Calibri Light" w:cs="Calibri Light"/>
                <w:b/>
                <w:bCs/>
                <w:color w:val="FFFFFF" w:themeColor="background1"/>
                <w:sz w:val="20"/>
                <w:szCs w:val="20"/>
              </w:rPr>
              <w:t>D</w:t>
            </w:r>
            <w:r w:rsidRPr="0009002D">
              <w:rPr>
                <w:rFonts w:ascii="Calibri Light" w:hAnsi="Calibri Light" w:cs="Calibri Light"/>
                <w:b/>
                <w:bCs/>
                <w:color w:val="FFFFFF" w:themeColor="background1"/>
                <w:sz w:val="20"/>
                <w:szCs w:val="20"/>
              </w:rPr>
              <w:t>ate</w:t>
            </w:r>
          </w:p>
          <w:p w14:paraId="5FF3E8A0" w14:textId="77777777" w:rsidR="005507BE" w:rsidRPr="0000509E" w:rsidRDefault="005507BE" w:rsidP="00FB1D6F">
            <w:pPr>
              <w:tabs>
                <w:tab w:val="left" w:pos="1110"/>
              </w:tabs>
              <w:spacing w:before="60" w:after="60"/>
              <w:jc w:val="both"/>
              <w:rPr>
                <w:rFonts w:ascii="Calibri Light" w:hAnsi="Calibri Light" w:cs="Calibri Light"/>
                <w:b/>
                <w:color w:val="FF0000"/>
                <w:sz w:val="20"/>
                <w:szCs w:val="20"/>
              </w:rPr>
            </w:pPr>
            <w:r w:rsidRPr="0009002D">
              <w:rPr>
                <w:rFonts w:ascii="Calibri Light" w:hAnsi="Calibri Light" w:cs="Calibri Light"/>
                <w:b/>
                <w:bCs/>
                <w:color w:val="FFFFFF" w:themeColor="background1"/>
                <w:sz w:val="20"/>
                <w:szCs w:val="20"/>
              </w:rPr>
              <w:t>Remediation Plan</w:t>
            </w:r>
          </w:p>
        </w:tc>
      </w:tr>
      <w:tr w:rsidR="00A64CDC" w14:paraId="6A25A6E6"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16B721EB" w14:textId="77777777" w:rsidR="00A64CDC" w:rsidRDefault="00A64CDC" w:rsidP="00A64CDC">
            <w:pPr>
              <w:widowControl w:val="0"/>
              <w:autoSpaceDE w:val="0"/>
              <w:autoSpaceDN w:val="0"/>
              <w:adjustRightInd w:val="0"/>
              <w:spacing w:before="60" w:after="60"/>
              <w:jc w:val="both"/>
              <w:rPr>
                <w:rFonts w:ascii="Wingdings" w:hAnsi="Wingdings" w:cs="Times New Roman"/>
                <w:b/>
                <w:color w:val="00B050"/>
                <w:sz w:val="19"/>
                <w:szCs w:val="24"/>
              </w:rPr>
            </w:pPr>
            <w:r>
              <w:rPr>
                <w:rFonts w:ascii="Wingdings" w:hAnsi="Wingdings" w:cs="Times New Roman"/>
                <w:b/>
                <w:color w:val="FF0000"/>
                <w:sz w:val="19"/>
                <w:szCs w:val="24"/>
              </w:rPr>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High</w:t>
            </w:r>
          </w:p>
          <w:p w14:paraId="03FB8158" w14:textId="0A9CF736" w:rsidR="00A64CDC" w:rsidRPr="009F1A98" w:rsidRDefault="00A64CDC" w:rsidP="00A64CDC">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0000"/>
                <w:sz w:val="19"/>
                <w:szCs w:val="24"/>
              </w:rPr>
            </w:pPr>
            <w:r>
              <w:rPr>
                <w:rFonts w:ascii="Calibri Light" w:hAnsi="Calibri Light" w:cs="Calibri Light"/>
                <w:sz w:val="20"/>
                <w:szCs w:val="20"/>
              </w:rPr>
              <w:t xml:space="preserve">Coverage of </w:t>
            </w:r>
            <w:r w:rsidRPr="00E73D3B">
              <w:rPr>
                <w:rFonts w:ascii="Calibri Light" w:hAnsi="Calibri Light" w:cs="Calibri Light"/>
                <w:sz w:val="20"/>
                <w:szCs w:val="20"/>
              </w:rPr>
              <w:t xml:space="preserve">Privileged Access </w:t>
            </w:r>
            <w:r>
              <w:rPr>
                <w:rFonts w:ascii="Calibri Light" w:hAnsi="Calibri Light" w:cs="Calibri Light"/>
                <w:sz w:val="20"/>
                <w:szCs w:val="20"/>
              </w:rPr>
              <w:t>Management</w:t>
            </w:r>
            <w:r w:rsidRPr="00E73D3B">
              <w:rPr>
                <w:rFonts w:ascii="Calibri Light" w:hAnsi="Calibri Light" w:cs="Calibri Light"/>
                <w:sz w:val="20"/>
                <w:szCs w:val="20"/>
              </w:rPr>
              <w:t xml:space="preserve"> </w:t>
            </w:r>
            <w:r>
              <w:rPr>
                <w:rFonts w:ascii="Calibri Light" w:hAnsi="Calibri Light" w:cs="Calibri Light"/>
                <w:sz w:val="20"/>
                <w:szCs w:val="20"/>
              </w:rPr>
              <w:t>(PAM)</w:t>
            </w:r>
          </w:p>
        </w:tc>
        <w:tc>
          <w:tcPr>
            <w:tcW w:w="330" w:type="pct"/>
            <w:tcBorders>
              <w:top w:val="single" w:sz="4" w:space="0" w:color="auto"/>
              <w:left w:val="single" w:sz="4" w:space="0" w:color="auto"/>
              <w:bottom w:val="single" w:sz="4" w:space="0" w:color="auto"/>
              <w:right w:val="single" w:sz="4" w:space="0" w:color="auto"/>
            </w:tcBorders>
          </w:tcPr>
          <w:p w14:paraId="629DB74D" w14:textId="7042CADE" w:rsidR="00A64CDC" w:rsidRPr="00CE0EC4" w:rsidRDefault="00A64CDC" w:rsidP="00A64CDC">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0552FC">
              <w:rPr>
                <w:rFonts w:ascii="Calibri Light" w:hAnsi="Calibri Light" w:cs="Calibri Light"/>
                <w:color w:val="0070C0"/>
                <w:sz w:val="20"/>
                <w:szCs w:val="20"/>
              </w:rPr>
              <w:t>1</w:t>
            </w:r>
          </w:p>
        </w:tc>
        <w:tc>
          <w:tcPr>
            <w:tcW w:w="2271" w:type="pct"/>
            <w:tcBorders>
              <w:top w:val="single" w:sz="4" w:space="0" w:color="auto"/>
              <w:left w:val="single" w:sz="4" w:space="0" w:color="auto"/>
              <w:bottom w:val="single" w:sz="4" w:space="0" w:color="auto"/>
              <w:right w:val="single" w:sz="4" w:space="0" w:color="auto"/>
            </w:tcBorders>
          </w:tcPr>
          <w:p w14:paraId="08568469" w14:textId="77777777" w:rsidR="00A64CDC" w:rsidRPr="00CD4977" w:rsidRDefault="00A64CDC" w:rsidP="00A64CDC">
            <w:pPr>
              <w:tabs>
                <w:tab w:val="left" w:pos="1110"/>
              </w:tabs>
              <w:spacing w:before="60" w:after="60"/>
              <w:jc w:val="both"/>
              <w:rPr>
                <w:rFonts w:ascii="Calibri Light" w:hAnsi="Calibri Light" w:cs="Calibri Light"/>
                <w:sz w:val="20"/>
                <w:szCs w:val="20"/>
              </w:rPr>
            </w:pPr>
            <w:r w:rsidRPr="00CD4977">
              <w:rPr>
                <w:rFonts w:ascii="Calibri Light" w:hAnsi="Calibri Light" w:cs="Calibri Light"/>
                <w:sz w:val="20"/>
                <w:szCs w:val="20"/>
              </w:rPr>
              <w:t>Privileged Access Management (PAM) is an information security (</w:t>
            </w:r>
            <w:proofErr w:type="spellStart"/>
            <w:r w:rsidRPr="00CD4977">
              <w:rPr>
                <w:rFonts w:ascii="Calibri Light" w:hAnsi="Calibri Light" w:cs="Calibri Light"/>
                <w:sz w:val="20"/>
                <w:szCs w:val="20"/>
              </w:rPr>
              <w:t>infosec</w:t>
            </w:r>
            <w:proofErr w:type="spellEnd"/>
            <w:r w:rsidRPr="00CD4977">
              <w:rPr>
                <w:rFonts w:ascii="Calibri Light" w:hAnsi="Calibri Light" w:cs="Calibri Light"/>
                <w:sz w:val="20"/>
                <w:szCs w:val="20"/>
              </w:rPr>
              <w:t xml:space="preserve">) mechanism that safeguards identities with special access or capabilities beyond regular users. Like all other </w:t>
            </w:r>
            <w:proofErr w:type="spellStart"/>
            <w:r w:rsidRPr="00CD4977">
              <w:rPr>
                <w:rFonts w:ascii="Calibri Light" w:hAnsi="Calibri Light" w:cs="Calibri Light"/>
                <w:sz w:val="20"/>
                <w:szCs w:val="20"/>
              </w:rPr>
              <w:t>infosec</w:t>
            </w:r>
            <w:proofErr w:type="spellEnd"/>
            <w:r w:rsidRPr="00CD4977">
              <w:rPr>
                <w:rFonts w:ascii="Calibri Light" w:hAnsi="Calibri Light" w:cs="Calibri Light"/>
                <w:sz w:val="20"/>
                <w:szCs w:val="20"/>
              </w:rPr>
              <w:t xml:space="preserve"> solutions, PAM works through a combination of people, processes and technolog</w:t>
            </w:r>
            <w:r>
              <w:rPr>
                <w:rFonts w:ascii="Calibri Light" w:hAnsi="Calibri Light" w:cs="Calibri Light"/>
                <w:sz w:val="20"/>
                <w:szCs w:val="20"/>
              </w:rPr>
              <w:t>ies</w:t>
            </w:r>
            <w:r w:rsidRPr="00CD4977">
              <w:rPr>
                <w:rFonts w:ascii="Calibri Light" w:hAnsi="Calibri Light" w:cs="Calibri Light"/>
                <w:sz w:val="20"/>
                <w:szCs w:val="20"/>
              </w:rPr>
              <w:t xml:space="preserve">. </w:t>
            </w:r>
          </w:p>
          <w:p w14:paraId="7A225C80" w14:textId="4FC5FE9F" w:rsidR="00A64CDC" w:rsidRDefault="00A64CDC" w:rsidP="008C648E">
            <w:pPr>
              <w:tabs>
                <w:tab w:val="left" w:pos="1110"/>
              </w:tabs>
              <w:spacing w:before="60" w:after="60"/>
              <w:jc w:val="both"/>
              <w:rPr>
                <w:rFonts w:ascii="Calibri Light" w:hAnsi="Calibri Light" w:cs="Calibri Light"/>
                <w:sz w:val="20"/>
                <w:szCs w:val="20"/>
              </w:rPr>
            </w:pPr>
            <w:r w:rsidRPr="00CD4977">
              <w:rPr>
                <w:rFonts w:ascii="Calibri Light" w:hAnsi="Calibri Light" w:cs="Calibri Light"/>
                <w:sz w:val="20"/>
                <w:szCs w:val="20"/>
              </w:rPr>
              <w:t>Governance is a critical measure to limit and control Privileged Access Management (PAMs) to identify threats from any user with elevated admin privileges.</w:t>
            </w:r>
            <w:r w:rsidR="008C648E">
              <w:rPr>
                <w:rFonts w:ascii="Calibri Light" w:hAnsi="Calibri Light" w:cs="Calibri Light"/>
                <w:sz w:val="20"/>
                <w:szCs w:val="20"/>
              </w:rPr>
              <w:t xml:space="preserve"> </w:t>
            </w:r>
            <w:r>
              <w:rPr>
                <w:rFonts w:ascii="Calibri Light" w:hAnsi="Calibri Light" w:cs="Calibri Light"/>
                <w:sz w:val="20"/>
                <w:szCs w:val="20"/>
              </w:rPr>
              <w:t>P</w:t>
            </w:r>
            <w:r w:rsidRPr="00CD4977">
              <w:rPr>
                <w:rFonts w:ascii="Calibri Light" w:hAnsi="Calibri Light" w:cs="Calibri Light"/>
                <w:sz w:val="20"/>
                <w:szCs w:val="20"/>
              </w:rPr>
              <w:t>eriodic privileged user access review is essential to verify that only legitimate users have admin access to applications or infrastructure.</w:t>
            </w:r>
          </w:p>
          <w:p w14:paraId="134388B9" w14:textId="2214E9B3" w:rsidR="00A64CDC" w:rsidRDefault="00A64CDC" w:rsidP="0079498D">
            <w:pPr>
              <w:tabs>
                <w:tab w:val="left" w:pos="10"/>
              </w:tabs>
              <w:spacing w:before="60" w:after="60"/>
              <w:jc w:val="both"/>
              <w:rPr>
                <w:rFonts w:ascii="Calibri Light" w:hAnsi="Calibri Light" w:cs="Calibri Light"/>
                <w:sz w:val="20"/>
                <w:szCs w:val="20"/>
              </w:rPr>
            </w:pPr>
            <w:r w:rsidRPr="00FF3B3C">
              <w:rPr>
                <w:rFonts w:ascii="Calibri Light" w:hAnsi="Calibri Light" w:cs="Calibri Light"/>
                <w:sz w:val="20"/>
                <w:szCs w:val="20"/>
              </w:rPr>
              <w:t xml:space="preserve">During our review, we noted the access </w:t>
            </w:r>
            <w:r>
              <w:rPr>
                <w:rFonts w:ascii="Calibri Light" w:hAnsi="Calibri Light" w:cs="Calibri Light"/>
                <w:sz w:val="20"/>
                <w:szCs w:val="20"/>
              </w:rPr>
              <w:t xml:space="preserve">of system administrators </w:t>
            </w:r>
            <w:r w:rsidRPr="00FF3B3C">
              <w:rPr>
                <w:rFonts w:ascii="Calibri Light" w:hAnsi="Calibri Light" w:cs="Calibri Light"/>
                <w:sz w:val="20"/>
                <w:szCs w:val="20"/>
              </w:rPr>
              <w:t xml:space="preserve">to </w:t>
            </w:r>
            <w:r>
              <w:rPr>
                <w:rFonts w:ascii="Calibri Light" w:hAnsi="Calibri Light" w:cs="Calibri Light"/>
                <w:sz w:val="20"/>
                <w:szCs w:val="20"/>
              </w:rPr>
              <w:t xml:space="preserve">RC </w:t>
            </w:r>
            <w:r w:rsidRPr="00FF3B3C">
              <w:rPr>
                <w:rFonts w:ascii="Calibri Light" w:hAnsi="Calibri Light" w:cs="Calibri Light"/>
                <w:sz w:val="20"/>
                <w:szCs w:val="20"/>
              </w:rPr>
              <w:t>Linux servers, are not covered through the Privileged Access Management (PAM) solution</w:t>
            </w:r>
            <w:r>
              <w:rPr>
                <w:rFonts w:ascii="Calibri Light" w:hAnsi="Calibri Light" w:cs="Calibri Light"/>
                <w:sz w:val="20"/>
                <w:szCs w:val="20"/>
              </w:rPr>
              <w:t>.</w:t>
            </w:r>
          </w:p>
          <w:p w14:paraId="578DF6DD" w14:textId="03E423D2" w:rsidR="00A64CDC" w:rsidRPr="007462F4" w:rsidRDefault="00A64CDC" w:rsidP="0079498D">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RC Linux servers are </w:t>
            </w:r>
            <w:r w:rsidR="0079498D">
              <w:rPr>
                <w:rFonts w:ascii="Calibri Light" w:hAnsi="Calibri Light" w:cs="Calibri Light"/>
                <w:sz w:val="20"/>
                <w:szCs w:val="20"/>
              </w:rPr>
              <w:t xml:space="preserve">being </w:t>
            </w:r>
            <w:r>
              <w:rPr>
                <w:rFonts w:ascii="Calibri Light" w:hAnsi="Calibri Light" w:cs="Calibri Light"/>
                <w:sz w:val="20"/>
                <w:szCs w:val="20"/>
              </w:rPr>
              <w:t>accessed by end users</w:t>
            </w:r>
            <w:r w:rsidR="0079498D">
              <w:rPr>
                <w:rFonts w:ascii="Calibri Light" w:hAnsi="Calibri Light" w:cs="Calibri Light"/>
                <w:sz w:val="20"/>
                <w:szCs w:val="20"/>
              </w:rPr>
              <w:t xml:space="preserve"> with </w:t>
            </w:r>
            <w:r>
              <w:rPr>
                <w:rFonts w:ascii="Calibri Light" w:hAnsi="Calibri Light" w:cs="Calibri Light"/>
                <w:sz w:val="20"/>
                <w:szCs w:val="20"/>
              </w:rPr>
              <w:t>no privileged access.</w:t>
            </w:r>
          </w:p>
        </w:tc>
        <w:tc>
          <w:tcPr>
            <w:tcW w:w="1008" w:type="pct"/>
            <w:tcBorders>
              <w:top w:val="single" w:sz="4" w:space="0" w:color="auto"/>
              <w:left w:val="single" w:sz="4" w:space="0" w:color="auto"/>
              <w:bottom w:val="single" w:sz="4" w:space="0" w:color="auto"/>
              <w:right w:val="single" w:sz="4" w:space="0" w:color="auto"/>
            </w:tcBorders>
          </w:tcPr>
          <w:p w14:paraId="6D6B8250" w14:textId="7C40E813" w:rsidR="00A64CDC" w:rsidRPr="00836B02" w:rsidRDefault="00A64CDC" w:rsidP="00DA0824">
            <w:pPr>
              <w:pStyle w:val="ListParagraph"/>
              <w:numPr>
                <w:ilvl w:val="0"/>
                <w:numId w:val="29"/>
              </w:numPr>
              <w:spacing w:before="60" w:after="60"/>
              <w:jc w:val="both"/>
              <w:rPr>
                <w:rFonts w:ascii="Calibri Light" w:hAnsi="Calibri Light" w:cs="Calibri Light"/>
                <w:sz w:val="20"/>
                <w:szCs w:val="20"/>
              </w:rPr>
            </w:pPr>
            <w:r w:rsidRPr="00836B02">
              <w:rPr>
                <w:rFonts w:ascii="Calibri Light" w:hAnsi="Calibri Light" w:cs="Calibri Light"/>
                <w:sz w:val="20"/>
                <w:szCs w:val="20"/>
              </w:rPr>
              <w:t>Access to RC Linux servers by system administrators should be configured through PAM solution.</w:t>
            </w:r>
          </w:p>
          <w:p w14:paraId="7C4459B8" w14:textId="67548721" w:rsidR="00A64CDC" w:rsidRDefault="00DA0824" w:rsidP="00DA0824">
            <w:pPr>
              <w:pStyle w:val="ListParagraph"/>
              <w:numPr>
                <w:ilvl w:val="0"/>
                <w:numId w:val="15"/>
              </w:numPr>
              <w:spacing w:before="60" w:after="60"/>
              <w:jc w:val="both"/>
              <w:rPr>
                <w:rFonts w:ascii="Calibri Light" w:hAnsi="Calibri Light" w:cs="Calibri Light"/>
                <w:sz w:val="20"/>
                <w:szCs w:val="20"/>
              </w:rPr>
            </w:pPr>
            <w:r>
              <w:rPr>
                <w:rFonts w:ascii="Calibri Light" w:hAnsi="Calibri Light" w:cs="Calibri Light"/>
                <w:sz w:val="20"/>
                <w:szCs w:val="20"/>
              </w:rPr>
              <w:t xml:space="preserve">Procedure </w:t>
            </w:r>
            <w:r w:rsidR="00A64CDC" w:rsidRPr="00836B02">
              <w:rPr>
                <w:rFonts w:ascii="Calibri Light" w:hAnsi="Calibri Light" w:cs="Calibri Light"/>
                <w:sz w:val="20"/>
                <w:szCs w:val="20"/>
              </w:rPr>
              <w:t xml:space="preserve">to perform periodic reviews of </w:t>
            </w:r>
            <w:r w:rsidR="00A64CDC">
              <w:rPr>
                <w:rFonts w:ascii="Calibri Light" w:hAnsi="Calibri Light" w:cs="Calibri Light"/>
                <w:sz w:val="20"/>
                <w:szCs w:val="20"/>
              </w:rPr>
              <w:t xml:space="preserve">RC system administrator access </w:t>
            </w:r>
            <w:r w:rsidR="00A64CDC" w:rsidRPr="00836B02">
              <w:rPr>
                <w:rFonts w:ascii="Calibri Light" w:hAnsi="Calibri Light" w:cs="Calibri Light"/>
                <w:sz w:val="20"/>
                <w:szCs w:val="20"/>
              </w:rPr>
              <w:t>and logged admin activities should be defined to ensure only authorized personnel have continued access and identify any anomalous activity.</w:t>
            </w:r>
          </w:p>
        </w:tc>
        <w:tc>
          <w:tcPr>
            <w:tcW w:w="740" w:type="pct"/>
            <w:tcBorders>
              <w:top w:val="single" w:sz="4" w:space="0" w:color="auto"/>
              <w:left w:val="single" w:sz="4" w:space="0" w:color="auto"/>
              <w:bottom w:val="single" w:sz="4" w:space="0" w:color="auto"/>
              <w:right w:val="single" w:sz="4" w:space="0" w:color="auto"/>
            </w:tcBorders>
          </w:tcPr>
          <w:p w14:paraId="6AC66F5E" w14:textId="77777777" w:rsidR="00A64CDC" w:rsidRDefault="00A64CDC" w:rsidP="00A64CDC">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9AB5B57" w14:textId="77777777" w:rsidR="00A64CDC" w:rsidRDefault="00A64CDC" w:rsidP="00A64CDC">
            <w:pPr>
              <w:tabs>
                <w:tab w:val="left" w:pos="1110"/>
              </w:tabs>
              <w:spacing w:before="60" w:after="60"/>
              <w:rPr>
                <w:rFonts w:ascii="Calibri Light" w:hAnsi="Calibri Light" w:cs="Calibri Light"/>
                <w:b/>
                <w:sz w:val="20"/>
                <w:szCs w:val="20"/>
              </w:rPr>
            </w:pPr>
          </w:p>
          <w:p w14:paraId="1DDBEB8E" w14:textId="77777777" w:rsidR="00A64CDC" w:rsidRDefault="00A64CDC" w:rsidP="00A64CDC">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 xml:space="preserve">Responsibility: </w:t>
            </w:r>
          </w:p>
          <w:p w14:paraId="18E85CFD" w14:textId="77777777" w:rsidR="00A64CDC" w:rsidRPr="00A679EB" w:rsidRDefault="00A64CDC" w:rsidP="00A64CDC">
            <w:pPr>
              <w:tabs>
                <w:tab w:val="left" w:pos="1110"/>
              </w:tabs>
              <w:spacing w:before="60" w:after="60"/>
              <w:jc w:val="both"/>
              <w:rPr>
                <w:rFonts w:ascii="Calibri Light" w:hAnsi="Calibri Light" w:cs="Calibri Light"/>
                <w:sz w:val="20"/>
                <w:szCs w:val="20"/>
              </w:rPr>
            </w:pPr>
          </w:p>
          <w:p w14:paraId="25440471" w14:textId="77777777" w:rsidR="00A64CDC" w:rsidRDefault="00A64CDC" w:rsidP="00A64CDC">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532D516" w14:textId="77777777" w:rsidR="00A64CDC" w:rsidRDefault="00A64CDC" w:rsidP="00A64CDC">
            <w:pPr>
              <w:tabs>
                <w:tab w:val="left" w:pos="1110"/>
              </w:tabs>
              <w:spacing w:before="60" w:after="60"/>
              <w:jc w:val="both"/>
              <w:rPr>
                <w:rFonts w:ascii="Calibri Light" w:hAnsi="Calibri Light" w:cs="Calibri Light"/>
                <w:b/>
                <w:sz w:val="20"/>
                <w:szCs w:val="20"/>
              </w:rPr>
            </w:pPr>
          </w:p>
        </w:tc>
      </w:tr>
      <w:tr w:rsidR="00A64CDC" w14:paraId="2AC32513"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6AFD1FFF" w14:textId="77777777" w:rsidR="00A64CDC" w:rsidRPr="000F446D" w:rsidRDefault="00A64CDC" w:rsidP="00A64CD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F1A98">
              <w:rPr>
                <w:rFonts w:ascii="Wingdings" w:hAnsi="Wingdings" w:cs="Times New Roman"/>
                <w:b/>
                <w:color w:val="FF0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 xml:space="preserve">High </w:t>
            </w:r>
          </w:p>
          <w:p w14:paraId="2B524C8E" w14:textId="0BC176C5" w:rsidR="00A64CDC" w:rsidRPr="00985162" w:rsidRDefault="00A64CDC" w:rsidP="00A64CDC">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030E54">
              <w:rPr>
                <w:rFonts w:ascii="Calibri Light" w:hAnsi="Calibri Light" w:cs="Calibri Light"/>
                <w:sz w:val="20"/>
                <w:szCs w:val="20"/>
              </w:rPr>
              <w:t xml:space="preserve">Backup </w:t>
            </w:r>
            <w:r>
              <w:rPr>
                <w:rFonts w:ascii="Calibri Light" w:hAnsi="Calibri Light" w:cs="Calibri Light"/>
                <w:sz w:val="20"/>
                <w:szCs w:val="20"/>
              </w:rPr>
              <w:t>Testing and Restore Process</w:t>
            </w:r>
          </w:p>
        </w:tc>
        <w:tc>
          <w:tcPr>
            <w:tcW w:w="330" w:type="pct"/>
            <w:tcBorders>
              <w:top w:val="single" w:sz="4" w:space="0" w:color="auto"/>
              <w:left w:val="single" w:sz="4" w:space="0" w:color="auto"/>
              <w:bottom w:val="single" w:sz="4" w:space="0" w:color="auto"/>
              <w:right w:val="single" w:sz="4" w:space="0" w:color="auto"/>
            </w:tcBorders>
          </w:tcPr>
          <w:p w14:paraId="0F4FAE84" w14:textId="5CA6EEC9" w:rsidR="00A64CDC" w:rsidRPr="00CE0EC4" w:rsidRDefault="00A64CDC" w:rsidP="00A64CDC">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76320A">
              <w:rPr>
                <w:rFonts w:ascii="Calibri Light" w:hAnsi="Calibri Light" w:cs="Calibri Light"/>
                <w:color w:val="0070C0"/>
                <w:sz w:val="20"/>
                <w:szCs w:val="20"/>
              </w:rPr>
              <w:t>14</w:t>
            </w:r>
          </w:p>
        </w:tc>
        <w:tc>
          <w:tcPr>
            <w:tcW w:w="2271" w:type="pct"/>
            <w:tcBorders>
              <w:top w:val="single" w:sz="4" w:space="0" w:color="auto"/>
              <w:left w:val="single" w:sz="4" w:space="0" w:color="auto"/>
              <w:bottom w:val="single" w:sz="4" w:space="0" w:color="auto"/>
              <w:right w:val="single" w:sz="4" w:space="0" w:color="auto"/>
            </w:tcBorders>
          </w:tcPr>
          <w:p w14:paraId="58D8BBE8" w14:textId="252A934A" w:rsidR="00A64CDC" w:rsidRDefault="00A64CDC" w:rsidP="000A5176">
            <w:pPr>
              <w:tabs>
                <w:tab w:val="left" w:pos="10"/>
              </w:tabs>
              <w:spacing w:before="60" w:after="60"/>
              <w:jc w:val="both"/>
              <w:rPr>
                <w:rFonts w:ascii="Calibri Light" w:hAnsi="Calibri Light" w:cs="Calibri Light"/>
                <w:sz w:val="20"/>
                <w:szCs w:val="20"/>
              </w:rPr>
            </w:pPr>
            <w:r w:rsidRPr="007462F4">
              <w:rPr>
                <w:rFonts w:ascii="Calibri Light" w:hAnsi="Calibri Light" w:cs="Calibri Light"/>
                <w:sz w:val="20"/>
                <w:szCs w:val="20"/>
              </w:rPr>
              <w:t xml:space="preserve">Backups play </w:t>
            </w:r>
            <w:r>
              <w:rPr>
                <w:rFonts w:ascii="Calibri Light" w:hAnsi="Calibri Light" w:cs="Calibri Light"/>
                <w:sz w:val="20"/>
                <w:szCs w:val="20"/>
              </w:rPr>
              <w:t xml:space="preserve">a </w:t>
            </w:r>
            <w:r w:rsidRPr="007462F4">
              <w:rPr>
                <w:rFonts w:ascii="Calibri Light" w:hAnsi="Calibri Light" w:cs="Calibri Light"/>
                <w:sz w:val="20"/>
                <w:szCs w:val="20"/>
              </w:rPr>
              <w:t>critical role in protecting data from loss or corruption</w:t>
            </w:r>
            <w:r>
              <w:rPr>
                <w:rFonts w:ascii="Calibri Light" w:hAnsi="Calibri Light" w:cs="Calibri Light"/>
                <w:sz w:val="20"/>
                <w:szCs w:val="20"/>
              </w:rPr>
              <w:t xml:space="preserve">. In absence of adequate backups in place, RC will </w:t>
            </w:r>
            <w:r w:rsidR="000A5176">
              <w:rPr>
                <w:rFonts w:ascii="Calibri Light" w:hAnsi="Calibri Light" w:cs="Calibri Light"/>
                <w:sz w:val="20"/>
                <w:szCs w:val="20"/>
              </w:rPr>
              <w:t xml:space="preserve">may </w:t>
            </w:r>
            <w:r>
              <w:rPr>
                <w:rFonts w:ascii="Calibri Light" w:hAnsi="Calibri Light" w:cs="Calibri Light"/>
                <w:sz w:val="20"/>
                <w:szCs w:val="20"/>
              </w:rPr>
              <w:t xml:space="preserve">be able to determine </w:t>
            </w:r>
            <w:r w:rsidRPr="00AF7B8F">
              <w:rPr>
                <w:rFonts w:ascii="Calibri Light" w:hAnsi="Calibri Light" w:cs="Calibri Light"/>
                <w:sz w:val="20"/>
                <w:szCs w:val="20"/>
              </w:rPr>
              <w:t xml:space="preserve">if </w:t>
            </w:r>
            <w:r>
              <w:rPr>
                <w:rFonts w:ascii="Calibri Light" w:hAnsi="Calibri Light" w:cs="Calibri Light"/>
                <w:sz w:val="20"/>
                <w:szCs w:val="20"/>
              </w:rPr>
              <w:t>data can be retrieved in a timely manner allowing researchers to continue their projects with minimal interruption.</w:t>
            </w:r>
          </w:p>
          <w:p w14:paraId="7EE6CA00" w14:textId="0DAD9045" w:rsidR="00A64CDC" w:rsidRPr="002713D5" w:rsidRDefault="00A64CDC" w:rsidP="00A64CDC">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we noted lack of backup and restore test for RC resources resulting in potential loss of permanent data and impairment of operations. </w:t>
            </w:r>
          </w:p>
        </w:tc>
        <w:tc>
          <w:tcPr>
            <w:tcW w:w="1008" w:type="pct"/>
            <w:tcBorders>
              <w:top w:val="single" w:sz="4" w:space="0" w:color="auto"/>
              <w:left w:val="single" w:sz="4" w:space="0" w:color="auto"/>
              <w:bottom w:val="single" w:sz="4" w:space="0" w:color="auto"/>
              <w:right w:val="single" w:sz="4" w:space="0" w:color="auto"/>
            </w:tcBorders>
          </w:tcPr>
          <w:p w14:paraId="56846A80" w14:textId="77777777" w:rsidR="00A64CDC" w:rsidRDefault="00A64CDC" w:rsidP="00A64CDC">
            <w:pPr>
              <w:pStyle w:val="ListParagraph"/>
              <w:numPr>
                <w:ilvl w:val="0"/>
                <w:numId w:val="15"/>
              </w:numPr>
              <w:spacing w:before="60" w:after="60"/>
              <w:jc w:val="both"/>
              <w:rPr>
                <w:rFonts w:ascii="Calibri Light" w:hAnsi="Calibri Light" w:cs="Calibri Light"/>
                <w:sz w:val="20"/>
                <w:szCs w:val="20"/>
              </w:rPr>
            </w:pPr>
            <w:r>
              <w:rPr>
                <w:rFonts w:ascii="Calibri Light" w:hAnsi="Calibri Light" w:cs="Calibri Light"/>
                <w:sz w:val="20"/>
                <w:szCs w:val="20"/>
              </w:rPr>
              <w:t>Backup restore test and regular drill shall be executed to avoid loss of research data.</w:t>
            </w:r>
          </w:p>
          <w:p w14:paraId="76E07036" w14:textId="30F69C9F" w:rsidR="00A64CDC" w:rsidRDefault="00A64CDC" w:rsidP="00A64CDC">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Backup and restore drill shall be carried out in line with the approved DR Plan for KU.</w:t>
            </w:r>
          </w:p>
        </w:tc>
        <w:tc>
          <w:tcPr>
            <w:tcW w:w="740" w:type="pct"/>
            <w:tcBorders>
              <w:top w:val="single" w:sz="4" w:space="0" w:color="auto"/>
              <w:left w:val="single" w:sz="4" w:space="0" w:color="auto"/>
              <w:bottom w:val="single" w:sz="4" w:space="0" w:color="auto"/>
              <w:right w:val="single" w:sz="4" w:space="0" w:color="auto"/>
            </w:tcBorders>
          </w:tcPr>
          <w:p w14:paraId="7FE35DB8" w14:textId="77777777" w:rsidR="00A64CDC" w:rsidRDefault="00A64CDC" w:rsidP="00A64CDC">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508F5381" w14:textId="77777777" w:rsidR="00A64CDC" w:rsidRDefault="00A64CDC" w:rsidP="00A64CDC">
            <w:pPr>
              <w:tabs>
                <w:tab w:val="left" w:pos="1110"/>
              </w:tabs>
              <w:spacing w:before="60" w:after="60"/>
              <w:rPr>
                <w:rFonts w:ascii="Calibri Light" w:hAnsi="Calibri Light" w:cs="Calibri Light"/>
                <w:bCs/>
                <w:sz w:val="20"/>
                <w:szCs w:val="20"/>
              </w:rPr>
            </w:pPr>
          </w:p>
          <w:p w14:paraId="3AF466A2" w14:textId="77777777" w:rsidR="00A64CDC" w:rsidRDefault="00A64CDC" w:rsidP="00A64CDC">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4A93B0A2" w14:textId="77777777" w:rsidR="00A64CDC" w:rsidRDefault="00A64CDC" w:rsidP="00A64CDC">
            <w:pPr>
              <w:spacing w:before="60" w:after="60"/>
              <w:jc w:val="both"/>
              <w:rPr>
                <w:rFonts w:ascii="Calibri Light" w:hAnsi="Calibri Light" w:cs="Calibri Light"/>
                <w:b/>
                <w:sz w:val="20"/>
                <w:szCs w:val="20"/>
              </w:rPr>
            </w:pPr>
          </w:p>
          <w:p w14:paraId="26FB754B" w14:textId="77777777" w:rsidR="00A64CDC" w:rsidRDefault="00A64CDC" w:rsidP="00CE4151">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1B3DBE88" w14:textId="0482BF8F" w:rsidR="00CE4151" w:rsidRDefault="00CE4151" w:rsidP="00CE4151">
            <w:pPr>
              <w:spacing w:before="60" w:after="60"/>
              <w:jc w:val="both"/>
              <w:rPr>
                <w:rFonts w:ascii="Calibri Light" w:hAnsi="Calibri Light" w:cs="Calibri Light"/>
                <w:b/>
                <w:sz w:val="20"/>
                <w:szCs w:val="20"/>
              </w:rPr>
            </w:pPr>
          </w:p>
        </w:tc>
      </w:tr>
      <w:tr w:rsidR="00A02C2F" w14:paraId="245E611F"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71515185" w14:textId="77777777" w:rsidR="00A02C2F" w:rsidRDefault="00A02C2F" w:rsidP="00A02C2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Medium</w:t>
            </w:r>
          </w:p>
          <w:p w14:paraId="57B140D8" w14:textId="77777777" w:rsidR="00A02C2F" w:rsidRDefault="00A02C2F" w:rsidP="00A02C2F">
            <w:pPr>
              <w:pStyle w:val="ListParagraph"/>
              <w:widowControl w:val="0"/>
              <w:numPr>
                <w:ilvl w:val="0"/>
                <w:numId w:val="3"/>
              </w:numPr>
              <w:autoSpaceDE w:val="0"/>
              <w:autoSpaceDN w:val="0"/>
              <w:adjustRightInd w:val="0"/>
              <w:spacing w:before="60" w:after="60"/>
              <w:ind w:left="360" w:hanging="331"/>
              <w:jc w:val="both"/>
              <w:rPr>
                <w:rFonts w:ascii="Calibri Light" w:hAnsi="Calibri Light" w:cs="Calibri Light"/>
                <w:color w:val="4F81BD" w:themeColor="accent1"/>
                <w:sz w:val="20"/>
                <w:szCs w:val="20"/>
              </w:rPr>
            </w:pPr>
            <w:r>
              <w:rPr>
                <w:rFonts w:ascii="Calibri Light" w:hAnsi="Calibri Light" w:cs="Calibri Light"/>
                <w:sz w:val="20"/>
                <w:szCs w:val="20"/>
              </w:rPr>
              <w:t xml:space="preserve">Monitoring </w:t>
            </w:r>
            <w:proofErr w:type="gramStart"/>
            <w:r>
              <w:rPr>
                <w:rFonts w:ascii="Calibri Light" w:hAnsi="Calibri Light" w:cs="Calibri Light"/>
                <w:sz w:val="20"/>
                <w:szCs w:val="20"/>
              </w:rPr>
              <w:t xml:space="preserve">of  </w:t>
            </w:r>
            <w:r w:rsidRPr="00B16A46">
              <w:rPr>
                <w:rFonts w:ascii="Calibri Light" w:hAnsi="Calibri Light" w:cs="Calibri Light"/>
                <w:sz w:val="20"/>
                <w:szCs w:val="20"/>
              </w:rPr>
              <w:t>Resources</w:t>
            </w:r>
            <w:proofErr w:type="gramEnd"/>
            <w:r>
              <w:rPr>
                <w:rFonts w:ascii="Calibri Light" w:hAnsi="Calibri Light" w:cs="Calibri Light"/>
                <w:sz w:val="20"/>
                <w:szCs w:val="20"/>
              </w:rPr>
              <w:t xml:space="preserve"> A</w:t>
            </w:r>
            <w:r w:rsidRPr="00B16A46">
              <w:rPr>
                <w:rFonts w:ascii="Calibri Light" w:hAnsi="Calibri Light" w:cs="Calibri Light"/>
                <w:sz w:val="20"/>
                <w:szCs w:val="20"/>
              </w:rPr>
              <w:t>llocation</w:t>
            </w:r>
            <w:r>
              <w:rPr>
                <w:rFonts w:ascii="Calibri Light" w:hAnsi="Calibri Light" w:cs="Calibri Light"/>
                <w:sz w:val="20"/>
                <w:szCs w:val="20"/>
              </w:rPr>
              <w:t xml:space="preserve"> </w:t>
            </w:r>
          </w:p>
        </w:tc>
        <w:tc>
          <w:tcPr>
            <w:tcW w:w="330" w:type="pct"/>
            <w:tcBorders>
              <w:top w:val="single" w:sz="4" w:space="0" w:color="auto"/>
              <w:left w:val="single" w:sz="4" w:space="0" w:color="auto"/>
              <w:bottom w:val="single" w:sz="4" w:space="0" w:color="auto"/>
              <w:right w:val="single" w:sz="4" w:space="0" w:color="auto"/>
            </w:tcBorders>
          </w:tcPr>
          <w:p w14:paraId="4CCAB84B" w14:textId="77777777" w:rsidR="00A02C2F" w:rsidRDefault="00A02C2F" w:rsidP="00A02C2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9129B3">
              <w:rPr>
                <w:rFonts w:ascii="Calibri Light" w:hAnsi="Calibri Light" w:cs="Calibri Light"/>
                <w:color w:val="0070C0"/>
                <w:sz w:val="20"/>
                <w:szCs w:val="20"/>
              </w:rPr>
              <w:t>01</w:t>
            </w:r>
          </w:p>
          <w:p w14:paraId="1411831F" w14:textId="72A9188D" w:rsidR="00150C3D" w:rsidRDefault="00150C3D" w:rsidP="00A02C2F">
            <w:pPr>
              <w:spacing w:before="60" w:after="60"/>
              <w:jc w:val="center"/>
              <w:rPr>
                <w:rFonts w:ascii="Calibri Light" w:hAnsi="Calibri Light" w:cs="Calibri Light"/>
                <w:color w:val="0070C0"/>
                <w:sz w:val="20"/>
                <w:szCs w:val="20"/>
              </w:rPr>
            </w:pPr>
            <w:r>
              <w:rPr>
                <w:rFonts w:ascii="Calibri Light" w:hAnsi="Calibri Light" w:cs="Calibri Light"/>
                <w:color w:val="0070C0"/>
                <w:sz w:val="20"/>
                <w:szCs w:val="20"/>
              </w:rPr>
              <w:t>RC – 02</w:t>
            </w:r>
          </w:p>
          <w:p w14:paraId="46117D1A" w14:textId="4DD8DFE0" w:rsidR="00150C3D" w:rsidRPr="00CE0EC4" w:rsidRDefault="00150C3D" w:rsidP="00A02C2F">
            <w:pPr>
              <w:spacing w:before="60" w:after="60"/>
              <w:jc w:val="center"/>
              <w:rPr>
                <w:rFonts w:ascii="Calibri Light" w:hAnsi="Calibri Light" w:cs="Calibri Light"/>
                <w:color w:val="0070C0"/>
                <w:sz w:val="20"/>
                <w:szCs w:val="20"/>
              </w:rPr>
            </w:pPr>
          </w:p>
        </w:tc>
        <w:tc>
          <w:tcPr>
            <w:tcW w:w="2271" w:type="pct"/>
            <w:tcBorders>
              <w:top w:val="single" w:sz="4" w:space="0" w:color="auto"/>
              <w:left w:val="single" w:sz="4" w:space="0" w:color="auto"/>
              <w:bottom w:val="single" w:sz="4" w:space="0" w:color="auto"/>
              <w:right w:val="single" w:sz="4" w:space="0" w:color="auto"/>
            </w:tcBorders>
          </w:tcPr>
          <w:p w14:paraId="27F93819" w14:textId="2740C9FD" w:rsidR="00A02C2F" w:rsidRDefault="00A02C2F" w:rsidP="00631419">
            <w:pPr>
              <w:tabs>
                <w:tab w:val="left" w:pos="10"/>
              </w:tabs>
              <w:spacing w:before="60" w:after="60"/>
              <w:jc w:val="both"/>
              <w:rPr>
                <w:rFonts w:ascii="Calibri Light" w:hAnsi="Calibri Light" w:cs="Calibri Light"/>
                <w:sz w:val="20"/>
                <w:szCs w:val="20"/>
              </w:rPr>
            </w:pPr>
            <w:r w:rsidRPr="002713D5">
              <w:rPr>
                <w:rFonts w:ascii="Calibri Light" w:hAnsi="Calibri Light" w:cs="Calibri Light"/>
                <w:sz w:val="20"/>
                <w:szCs w:val="20"/>
              </w:rPr>
              <w:t xml:space="preserve">Low-overhead resource monitoring is </w:t>
            </w:r>
            <w:r>
              <w:rPr>
                <w:rFonts w:ascii="Calibri Light" w:hAnsi="Calibri Light" w:cs="Calibri Light"/>
                <w:sz w:val="20"/>
                <w:szCs w:val="20"/>
              </w:rPr>
              <w:t xml:space="preserve">a </w:t>
            </w:r>
            <w:r w:rsidRPr="002713D5">
              <w:rPr>
                <w:rFonts w:ascii="Calibri Light" w:hAnsi="Calibri Light" w:cs="Calibri Light"/>
                <w:sz w:val="20"/>
                <w:szCs w:val="20"/>
              </w:rPr>
              <w:t>key to successful management of distributed high-performance computing environments, particularly when applications have well-defined quality of service (QoS) requirements.</w:t>
            </w:r>
            <w:r>
              <w:rPr>
                <w:rFonts w:ascii="Calibri Light" w:hAnsi="Calibri Light" w:cs="Calibri Light"/>
                <w:sz w:val="20"/>
                <w:szCs w:val="20"/>
              </w:rPr>
              <w:t xml:space="preserve"> </w:t>
            </w:r>
            <w:r w:rsidR="00631419">
              <w:rPr>
                <w:rFonts w:ascii="Calibri Light" w:hAnsi="Calibri Light" w:cs="Calibri Light"/>
                <w:sz w:val="20"/>
                <w:szCs w:val="20"/>
              </w:rPr>
              <w:t>R</w:t>
            </w:r>
            <w:r w:rsidRPr="00E85768">
              <w:rPr>
                <w:rFonts w:ascii="Calibri Light" w:hAnsi="Calibri Light" w:cs="Calibri Light"/>
                <w:sz w:val="20"/>
                <w:szCs w:val="20"/>
              </w:rPr>
              <w:t>esources utilization iden</w:t>
            </w:r>
            <w:r>
              <w:rPr>
                <w:rFonts w:ascii="Calibri Light" w:hAnsi="Calibri Light" w:cs="Calibri Light"/>
                <w:sz w:val="20"/>
                <w:szCs w:val="20"/>
              </w:rPr>
              <w:t xml:space="preserve">tifies </w:t>
            </w:r>
            <w:r w:rsidRPr="00E85768">
              <w:rPr>
                <w:rFonts w:ascii="Calibri Light" w:hAnsi="Calibri Light" w:cs="Calibri Light"/>
                <w:sz w:val="20"/>
                <w:szCs w:val="20"/>
              </w:rPr>
              <w:t>the resources in use</w:t>
            </w:r>
            <w:r>
              <w:rPr>
                <w:rFonts w:ascii="Calibri Light" w:hAnsi="Calibri Light" w:cs="Calibri Light"/>
                <w:sz w:val="20"/>
                <w:szCs w:val="20"/>
              </w:rPr>
              <w:t xml:space="preserve">, </w:t>
            </w:r>
            <w:r w:rsidRPr="00E85768">
              <w:rPr>
                <w:rFonts w:ascii="Calibri Light" w:hAnsi="Calibri Light" w:cs="Calibri Light"/>
                <w:sz w:val="20"/>
                <w:szCs w:val="20"/>
              </w:rPr>
              <w:t>users</w:t>
            </w:r>
            <w:r>
              <w:rPr>
                <w:rFonts w:ascii="Calibri Light" w:hAnsi="Calibri Light" w:cs="Calibri Light"/>
                <w:sz w:val="20"/>
                <w:szCs w:val="20"/>
              </w:rPr>
              <w:t xml:space="preserve">, and research projects </w:t>
            </w:r>
            <w:r w:rsidRPr="00E85768">
              <w:rPr>
                <w:rFonts w:ascii="Calibri Light" w:hAnsi="Calibri Light" w:cs="Calibri Light"/>
                <w:sz w:val="20"/>
                <w:szCs w:val="20"/>
              </w:rPr>
              <w:t>utilizing such resources</w:t>
            </w:r>
            <w:r>
              <w:rPr>
                <w:rFonts w:ascii="Calibri Light" w:hAnsi="Calibri Light" w:cs="Calibri Light"/>
                <w:sz w:val="20"/>
                <w:szCs w:val="20"/>
              </w:rPr>
              <w:t xml:space="preserve">. </w:t>
            </w:r>
          </w:p>
          <w:p w14:paraId="1EE9CEE8" w14:textId="77777777" w:rsidR="00A02C2F" w:rsidRDefault="00A02C2F" w:rsidP="00A02C2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Currently, the resources are allocated via the workload manager, SLURM. The RC Department then uses SLURM and various custom tools, to monitor and report on the overall usage of the HPC cluster.</w:t>
            </w:r>
          </w:p>
          <w:p w14:paraId="0AB35A20" w14:textId="77777777" w:rsidR="00A02C2F" w:rsidRPr="0001498D" w:rsidRDefault="00A02C2F" w:rsidP="00A02C2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it was noted that the current </w:t>
            </w:r>
            <w:r w:rsidRPr="00E85768">
              <w:rPr>
                <w:rFonts w:ascii="Calibri Light" w:hAnsi="Calibri Light" w:cs="Calibri Light"/>
                <w:sz w:val="20"/>
                <w:szCs w:val="20"/>
              </w:rPr>
              <w:t xml:space="preserve">monitoring </w:t>
            </w:r>
            <w:r>
              <w:rPr>
                <w:rFonts w:ascii="Calibri Light" w:hAnsi="Calibri Light" w:cs="Calibri Light"/>
                <w:sz w:val="20"/>
                <w:szCs w:val="20"/>
              </w:rPr>
              <w:t xml:space="preserve">mechanism </w:t>
            </w:r>
            <w:r w:rsidRPr="00E85768">
              <w:rPr>
                <w:rFonts w:ascii="Calibri Light" w:hAnsi="Calibri Light" w:cs="Calibri Light"/>
                <w:sz w:val="20"/>
                <w:szCs w:val="20"/>
              </w:rPr>
              <w:t xml:space="preserve">is on a </w:t>
            </w:r>
            <w:r>
              <w:rPr>
                <w:rFonts w:ascii="Calibri Light" w:hAnsi="Calibri Light" w:cs="Calibri Light"/>
                <w:sz w:val="20"/>
                <w:szCs w:val="20"/>
              </w:rPr>
              <w:t>“</w:t>
            </w:r>
            <w:r w:rsidRPr="0043155B">
              <w:rPr>
                <w:rFonts w:ascii="Calibri Light" w:hAnsi="Calibri Light" w:cs="Calibri Light"/>
                <w:sz w:val="20"/>
                <w:szCs w:val="20"/>
              </w:rPr>
              <w:t>need-to-know</w:t>
            </w:r>
            <w:r>
              <w:rPr>
                <w:rFonts w:ascii="Calibri Light" w:hAnsi="Calibri Light" w:cs="Calibri Light"/>
                <w:sz w:val="20"/>
                <w:szCs w:val="20"/>
              </w:rPr>
              <w:t>” B</w:t>
            </w:r>
            <w:r w:rsidRPr="00E85768">
              <w:rPr>
                <w:rFonts w:ascii="Calibri Light" w:hAnsi="Calibri Light" w:cs="Calibri Light"/>
                <w:sz w:val="20"/>
                <w:szCs w:val="20"/>
              </w:rPr>
              <w:t>asis</w:t>
            </w:r>
            <w:r>
              <w:rPr>
                <w:rFonts w:ascii="Calibri Light" w:hAnsi="Calibri Light" w:cs="Calibri Light"/>
                <w:sz w:val="20"/>
                <w:szCs w:val="20"/>
              </w:rPr>
              <w:t xml:space="preserve"> in absence of live monitoring tools in place resulting in retrospective monitoring over the resources to promote instant view over the availability of RC resources. </w:t>
            </w:r>
          </w:p>
        </w:tc>
        <w:tc>
          <w:tcPr>
            <w:tcW w:w="1008" w:type="pct"/>
            <w:tcBorders>
              <w:top w:val="single" w:sz="4" w:space="0" w:color="auto"/>
              <w:left w:val="single" w:sz="4" w:space="0" w:color="auto"/>
              <w:bottom w:val="single" w:sz="4" w:space="0" w:color="auto"/>
              <w:right w:val="single" w:sz="4" w:space="0" w:color="auto"/>
            </w:tcBorders>
          </w:tcPr>
          <w:p w14:paraId="1D9527D0" w14:textId="39B52FD1" w:rsidR="00A02C2F" w:rsidRPr="00174B4E" w:rsidRDefault="00A02C2F" w:rsidP="00A02C2F">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Improve </w:t>
            </w:r>
            <w:r>
              <w:rPr>
                <w:rFonts w:ascii="Calibri Light" w:hAnsi="Calibri Light" w:cs="Calibri Light"/>
                <w:sz w:val="20"/>
                <w:szCs w:val="20"/>
                <w:lang w:val="en-GB"/>
              </w:rPr>
              <w:t>resource utilisation monitoring tools (live) and publish utilisation of RC resources in or</w:t>
            </w:r>
            <w:r w:rsidR="00F001D5">
              <w:rPr>
                <w:rFonts w:ascii="Calibri Light" w:hAnsi="Calibri Light" w:cs="Calibri Light"/>
                <w:sz w:val="20"/>
                <w:szCs w:val="20"/>
                <w:lang w:val="en-GB"/>
              </w:rPr>
              <w:t>d</w:t>
            </w:r>
            <w:r>
              <w:rPr>
                <w:rFonts w:ascii="Calibri Light" w:hAnsi="Calibri Light" w:cs="Calibri Light"/>
                <w:sz w:val="20"/>
                <w:szCs w:val="20"/>
                <w:lang w:val="en-GB"/>
              </w:rPr>
              <w:t>er to allow instant view over the availability of resources.</w:t>
            </w:r>
          </w:p>
          <w:p w14:paraId="7E251426" w14:textId="0D702C37" w:rsidR="00A02C2F" w:rsidRPr="00E47F1C" w:rsidRDefault="00A02C2F" w:rsidP="00A02C2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lang w:val="en-GB"/>
              </w:rPr>
              <w:t>Ensure instant reporting over the usage / availability of RC resources post implementation of live tools.</w:t>
            </w:r>
          </w:p>
        </w:tc>
        <w:tc>
          <w:tcPr>
            <w:tcW w:w="740" w:type="pct"/>
            <w:tcBorders>
              <w:top w:val="single" w:sz="4" w:space="0" w:color="auto"/>
              <w:left w:val="single" w:sz="4" w:space="0" w:color="auto"/>
              <w:bottom w:val="single" w:sz="4" w:space="0" w:color="auto"/>
              <w:right w:val="single" w:sz="4" w:space="0" w:color="auto"/>
            </w:tcBorders>
          </w:tcPr>
          <w:p w14:paraId="6F8301D8" w14:textId="77777777" w:rsidR="00A02C2F" w:rsidRDefault="00A02C2F" w:rsidP="00A02C2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0FEAA80B" w14:textId="77777777" w:rsidR="00A02C2F" w:rsidRDefault="00A02C2F" w:rsidP="00A02C2F">
            <w:pPr>
              <w:tabs>
                <w:tab w:val="left" w:pos="1110"/>
              </w:tabs>
              <w:spacing w:before="60" w:after="60"/>
              <w:rPr>
                <w:rFonts w:ascii="Calibri Light" w:hAnsi="Calibri Light" w:cs="Calibri Light"/>
                <w:bCs/>
                <w:sz w:val="20"/>
                <w:szCs w:val="20"/>
              </w:rPr>
            </w:pPr>
          </w:p>
          <w:p w14:paraId="383D691E" w14:textId="77777777" w:rsidR="00A02C2F" w:rsidRDefault="00A02C2F" w:rsidP="00A02C2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26F66371" w14:textId="77777777" w:rsidR="00A02C2F" w:rsidRDefault="00A02C2F" w:rsidP="00A02C2F">
            <w:pPr>
              <w:spacing w:before="60" w:after="60"/>
              <w:jc w:val="both"/>
              <w:rPr>
                <w:rFonts w:ascii="Calibri Light" w:hAnsi="Calibri Light" w:cs="Calibri Light"/>
                <w:bCs/>
                <w:sz w:val="20"/>
                <w:szCs w:val="20"/>
              </w:rPr>
            </w:pPr>
          </w:p>
          <w:p w14:paraId="55519AB9" w14:textId="77777777" w:rsidR="00A02C2F" w:rsidRDefault="00A02C2F" w:rsidP="00A02C2F">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36A99FA6" w14:textId="77777777" w:rsidR="00A02C2F" w:rsidRPr="00AB3F3E" w:rsidRDefault="00A02C2F" w:rsidP="00A02C2F">
            <w:pPr>
              <w:tabs>
                <w:tab w:val="left" w:pos="1110"/>
              </w:tabs>
              <w:spacing w:before="60" w:after="60"/>
              <w:jc w:val="both"/>
              <w:rPr>
                <w:rFonts w:ascii="Calibri Light" w:hAnsi="Calibri Light" w:cs="Calibri Light"/>
                <w:bCs/>
                <w:sz w:val="20"/>
                <w:szCs w:val="20"/>
              </w:rPr>
            </w:pPr>
          </w:p>
        </w:tc>
      </w:tr>
      <w:tr w:rsidR="00A02C2F" w14:paraId="72E20CB2"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53C0B67B" w14:textId="77777777" w:rsidR="00A02C2F" w:rsidRDefault="00A02C2F" w:rsidP="00A02C2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Medium</w:t>
            </w:r>
          </w:p>
          <w:p w14:paraId="23256CD2" w14:textId="77777777" w:rsidR="00A02C2F" w:rsidRPr="00985162" w:rsidRDefault="00A02C2F" w:rsidP="00A02C2F">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FFC000"/>
                <w:sz w:val="19"/>
                <w:szCs w:val="24"/>
              </w:rPr>
            </w:pPr>
            <w:r>
              <w:rPr>
                <w:rFonts w:ascii="Calibri Light" w:hAnsi="Calibri Light" w:cs="Calibri Light"/>
                <w:sz w:val="20"/>
                <w:szCs w:val="20"/>
              </w:rPr>
              <w:t>M</w:t>
            </w:r>
            <w:r w:rsidRPr="00985162">
              <w:rPr>
                <w:rFonts w:ascii="Calibri Light" w:hAnsi="Calibri Light" w:cs="Calibri Light"/>
                <w:sz w:val="20"/>
                <w:szCs w:val="20"/>
              </w:rPr>
              <w:t xml:space="preserve">onitoring of </w:t>
            </w:r>
            <w:r>
              <w:rPr>
                <w:rFonts w:ascii="Calibri Light" w:hAnsi="Calibri Light" w:cs="Calibri Light"/>
                <w:sz w:val="20"/>
                <w:szCs w:val="20"/>
              </w:rPr>
              <w:t>R</w:t>
            </w:r>
            <w:r w:rsidRPr="00985162">
              <w:rPr>
                <w:rFonts w:ascii="Calibri Light" w:hAnsi="Calibri Light" w:cs="Calibri Light"/>
                <w:sz w:val="20"/>
                <w:szCs w:val="20"/>
              </w:rPr>
              <w:t xml:space="preserve">esearch </w:t>
            </w:r>
            <w:r>
              <w:rPr>
                <w:rFonts w:ascii="Calibri Light" w:hAnsi="Calibri Light" w:cs="Calibri Light"/>
                <w:sz w:val="20"/>
                <w:szCs w:val="20"/>
              </w:rPr>
              <w:t>S</w:t>
            </w:r>
            <w:r w:rsidRPr="00985162">
              <w:rPr>
                <w:rFonts w:ascii="Calibri Light" w:hAnsi="Calibri Light" w:cs="Calibri Light"/>
                <w:sz w:val="20"/>
                <w:szCs w:val="20"/>
              </w:rPr>
              <w:t xml:space="preserve">oftware </w:t>
            </w:r>
            <w:r>
              <w:rPr>
                <w:rFonts w:ascii="Calibri Light" w:hAnsi="Calibri Light" w:cs="Calibri Light"/>
                <w:sz w:val="20"/>
                <w:szCs w:val="20"/>
              </w:rPr>
              <w:t>L</w:t>
            </w:r>
            <w:r w:rsidRPr="00985162">
              <w:rPr>
                <w:rFonts w:ascii="Calibri Light" w:hAnsi="Calibri Light" w:cs="Calibri Light"/>
                <w:sz w:val="20"/>
                <w:szCs w:val="20"/>
              </w:rPr>
              <w:t>icenses</w:t>
            </w:r>
          </w:p>
        </w:tc>
        <w:tc>
          <w:tcPr>
            <w:tcW w:w="330" w:type="pct"/>
            <w:tcBorders>
              <w:top w:val="single" w:sz="4" w:space="0" w:color="auto"/>
              <w:left w:val="single" w:sz="4" w:space="0" w:color="auto"/>
              <w:bottom w:val="single" w:sz="4" w:space="0" w:color="auto"/>
              <w:right w:val="single" w:sz="4" w:space="0" w:color="auto"/>
            </w:tcBorders>
          </w:tcPr>
          <w:p w14:paraId="6DCC697C" w14:textId="6BEBC898" w:rsidR="00A02C2F" w:rsidRPr="00CE0EC4" w:rsidRDefault="00BE16E6" w:rsidP="00A02C2F">
            <w:pPr>
              <w:spacing w:before="60" w:after="60"/>
              <w:jc w:val="center"/>
              <w:rPr>
                <w:rFonts w:ascii="Calibri Light" w:hAnsi="Calibri Light" w:cs="Calibri Light"/>
                <w:color w:val="0070C0"/>
                <w:sz w:val="20"/>
                <w:szCs w:val="20"/>
              </w:rPr>
            </w:pPr>
            <w:r>
              <w:rPr>
                <w:rFonts w:ascii="Calibri Light" w:hAnsi="Calibri Light" w:cs="Calibri Light"/>
                <w:color w:val="0070C0"/>
                <w:sz w:val="20"/>
                <w:szCs w:val="20"/>
              </w:rPr>
              <w:t>RC - 09</w:t>
            </w:r>
          </w:p>
        </w:tc>
        <w:tc>
          <w:tcPr>
            <w:tcW w:w="2271" w:type="pct"/>
            <w:tcBorders>
              <w:top w:val="single" w:sz="4" w:space="0" w:color="auto"/>
              <w:left w:val="single" w:sz="4" w:space="0" w:color="auto"/>
              <w:bottom w:val="single" w:sz="4" w:space="0" w:color="auto"/>
              <w:right w:val="single" w:sz="4" w:space="0" w:color="auto"/>
            </w:tcBorders>
          </w:tcPr>
          <w:p w14:paraId="55F7B8E6" w14:textId="77777777" w:rsidR="00A02C2F" w:rsidRPr="00BA0C35" w:rsidRDefault="00A02C2F" w:rsidP="00A02C2F">
            <w:pPr>
              <w:tabs>
                <w:tab w:val="left" w:pos="10"/>
              </w:tabs>
              <w:spacing w:before="60" w:after="60"/>
              <w:jc w:val="both"/>
              <w:rPr>
                <w:rFonts w:ascii="Calibri Light" w:hAnsi="Calibri Light" w:cs="Calibri Light"/>
                <w:sz w:val="20"/>
                <w:szCs w:val="20"/>
              </w:rPr>
            </w:pPr>
            <w:r w:rsidRPr="00BA0C35">
              <w:rPr>
                <w:rFonts w:ascii="Calibri Light" w:hAnsi="Calibri Light" w:cs="Calibri Light"/>
                <w:sz w:val="20"/>
                <w:szCs w:val="20"/>
              </w:rPr>
              <w:t>Software licenses serve several purposes, providing legal protection for software creators' intellectual property, generating revenue for software creators, controlling the use and customization of software, governing the use and distribution of open-source software, and ensuring compliance with legal and regulatory requirements.</w:t>
            </w:r>
          </w:p>
          <w:p w14:paraId="1B7D3D54" w14:textId="3587F403" w:rsidR="00A02C2F" w:rsidRDefault="00A02C2F" w:rsidP="00A02C2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it was noted that the monitoring over the usage of licenses related to </w:t>
            </w:r>
            <w:r w:rsidRPr="00DD1A97">
              <w:rPr>
                <w:rFonts w:ascii="Calibri Light" w:hAnsi="Calibri Light" w:cs="Calibri Light"/>
                <w:sz w:val="20"/>
                <w:szCs w:val="20"/>
              </w:rPr>
              <w:t xml:space="preserve">research </w:t>
            </w:r>
            <w:proofErr w:type="spellStart"/>
            <w:r w:rsidRPr="00DD1A97">
              <w:rPr>
                <w:rFonts w:ascii="Calibri Light" w:hAnsi="Calibri Light" w:cs="Calibri Light"/>
                <w:sz w:val="20"/>
                <w:szCs w:val="20"/>
              </w:rPr>
              <w:t>softwar</w:t>
            </w:r>
            <w:r>
              <w:rPr>
                <w:rFonts w:ascii="Calibri Light" w:hAnsi="Calibri Light" w:cs="Calibri Light"/>
                <w:sz w:val="20"/>
                <w:szCs w:val="20"/>
              </w:rPr>
              <w:t>es</w:t>
            </w:r>
            <w:proofErr w:type="spellEnd"/>
            <w:r>
              <w:rPr>
                <w:rFonts w:ascii="Calibri Light" w:hAnsi="Calibri Light" w:cs="Calibri Light"/>
                <w:sz w:val="20"/>
                <w:szCs w:val="20"/>
              </w:rPr>
              <w:t xml:space="preserve"> and </w:t>
            </w:r>
            <w:r w:rsidRPr="00DD1A97">
              <w:rPr>
                <w:rFonts w:ascii="Calibri Light" w:hAnsi="Calibri Light" w:cs="Calibri Light"/>
                <w:sz w:val="20"/>
                <w:szCs w:val="20"/>
              </w:rPr>
              <w:t>application</w:t>
            </w:r>
            <w:r>
              <w:rPr>
                <w:rFonts w:ascii="Calibri Light" w:hAnsi="Calibri Light" w:cs="Calibri Light"/>
                <w:sz w:val="20"/>
                <w:szCs w:val="20"/>
              </w:rPr>
              <w:t xml:space="preserve">s is being performed manually without taking into consideration applying </w:t>
            </w:r>
            <w:r w:rsidR="00342B7A">
              <w:rPr>
                <w:rFonts w:ascii="Calibri Light" w:hAnsi="Calibri Light" w:cs="Calibri Light"/>
                <w:sz w:val="20"/>
                <w:szCs w:val="20"/>
              </w:rPr>
              <w:t xml:space="preserve">a </w:t>
            </w:r>
            <w:r>
              <w:rPr>
                <w:rFonts w:ascii="Calibri Light" w:hAnsi="Calibri Light" w:cs="Calibri Light"/>
                <w:sz w:val="20"/>
                <w:szCs w:val="20"/>
              </w:rPr>
              <w:t xml:space="preserve">systemic approach to promote dynamic monitoring over licenses, for better optimization of licenses and subsequently, KU resources. </w:t>
            </w:r>
          </w:p>
        </w:tc>
        <w:tc>
          <w:tcPr>
            <w:tcW w:w="1008" w:type="pct"/>
            <w:tcBorders>
              <w:top w:val="single" w:sz="4" w:space="0" w:color="auto"/>
              <w:left w:val="single" w:sz="4" w:space="0" w:color="auto"/>
              <w:bottom w:val="single" w:sz="4" w:space="0" w:color="auto"/>
              <w:right w:val="single" w:sz="4" w:space="0" w:color="auto"/>
            </w:tcBorders>
          </w:tcPr>
          <w:p w14:paraId="2EA676F7" w14:textId="332F9794" w:rsidR="00A02C2F" w:rsidRDefault="00A02C2F" w:rsidP="00A02C2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Implement </w:t>
            </w:r>
            <w:r w:rsidR="00633708">
              <w:rPr>
                <w:rFonts w:ascii="Calibri Light" w:hAnsi="Calibri Light" w:cs="Calibri Light"/>
                <w:sz w:val="20"/>
                <w:szCs w:val="20"/>
              </w:rPr>
              <w:t xml:space="preserve">a </w:t>
            </w:r>
            <w:r>
              <w:rPr>
                <w:rFonts w:ascii="Calibri Light" w:hAnsi="Calibri Light" w:cs="Calibri Light"/>
                <w:sz w:val="20"/>
                <w:szCs w:val="20"/>
              </w:rPr>
              <w:t>system</w:t>
            </w:r>
            <w:r w:rsidR="00FD539E">
              <w:rPr>
                <w:rFonts w:ascii="Calibri Light" w:hAnsi="Calibri Light" w:cs="Calibri Light"/>
                <w:sz w:val="20"/>
                <w:szCs w:val="20"/>
              </w:rPr>
              <w:t>a</w:t>
            </w:r>
            <w:r>
              <w:rPr>
                <w:rFonts w:ascii="Calibri Light" w:hAnsi="Calibri Light" w:cs="Calibri Light"/>
                <w:sz w:val="20"/>
                <w:szCs w:val="20"/>
              </w:rPr>
              <w:t xml:space="preserve">tic approach towards the </w:t>
            </w:r>
            <w:r w:rsidRPr="001556EA">
              <w:rPr>
                <w:rFonts w:ascii="Calibri Light" w:hAnsi="Calibri Light" w:cs="Calibri Light"/>
                <w:sz w:val="20"/>
                <w:szCs w:val="20"/>
                <w:lang w:val="en-GB"/>
              </w:rPr>
              <w:t>monitoring</w:t>
            </w:r>
            <w:r>
              <w:rPr>
                <w:rFonts w:ascii="Calibri Light" w:hAnsi="Calibri Light" w:cs="Calibri Light"/>
                <w:sz w:val="20"/>
                <w:szCs w:val="20"/>
              </w:rPr>
              <w:t xml:space="preserve"> of licenses.</w:t>
            </w:r>
          </w:p>
          <w:p w14:paraId="432EA517" w14:textId="77777777" w:rsidR="00A02C2F" w:rsidRDefault="00A02C2F" w:rsidP="00A02C2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access is provided to authorized personnel only.</w:t>
            </w:r>
          </w:p>
          <w:p w14:paraId="6F804882" w14:textId="77777777" w:rsidR="00A02C2F" w:rsidRDefault="00A02C2F" w:rsidP="00A02C2F">
            <w:pPr>
              <w:spacing w:before="60" w:after="60"/>
              <w:jc w:val="both"/>
              <w:rPr>
                <w:rFonts w:ascii="Calibri Light" w:hAnsi="Calibri Light" w:cs="Calibri Light"/>
                <w:sz w:val="20"/>
                <w:szCs w:val="20"/>
              </w:rPr>
            </w:pPr>
          </w:p>
          <w:p w14:paraId="276A854F" w14:textId="77777777" w:rsidR="00A02C2F" w:rsidRPr="001556EA" w:rsidRDefault="00A02C2F" w:rsidP="00A02C2F">
            <w:pPr>
              <w:spacing w:before="60" w:after="60"/>
              <w:jc w:val="both"/>
              <w:rPr>
                <w:rFonts w:ascii="Calibri Light" w:hAnsi="Calibri Light" w:cs="Calibri Light"/>
                <w:sz w:val="20"/>
                <w:szCs w:val="20"/>
              </w:rPr>
            </w:pPr>
          </w:p>
        </w:tc>
        <w:tc>
          <w:tcPr>
            <w:tcW w:w="740" w:type="pct"/>
            <w:tcBorders>
              <w:top w:val="single" w:sz="4" w:space="0" w:color="auto"/>
              <w:left w:val="single" w:sz="4" w:space="0" w:color="auto"/>
              <w:bottom w:val="single" w:sz="4" w:space="0" w:color="auto"/>
              <w:right w:val="single" w:sz="4" w:space="0" w:color="auto"/>
            </w:tcBorders>
          </w:tcPr>
          <w:p w14:paraId="3C88F8B2" w14:textId="77777777" w:rsidR="00A02C2F" w:rsidRDefault="00A02C2F" w:rsidP="00A02C2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6DB9AC10" w14:textId="77777777" w:rsidR="00A02C2F" w:rsidRDefault="00A02C2F" w:rsidP="00A02C2F">
            <w:pPr>
              <w:tabs>
                <w:tab w:val="left" w:pos="1110"/>
              </w:tabs>
              <w:spacing w:before="60" w:after="60"/>
              <w:rPr>
                <w:rFonts w:ascii="Calibri Light" w:hAnsi="Calibri Light" w:cs="Calibri Light"/>
                <w:bCs/>
                <w:sz w:val="20"/>
                <w:szCs w:val="20"/>
              </w:rPr>
            </w:pPr>
          </w:p>
          <w:p w14:paraId="070AD522" w14:textId="77777777" w:rsidR="00A02C2F" w:rsidRDefault="00A02C2F" w:rsidP="00A02C2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459F1B72" w14:textId="77777777" w:rsidR="00A02C2F" w:rsidRDefault="00A02C2F" w:rsidP="00A02C2F">
            <w:pPr>
              <w:spacing w:before="60" w:after="60"/>
              <w:jc w:val="both"/>
              <w:rPr>
                <w:rFonts w:ascii="Calibri Light" w:hAnsi="Calibri Light" w:cs="Calibri Light"/>
                <w:bCs/>
                <w:sz w:val="20"/>
                <w:szCs w:val="20"/>
              </w:rPr>
            </w:pPr>
          </w:p>
          <w:p w14:paraId="03ECB0B2" w14:textId="77777777" w:rsidR="00A02C2F" w:rsidRDefault="00A02C2F" w:rsidP="00A02C2F">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2A434CB2" w14:textId="77777777" w:rsidR="00A02C2F" w:rsidRPr="00AB3F3E" w:rsidRDefault="00A02C2F" w:rsidP="00A02C2F">
            <w:pPr>
              <w:tabs>
                <w:tab w:val="left" w:pos="1110"/>
              </w:tabs>
              <w:spacing w:before="60" w:after="60"/>
              <w:jc w:val="both"/>
              <w:rPr>
                <w:rFonts w:ascii="Calibri Light" w:hAnsi="Calibri Light" w:cs="Calibri Light"/>
                <w:bCs/>
                <w:sz w:val="20"/>
                <w:szCs w:val="20"/>
              </w:rPr>
            </w:pPr>
          </w:p>
        </w:tc>
      </w:tr>
      <w:tr w:rsidR="00A02C2F" w14:paraId="012D9C6F"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7D0EBCD5" w14:textId="77777777" w:rsidR="00A02C2F" w:rsidRDefault="00A02C2F" w:rsidP="00A02C2F">
            <w:pPr>
              <w:widowControl w:val="0"/>
              <w:autoSpaceDE w:val="0"/>
              <w:autoSpaceDN w:val="0"/>
              <w:adjustRightInd w:val="0"/>
              <w:spacing w:before="60" w:after="60"/>
              <w:jc w:val="both"/>
              <w:rPr>
                <w:rFonts w:ascii="Wingdings" w:hAnsi="Wingdings" w:cs="Times New Roman"/>
                <w:b/>
                <w:color w:val="00B050"/>
                <w:sz w:val="20"/>
                <w:szCs w:val="20"/>
              </w:rPr>
            </w:pPr>
            <w:r>
              <w:rPr>
                <w:rFonts w:ascii="Wingdings" w:hAnsi="Wingdings" w:cs="Times New Roman"/>
                <w:b/>
                <w:color w:val="FFC000"/>
                <w:sz w:val="20"/>
                <w:szCs w:val="20"/>
              </w:rPr>
              <w:t></w:t>
            </w:r>
            <w:r>
              <w:rPr>
                <w:rFonts w:ascii="Calibri Light" w:hAnsi="Calibri Light" w:cs="Calibri Light"/>
                <w:color w:val="000000"/>
                <w:sz w:val="20"/>
                <w:szCs w:val="20"/>
              </w:rPr>
              <w:t xml:space="preserve">   </w:t>
            </w:r>
            <w:r>
              <w:rPr>
                <w:rFonts w:ascii="Calibri Light" w:hAnsi="Calibri Light" w:cs="Calibri Light"/>
                <w:b/>
                <w:bCs/>
                <w:color w:val="000000"/>
                <w:sz w:val="20"/>
                <w:szCs w:val="20"/>
              </w:rPr>
              <w:t>Medium</w:t>
            </w:r>
          </w:p>
          <w:p w14:paraId="396F3E67" w14:textId="77777777" w:rsidR="00A02C2F" w:rsidRPr="00612EEA" w:rsidRDefault="00A02C2F" w:rsidP="00A02C2F">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612EEA">
              <w:rPr>
                <w:rFonts w:ascii="Calibri Light" w:hAnsi="Calibri Light" w:cs="Calibri Light"/>
                <w:sz w:val="20"/>
                <w:szCs w:val="20"/>
              </w:rPr>
              <w:t xml:space="preserve">Documentation </w:t>
            </w:r>
            <w:r>
              <w:rPr>
                <w:rFonts w:ascii="Calibri Light" w:hAnsi="Calibri Light" w:cs="Calibri Light"/>
                <w:sz w:val="20"/>
                <w:szCs w:val="20"/>
              </w:rPr>
              <w:t>Requirements</w:t>
            </w:r>
          </w:p>
        </w:tc>
        <w:tc>
          <w:tcPr>
            <w:tcW w:w="330" w:type="pct"/>
            <w:tcBorders>
              <w:top w:val="single" w:sz="4" w:space="0" w:color="auto"/>
              <w:left w:val="single" w:sz="4" w:space="0" w:color="auto"/>
              <w:bottom w:val="single" w:sz="4" w:space="0" w:color="auto"/>
              <w:right w:val="single" w:sz="4" w:space="0" w:color="auto"/>
            </w:tcBorders>
          </w:tcPr>
          <w:p w14:paraId="7BB9B52E" w14:textId="7349BB02" w:rsidR="00A02C2F" w:rsidRPr="00CE0EC4" w:rsidRDefault="00A02C2F" w:rsidP="00A02C2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C22F39">
              <w:rPr>
                <w:rFonts w:ascii="Calibri Light" w:hAnsi="Calibri Light" w:cs="Calibri Light"/>
                <w:color w:val="0070C0"/>
                <w:sz w:val="20"/>
                <w:szCs w:val="20"/>
              </w:rPr>
              <w:t>04</w:t>
            </w:r>
          </w:p>
        </w:tc>
        <w:tc>
          <w:tcPr>
            <w:tcW w:w="2271" w:type="pct"/>
            <w:tcBorders>
              <w:top w:val="single" w:sz="4" w:space="0" w:color="auto"/>
              <w:left w:val="single" w:sz="4" w:space="0" w:color="auto"/>
              <w:bottom w:val="single" w:sz="4" w:space="0" w:color="auto"/>
              <w:right w:val="single" w:sz="4" w:space="0" w:color="auto"/>
            </w:tcBorders>
          </w:tcPr>
          <w:p w14:paraId="1E6895A8" w14:textId="5A8A984D" w:rsidR="00A02C2F" w:rsidRDefault="00A02C2F" w:rsidP="009D1792">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IT </w:t>
            </w:r>
            <w:r w:rsidR="002C52B8">
              <w:rPr>
                <w:rFonts w:ascii="Calibri Light" w:hAnsi="Calibri Light" w:cs="Calibri Light"/>
                <w:sz w:val="20"/>
                <w:szCs w:val="20"/>
              </w:rPr>
              <w:t>D</w:t>
            </w:r>
            <w:r>
              <w:rPr>
                <w:rFonts w:ascii="Calibri Light" w:hAnsi="Calibri Light" w:cs="Calibri Light"/>
                <w:sz w:val="20"/>
                <w:szCs w:val="20"/>
              </w:rPr>
              <w:t>ocumentation assist</w:t>
            </w:r>
            <w:r w:rsidR="00881CCF">
              <w:rPr>
                <w:rFonts w:ascii="Calibri Light" w:hAnsi="Calibri Light" w:cs="Calibri Light"/>
                <w:sz w:val="20"/>
                <w:szCs w:val="20"/>
              </w:rPr>
              <w:t>s</w:t>
            </w:r>
            <w:r>
              <w:rPr>
                <w:rFonts w:ascii="Calibri Light" w:hAnsi="Calibri Light" w:cs="Calibri Light"/>
                <w:sz w:val="20"/>
                <w:szCs w:val="20"/>
              </w:rPr>
              <w:t xml:space="preserve"> </w:t>
            </w:r>
            <w:r w:rsidRPr="005D48BF">
              <w:rPr>
                <w:rFonts w:ascii="Calibri Light" w:hAnsi="Calibri Light" w:cs="Calibri Light"/>
                <w:sz w:val="20"/>
                <w:szCs w:val="20"/>
              </w:rPr>
              <w:t xml:space="preserve">users understand software and hardware architecture, interdependencies, and how to use </w:t>
            </w:r>
            <w:r>
              <w:rPr>
                <w:rFonts w:ascii="Calibri Light" w:hAnsi="Calibri Light" w:cs="Calibri Light"/>
                <w:sz w:val="20"/>
                <w:szCs w:val="20"/>
              </w:rPr>
              <w:t xml:space="preserve">systems </w:t>
            </w:r>
            <w:r w:rsidRPr="005D48BF">
              <w:rPr>
                <w:rFonts w:ascii="Calibri Light" w:hAnsi="Calibri Light" w:cs="Calibri Light"/>
                <w:sz w:val="20"/>
                <w:szCs w:val="20"/>
              </w:rPr>
              <w:t xml:space="preserve">efficiently. </w:t>
            </w:r>
            <w:r>
              <w:rPr>
                <w:rFonts w:ascii="Calibri Light" w:hAnsi="Calibri Light" w:cs="Calibri Light"/>
                <w:sz w:val="20"/>
                <w:szCs w:val="20"/>
              </w:rPr>
              <w:t>D</w:t>
            </w:r>
            <w:r w:rsidRPr="005D48BF">
              <w:rPr>
                <w:rFonts w:ascii="Calibri Light" w:hAnsi="Calibri Light" w:cs="Calibri Light"/>
                <w:sz w:val="20"/>
                <w:szCs w:val="20"/>
              </w:rPr>
              <w:t xml:space="preserve">ocumentation plays a crucial role in helping students and researchers </w:t>
            </w:r>
            <w:r w:rsidR="009D1792">
              <w:rPr>
                <w:rFonts w:ascii="Calibri Light" w:hAnsi="Calibri Light" w:cs="Calibri Light"/>
                <w:sz w:val="20"/>
                <w:szCs w:val="20"/>
              </w:rPr>
              <w:t xml:space="preserve">to </w:t>
            </w:r>
            <w:r w:rsidRPr="005D48BF">
              <w:rPr>
                <w:rFonts w:ascii="Calibri Light" w:hAnsi="Calibri Light" w:cs="Calibri Light"/>
                <w:sz w:val="20"/>
                <w:szCs w:val="20"/>
              </w:rPr>
              <w:t>effectively use software and GPU hardware, maximize their capabilities, and advance their research outcomes.</w:t>
            </w:r>
          </w:p>
          <w:p w14:paraId="2D420FE5" w14:textId="07CA1045" w:rsidR="00A02C2F" w:rsidRDefault="00A02C2F" w:rsidP="009D1792">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However, the set of RC documentation related to key applications are not </w:t>
            </w:r>
            <w:r w:rsidR="0007749B">
              <w:rPr>
                <w:rFonts w:ascii="Calibri Light" w:hAnsi="Calibri Light" w:cs="Calibri Light"/>
                <w:sz w:val="20"/>
                <w:szCs w:val="20"/>
              </w:rPr>
              <w:t>updated</w:t>
            </w:r>
            <w:r>
              <w:rPr>
                <w:rFonts w:ascii="Calibri Light" w:hAnsi="Calibri Light" w:cs="Calibri Light"/>
                <w:sz w:val="20"/>
                <w:szCs w:val="20"/>
              </w:rPr>
              <w:t xml:space="preserve"> / organized and lacks key details of the applications and tools being utilized by researchers on HPC</w:t>
            </w:r>
            <w:r w:rsidR="009D1792">
              <w:rPr>
                <w:rFonts w:ascii="Calibri Light" w:hAnsi="Calibri Light" w:cs="Calibri Light"/>
                <w:sz w:val="20"/>
                <w:szCs w:val="20"/>
              </w:rPr>
              <w:t>s</w:t>
            </w:r>
            <w:r>
              <w:rPr>
                <w:rFonts w:ascii="Calibri Light" w:hAnsi="Calibri Light" w:cs="Calibri Light"/>
                <w:sz w:val="20"/>
                <w:szCs w:val="20"/>
              </w:rPr>
              <w:t>.</w:t>
            </w:r>
          </w:p>
        </w:tc>
        <w:tc>
          <w:tcPr>
            <w:tcW w:w="1008" w:type="pct"/>
            <w:tcBorders>
              <w:top w:val="single" w:sz="4" w:space="0" w:color="auto"/>
              <w:left w:val="single" w:sz="4" w:space="0" w:color="auto"/>
              <w:bottom w:val="single" w:sz="4" w:space="0" w:color="auto"/>
              <w:right w:val="single" w:sz="4" w:space="0" w:color="auto"/>
            </w:tcBorders>
          </w:tcPr>
          <w:p w14:paraId="5A689111" w14:textId="77777777" w:rsidR="00A02C2F" w:rsidRDefault="00A02C2F" w:rsidP="00A02C2F">
            <w:pPr>
              <w:pStyle w:val="ListParagraph"/>
              <w:numPr>
                <w:ilvl w:val="0"/>
                <w:numId w:val="15"/>
              </w:numPr>
              <w:spacing w:before="60" w:after="60"/>
              <w:jc w:val="both"/>
              <w:rPr>
                <w:rFonts w:ascii="Calibri Light" w:hAnsi="Calibri Light" w:cs="Calibri Light"/>
                <w:sz w:val="20"/>
                <w:szCs w:val="20"/>
              </w:rPr>
            </w:pPr>
            <w:r>
              <w:rPr>
                <w:rFonts w:ascii="Calibri Light" w:hAnsi="Calibri Light" w:cs="Calibri Light"/>
                <w:sz w:val="20"/>
                <w:szCs w:val="20"/>
              </w:rPr>
              <w:t>Ensure documentation is updated to address the key applications.</w:t>
            </w:r>
          </w:p>
          <w:p w14:paraId="789220F3" w14:textId="77777777" w:rsidR="00A02C2F" w:rsidRDefault="00A02C2F" w:rsidP="00A02C2F">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Reorganize documentation to assist users to navigate and locate the required information.</w:t>
            </w:r>
          </w:p>
        </w:tc>
        <w:tc>
          <w:tcPr>
            <w:tcW w:w="740" w:type="pct"/>
            <w:tcBorders>
              <w:top w:val="single" w:sz="4" w:space="0" w:color="auto"/>
              <w:left w:val="single" w:sz="4" w:space="0" w:color="auto"/>
              <w:bottom w:val="single" w:sz="4" w:space="0" w:color="auto"/>
              <w:right w:val="single" w:sz="4" w:space="0" w:color="auto"/>
            </w:tcBorders>
          </w:tcPr>
          <w:p w14:paraId="1906FA13" w14:textId="77777777" w:rsidR="00A02C2F" w:rsidRDefault="00A02C2F" w:rsidP="00A02C2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3BB45EAE" w14:textId="77777777" w:rsidR="00A02C2F" w:rsidRDefault="00A02C2F" w:rsidP="00A02C2F">
            <w:pPr>
              <w:tabs>
                <w:tab w:val="left" w:pos="1110"/>
              </w:tabs>
              <w:spacing w:before="60" w:after="60"/>
              <w:rPr>
                <w:rFonts w:ascii="Calibri Light" w:hAnsi="Calibri Light" w:cs="Calibri Light"/>
                <w:bCs/>
                <w:sz w:val="20"/>
                <w:szCs w:val="20"/>
              </w:rPr>
            </w:pPr>
          </w:p>
          <w:p w14:paraId="11A10065" w14:textId="77777777" w:rsidR="00A02C2F" w:rsidRDefault="00A02C2F" w:rsidP="00A02C2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6898EB98" w14:textId="77777777" w:rsidR="00A02C2F" w:rsidRDefault="00A02C2F" w:rsidP="00A02C2F">
            <w:pPr>
              <w:spacing w:before="60" w:after="60"/>
              <w:jc w:val="both"/>
              <w:rPr>
                <w:rFonts w:ascii="Calibri Light" w:hAnsi="Calibri Light" w:cs="Calibri Light"/>
                <w:bCs/>
                <w:sz w:val="20"/>
                <w:szCs w:val="20"/>
              </w:rPr>
            </w:pPr>
          </w:p>
          <w:p w14:paraId="4D931C4E" w14:textId="77777777" w:rsidR="00A02C2F" w:rsidRDefault="00A02C2F" w:rsidP="00A02C2F">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1FB1C05E" w14:textId="77777777" w:rsidR="00A02C2F" w:rsidRPr="00626857" w:rsidRDefault="00A02C2F" w:rsidP="00A02C2F">
            <w:pPr>
              <w:spacing w:before="60" w:after="60"/>
              <w:jc w:val="both"/>
              <w:rPr>
                <w:rFonts w:ascii="Calibri Light" w:hAnsi="Calibri Light" w:cs="Calibri Light"/>
                <w:b/>
                <w:sz w:val="20"/>
                <w:szCs w:val="20"/>
              </w:rPr>
            </w:pPr>
          </w:p>
        </w:tc>
      </w:tr>
      <w:tr w:rsidR="00A02C2F" w14:paraId="67409C01"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3AEC67D8" w14:textId="77777777" w:rsidR="00A02C2F" w:rsidRPr="00175CC7" w:rsidRDefault="00A02C2F" w:rsidP="00A02C2F">
            <w:pPr>
              <w:widowControl w:val="0"/>
              <w:tabs>
                <w:tab w:val="left" w:pos="360"/>
              </w:tabs>
              <w:autoSpaceDE w:val="0"/>
              <w:autoSpaceDN w:val="0"/>
              <w:adjustRightInd w:val="0"/>
              <w:spacing w:before="60" w:after="60"/>
              <w:jc w:val="both"/>
              <w:rPr>
                <w:rFonts w:ascii="Calibri Light" w:hAnsi="Calibri Light" w:cs="Calibri Light"/>
                <w:b/>
                <w:sz w:val="20"/>
                <w:szCs w:val="20"/>
              </w:rPr>
            </w:pPr>
            <w:r w:rsidRPr="0030350E">
              <w:rPr>
                <w:rFonts w:ascii="Wingdings" w:hAnsi="Wingdings" w:cs="Times New Roman"/>
                <w:b/>
                <w:color w:val="FFC000"/>
                <w:sz w:val="20"/>
                <w:szCs w:val="20"/>
              </w:rPr>
              <w:t></w:t>
            </w:r>
            <w:r w:rsidRPr="0030350E">
              <w:rPr>
                <w:rFonts w:ascii="Wingdings" w:hAnsi="Wingdings" w:cs="Times New Roman"/>
                <w:b/>
                <w:color w:val="FFC000"/>
                <w:sz w:val="20"/>
                <w:szCs w:val="20"/>
              </w:rPr>
              <w:t></w:t>
            </w:r>
            <w:r w:rsidRPr="00175CC7">
              <w:rPr>
                <w:rFonts w:ascii="Calibri Light" w:hAnsi="Calibri Light" w:cs="Calibri Light"/>
                <w:b/>
                <w:sz w:val="20"/>
                <w:szCs w:val="20"/>
              </w:rPr>
              <w:t>Medium</w:t>
            </w:r>
          </w:p>
          <w:p w14:paraId="1A5890E1" w14:textId="77777777" w:rsidR="00A02C2F" w:rsidRPr="00F673FA" w:rsidRDefault="00A02C2F" w:rsidP="00A02C2F">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F673FA">
              <w:rPr>
                <w:rFonts w:ascii="Calibri Light" w:hAnsi="Calibri Light" w:cs="Calibri Light"/>
                <w:sz w:val="20"/>
                <w:szCs w:val="20"/>
              </w:rPr>
              <w:t xml:space="preserve">Research Computing Committee </w:t>
            </w:r>
          </w:p>
        </w:tc>
        <w:tc>
          <w:tcPr>
            <w:tcW w:w="330" w:type="pct"/>
            <w:tcBorders>
              <w:top w:val="single" w:sz="4" w:space="0" w:color="auto"/>
              <w:left w:val="single" w:sz="4" w:space="0" w:color="auto"/>
              <w:bottom w:val="single" w:sz="4" w:space="0" w:color="auto"/>
              <w:right w:val="single" w:sz="4" w:space="0" w:color="auto"/>
            </w:tcBorders>
          </w:tcPr>
          <w:p w14:paraId="52BABF2F" w14:textId="708A9C5F" w:rsidR="00A02C2F" w:rsidRPr="00CE0EC4" w:rsidRDefault="00A02C2F" w:rsidP="00A02C2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D735BA">
              <w:rPr>
                <w:rFonts w:ascii="Calibri Light" w:hAnsi="Calibri Light" w:cs="Calibri Light"/>
                <w:color w:val="0070C0"/>
                <w:sz w:val="20"/>
                <w:szCs w:val="20"/>
              </w:rPr>
              <w:t>05</w:t>
            </w:r>
          </w:p>
        </w:tc>
        <w:tc>
          <w:tcPr>
            <w:tcW w:w="2271" w:type="pct"/>
            <w:tcBorders>
              <w:top w:val="single" w:sz="4" w:space="0" w:color="auto"/>
              <w:left w:val="single" w:sz="4" w:space="0" w:color="auto"/>
              <w:bottom w:val="single" w:sz="4" w:space="0" w:color="auto"/>
              <w:right w:val="single" w:sz="4" w:space="0" w:color="auto"/>
            </w:tcBorders>
          </w:tcPr>
          <w:p w14:paraId="614557CC" w14:textId="77777777" w:rsidR="00A02C2F" w:rsidRDefault="00A02C2F" w:rsidP="00A02C2F">
            <w:pPr>
              <w:widowControl w:val="0"/>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of operations undertaken by the Research Computing Committee (RCC) against the approved Charter, we noted the following: </w:t>
            </w:r>
          </w:p>
          <w:p w14:paraId="3C23730F" w14:textId="47CA5EA4" w:rsidR="00EF6244" w:rsidRPr="00EF6244" w:rsidRDefault="00A02C2F" w:rsidP="00EF6244">
            <w:pPr>
              <w:pStyle w:val="ListParagraph"/>
              <w:widowControl w:val="0"/>
              <w:numPr>
                <w:ilvl w:val="0"/>
                <w:numId w:val="18"/>
              </w:numPr>
              <w:spacing w:before="60" w:after="60"/>
              <w:rPr>
                <w:rFonts w:ascii="Calibri Light" w:hAnsi="Calibri Light" w:cs="Calibri Light"/>
                <w:sz w:val="20"/>
                <w:szCs w:val="20"/>
              </w:rPr>
            </w:pPr>
            <w:r w:rsidRPr="009512BF">
              <w:rPr>
                <w:rFonts w:ascii="Calibri Light" w:hAnsi="Calibri Light" w:cs="Calibri Light"/>
                <w:sz w:val="20"/>
                <w:szCs w:val="20"/>
              </w:rPr>
              <w:t>No of meetings</w:t>
            </w:r>
          </w:p>
          <w:p w14:paraId="6737766B" w14:textId="122BAEF0" w:rsidR="00A02C2F" w:rsidRPr="0086071D" w:rsidRDefault="00A02C2F" w:rsidP="00A02C2F">
            <w:pPr>
              <w:pStyle w:val="ListParagraph"/>
              <w:widowControl w:val="0"/>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As per the approved Charter, </w:t>
            </w:r>
            <w:r w:rsidRPr="0086071D">
              <w:rPr>
                <w:rFonts w:ascii="Calibri Light" w:hAnsi="Calibri Light" w:cs="Calibri Light"/>
                <w:sz w:val="20"/>
                <w:szCs w:val="20"/>
              </w:rPr>
              <w:t>RCC should meet at least 4 times a year</w:t>
            </w:r>
            <w:r>
              <w:rPr>
                <w:rFonts w:ascii="Calibri Light" w:hAnsi="Calibri Light" w:cs="Calibri Light"/>
                <w:sz w:val="20"/>
                <w:szCs w:val="20"/>
              </w:rPr>
              <w:t>. H</w:t>
            </w:r>
            <w:r w:rsidRPr="0086071D">
              <w:rPr>
                <w:rFonts w:ascii="Calibri Light" w:hAnsi="Calibri Light" w:cs="Calibri Light"/>
                <w:sz w:val="20"/>
                <w:szCs w:val="20"/>
              </w:rPr>
              <w:t xml:space="preserve">owever, the </w:t>
            </w:r>
            <w:r>
              <w:rPr>
                <w:rFonts w:ascii="Calibri Light" w:hAnsi="Calibri Light" w:cs="Calibri Light"/>
                <w:sz w:val="20"/>
                <w:szCs w:val="20"/>
              </w:rPr>
              <w:t xml:space="preserve">RCC </w:t>
            </w:r>
            <w:r w:rsidRPr="0086071D">
              <w:rPr>
                <w:rFonts w:ascii="Calibri Light" w:hAnsi="Calibri Light" w:cs="Calibri Light"/>
                <w:sz w:val="20"/>
                <w:szCs w:val="20"/>
              </w:rPr>
              <w:t xml:space="preserve">has </w:t>
            </w:r>
            <w:r>
              <w:rPr>
                <w:rFonts w:ascii="Calibri Light" w:hAnsi="Calibri Light" w:cs="Calibri Light"/>
                <w:sz w:val="20"/>
                <w:szCs w:val="20"/>
              </w:rPr>
              <w:t xml:space="preserve">met </w:t>
            </w:r>
            <w:r w:rsidRPr="0086071D">
              <w:rPr>
                <w:rFonts w:ascii="Calibri Light" w:hAnsi="Calibri Light" w:cs="Calibri Light"/>
                <w:sz w:val="20"/>
                <w:szCs w:val="20"/>
              </w:rPr>
              <w:t xml:space="preserve">only twice </w:t>
            </w:r>
            <w:r>
              <w:rPr>
                <w:rFonts w:ascii="Calibri Light" w:hAnsi="Calibri Light" w:cs="Calibri Light"/>
                <w:sz w:val="20"/>
                <w:szCs w:val="20"/>
              </w:rPr>
              <w:t xml:space="preserve">during the period from </w:t>
            </w:r>
            <w:r w:rsidR="00EF6244">
              <w:rPr>
                <w:rFonts w:ascii="Calibri Light" w:hAnsi="Calibri Light" w:cs="Calibri Light"/>
                <w:sz w:val="20"/>
                <w:szCs w:val="20"/>
              </w:rPr>
              <w:t xml:space="preserve">Jan </w:t>
            </w:r>
            <w:r>
              <w:rPr>
                <w:rFonts w:ascii="Calibri Light" w:hAnsi="Calibri Light" w:cs="Calibri Light"/>
                <w:sz w:val="20"/>
                <w:szCs w:val="20"/>
              </w:rPr>
              <w:t xml:space="preserve">2022 to </w:t>
            </w:r>
            <w:r w:rsidR="00EF6244">
              <w:rPr>
                <w:rFonts w:ascii="Calibri Light" w:hAnsi="Calibri Light" w:cs="Calibri Light"/>
                <w:sz w:val="20"/>
                <w:szCs w:val="20"/>
              </w:rPr>
              <w:t xml:space="preserve">Dec </w:t>
            </w:r>
            <w:proofErr w:type="gramStart"/>
            <w:r w:rsidR="00EF6244">
              <w:rPr>
                <w:rFonts w:ascii="Calibri Light" w:hAnsi="Calibri Light" w:cs="Calibri Light"/>
                <w:sz w:val="20"/>
                <w:szCs w:val="20"/>
              </w:rPr>
              <w:t>2022.</w:t>
            </w:r>
            <w:r>
              <w:rPr>
                <w:rFonts w:ascii="Calibri Light" w:hAnsi="Calibri Light" w:cs="Calibri Light"/>
                <w:sz w:val="20"/>
                <w:szCs w:val="20"/>
              </w:rPr>
              <w:t>.</w:t>
            </w:r>
            <w:proofErr w:type="gramEnd"/>
            <w:r>
              <w:rPr>
                <w:rFonts w:ascii="Calibri Light" w:hAnsi="Calibri Light" w:cs="Calibri Light"/>
                <w:sz w:val="20"/>
                <w:szCs w:val="20"/>
              </w:rPr>
              <w:t xml:space="preserve"> </w:t>
            </w:r>
          </w:p>
          <w:p w14:paraId="55C6DE28" w14:textId="77777777" w:rsidR="00A02C2F" w:rsidRPr="009512BF" w:rsidRDefault="00A02C2F" w:rsidP="00A02C2F">
            <w:pPr>
              <w:pStyle w:val="ListParagraph"/>
              <w:widowControl w:val="0"/>
              <w:numPr>
                <w:ilvl w:val="0"/>
                <w:numId w:val="18"/>
              </w:numPr>
              <w:spacing w:before="60" w:after="60"/>
              <w:rPr>
                <w:rFonts w:ascii="Calibri Light" w:hAnsi="Calibri Light" w:cs="Calibri Light"/>
                <w:sz w:val="20"/>
                <w:szCs w:val="20"/>
              </w:rPr>
            </w:pPr>
            <w:r w:rsidRPr="009512BF">
              <w:rPr>
                <w:rFonts w:ascii="Calibri Light" w:hAnsi="Calibri Light" w:cs="Calibri Light"/>
                <w:sz w:val="20"/>
                <w:szCs w:val="20"/>
              </w:rPr>
              <w:t xml:space="preserve">Minutes </w:t>
            </w:r>
            <w:proofErr w:type="gramStart"/>
            <w:r w:rsidRPr="009512BF">
              <w:rPr>
                <w:rFonts w:ascii="Calibri Light" w:hAnsi="Calibri Light" w:cs="Calibri Light"/>
                <w:sz w:val="20"/>
                <w:szCs w:val="20"/>
              </w:rPr>
              <w:t>Of</w:t>
            </w:r>
            <w:proofErr w:type="gramEnd"/>
            <w:r w:rsidRPr="009512BF">
              <w:rPr>
                <w:rFonts w:ascii="Calibri Light" w:hAnsi="Calibri Light" w:cs="Calibri Light"/>
                <w:sz w:val="20"/>
                <w:szCs w:val="20"/>
              </w:rPr>
              <w:t xml:space="preserve"> Meetings – MoM’s</w:t>
            </w:r>
          </w:p>
          <w:p w14:paraId="494584F7" w14:textId="0E9395E4" w:rsidR="00A02C2F" w:rsidRDefault="00A02C2F" w:rsidP="004D27CF">
            <w:pPr>
              <w:pStyle w:val="ListParagraph"/>
              <w:widowControl w:val="0"/>
              <w:spacing w:before="60" w:after="60"/>
              <w:ind w:left="360"/>
              <w:jc w:val="both"/>
              <w:rPr>
                <w:rFonts w:ascii="Calibri Light" w:hAnsi="Calibri Light" w:cs="Calibri Light"/>
                <w:sz w:val="20"/>
                <w:szCs w:val="20"/>
              </w:rPr>
            </w:pPr>
            <w:r w:rsidRPr="0086071D">
              <w:rPr>
                <w:rFonts w:ascii="Calibri Light" w:hAnsi="Calibri Light" w:cs="Calibri Light"/>
                <w:sz w:val="20"/>
                <w:szCs w:val="20"/>
              </w:rPr>
              <w:t>The MoM’s are not signed or approved</w:t>
            </w:r>
            <w:r>
              <w:rPr>
                <w:rFonts w:ascii="Calibri Light" w:hAnsi="Calibri Light" w:cs="Calibri Light"/>
                <w:sz w:val="20"/>
                <w:szCs w:val="20"/>
              </w:rPr>
              <w:t xml:space="preserve"> in absence of </w:t>
            </w:r>
            <w:r w:rsidR="004D27CF">
              <w:rPr>
                <w:rFonts w:ascii="Calibri Light" w:hAnsi="Calibri Light" w:cs="Calibri Light"/>
                <w:sz w:val="20"/>
                <w:szCs w:val="20"/>
              </w:rPr>
              <w:t xml:space="preserve">a </w:t>
            </w:r>
            <w:r>
              <w:rPr>
                <w:rFonts w:ascii="Calibri Light" w:hAnsi="Calibri Light" w:cs="Calibri Light"/>
                <w:sz w:val="20"/>
                <w:szCs w:val="20"/>
              </w:rPr>
              <w:t xml:space="preserve">process in place to </w:t>
            </w:r>
            <w:r w:rsidRPr="0086071D">
              <w:rPr>
                <w:rFonts w:ascii="Calibri Light" w:hAnsi="Calibri Light" w:cs="Calibri Light"/>
                <w:sz w:val="20"/>
                <w:szCs w:val="20"/>
              </w:rPr>
              <w:t xml:space="preserve">follow up on the agreed action plans </w:t>
            </w:r>
            <w:r>
              <w:rPr>
                <w:rFonts w:ascii="Calibri Light" w:hAnsi="Calibri Light" w:cs="Calibri Light"/>
                <w:sz w:val="20"/>
                <w:szCs w:val="20"/>
              </w:rPr>
              <w:t>from</w:t>
            </w:r>
            <w:r w:rsidRPr="0086071D">
              <w:rPr>
                <w:rFonts w:ascii="Calibri Light" w:hAnsi="Calibri Light" w:cs="Calibri Light"/>
                <w:sz w:val="20"/>
                <w:szCs w:val="20"/>
              </w:rPr>
              <w:t xml:space="preserve"> previous MOMs.</w:t>
            </w:r>
          </w:p>
          <w:p w14:paraId="4DCB7D4C" w14:textId="0D63DF06" w:rsidR="00A02C2F" w:rsidRPr="009512BF" w:rsidRDefault="00783AFC" w:rsidP="00783AFC">
            <w:pPr>
              <w:pStyle w:val="ListParagraph"/>
              <w:widowControl w:val="0"/>
              <w:numPr>
                <w:ilvl w:val="0"/>
                <w:numId w:val="18"/>
              </w:numPr>
              <w:spacing w:before="60" w:after="60"/>
              <w:rPr>
                <w:rFonts w:ascii="Calibri Light" w:hAnsi="Calibri Light" w:cs="Calibri Light"/>
                <w:sz w:val="20"/>
                <w:szCs w:val="20"/>
              </w:rPr>
            </w:pPr>
            <w:r w:rsidRPr="009512BF">
              <w:rPr>
                <w:rFonts w:ascii="Calibri Light" w:hAnsi="Calibri Light" w:cs="Calibri Light"/>
                <w:sz w:val="20"/>
                <w:szCs w:val="20"/>
              </w:rPr>
              <w:t xml:space="preserve">Committee Reformation </w:t>
            </w:r>
          </w:p>
          <w:p w14:paraId="2238B6B9" w14:textId="58AF1601" w:rsidR="00A02C2F" w:rsidRDefault="00EC386F" w:rsidP="001A2FAE">
            <w:pPr>
              <w:pStyle w:val="ListParagraph"/>
              <w:widowControl w:val="0"/>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As per the approved Charter, the Committee should be </w:t>
            </w:r>
            <w:r w:rsidR="005265DE">
              <w:rPr>
                <w:rFonts w:ascii="Calibri Light" w:hAnsi="Calibri Light" w:cs="Calibri Light"/>
                <w:sz w:val="20"/>
                <w:szCs w:val="20"/>
              </w:rPr>
              <w:t>re</w:t>
            </w:r>
            <w:r w:rsidR="002A4372">
              <w:rPr>
                <w:rFonts w:ascii="Calibri Light" w:hAnsi="Calibri Light" w:cs="Calibri Light"/>
                <w:sz w:val="20"/>
                <w:szCs w:val="20"/>
              </w:rPr>
              <w:t>vie</w:t>
            </w:r>
            <w:r w:rsidR="005265DE">
              <w:rPr>
                <w:rFonts w:ascii="Calibri Light" w:hAnsi="Calibri Light" w:cs="Calibri Light"/>
                <w:sz w:val="20"/>
                <w:szCs w:val="20"/>
              </w:rPr>
              <w:t xml:space="preserve">wed by </w:t>
            </w:r>
            <w:r w:rsidR="005265DE" w:rsidRPr="005265DE">
              <w:rPr>
                <w:rFonts w:ascii="Calibri Light" w:hAnsi="Calibri Light" w:cs="Calibri Light"/>
                <w:sz w:val="20"/>
                <w:szCs w:val="20"/>
              </w:rPr>
              <w:t>April</w:t>
            </w:r>
            <w:r w:rsidR="005265DE" w:rsidRPr="009512BF">
              <w:rPr>
                <w:rFonts w:ascii="Calibri Light" w:hAnsi="Calibri Light" w:cs="Calibri Light"/>
                <w:sz w:val="20"/>
                <w:szCs w:val="20"/>
              </w:rPr>
              <w:t xml:space="preserve"> 2020</w:t>
            </w:r>
            <w:r>
              <w:rPr>
                <w:rFonts w:ascii="Calibri Light" w:hAnsi="Calibri Light" w:cs="Calibri Light"/>
                <w:sz w:val="20"/>
                <w:szCs w:val="20"/>
              </w:rPr>
              <w:t xml:space="preserve">. However, is action to comply with the Charter is yet to be taken. </w:t>
            </w:r>
          </w:p>
        </w:tc>
        <w:tc>
          <w:tcPr>
            <w:tcW w:w="1008" w:type="pct"/>
            <w:tcBorders>
              <w:top w:val="single" w:sz="4" w:space="0" w:color="auto"/>
              <w:left w:val="single" w:sz="4" w:space="0" w:color="auto"/>
              <w:bottom w:val="single" w:sz="4" w:space="0" w:color="auto"/>
              <w:right w:val="single" w:sz="4" w:space="0" w:color="auto"/>
            </w:tcBorders>
          </w:tcPr>
          <w:p w14:paraId="4A73A166" w14:textId="77777777" w:rsidR="00783AFC" w:rsidRDefault="00783AFC" w:rsidP="00783AFC">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compliance with RCC Charter. </w:t>
            </w:r>
          </w:p>
          <w:p w14:paraId="74C69D1D" w14:textId="3DB4D13C" w:rsidR="00A02C2F" w:rsidRDefault="00A02C2F" w:rsidP="001A2FAE">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Committee Charter </w:t>
            </w:r>
            <w:r w:rsidR="001A2FAE">
              <w:rPr>
                <w:rFonts w:ascii="Calibri Light" w:hAnsi="Calibri Light" w:cs="Calibri Light"/>
                <w:sz w:val="20"/>
                <w:szCs w:val="20"/>
              </w:rPr>
              <w:t xml:space="preserve">should be </w:t>
            </w:r>
            <w:r>
              <w:rPr>
                <w:rFonts w:ascii="Calibri Light" w:hAnsi="Calibri Light" w:cs="Calibri Light"/>
                <w:sz w:val="20"/>
                <w:szCs w:val="20"/>
              </w:rPr>
              <w:t>updated to reflect the changing requirements of RC.</w:t>
            </w:r>
          </w:p>
          <w:p w14:paraId="4C26FC6B" w14:textId="6AC67218" w:rsidR="0044591A" w:rsidRPr="001A2FAE" w:rsidRDefault="00A02C2F" w:rsidP="001A2FAE">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Adequate documentation shall be maintained. </w:t>
            </w:r>
            <w:proofErr w:type="spellStart"/>
            <w:r>
              <w:rPr>
                <w:rFonts w:ascii="Calibri Light" w:hAnsi="Calibri Light" w:cs="Calibri Light"/>
                <w:sz w:val="20"/>
                <w:szCs w:val="20"/>
              </w:rPr>
              <w:t>MoMs</w:t>
            </w:r>
            <w:proofErr w:type="spellEnd"/>
            <w:r>
              <w:rPr>
                <w:rFonts w:ascii="Calibri Light" w:hAnsi="Calibri Light" w:cs="Calibri Light"/>
                <w:sz w:val="20"/>
                <w:szCs w:val="20"/>
              </w:rPr>
              <w:t xml:space="preserve"> and action points shall be documented and followed up regularly.</w:t>
            </w:r>
          </w:p>
        </w:tc>
        <w:tc>
          <w:tcPr>
            <w:tcW w:w="740" w:type="pct"/>
            <w:tcBorders>
              <w:top w:val="single" w:sz="4" w:space="0" w:color="auto"/>
              <w:left w:val="single" w:sz="4" w:space="0" w:color="auto"/>
              <w:bottom w:val="single" w:sz="4" w:space="0" w:color="auto"/>
              <w:right w:val="single" w:sz="4" w:space="0" w:color="auto"/>
            </w:tcBorders>
          </w:tcPr>
          <w:p w14:paraId="0EAE802C" w14:textId="77777777" w:rsidR="00A02C2F" w:rsidRPr="00195267"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Management Response:</w:t>
            </w:r>
            <w:r w:rsidRPr="00195267">
              <w:rPr>
                <w:rFonts w:ascii="Calibri Light" w:hAnsi="Calibri Light" w:cs="Calibri Light"/>
                <w:b/>
                <w:sz w:val="20"/>
                <w:szCs w:val="20"/>
              </w:rPr>
              <w:t xml:space="preserve"> </w:t>
            </w:r>
          </w:p>
          <w:p w14:paraId="5777CFA8" w14:textId="77777777" w:rsidR="00A02C2F" w:rsidRDefault="00A02C2F" w:rsidP="00A02C2F">
            <w:pPr>
              <w:tabs>
                <w:tab w:val="left" w:pos="1110"/>
              </w:tabs>
              <w:spacing w:before="60" w:after="60"/>
              <w:jc w:val="both"/>
              <w:rPr>
                <w:rFonts w:ascii="Calibri Light" w:hAnsi="Calibri Light" w:cs="Calibri Light"/>
                <w:b/>
                <w:sz w:val="20"/>
                <w:szCs w:val="20"/>
              </w:rPr>
            </w:pPr>
          </w:p>
          <w:p w14:paraId="2A66384C" w14:textId="77777777" w:rsidR="00A02C2F"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E8A9467" w14:textId="77777777" w:rsidR="00A02C2F" w:rsidRDefault="00A02C2F" w:rsidP="00A02C2F">
            <w:pPr>
              <w:tabs>
                <w:tab w:val="left" w:pos="1110"/>
              </w:tabs>
              <w:spacing w:before="60" w:after="60"/>
              <w:jc w:val="both"/>
              <w:rPr>
                <w:rFonts w:ascii="Calibri Light" w:hAnsi="Calibri Light" w:cs="Calibri Light"/>
                <w:b/>
                <w:sz w:val="20"/>
                <w:szCs w:val="20"/>
              </w:rPr>
            </w:pPr>
          </w:p>
          <w:p w14:paraId="156BF043" w14:textId="77777777" w:rsidR="00A02C2F"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68ED00B2" w14:textId="77777777" w:rsidR="00A02C2F" w:rsidRPr="00C83E08" w:rsidRDefault="00A02C2F" w:rsidP="00A02C2F">
            <w:pPr>
              <w:tabs>
                <w:tab w:val="left" w:pos="1110"/>
              </w:tabs>
              <w:spacing w:before="60" w:after="60"/>
              <w:jc w:val="both"/>
              <w:rPr>
                <w:rFonts w:ascii="Calibri Light" w:hAnsi="Calibri Light" w:cs="Calibri Light"/>
                <w:bCs/>
                <w:sz w:val="20"/>
                <w:szCs w:val="20"/>
              </w:rPr>
            </w:pPr>
          </w:p>
        </w:tc>
      </w:tr>
      <w:tr w:rsidR="00A02C2F" w14:paraId="0CA4203C"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34ADCF6B" w14:textId="77777777" w:rsidR="00A02C2F" w:rsidRPr="00A752FD" w:rsidRDefault="00A02C2F" w:rsidP="00A02C2F">
            <w:pPr>
              <w:widowControl w:val="0"/>
              <w:tabs>
                <w:tab w:val="left" w:pos="360"/>
              </w:tabs>
              <w:autoSpaceDE w:val="0"/>
              <w:autoSpaceDN w:val="0"/>
              <w:adjustRightInd w:val="0"/>
              <w:spacing w:before="60" w:after="60"/>
              <w:jc w:val="both"/>
              <w:rPr>
                <w:rFonts w:ascii="Calibri Light" w:hAnsi="Calibri Light" w:cs="Calibri Light"/>
                <w:b/>
                <w:sz w:val="20"/>
                <w:szCs w:val="20"/>
              </w:rPr>
            </w:pPr>
            <w:r w:rsidRPr="0030350E">
              <w:rPr>
                <w:rFonts w:ascii="Wingdings" w:hAnsi="Wingdings" w:cs="Times New Roman"/>
                <w:b/>
                <w:color w:val="FFC000"/>
                <w:sz w:val="20"/>
                <w:szCs w:val="20"/>
              </w:rPr>
              <w:t></w:t>
            </w:r>
            <w:r w:rsidRPr="0030350E">
              <w:rPr>
                <w:rFonts w:ascii="Wingdings" w:hAnsi="Wingdings" w:cs="Times New Roman"/>
                <w:b/>
                <w:color w:val="FFC000"/>
                <w:sz w:val="20"/>
                <w:szCs w:val="20"/>
              </w:rPr>
              <w:t></w:t>
            </w:r>
            <w:r w:rsidRPr="00175CC7">
              <w:rPr>
                <w:rFonts w:ascii="Calibri Light" w:hAnsi="Calibri Light" w:cs="Calibri Light"/>
                <w:b/>
                <w:sz w:val="20"/>
                <w:szCs w:val="20"/>
              </w:rPr>
              <w:t>Medium</w:t>
            </w:r>
          </w:p>
          <w:p w14:paraId="0AFB1BC8" w14:textId="77777777" w:rsidR="00A02C2F" w:rsidRPr="005825B9" w:rsidRDefault="00A02C2F" w:rsidP="00A02C2F">
            <w:pPr>
              <w:pStyle w:val="ListParagraph"/>
              <w:widowControl w:val="0"/>
              <w:numPr>
                <w:ilvl w:val="0"/>
                <w:numId w:val="3"/>
              </w:numPr>
              <w:autoSpaceDE w:val="0"/>
              <w:autoSpaceDN w:val="0"/>
              <w:adjustRightInd w:val="0"/>
              <w:spacing w:before="60" w:after="60"/>
              <w:ind w:left="360" w:hanging="331"/>
              <w:jc w:val="both"/>
              <w:rPr>
                <w:rFonts w:ascii="Calibri Light" w:hAnsi="Calibri Light" w:cs="Calibri Light"/>
                <w:bCs/>
                <w:color w:val="FF0000"/>
                <w:sz w:val="19"/>
                <w:szCs w:val="24"/>
              </w:rPr>
            </w:pPr>
            <w:r w:rsidRPr="00A752FD">
              <w:rPr>
                <w:rFonts w:ascii="Calibri Light" w:hAnsi="Calibri Light" w:cs="Calibri Light"/>
                <w:bCs/>
                <w:sz w:val="19"/>
                <w:szCs w:val="24"/>
              </w:rPr>
              <w:t xml:space="preserve">Outreach of </w:t>
            </w:r>
            <w:r>
              <w:rPr>
                <w:rFonts w:ascii="Calibri Light" w:hAnsi="Calibri Light" w:cs="Calibri Light"/>
                <w:bCs/>
                <w:sz w:val="19"/>
                <w:szCs w:val="24"/>
              </w:rPr>
              <w:t xml:space="preserve">activities and raising awareness </w:t>
            </w:r>
            <w:r>
              <w:rPr>
                <w:rFonts w:ascii="Calibri Light" w:hAnsi="Calibri Light" w:cs="Calibri Light"/>
                <w:bCs/>
                <w:sz w:val="19"/>
                <w:szCs w:val="24"/>
              </w:rPr>
              <w:lastRenderedPageBreak/>
              <w:t xml:space="preserve">of </w:t>
            </w:r>
            <w:r w:rsidRPr="00A752FD">
              <w:rPr>
                <w:rFonts w:ascii="Calibri Light" w:hAnsi="Calibri Light" w:cs="Calibri Light"/>
                <w:bCs/>
                <w:sz w:val="19"/>
                <w:szCs w:val="24"/>
              </w:rPr>
              <w:t xml:space="preserve">RC services </w:t>
            </w:r>
            <w:r>
              <w:rPr>
                <w:rFonts w:ascii="Calibri Light" w:hAnsi="Calibri Light" w:cs="Calibri Light"/>
                <w:bCs/>
                <w:sz w:val="19"/>
                <w:szCs w:val="24"/>
              </w:rPr>
              <w:t xml:space="preserve">and </w:t>
            </w:r>
            <w:r w:rsidRPr="00A752FD">
              <w:rPr>
                <w:rFonts w:ascii="Calibri Light" w:hAnsi="Calibri Light" w:cs="Calibri Light"/>
                <w:bCs/>
                <w:sz w:val="19"/>
                <w:szCs w:val="24"/>
              </w:rPr>
              <w:t>capabilities</w:t>
            </w:r>
          </w:p>
        </w:tc>
        <w:tc>
          <w:tcPr>
            <w:tcW w:w="330" w:type="pct"/>
            <w:tcBorders>
              <w:top w:val="single" w:sz="4" w:space="0" w:color="auto"/>
              <w:left w:val="single" w:sz="4" w:space="0" w:color="auto"/>
              <w:bottom w:val="single" w:sz="4" w:space="0" w:color="auto"/>
              <w:right w:val="single" w:sz="4" w:space="0" w:color="auto"/>
            </w:tcBorders>
          </w:tcPr>
          <w:p w14:paraId="5E658E50" w14:textId="2E511018" w:rsidR="00A02C2F" w:rsidRPr="00CE0EC4" w:rsidRDefault="00A02C2F" w:rsidP="00A02C2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lastRenderedPageBreak/>
              <w:t xml:space="preserve">RC – </w:t>
            </w:r>
            <w:r w:rsidR="00C22F39">
              <w:rPr>
                <w:rFonts w:ascii="Calibri Light" w:hAnsi="Calibri Light" w:cs="Calibri Light"/>
                <w:color w:val="0070C0"/>
                <w:sz w:val="20"/>
                <w:szCs w:val="20"/>
              </w:rPr>
              <w:t>04</w:t>
            </w:r>
          </w:p>
        </w:tc>
        <w:tc>
          <w:tcPr>
            <w:tcW w:w="2271" w:type="pct"/>
            <w:tcBorders>
              <w:top w:val="single" w:sz="4" w:space="0" w:color="auto"/>
              <w:left w:val="single" w:sz="4" w:space="0" w:color="auto"/>
              <w:bottom w:val="single" w:sz="4" w:space="0" w:color="auto"/>
              <w:right w:val="single" w:sz="4" w:space="0" w:color="auto"/>
            </w:tcBorders>
          </w:tcPr>
          <w:p w14:paraId="791177EA" w14:textId="779A629D" w:rsidR="00A02C2F" w:rsidRDefault="00A02C2F" w:rsidP="00A02C2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O</w:t>
            </w:r>
            <w:r w:rsidRPr="008C5DFE">
              <w:rPr>
                <w:rFonts w:ascii="Calibri Light" w:hAnsi="Calibri Light" w:cs="Calibri Light"/>
                <w:sz w:val="20"/>
                <w:szCs w:val="20"/>
              </w:rPr>
              <w:t>utreach activities and raising awareness of RC services and capabilities help to advance research outcomes and foster a collaborative and supportive research community.</w:t>
            </w:r>
          </w:p>
          <w:p w14:paraId="2E323895" w14:textId="6EE07C49" w:rsidR="007B1DA6" w:rsidRPr="0065679F" w:rsidRDefault="009A47E4" w:rsidP="006262B4">
            <w:pPr>
              <w:tabs>
                <w:tab w:val="left" w:pos="10"/>
              </w:tabs>
              <w:spacing w:before="60" w:after="60"/>
              <w:jc w:val="both"/>
              <w:rPr>
                <w:rFonts w:ascii="Calibri Light" w:hAnsi="Calibri Light" w:cs="Calibri Light"/>
                <w:sz w:val="20"/>
                <w:szCs w:val="20"/>
              </w:rPr>
            </w:pPr>
            <w:r w:rsidRPr="00FB399F">
              <w:rPr>
                <w:rFonts w:ascii="Calibri Light" w:hAnsi="Calibri Light" w:cs="Calibri Light"/>
                <w:sz w:val="20"/>
                <w:szCs w:val="20"/>
              </w:rPr>
              <w:lastRenderedPageBreak/>
              <w:t xml:space="preserve">RC </w:t>
            </w:r>
            <w:r w:rsidR="00BE11FE">
              <w:rPr>
                <w:rFonts w:ascii="Calibri Light" w:hAnsi="Calibri Light" w:cs="Calibri Light"/>
                <w:sz w:val="20"/>
                <w:szCs w:val="20"/>
              </w:rPr>
              <w:t>D</w:t>
            </w:r>
            <w:r w:rsidRPr="00FB399F">
              <w:rPr>
                <w:rFonts w:ascii="Calibri Light" w:hAnsi="Calibri Light" w:cs="Calibri Light"/>
                <w:sz w:val="20"/>
                <w:szCs w:val="20"/>
              </w:rPr>
              <w:t xml:space="preserve">epartment needs to raise its profile and visibility across KU. It has been commented in the RC Survey responses, </w:t>
            </w:r>
            <w:r w:rsidR="00D237ED">
              <w:rPr>
                <w:rFonts w:ascii="Calibri Light" w:hAnsi="Calibri Light" w:cs="Calibri Light"/>
                <w:sz w:val="20"/>
                <w:szCs w:val="20"/>
              </w:rPr>
              <w:t>lack of adequate awareness of RC services and resources by researchers / faculty (</w:t>
            </w:r>
            <w:r w:rsidRPr="00DA63F5">
              <w:rPr>
                <w:rFonts w:ascii="Calibri Light" w:hAnsi="Calibri Light" w:cs="Calibri Light"/>
                <w:sz w:val="20"/>
                <w:szCs w:val="20"/>
              </w:rPr>
              <w:t xml:space="preserve">not all researchers </w:t>
            </w:r>
            <w:r w:rsidR="00D237ED" w:rsidRPr="00DA63F5">
              <w:rPr>
                <w:rFonts w:ascii="Calibri Light" w:hAnsi="Calibri Light" w:cs="Calibri Light"/>
                <w:sz w:val="20"/>
                <w:szCs w:val="20"/>
              </w:rPr>
              <w:t xml:space="preserve">/ </w:t>
            </w:r>
            <w:r w:rsidRPr="00DA63F5">
              <w:rPr>
                <w:rFonts w:ascii="Calibri Light" w:hAnsi="Calibri Light" w:cs="Calibri Light"/>
                <w:sz w:val="20"/>
                <w:szCs w:val="20"/>
              </w:rPr>
              <w:t>faculty are aware of RC services and resources</w:t>
            </w:r>
            <w:r w:rsidR="00166D3C" w:rsidRPr="00DA63F5">
              <w:rPr>
                <w:rFonts w:ascii="Calibri Light" w:hAnsi="Calibri Light" w:cs="Calibri Light"/>
                <w:sz w:val="20"/>
                <w:szCs w:val="20"/>
              </w:rPr>
              <w:t>).</w:t>
            </w:r>
          </w:p>
        </w:tc>
        <w:tc>
          <w:tcPr>
            <w:tcW w:w="1008" w:type="pct"/>
            <w:tcBorders>
              <w:top w:val="single" w:sz="4" w:space="0" w:color="auto"/>
              <w:left w:val="single" w:sz="4" w:space="0" w:color="auto"/>
              <w:bottom w:val="single" w:sz="4" w:space="0" w:color="auto"/>
              <w:right w:val="single" w:sz="4" w:space="0" w:color="auto"/>
            </w:tcBorders>
          </w:tcPr>
          <w:p w14:paraId="57B1673F" w14:textId="67CD0475" w:rsidR="00A02C2F" w:rsidRPr="00664933" w:rsidRDefault="00A02C2F" w:rsidP="00A02C2F">
            <w:pPr>
              <w:pStyle w:val="ListParagraph"/>
              <w:numPr>
                <w:ilvl w:val="0"/>
                <w:numId w:val="7"/>
              </w:numPr>
              <w:spacing w:before="60" w:after="60"/>
              <w:ind w:left="320"/>
              <w:jc w:val="both"/>
              <w:rPr>
                <w:rFonts w:ascii="Calibri Light" w:hAnsi="Calibri Light" w:cs="Calibri Light"/>
                <w:sz w:val="20"/>
                <w:szCs w:val="20"/>
              </w:rPr>
            </w:pPr>
            <w:r w:rsidRPr="00664933">
              <w:rPr>
                <w:rFonts w:ascii="Calibri Light" w:hAnsi="Calibri Light" w:cs="Calibri Light"/>
                <w:sz w:val="20"/>
                <w:szCs w:val="20"/>
              </w:rPr>
              <w:lastRenderedPageBreak/>
              <w:t xml:space="preserve">Conduct </w:t>
            </w:r>
            <w:r>
              <w:rPr>
                <w:rFonts w:ascii="Calibri Light" w:hAnsi="Calibri Light" w:cs="Calibri Light"/>
                <w:sz w:val="20"/>
                <w:szCs w:val="20"/>
              </w:rPr>
              <w:t xml:space="preserve">outreach / </w:t>
            </w:r>
            <w:r w:rsidRPr="00664933">
              <w:rPr>
                <w:rFonts w:ascii="Calibri Light" w:hAnsi="Calibri Light" w:cs="Calibri Light"/>
                <w:sz w:val="20"/>
                <w:szCs w:val="20"/>
              </w:rPr>
              <w:t>awareness sessions for end users in KU community.</w:t>
            </w:r>
          </w:p>
          <w:p w14:paraId="48C1E429" w14:textId="77777777" w:rsidR="00A02C2F" w:rsidRDefault="00A02C2F" w:rsidP="00A02C2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lastRenderedPageBreak/>
              <w:t>Conduct technical workshops and outreach activities to engage with Faculty and research community</w:t>
            </w:r>
            <w:r w:rsidR="00BE7C0D">
              <w:rPr>
                <w:rFonts w:ascii="Calibri Light" w:hAnsi="Calibri Light" w:cs="Calibri Light"/>
                <w:sz w:val="20"/>
                <w:szCs w:val="20"/>
              </w:rPr>
              <w:t>.</w:t>
            </w:r>
          </w:p>
          <w:p w14:paraId="007E2650" w14:textId="6FBD3D9B" w:rsidR="00BE7C0D" w:rsidRPr="00664933" w:rsidRDefault="00BE7C0D" w:rsidP="00A02C2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Conduct regular surveys (i.e. annual) to test aw</w:t>
            </w:r>
            <w:r w:rsidR="00DC2FB4">
              <w:rPr>
                <w:rFonts w:ascii="Calibri Light" w:hAnsi="Calibri Light" w:cs="Calibri Light"/>
                <w:sz w:val="20"/>
                <w:szCs w:val="20"/>
              </w:rPr>
              <w:t>aren</w:t>
            </w:r>
            <w:r>
              <w:rPr>
                <w:rFonts w:ascii="Calibri Light" w:hAnsi="Calibri Light" w:cs="Calibri Light"/>
                <w:sz w:val="20"/>
                <w:szCs w:val="20"/>
              </w:rPr>
              <w:t>ess of KU comm</w:t>
            </w:r>
            <w:r w:rsidR="00DC2FB4">
              <w:rPr>
                <w:rFonts w:ascii="Calibri Light" w:hAnsi="Calibri Light" w:cs="Calibri Light"/>
                <w:sz w:val="20"/>
                <w:szCs w:val="20"/>
              </w:rPr>
              <w:t>un</w:t>
            </w:r>
            <w:r>
              <w:rPr>
                <w:rFonts w:ascii="Calibri Light" w:hAnsi="Calibri Light" w:cs="Calibri Light"/>
                <w:sz w:val="20"/>
                <w:szCs w:val="20"/>
              </w:rPr>
              <w:t xml:space="preserve">ity – RC services and resources. </w:t>
            </w:r>
          </w:p>
        </w:tc>
        <w:tc>
          <w:tcPr>
            <w:tcW w:w="740" w:type="pct"/>
            <w:tcBorders>
              <w:top w:val="single" w:sz="4" w:space="0" w:color="auto"/>
              <w:left w:val="single" w:sz="4" w:space="0" w:color="auto"/>
              <w:bottom w:val="single" w:sz="4" w:space="0" w:color="auto"/>
              <w:right w:val="single" w:sz="4" w:space="0" w:color="auto"/>
            </w:tcBorders>
          </w:tcPr>
          <w:p w14:paraId="02908908" w14:textId="77777777" w:rsidR="00A02C2F" w:rsidRPr="00195267"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Management Response:</w:t>
            </w:r>
            <w:r w:rsidRPr="00195267">
              <w:rPr>
                <w:rFonts w:ascii="Calibri Light" w:hAnsi="Calibri Light" w:cs="Calibri Light"/>
                <w:b/>
                <w:sz w:val="20"/>
                <w:szCs w:val="20"/>
              </w:rPr>
              <w:t xml:space="preserve"> </w:t>
            </w:r>
          </w:p>
          <w:p w14:paraId="7DE5B3B2" w14:textId="77777777" w:rsidR="00A02C2F" w:rsidRDefault="00A02C2F" w:rsidP="00A02C2F">
            <w:pPr>
              <w:tabs>
                <w:tab w:val="left" w:pos="1110"/>
              </w:tabs>
              <w:spacing w:before="60" w:after="60"/>
              <w:jc w:val="both"/>
              <w:rPr>
                <w:rFonts w:ascii="Calibri Light" w:hAnsi="Calibri Light" w:cs="Calibri Light"/>
                <w:b/>
                <w:sz w:val="20"/>
                <w:szCs w:val="20"/>
              </w:rPr>
            </w:pPr>
          </w:p>
          <w:p w14:paraId="702BBD6A" w14:textId="77777777" w:rsidR="00A02C2F"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90E85DD" w14:textId="77777777" w:rsidR="00A02C2F" w:rsidRDefault="00A02C2F" w:rsidP="00A02C2F">
            <w:pPr>
              <w:tabs>
                <w:tab w:val="left" w:pos="1110"/>
              </w:tabs>
              <w:spacing w:before="60" w:after="60"/>
              <w:jc w:val="both"/>
              <w:rPr>
                <w:rFonts w:ascii="Calibri Light" w:hAnsi="Calibri Light" w:cs="Calibri Light"/>
                <w:b/>
                <w:sz w:val="20"/>
                <w:szCs w:val="20"/>
              </w:rPr>
            </w:pPr>
          </w:p>
          <w:p w14:paraId="1D3260F4" w14:textId="77777777" w:rsidR="00A02C2F"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 xml:space="preserve">Timelines: </w:t>
            </w:r>
          </w:p>
          <w:p w14:paraId="30BE392C" w14:textId="77777777" w:rsidR="00A02C2F" w:rsidRPr="0065679F" w:rsidRDefault="00A02C2F" w:rsidP="00A02C2F">
            <w:pPr>
              <w:tabs>
                <w:tab w:val="left" w:pos="1110"/>
              </w:tabs>
              <w:spacing w:before="60" w:after="60"/>
              <w:jc w:val="both"/>
              <w:rPr>
                <w:rFonts w:ascii="Calibri Light" w:hAnsi="Calibri Light" w:cs="Calibri Light"/>
                <w:b/>
                <w:sz w:val="20"/>
                <w:szCs w:val="20"/>
              </w:rPr>
            </w:pPr>
          </w:p>
        </w:tc>
      </w:tr>
      <w:tr w:rsidR="00A02C2F" w14:paraId="14E835F7"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59EC8ADA" w14:textId="77777777" w:rsidR="00A02C2F" w:rsidRDefault="00A02C2F" w:rsidP="00A02C2F">
            <w:pPr>
              <w:widowControl w:val="0"/>
              <w:autoSpaceDE w:val="0"/>
              <w:autoSpaceDN w:val="0"/>
              <w:adjustRightInd w:val="0"/>
              <w:spacing w:before="60" w:after="60"/>
              <w:jc w:val="both"/>
              <w:rPr>
                <w:rFonts w:ascii="Wingdings" w:hAnsi="Wingdings" w:cs="Times New Roman"/>
                <w:b/>
                <w:color w:val="00B050"/>
                <w:sz w:val="19"/>
                <w:szCs w:val="24"/>
              </w:rPr>
            </w:pPr>
            <w:r w:rsidRPr="0043155B">
              <w:rPr>
                <w:rFonts w:ascii="Wingdings" w:hAnsi="Wingdings" w:cs="Times New Roman"/>
                <w:b/>
                <w:color w:val="FFC000"/>
                <w:sz w:val="20"/>
                <w:szCs w:val="20"/>
              </w:rPr>
              <w:lastRenderedPageBreak/>
              <w:t></w:t>
            </w:r>
            <w:proofErr w:type="gramStart"/>
            <w:r w:rsidRPr="0043155B">
              <w:rPr>
                <w:rFonts w:ascii="Wingdings" w:hAnsi="Wingdings" w:cs="Times New Roman"/>
                <w:b/>
                <w:color w:val="FFC000"/>
                <w:sz w:val="20"/>
                <w:szCs w:val="20"/>
              </w:rPr>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Medium</w:t>
            </w:r>
            <w:proofErr w:type="gramEnd"/>
          </w:p>
          <w:p w14:paraId="6297A589" w14:textId="0D696656" w:rsidR="00A02C2F" w:rsidRPr="002D605E" w:rsidRDefault="00A02C2F" w:rsidP="00A02C2F">
            <w:pPr>
              <w:pStyle w:val="ListParagraph"/>
              <w:widowControl w:val="0"/>
              <w:numPr>
                <w:ilvl w:val="0"/>
                <w:numId w:val="3"/>
              </w:numPr>
              <w:autoSpaceDE w:val="0"/>
              <w:autoSpaceDN w:val="0"/>
              <w:adjustRightInd w:val="0"/>
              <w:spacing w:before="60" w:after="60"/>
              <w:ind w:left="337" w:hanging="337"/>
              <w:jc w:val="both"/>
              <w:rPr>
                <w:rFonts w:ascii="Wingdings" w:hAnsi="Wingdings" w:cs="Times New Roman"/>
                <w:b/>
                <w:color w:val="FF0000"/>
                <w:sz w:val="19"/>
                <w:szCs w:val="24"/>
              </w:rPr>
            </w:pPr>
            <w:r w:rsidRPr="002D605E">
              <w:rPr>
                <w:rFonts w:ascii="Calibri Light" w:hAnsi="Calibri Light" w:cs="Calibri Light"/>
                <w:sz w:val="20"/>
                <w:szCs w:val="20"/>
              </w:rPr>
              <w:t>Server Patch Management</w:t>
            </w:r>
          </w:p>
        </w:tc>
        <w:tc>
          <w:tcPr>
            <w:tcW w:w="330" w:type="pct"/>
            <w:tcBorders>
              <w:top w:val="single" w:sz="4" w:space="0" w:color="auto"/>
              <w:left w:val="single" w:sz="4" w:space="0" w:color="auto"/>
              <w:bottom w:val="single" w:sz="4" w:space="0" w:color="auto"/>
              <w:right w:val="single" w:sz="4" w:space="0" w:color="auto"/>
            </w:tcBorders>
          </w:tcPr>
          <w:p w14:paraId="6EB65886" w14:textId="7C1220FF" w:rsidR="00A02C2F" w:rsidRPr="00CE0EC4" w:rsidRDefault="00A02C2F" w:rsidP="00A02C2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4157FF">
              <w:rPr>
                <w:rFonts w:ascii="Calibri Light" w:hAnsi="Calibri Light" w:cs="Calibri Light"/>
                <w:color w:val="0070C0"/>
                <w:sz w:val="20"/>
                <w:szCs w:val="20"/>
              </w:rPr>
              <w:t>03</w:t>
            </w:r>
          </w:p>
        </w:tc>
        <w:tc>
          <w:tcPr>
            <w:tcW w:w="2271" w:type="pct"/>
            <w:tcBorders>
              <w:top w:val="single" w:sz="4" w:space="0" w:color="auto"/>
              <w:left w:val="single" w:sz="4" w:space="0" w:color="auto"/>
              <w:bottom w:val="single" w:sz="4" w:space="0" w:color="auto"/>
              <w:right w:val="single" w:sz="4" w:space="0" w:color="auto"/>
            </w:tcBorders>
          </w:tcPr>
          <w:p w14:paraId="646F1220" w14:textId="77777777" w:rsidR="00A02C2F" w:rsidRDefault="00A02C2F" w:rsidP="00A02C2F">
            <w:pPr>
              <w:widowControl w:val="0"/>
              <w:autoSpaceDE w:val="0"/>
              <w:autoSpaceDN w:val="0"/>
              <w:adjustRightInd w:val="0"/>
              <w:spacing w:before="60" w:after="60"/>
              <w:jc w:val="both"/>
              <w:rPr>
                <w:rFonts w:ascii="Calibri Light" w:hAnsi="Calibri Light" w:cs="Calibri Light"/>
                <w:sz w:val="20"/>
                <w:szCs w:val="20"/>
              </w:rPr>
            </w:pPr>
            <w:r w:rsidRPr="00CD4977">
              <w:rPr>
                <w:rFonts w:ascii="Calibri Light" w:hAnsi="Calibri Light" w:cs="Calibri Light"/>
                <w:sz w:val="20"/>
                <w:szCs w:val="20"/>
              </w:rPr>
              <w:t xml:space="preserve">Patch management is the process of distributing and applying updates to software. These patches are often necessary to correct errors (also referred to as “vulnerabilities” or “bugs”) in the software. </w:t>
            </w:r>
          </w:p>
          <w:p w14:paraId="141742CC" w14:textId="77777777" w:rsidR="00A02C2F" w:rsidRPr="00CD4977" w:rsidRDefault="00A02C2F" w:rsidP="00A02C2F">
            <w:pPr>
              <w:widowControl w:val="0"/>
              <w:autoSpaceDE w:val="0"/>
              <w:autoSpaceDN w:val="0"/>
              <w:adjustRightInd w:val="0"/>
              <w:spacing w:before="60" w:after="60"/>
              <w:jc w:val="both"/>
              <w:rPr>
                <w:rFonts w:ascii="Calibri Light" w:hAnsi="Calibri Light" w:cs="Calibri Light"/>
                <w:sz w:val="20"/>
                <w:szCs w:val="20"/>
              </w:rPr>
            </w:pPr>
            <w:r w:rsidRPr="00CD4977">
              <w:rPr>
                <w:rFonts w:ascii="Calibri Light" w:hAnsi="Calibri Light" w:cs="Calibri Light"/>
                <w:sz w:val="20"/>
                <w:szCs w:val="20"/>
              </w:rPr>
              <w:t>Patch management requires staying current on available patches, deciding which patches are needed for specific</w:t>
            </w:r>
            <w:r>
              <w:rPr>
                <w:rFonts w:ascii="Calibri Light" w:hAnsi="Calibri Light" w:cs="Calibri Light"/>
                <w:sz w:val="20"/>
                <w:szCs w:val="20"/>
              </w:rPr>
              <w:t xml:space="preserve"> software and devices, testing and</w:t>
            </w:r>
            <w:r w:rsidRPr="00CD4977">
              <w:rPr>
                <w:rFonts w:ascii="Calibri Light" w:hAnsi="Calibri Light" w:cs="Calibri Light"/>
                <w:sz w:val="20"/>
                <w:szCs w:val="20"/>
              </w:rPr>
              <w:t xml:space="preserve"> </w:t>
            </w:r>
            <w:r>
              <w:rPr>
                <w:rFonts w:ascii="Calibri Light" w:hAnsi="Calibri Light" w:cs="Calibri Light"/>
                <w:sz w:val="20"/>
                <w:szCs w:val="20"/>
              </w:rPr>
              <w:t xml:space="preserve">ensuring appropriate installation and documentation process. </w:t>
            </w:r>
          </w:p>
          <w:p w14:paraId="19D3641A" w14:textId="0018B017" w:rsidR="00A02C2F" w:rsidRPr="00CD4977" w:rsidRDefault="00A02C2F" w:rsidP="001A5AEC">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w:t>
            </w:r>
            <w:r w:rsidRPr="00CD4977">
              <w:rPr>
                <w:rFonts w:ascii="Calibri Light" w:hAnsi="Calibri Light" w:cs="Calibri Light"/>
                <w:sz w:val="20"/>
                <w:szCs w:val="20"/>
              </w:rPr>
              <w:t xml:space="preserve">our review, we noted </w:t>
            </w:r>
            <w:r>
              <w:rPr>
                <w:rFonts w:ascii="Calibri Light" w:hAnsi="Calibri Light" w:cs="Calibri Light"/>
                <w:sz w:val="20"/>
                <w:szCs w:val="20"/>
              </w:rPr>
              <w:t xml:space="preserve">the current </w:t>
            </w:r>
            <w:r w:rsidRPr="00CD4977">
              <w:rPr>
                <w:rFonts w:ascii="Calibri Light" w:hAnsi="Calibri Light" w:cs="Calibri Light"/>
                <w:sz w:val="20"/>
                <w:szCs w:val="20"/>
              </w:rPr>
              <w:t xml:space="preserve">patch management is limited to </w:t>
            </w:r>
            <w:r>
              <w:rPr>
                <w:rFonts w:ascii="Calibri Light" w:hAnsi="Calibri Light" w:cs="Calibri Light"/>
                <w:sz w:val="20"/>
                <w:szCs w:val="20"/>
              </w:rPr>
              <w:t>e</w:t>
            </w:r>
            <w:r w:rsidRPr="00CD4977">
              <w:rPr>
                <w:rFonts w:ascii="Calibri Light" w:hAnsi="Calibri Light" w:cs="Calibri Light"/>
                <w:sz w:val="20"/>
                <w:szCs w:val="20"/>
              </w:rPr>
              <w:t xml:space="preserve">nd user </w:t>
            </w:r>
            <w:r>
              <w:rPr>
                <w:rFonts w:ascii="Calibri Light" w:hAnsi="Calibri Light" w:cs="Calibri Light"/>
                <w:sz w:val="20"/>
                <w:szCs w:val="20"/>
              </w:rPr>
              <w:t xml:space="preserve">Linux VMs and is managed manually / excluded from </w:t>
            </w:r>
            <w:proofErr w:type="gramStart"/>
            <w:r>
              <w:rPr>
                <w:rFonts w:ascii="Calibri Light" w:hAnsi="Calibri Light" w:cs="Calibri Light"/>
                <w:sz w:val="20"/>
                <w:szCs w:val="20"/>
              </w:rPr>
              <w:t>IT’s</w:t>
            </w:r>
            <w:proofErr w:type="gramEnd"/>
            <w:r>
              <w:rPr>
                <w:rFonts w:ascii="Calibri Light" w:hAnsi="Calibri Light" w:cs="Calibri Light"/>
                <w:sz w:val="20"/>
                <w:szCs w:val="20"/>
              </w:rPr>
              <w:t xml:space="preserve"> current patch management system. </w:t>
            </w:r>
          </w:p>
        </w:tc>
        <w:tc>
          <w:tcPr>
            <w:tcW w:w="1008" w:type="pct"/>
            <w:tcBorders>
              <w:top w:val="single" w:sz="4" w:space="0" w:color="auto"/>
              <w:left w:val="single" w:sz="4" w:space="0" w:color="auto"/>
              <w:bottom w:val="single" w:sz="4" w:space="0" w:color="auto"/>
              <w:right w:val="single" w:sz="4" w:space="0" w:color="auto"/>
            </w:tcBorders>
          </w:tcPr>
          <w:p w14:paraId="5DB3F53D" w14:textId="576CFE7D" w:rsidR="00A02C2F" w:rsidRPr="00E73D3B" w:rsidRDefault="00A02C2F" w:rsidP="001A5AEC">
            <w:pPr>
              <w:pStyle w:val="ListParagraph"/>
              <w:numPr>
                <w:ilvl w:val="0"/>
                <w:numId w:val="25"/>
              </w:numPr>
              <w:spacing w:before="60" w:after="60"/>
              <w:ind w:left="327"/>
              <w:jc w:val="both"/>
              <w:rPr>
                <w:rFonts w:ascii="Calibri Light" w:hAnsi="Calibri Light" w:cs="Calibri Light"/>
                <w:sz w:val="20"/>
                <w:szCs w:val="20"/>
                <w:lang w:val="en-GB"/>
              </w:rPr>
            </w:pPr>
            <w:r>
              <w:rPr>
                <w:rFonts w:ascii="Calibri Light" w:hAnsi="Calibri Light" w:cs="Calibri Light"/>
                <w:sz w:val="20"/>
                <w:szCs w:val="20"/>
                <w:lang w:val="en-GB"/>
              </w:rPr>
              <w:t>D</w:t>
            </w:r>
            <w:r w:rsidRPr="00E73D3B">
              <w:rPr>
                <w:rFonts w:ascii="Calibri Light" w:hAnsi="Calibri Light" w:cs="Calibri Light"/>
                <w:sz w:val="20"/>
                <w:szCs w:val="20"/>
                <w:lang w:val="en-GB"/>
              </w:rPr>
              <w:t xml:space="preserve">efine and document </w:t>
            </w:r>
            <w:r w:rsidR="001A5AEC">
              <w:rPr>
                <w:rFonts w:ascii="Calibri Light" w:hAnsi="Calibri Light" w:cs="Calibri Light"/>
                <w:sz w:val="20"/>
                <w:szCs w:val="20"/>
                <w:lang w:val="en-GB"/>
              </w:rPr>
              <w:t xml:space="preserve">procedure </w:t>
            </w:r>
            <w:r w:rsidRPr="00E73D3B">
              <w:rPr>
                <w:rFonts w:ascii="Calibri Light" w:hAnsi="Calibri Light" w:cs="Calibri Light"/>
                <w:sz w:val="20"/>
                <w:szCs w:val="20"/>
                <w:lang w:val="en-GB"/>
              </w:rPr>
              <w:t>for patching</w:t>
            </w:r>
            <w:r>
              <w:rPr>
                <w:rFonts w:ascii="Calibri Light" w:hAnsi="Calibri Light" w:cs="Calibri Light"/>
                <w:sz w:val="20"/>
                <w:szCs w:val="20"/>
                <w:lang w:val="en-GB"/>
              </w:rPr>
              <w:t xml:space="preserve"> </w:t>
            </w:r>
            <w:r w:rsidRPr="00E73D3B">
              <w:rPr>
                <w:rFonts w:ascii="Calibri Light" w:hAnsi="Calibri Light" w:cs="Calibri Light"/>
                <w:sz w:val="20"/>
                <w:szCs w:val="20"/>
                <w:lang w:val="en-GB"/>
              </w:rPr>
              <w:t xml:space="preserve">all </w:t>
            </w:r>
            <w:r>
              <w:rPr>
                <w:rFonts w:ascii="Calibri Light" w:hAnsi="Calibri Light" w:cs="Calibri Light"/>
                <w:sz w:val="20"/>
                <w:szCs w:val="20"/>
                <w:lang w:val="en-GB"/>
              </w:rPr>
              <w:t>RC Linux servers</w:t>
            </w:r>
            <w:r w:rsidRPr="00E73D3B">
              <w:rPr>
                <w:rFonts w:ascii="Calibri Light" w:hAnsi="Calibri Light" w:cs="Calibri Light"/>
                <w:sz w:val="20"/>
                <w:szCs w:val="20"/>
                <w:lang w:val="en-GB"/>
              </w:rPr>
              <w:t>.</w:t>
            </w:r>
          </w:p>
          <w:p w14:paraId="5BD3FD0D" w14:textId="66DE517C" w:rsidR="00A02C2F" w:rsidRPr="00E73D3B" w:rsidRDefault="00A02C2F" w:rsidP="001A5AEC">
            <w:pPr>
              <w:pStyle w:val="ListParagraph"/>
              <w:numPr>
                <w:ilvl w:val="0"/>
                <w:numId w:val="25"/>
              </w:numPr>
              <w:spacing w:before="60" w:after="60"/>
              <w:ind w:left="327"/>
              <w:jc w:val="both"/>
              <w:rPr>
                <w:rFonts w:ascii="Calibri Light" w:hAnsi="Calibri Light" w:cs="Calibri Light"/>
                <w:sz w:val="20"/>
                <w:szCs w:val="20"/>
                <w:lang w:val="en-GB"/>
              </w:rPr>
            </w:pPr>
            <w:r w:rsidRPr="00E73D3B">
              <w:rPr>
                <w:rFonts w:ascii="Calibri Light" w:hAnsi="Calibri Light" w:cs="Calibri Light"/>
                <w:sz w:val="20"/>
                <w:szCs w:val="20"/>
                <w:lang w:val="en-GB"/>
              </w:rPr>
              <w:t xml:space="preserve">Any exceptions in applying the security patches should be documented and reported to </w:t>
            </w:r>
            <w:proofErr w:type="spellStart"/>
            <w:r w:rsidR="001A5AEC">
              <w:rPr>
                <w:rFonts w:ascii="Calibri Light" w:hAnsi="Calibri Light" w:cs="Calibri Light"/>
                <w:sz w:val="20"/>
                <w:szCs w:val="20"/>
                <w:lang w:val="en-GB"/>
              </w:rPr>
              <w:t>Ankabut</w:t>
            </w:r>
            <w:proofErr w:type="spellEnd"/>
            <w:r w:rsidR="001A5AEC">
              <w:rPr>
                <w:rFonts w:ascii="Calibri Light" w:hAnsi="Calibri Light" w:cs="Calibri Light"/>
                <w:sz w:val="20"/>
                <w:szCs w:val="20"/>
                <w:lang w:val="en-GB"/>
              </w:rPr>
              <w:t xml:space="preserve"> (</w:t>
            </w:r>
            <w:r>
              <w:rPr>
                <w:rFonts w:ascii="Calibri Light" w:hAnsi="Calibri Light" w:cs="Calibri Light"/>
                <w:sz w:val="20"/>
                <w:szCs w:val="20"/>
                <w:lang w:val="en-GB"/>
              </w:rPr>
              <w:t>IT</w:t>
            </w:r>
            <w:r w:rsidRPr="00E73D3B">
              <w:rPr>
                <w:rFonts w:ascii="Calibri Light" w:hAnsi="Calibri Light" w:cs="Calibri Light"/>
                <w:sz w:val="20"/>
                <w:szCs w:val="20"/>
                <w:lang w:val="en-GB"/>
              </w:rPr>
              <w:t xml:space="preserve"> </w:t>
            </w:r>
            <w:r>
              <w:rPr>
                <w:rFonts w:ascii="Calibri Light" w:hAnsi="Calibri Light" w:cs="Calibri Light"/>
                <w:sz w:val="20"/>
                <w:szCs w:val="20"/>
                <w:lang w:val="en-GB"/>
              </w:rPr>
              <w:t>S</w:t>
            </w:r>
            <w:r w:rsidRPr="00E73D3B">
              <w:rPr>
                <w:rFonts w:ascii="Calibri Light" w:hAnsi="Calibri Light" w:cs="Calibri Light"/>
                <w:sz w:val="20"/>
                <w:szCs w:val="20"/>
                <w:lang w:val="en-GB"/>
              </w:rPr>
              <w:t>ecurity team</w:t>
            </w:r>
            <w:r w:rsidR="001A5AEC">
              <w:rPr>
                <w:rFonts w:ascii="Calibri Light" w:hAnsi="Calibri Light" w:cs="Calibri Light"/>
                <w:sz w:val="20"/>
                <w:szCs w:val="20"/>
                <w:lang w:val="en-GB"/>
              </w:rPr>
              <w:t>)</w:t>
            </w:r>
            <w:r w:rsidRPr="00E73D3B">
              <w:rPr>
                <w:rFonts w:ascii="Calibri Light" w:hAnsi="Calibri Light" w:cs="Calibri Light"/>
                <w:sz w:val="20"/>
                <w:szCs w:val="20"/>
                <w:lang w:val="en-GB"/>
              </w:rPr>
              <w:t>.</w:t>
            </w:r>
          </w:p>
          <w:p w14:paraId="6E9FB808" w14:textId="77777777" w:rsidR="00A02C2F" w:rsidRPr="0045102A" w:rsidRDefault="00A02C2F" w:rsidP="00A02C2F">
            <w:pPr>
              <w:pStyle w:val="ListParagraph"/>
              <w:numPr>
                <w:ilvl w:val="0"/>
                <w:numId w:val="25"/>
              </w:numPr>
              <w:spacing w:before="60" w:after="60"/>
              <w:ind w:left="296" w:hanging="283"/>
              <w:jc w:val="both"/>
              <w:rPr>
                <w:rFonts w:ascii="Calibri Light" w:hAnsi="Calibri Light" w:cs="Calibri Light"/>
                <w:sz w:val="20"/>
                <w:szCs w:val="20"/>
              </w:rPr>
            </w:pPr>
            <w:r w:rsidRPr="0045102A">
              <w:rPr>
                <w:rFonts w:ascii="Calibri Light" w:hAnsi="Calibri Light" w:cs="Calibri Light"/>
                <w:sz w:val="20"/>
                <w:szCs w:val="20"/>
                <w:lang w:val="en-GB"/>
              </w:rPr>
              <w:t>RC should regularly patch the machines to ensure stable and safe operation.</w:t>
            </w:r>
          </w:p>
        </w:tc>
        <w:tc>
          <w:tcPr>
            <w:tcW w:w="740" w:type="pct"/>
            <w:tcBorders>
              <w:top w:val="single" w:sz="4" w:space="0" w:color="auto"/>
              <w:left w:val="single" w:sz="4" w:space="0" w:color="auto"/>
              <w:bottom w:val="single" w:sz="4" w:space="0" w:color="auto"/>
              <w:right w:val="single" w:sz="4" w:space="0" w:color="auto"/>
            </w:tcBorders>
          </w:tcPr>
          <w:p w14:paraId="006402B9" w14:textId="77777777" w:rsidR="00A02C2F" w:rsidRDefault="00A02C2F" w:rsidP="00A02C2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7C91168" w14:textId="77777777" w:rsidR="00A02C2F" w:rsidRDefault="00A02C2F" w:rsidP="00A02C2F">
            <w:pPr>
              <w:tabs>
                <w:tab w:val="left" w:pos="1110"/>
              </w:tabs>
              <w:spacing w:before="60" w:after="60"/>
              <w:rPr>
                <w:rFonts w:ascii="Calibri Light" w:hAnsi="Calibri Light" w:cs="Calibri Light"/>
                <w:b/>
                <w:sz w:val="20"/>
                <w:szCs w:val="20"/>
              </w:rPr>
            </w:pPr>
          </w:p>
          <w:p w14:paraId="17AD7DFB" w14:textId="77777777" w:rsidR="00A02C2F" w:rsidRDefault="00A02C2F" w:rsidP="00A02C2F">
            <w:pPr>
              <w:tabs>
                <w:tab w:val="left" w:pos="1110"/>
              </w:tabs>
              <w:spacing w:before="60" w:after="60"/>
              <w:rPr>
                <w:rFonts w:ascii="Calibri Light" w:hAnsi="Calibri Light" w:cs="Calibri Light"/>
                <w:b/>
                <w:sz w:val="20"/>
                <w:szCs w:val="20"/>
              </w:rPr>
            </w:pPr>
          </w:p>
          <w:p w14:paraId="75C6B4B1" w14:textId="77777777" w:rsidR="00A02C2F" w:rsidRDefault="00A02C2F" w:rsidP="00A02C2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630EEAA2" w14:textId="77777777" w:rsidR="00A02C2F" w:rsidRDefault="00A02C2F" w:rsidP="00A02C2F">
            <w:pPr>
              <w:tabs>
                <w:tab w:val="left" w:pos="1110"/>
              </w:tabs>
              <w:spacing w:before="60" w:after="60"/>
              <w:jc w:val="both"/>
              <w:rPr>
                <w:rFonts w:ascii="Calibri Light" w:hAnsi="Calibri Light" w:cs="Calibri Light"/>
                <w:b/>
                <w:sz w:val="20"/>
                <w:szCs w:val="20"/>
              </w:rPr>
            </w:pPr>
          </w:p>
          <w:p w14:paraId="4E4C3054" w14:textId="77777777" w:rsidR="00A02C2F" w:rsidRDefault="00A02C2F" w:rsidP="00A02C2F">
            <w:pPr>
              <w:tabs>
                <w:tab w:val="left" w:pos="1110"/>
              </w:tabs>
              <w:spacing w:before="60" w:after="60"/>
              <w:jc w:val="both"/>
              <w:rPr>
                <w:rFonts w:ascii="Calibri Light" w:hAnsi="Calibri Light" w:cs="Calibri Light"/>
                <w:b/>
                <w:sz w:val="20"/>
                <w:szCs w:val="20"/>
              </w:rPr>
            </w:pPr>
          </w:p>
          <w:p w14:paraId="5BE6DA6F" w14:textId="77777777" w:rsidR="00A02C2F"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56BEF3" w14:textId="77777777" w:rsidR="00A02C2F" w:rsidRDefault="00A02C2F" w:rsidP="00A02C2F">
            <w:pPr>
              <w:tabs>
                <w:tab w:val="left" w:pos="1110"/>
              </w:tabs>
              <w:spacing w:before="60" w:after="60"/>
              <w:jc w:val="both"/>
              <w:rPr>
                <w:rFonts w:ascii="Calibri Light" w:hAnsi="Calibri Light" w:cs="Calibri Light"/>
                <w:b/>
                <w:sz w:val="20"/>
                <w:szCs w:val="20"/>
              </w:rPr>
            </w:pPr>
          </w:p>
        </w:tc>
      </w:tr>
      <w:tr w:rsidR="00A02C2F" w14:paraId="4827DFD3" w14:textId="77777777" w:rsidTr="00EA3085">
        <w:trPr>
          <w:trHeight w:val="466"/>
        </w:trPr>
        <w:tc>
          <w:tcPr>
            <w:tcW w:w="651" w:type="pct"/>
            <w:tcBorders>
              <w:top w:val="single" w:sz="4" w:space="0" w:color="auto"/>
              <w:left w:val="single" w:sz="4" w:space="0" w:color="auto"/>
              <w:bottom w:val="single" w:sz="4" w:space="0" w:color="auto"/>
              <w:right w:val="single" w:sz="4" w:space="0" w:color="auto"/>
            </w:tcBorders>
          </w:tcPr>
          <w:p w14:paraId="2B6AF55C" w14:textId="77777777" w:rsidR="00A02C2F" w:rsidRDefault="00A02C2F" w:rsidP="00A02C2F">
            <w:pPr>
              <w:widowControl w:val="0"/>
              <w:autoSpaceDE w:val="0"/>
              <w:autoSpaceDN w:val="0"/>
              <w:adjustRightInd w:val="0"/>
              <w:spacing w:before="60" w:after="60"/>
              <w:jc w:val="both"/>
              <w:rPr>
                <w:rFonts w:ascii="Wingdings" w:hAnsi="Wingdings" w:cs="Times New Roman"/>
                <w:b/>
                <w:color w:val="00B050"/>
                <w:sz w:val="19"/>
                <w:szCs w:val="24"/>
              </w:rPr>
            </w:pPr>
            <w:r w:rsidRPr="0043155B">
              <w:rPr>
                <w:rFonts w:ascii="Wingdings" w:hAnsi="Wingdings" w:cs="Times New Roman"/>
                <w:b/>
                <w:color w:val="FFC000"/>
                <w:sz w:val="20"/>
                <w:szCs w:val="20"/>
              </w:rPr>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Medium</w:t>
            </w:r>
          </w:p>
          <w:p w14:paraId="41539FD7" w14:textId="2FBF91CF" w:rsidR="00A02C2F" w:rsidRPr="000F3AF8" w:rsidRDefault="00A02C2F" w:rsidP="00A02C2F">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FF0000"/>
                <w:sz w:val="19"/>
                <w:szCs w:val="24"/>
              </w:rPr>
            </w:pPr>
            <w:r>
              <w:rPr>
                <w:rFonts w:ascii="Calibri Light" w:hAnsi="Calibri Light" w:cs="Calibri Light"/>
                <w:sz w:val="20"/>
                <w:szCs w:val="20"/>
              </w:rPr>
              <w:t>Management of HPC</w:t>
            </w:r>
            <w:r w:rsidR="002A4372">
              <w:rPr>
                <w:rFonts w:ascii="Calibri Light" w:hAnsi="Calibri Light" w:cs="Calibri Light"/>
                <w:sz w:val="20"/>
                <w:szCs w:val="20"/>
              </w:rPr>
              <w:t>ME</w:t>
            </w:r>
            <w:r>
              <w:rPr>
                <w:rFonts w:ascii="Calibri Light" w:hAnsi="Calibri Light" w:cs="Calibri Light"/>
                <w:sz w:val="20"/>
                <w:szCs w:val="20"/>
              </w:rPr>
              <w:t xml:space="preserve"> operations</w:t>
            </w:r>
          </w:p>
        </w:tc>
        <w:tc>
          <w:tcPr>
            <w:tcW w:w="330" w:type="pct"/>
            <w:tcBorders>
              <w:top w:val="single" w:sz="4" w:space="0" w:color="auto"/>
              <w:left w:val="single" w:sz="4" w:space="0" w:color="auto"/>
              <w:bottom w:val="single" w:sz="4" w:space="0" w:color="auto"/>
              <w:right w:val="single" w:sz="4" w:space="0" w:color="auto"/>
            </w:tcBorders>
          </w:tcPr>
          <w:p w14:paraId="4027D7A4" w14:textId="72876724" w:rsidR="00A02C2F" w:rsidRPr="00CE0EC4" w:rsidRDefault="00A02C2F" w:rsidP="00A02C2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4157FF">
              <w:rPr>
                <w:rFonts w:ascii="Calibri Light" w:hAnsi="Calibri Light" w:cs="Calibri Light"/>
                <w:color w:val="0070C0"/>
                <w:sz w:val="20"/>
                <w:szCs w:val="20"/>
              </w:rPr>
              <w:t>02</w:t>
            </w:r>
          </w:p>
        </w:tc>
        <w:tc>
          <w:tcPr>
            <w:tcW w:w="2271" w:type="pct"/>
            <w:tcBorders>
              <w:top w:val="single" w:sz="4" w:space="0" w:color="auto"/>
              <w:left w:val="single" w:sz="4" w:space="0" w:color="auto"/>
              <w:bottom w:val="single" w:sz="4" w:space="0" w:color="auto"/>
              <w:right w:val="single" w:sz="4" w:space="0" w:color="auto"/>
            </w:tcBorders>
          </w:tcPr>
          <w:p w14:paraId="606F7849" w14:textId="024B63C6" w:rsidR="0059047B" w:rsidRDefault="00656409" w:rsidP="0059047B">
            <w:pPr>
              <w:tabs>
                <w:tab w:val="left" w:pos="1110"/>
              </w:tabs>
              <w:spacing w:before="60" w:after="60"/>
              <w:jc w:val="both"/>
              <w:rPr>
                <w:rFonts w:ascii="Calibri Light" w:hAnsi="Calibri Light" w:cs="Calibri Light"/>
                <w:sz w:val="20"/>
                <w:szCs w:val="20"/>
              </w:rPr>
            </w:pPr>
            <w:r w:rsidRPr="006A35BD">
              <w:rPr>
                <w:rFonts w:ascii="Calibri Light" w:hAnsi="Calibri Light" w:cs="Calibri Light"/>
                <w:sz w:val="20"/>
                <w:szCs w:val="20"/>
              </w:rPr>
              <w:t xml:space="preserve">In </w:t>
            </w:r>
            <w:r w:rsidR="00A47DDE">
              <w:rPr>
                <w:rFonts w:ascii="Calibri Light" w:hAnsi="Calibri Light" w:cs="Calibri Light"/>
                <w:sz w:val="20"/>
                <w:szCs w:val="20"/>
              </w:rPr>
              <w:t>J</w:t>
            </w:r>
            <w:r w:rsidR="006A35BD" w:rsidRPr="006A35BD">
              <w:rPr>
                <w:rFonts w:ascii="Calibri Light" w:hAnsi="Calibri Light" w:cs="Calibri Light"/>
                <w:sz w:val="20"/>
                <w:szCs w:val="20"/>
              </w:rPr>
              <w:t>uly</w:t>
            </w:r>
            <w:r w:rsidRPr="006A35BD">
              <w:rPr>
                <w:rFonts w:ascii="Calibri Light" w:hAnsi="Calibri Light" w:cs="Calibri Light"/>
                <w:sz w:val="20"/>
                <w:szCs w:val="20"/>
              </w:rPr>
              <w:t xml:space="preserve"> 202</w:t>
            </w:r>
            <w:r w:rsidR="006A35BD" w:rsidRPr="006A35BD">
              <w:rPr>
                <w:rFonts w:ascii="Calibri Light" w:hAnsi="Calibri Light" w:cs="Calibri Light"/>
                <w:sz w:val="20"/>
                <w:szCs w:val="20"/>
              </w:rPr>
              <w:t>2</w:t>
            </w:r>
            <w:r w:rsidRPr="006A35BD">
              <w:rPr>
                <w:rFonts w:ascii="Calibri Light" w:hAnsi="Calibri Light" w:cs="Calibri Light"/>
                <w:sz w:val="20"/>
                <w:szCs w:val="20"/>
              </w:rPr>
              <w:t>,</w:t>
            </w:r>
            <w:r w:rsidRPr="00656409">
              <w:rPr>
                <w:rFonts w:ascii="Calibri Light" w:hAnsi="Calibri Light" w:cs="Calibri Light"/>
                <w:color w:val="FF0000"/>
                <w:sz w:val="20"/>
                <w:szCs w:val="20"/>
              </w:rPr>
              <w:t xml:space="preserve"> </w:t>
            </w:r>
            <w:r w:rsidR="00E15816">
              <w:rPr>
                <w:rFonts w:ascii="Calibri Light" w:hAnsi="Calibri Light" w:cs="Calibri Light"/>
                <w:sz w:val="20"/>
                <w:szCs w:val="20"/>
              </w:rPr>
              <w:t>HPCME Company has been appointed to provide HPC support services</w:t>
            </w:r>
            <w:r w:rsidR="0059047B">
              <w:rPr>
                <w:rFonts w:ascii="Calibri Light" w:hAnsi="Calibri Light" w:cs="Calibri Light"/>
                <w:sz w:val="20"/>
                <w:szCs w:val="20"/>
              </w:rPr>
              <w:t xml:space="preserve"> including cluster management software and</w:t>
            </w:r>
            <w:r w:rsidR="001D07B4" w:rsidRPr="001D07B4">
              <w:rPr>
                <w:rFonts w:ascii="Calibri Light" w:hAnsi="Calibri Light" w:cs="Calibri Light"/>
                <w:sz w:val="20"/>
                <w:szCs w:val="20"/>
              </w:rPr>
              <w:t xml:space="preserve"> system configuration changes</w:t>
            </w:r>
            <w:r w:rsidR="0059047B">
              <w:rPr>
                <w:rFonts w:ascii="Calibri Light" w:hAnsi="Calibri Light" w:cs="Calibri Light"/>
                <w:sz w:val="20"/>
                <w:szCs w:val="20"/>
              </w:rPr>
              <w:t xml:space="preserve"> etc</w:t>
            </w:r>
            <w:r w:rsidR="001D07B4" w:rsidRPr="001D07B4">
              <w:rPr>
                <w:rFonts w:ascii="Calibri Light" w:hAnsi="Calibri Light" w:cs="Calibri Light"/>
                <w:sz w:val="20"/>
                <w:szCs w:val="20"/>
              </w:rPr>
              <w:t>.</w:t>
            </w:r>
          </w:p>
          <w:p w14:paraId="6F1DD304" w14:textId="3BA8D548" w:rsidR="0059047B" w:rsidRDefault="0059047B" w:rsidP="003F6DA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The </w:t>
            </w:r>
            <w:r w:rsidR="001D07B4" w:rsidRPr="001D07B4">
              <w:rPr>
                <w:rFonts w:ascii="Calibri Light" w:hAnsi="Calibri Light" w:cs="Calibri Light"/>
                <w:sz w:val="20"/>
                <w:szCs w:val="20"/>
              </w:rPr>
              <w:t>RC sysadmins are responsible for the day-to-day operations</w:t>
            </w:r>
            <w:r>
              <w:rPr>
                <w:rFonts w:ascii="Calibri Light" w:hAnsi="Calibri Light" w:cs="Calibri Light"/>
                <w:sz w:val="20"/>
                <w:szCs w:val="20"/>
              </w:rPr>
              <w:t xml:space="preserve"> related to HPC support with limited authority to </w:t>
            </w:r>
            <w:r w:rsidR="003F6DA4">
              <w:rPr>
                <w:rFonts w:ascii="Calibri Light" w:hAnsi="Calibri Light" w:cs="Calibri Light"/>
                <w:sz w:val="20"/>
                <w:szCs w:val="20"/>
              </w:rPr>
              <w:t xml:space="preserve">perform the </w:t>
            </w:r>
            <w:r>
              <w:rPr>
                <w:rFonts w:ascii="Calibri Light" w:hAnsi="Calibri Light" w:cs="Calibri Light"/>
                <w:sz w:val="20"/>
                <w:szCs w:val="20"/>
              </w:rPr>
              <w:t>HPC configuration updates.</w:t>
            </w:r>
          </w:p>
          <w:p w14:paraId="538894EE" w14:textId="48D6F917" w:rsidR="001D07B4" w:rsidRPr="00CD4977" w:rsidRDefault="001D07B4" w:rsidP="00FE5B57">
            <w:pPr>
              <w:tabs>
                <w:tab w:val="left" w:pos="1110"/>
              </w:tabs>
              <w:spacing w:before="60" w:after="60"/>
              <w:jc w:val="both"/>
              <w:rPr>
                <w:rFonts w:ascii="Calibri Light" w:hAnsi="Calibri Light" w:cs="Calibri Light"/>
                <w:sz w:val="20"/>
                <w:szCs w:val="20"/>
              </w:rPr>
            </w:pPr>
            <w:r w:rsidRPr="001D07B4">
              <w:rPr>
                <w:rFonts w:ascii="Calibri Light" w:hAnsi="Calibri Light" w:cs="Calibri Light"/>
                <w:sz w:val="20"/>
                <w:szCs w:val="20"/>
              </w:rPr>
              <w:t xml:space="preserve">However, this arrangement has led to delays </w:t>
            </w:r>
            <w:r w:rsidR="00A47DDE">
              <w:rPr>
                <w:rFonts w:ascii="Calibri Light" w:hAnsi="Calibri Light" w:cs="Calibri Light"/>
                <w:sz w:val="20"/>
                <w:szCs w:val="20"/>
              </w:rPr>
              <w:t>e</w:t>
            </w:r>
            <w:r w:rsidR="003F6DA4">
              <w:rPr>
                <w:rFonts w:ascii="Calibri Light" w:hAnsi="Calibri Light" w:cs="Calibri Light"/>
                <w:sz w:val="20"/>
                <w:szCs w:val="20"/>
              </w:rPr>
              <w:t xml:space="preserve">specially when </w:t>
            </w:r>
            <w:r w:rsidRPr="001D07B4">
              <w:rPr>
                <w:rFonts w:ascii="Calibri Light" w:hAnsi="Calibri Light" w:cs="Calibri Light"/>
                <w:sz w:val="20"/>
                <w:szCs w:val="20"/>
              </w:rPr>
              <w:t xml:space="preserve">updates to HPC configuration are needed </w:t>
            </w:r>
            <w:r w:rsidR="003F6DA4">
              <w:rPr>
                <w:rFonts w:ascii="Calibri Light" w:hAnsi="Calibri Light" w:cs="Calibri Light"/>
                <w:sz w:val="20"/>
                <w:szCs w:val="20"/>
              </w:rPr>
              <w:t xml:space="preserve">resulting in full </w:t>
            </w:r>
            <w:r w:rsidR="0059047B">
              <w:rPr>
                <w:rFonts w:ascii="Calibri Light" w:hAnsi="Calibri Light" w:cs="Calibri Light"/>
                <w:sz w:val="20"/>
                <w:szCs w:val="20"/>
              </w:rPr>
              <w:t>dependency</w:t>
            </w:r>
            <w:r w:rsidRPr="001D07B4">
              <w:rPr>
                <w:rFonts w:ascii="Calibri Light" w:hAnsi="Calibri Light" w:cs="Calibri Light"/>
                <w:sz w:val="20"/>
                <w:szCs w:val="20"/>
              </w:rPr>
              <w:t xml:space="preserve"> on the response </w:t>
            </w:r>
            <w:r w:rsidR="003F6DA4">
              <w:rPr>
                <w:rFonts w:ascii="Calibri Light" w:hAnsi="Calibri Light" w:cs="Calibri Light"/>
                <w:sz w:val="20"/>
                <w:szCs w:val="20"/>
              </w:rPr>
              <w:t xml:space="preserve">times / </w:t>
            </w:r>
            <w:r w:rsidR="00FE5B57">
              <w:rPr>
                <w:rFonts w:ascii="Calibri Light" w:hAnsi="Calibri Light" w:cs="Calibri Light"/>
                <w:sz w:val="20"/>
                <w:szCs w:val="20"/>
              </w:rPr>
              <w:t xml:space="preserve">necessary </w:t>
            </w:r>
            <w:r w:rsidRPr="001D07B4">
              <w:rPr>
                <w:rFonts w:ascii="Calibri Light" w:hAnsi="Calibri Light" w:cs="Calibri Light"/>
                <w:sz w:val="20"/>
                <w:szCs w:val="20"/>
              </w:rPr>
              <w:t>action</w:t>
            </w:r>
            <w:r w:rsidR="003F6DA4">
              <w:rPr>
                <w:rFonts w:ascii="Calibri Light" w:hAnsi="Calibri Light" w:cs="Calibri Light"/>
                <w:sz w:val="20"/>
                <w:szCs w:val="20"/>
              </w:rPr>
              <w:t>s</w:t>
            </w:r>
            <w:r w:rsidRPr="001D07B4">
              <w:rPr>
                <w:rFonts w:ascii="Calibri Light" w:hAnsi="Calibri Light" w:cs="Calibri Light"/>
                <w:sz w:val="20"/>
                <w:szCs w:val="20"/>
              </w:rPr>
              <w:t xml:space="preserve"> </w:t>
            </w:r>
            <w:r w:rsidR="003F6DA4">
              <w:rPr>
                <w:rFonts w:ascii="Calibri Light" w:hAnsi="Calibri Light" w:cs="Calibri Light"/>
                <w:sz w:val="20"/>
                <w:szCs w:val="20"/>
              </w:rPr>
              <w:t>provided by the Company</w:t>
            </w:r>
            <w:r w:rsidR="00FE5B57">
              <w:rPr>
                <w:rFonts w:ascii="Calibri Light" w:hAnsi="Calibri Light" w:cs="Calibri Light"/>
                <w:sz w:val="20"/>
                <w:szCs w:val="20"/>
              </w:rPr>
              <w:t xml:space="preserve"> to address such config</w:t>
            </w:r>
            <w:r w:rsidR="00A47DDE">
              <w:rPr>
                <w:rFonts w:ascii="Calibri Light" w:hAnsi="Calibri Light" w:cs="Calibri Light"/>
                <w:sz w:val="20"/>
                <w:szCs w:val="20"/>
              </w:rPr>
              <w:t>u</w:t>
            </w:r>
            <w:r w:rsidR="00FE5B57">
              <w:rPr>
                <w:rFonts w:ascii="Calibri Light" w:hAnsi="Calibri Light" w:cs="Calibri Light"/>
                <w:sz w:val="20"/>
                <w:szCs w:val="20"/>
              </w:rPr>
              <w:t>rations</w:t>
            </w:r>
            <w:r w:rsidR="003F6DA4">
              <w:rPr>
                <w:rFonts w:ascii="Calibri Light" w:hAnsi="Calibri Light" w:cs="Calibri Light"/>
                <w:sz w:val="20"/>
                <w:szCs w:val="20"/>
              </w:rPr>
              <w:t>.</w:t>
            </w:r>
          </w:p>
        </w:tc>
        <w:tc>
          <w:tcPr>
            <w:tcW w:w="1008" w:type="pct"/>
            <w:tcBorders>
              <w:top w:val="single" w:sz="4" w:space="0" w:color="auto"/>
              <w:left w:val="single" w:sz="4" w:space="0" w:color="auto"/>
              <w:bottom w:val="single" w:sz="4" w:space="0" w:color="auto"/>
              <w:right w:val="single" w:sz="4" w:space="0" w:color="auto"/>
            </w:tcBorders>
          </w:tcPr>
          <w:p w14:paraId="0782BBA1" w14:textId="5878FCDD" w:rsidR="00A02C2F" w:rsidRDefault="00C85696" w:rsidP="00C85696">
            <w:pPr>
              <w:pStyle w:val="ListParagraph"/>
              <w:numPr>
                <w:ilvl w:val="0"/>
                <w:numId w:val="32"/>
              </w:numPr>
              <w:spacing w:before="60" w:after="60"/>
              <w:ind w:left="296"/>
              <w:jc w:val="both"/>
              <w:rPr>
                <w:rFonts w:ascii="Calibri Light" w:hAnsi="Calibri Light" w:cs="Calibri Light"/>
                <w:sz w:val="20"/>
                <w:szCs w:val="20"/>
              </w:rPr>
            </w:pPr>
            <w:r>
              <w:rPr>
                <w:rFonts w:ascii="Calibri Light" w:hAnsi="Calibri Light" w:cs="Calibri Light"/>
                <w:sz w:val="20"/>
                <w:szCs w:val="20"/>
              </w:rPr>
              <w:t>Better utilize in-house capabilities and Reduce dependency</w:t>
            </w:r>
            <w:r w:rsidR="00A02C2F">
              <w:rPr>
                <w:rFonts w:ascii="Calibri Light" w:hAnsi="Calibri Light" w:cs="Calibri Light"/>
                <w:sz w:val="20"/>
                <w:szCs w:val="20"/>
              </w:rPr>
              <w:t xml:space="preserve"> on </w:t>
            </w:r>
            <w:r>
              <w:rPr>
                <w:rFonts w:ascii="Calibri Light" w:hAnsi="Calibri Light" w:cs="Calibri Light"/>
                <w:sz w:val="20"/>
                <w:szCs w:val="20"/>
              </w:rPr>
              <w:t xml:space="preserve">external companies </w:t>
            </w:r>
            <w:r w:rsidR="00A02C2F">
              <w:rPr>
                <w:rFonts w:ascii="Calibri Light" w:hAnsi="Calibri Light" w:cs="Calibri Light"/>
                <w:sz w:val="20"/>
                <w:szCs w:val="20"/>
              </w:rPr>
              <w:t xml:space="preserve">by </w:t>
            </w:r>
            <w:r>
              <w:rPr>
                <w:rFonts w:ascii="Calibri Light" w:hAnsi="Calibri Light" w:cs="Calibri Light"/>
                <w:sz w:val="20"/>
                <w:szCs w:val="20"/>
              </w:rPr>
              <w:t xml:space="preserve">taking full control over </w:t>
            </w:r>
            <w:r w:rsidR="00A02C2F">
              <w:rPr>
                <w:rFonts w:ascii="Calibri Light" w:hAnsi="Calibri Light" w:cs="Calibri Light"/>
                <w:sz w:val="20"/>
                <w:szCs w:val="20"/>
              </w:rPr>
              <w:t>HPC configuration rights.</w:t>
            </w:r>
          </w:p>
          <w:p w14:paraId="3D64CF8D" w14:textId="1201A52E" w:rsidR="00A02C2F" w:rsidRPr="00EA3085" w:rsidRDefault="00715778" w:rsidP="009334D3">
            <w:pPr>
              <w:pStyle w:val="ListParagraph"/>
              <w:numPr>
                <w:ilvl w:val="0"/>
                <w:numId w:val="32"/>
              </w:numPr>
              <w:spacing w:before="60" w:after="60"/>
              <w:ind w:left="296"/>
              <w:jc w:val="both"/>
              <w:rPr>
                <w:rFonts w:ascii="Calibri Light" w:hAnsi="Calibri Light" w:cs="Calibri Light"/>
                <w:sz w:val="20"/>
                <w:szCs w:val="20"/>
              </w:rPr>
            </w:pPr>
            <w:r>
              <w:rPr>
                <w:rFonts w:ascii="Calibri Light" w:hAnsi="Calibri Light" w:cs="Calibri Light"/>
                <w:sz w:val="20"/>
                <w:szCs w:val="20"/>
              </w:rPr>
              <w:t>E</w:t>
            </w:r>
            <w:r w:rsidR="00C85696" w:rsidRPr="00172D06">
              <w:rPr>
                <w:rFonts w:ascii="Calibri Light" w:hAnsi="Calibri Light" w:cs="Calibri Light"/>
                <w:sz w:val="20"/>
                <w:szCs w:val="20"/>
              </w:rPr>
              <w:t xml:space="preserve">nsure </w:t>
            </w:r>
            <w:r>
              <w:rPr>
                <w:rFonts w:ascii="Calibri Light" w:hAnsi="Calibri Light" w:cs="Calibri Light"/>
                <w:sz w:val="20"/>
                <w:szCs w:val="20"/>
              </w:rPr>
              <w:t>compliance with contract terms and conditi</w:t>
            </w:r>
            <w:r w:rsidR="00881CCF">
              <w:rPr>
                <w:rFonts w:ascii="Calibri Light" w:hAnsi="Calibri Light" w:cs="Calibri Light"/>
                <w:sz w:val="20"/>
                <w:szCs w:val="20"/>
              </w:rPr>
              <w:t>o</w:t>
            </w:r>
            <w:r>
              <w:rPr>
                <w:rFonts w:ascii="Calibri Light" w:hAnsi="Calibri Light" w:cs="Calibri Light"/>
                <w:sz w:val="20"/>
                <w:szCs w:val="20"/>
              </w:rPr>
              <w:t xml:space="preserve">ns. </w:t>
            </w:r>
            <w:r w:rsidR="00EA3085">
              <w:rPr>
                <w:rFonts w:ascii="Calibri Light" w:hAnsi="Calibri Light" w:cs="Calibri Light"/>
                <w:sz w:val="20"/>
                <w:szCs w:val="20"/>
              </w:rPr>
              <w:t>A detailed checklist can be developed to ensure all deliverables are made as per contract.</w:t>
            </w:r>
          </w:p>
        </w:tc>
        <w:tc>
          <w:tcPr>
            <w:tcW w:w="740" w:type="pct"/>
            <w:tcBorders>
              <w:top w:val="single" w:sz="4" w:space="0" w:color="auto"/>
              <w:left w:val="single" w:sz="4" w:space="0" w:color="auto"/>
              <w:bottom w:val="single" w:sz="4" w:space="0" w:color="auto"/>
              <w:right w:val="single" w:sz="4" w:space="0" w:color="auto"/>
            </w:tcBorders>
          </w:tcPr>
          <w:p w14:paraId="5F7B39AD" w14:textId="77777777" w:rsidR="00A02C2F" w:rsidRPr="00195267"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Management Response:</w:t>
            </w:r>
            <w:r w:rsidRPr="00195267">
              <w:rPr>
                <w:rFonts w:ascii="Calibri Light" w:hAnsi="Calibri Light" w:cs="Calibri Light"/>
                <w:b/>
                <w:sz w:val="20"/>
                <w:szCs w:val="20"/>
              </w:rPr>
              <w:t xml:space="preserve"> </w:t>
            </w:r>
          </w:p>
          <w:p w14:paraId="15607971" w14:textId="77777777" w:rsidR="00A02C2F" w:rsidRDefault="00A02C2F" w:rsidP="00A02C2F">
            <w:pPr>
              <w:tabs>
                <w:tab w:val="left" w:pos="1110"/>
              </w:tabs>
              <w:spacing w:before="60" w:after="60"/>
              <w:jc w:val="both"/>
              <w:rPr>
                <w:rFonts w:ascii="Calibri Light" w:hAnsi="Calibri Light" w:cs="Calibri Light"/>
                <w:b/>
                <w:sz w:val="20"/>
                <w:szCs w:val="20"/>
              </w:rPr>
            </w:pPr>
          </w:p>
          <w:p w14:paraId="311FA47E" w14:textId="77777777" w:rsidR="00A02C2F"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5F63158" w14:textId="77777777" w:rsidR="00A02C2F" w:rsidRDefault="00A02C2F" w:rsidP="00A02C2F">
            <w:pPr>
              <w:tabs>
                <w:tab w:val="left" w:pos="1110"/>
              </w:tabs>
              <w:spacing w:before="60" w:after="60"/>
              <w:jc w:val="both"/>
              <w:rPr>
                <w:rFonts w:ascii="Calibri Light" w:hAnsi="Calibri Light" w:cs="Calibri Light"/>
                <w:b/>
                <w:sz w:val="20"/>
                <w:szCs w:val="20"/>
              </w:rPr>
            </w:pPr>
          </w:p>
          <w:p w14:paraId="6D03DC50" w14:textId="1BD60DB6" w:rsidR="00A02C2F" w:rsidRDefault="00A02C2F" w:rsidP="00EA308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tc>
      </w:tr>
      <w:tr w:rsidR="00E640A4" w14:paraId="1E5C56AE"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46409EB1" w14:textId="77777777" w:rsidR="00E640A4" w:rsidRPr="000F446D" w:rsidRDefault="00E640A4" w:rsidP="00E640A4">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Low</w:t>
            </w:r>
          </w:p>
          <w:p w14:paraId="538F803B" w14:textId="3814B37C" w:rsidR="00E640A4" w:rsidRPr="0043155B" w:rsidRDefault="00E640A4" w:rsidP="00E640A4">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FFC000"/>
                <w:sz w:val="20"/>
                <w:szCs w:val="20"/>
              </w:rPr>
            </w:pPr>
            <w:r w:rsidRPr="00030E54">
              <w:rPr>
                <w:rFonts w:ascii="Calibri Light" w:hAnsi="Calibri Light" w:cs="Calibri Light"/>
                <w:sz w:val="20"/>
                <w:szCs w:val="20"/>
              </w:rPr>
              <w:t>V</w:t>
            </w:r>
            <w:r>
              <w:rPr>
                <w:rFonts w:ascii="Calibri Light" w:hAnsi="Calibri Light" w:cs="Calibri Light"/>
                <w:sz w:val="20"/>
                <w:szCs w:val="20"/>
              </w:rPr>
              <w:t xml:space="preserve">irtual </w:t>
            </w:r>
            <w:r w:rsidRPr="00030E54">
              <w:rPr>
                <w:rFonts w:ascii="Calibri Light" w:hAnsi="Calibri Light" w:cs="Calibri Light"/>
                <w:sz w:val="20"/>
                <w:szCs w:val="20"/>
              </w:rPr>
              <w:t>M</w:t>
            </w:r>
            <w:r>
              <w:rPr>
                <w:rFonts w:ascii="Calibri Light" w:hAnsi="Calibri Light" w:cs="Calibri Light"/>
                <w:sz w:val="20"/>
                <w:szCs w:val="20"/>
              </w:rPr>
              <w:t>achines</w:t>
            </w:r>
            <w:r w:rsidRPr="00030E54">
              <w:rPr>
                <w:rFonts w:ascii="Calibri Light" w:hAnsi="Calibri Light" w:cs="Calibri Light"/>
                <w:sz w:val="20"/>
                <w:szCs w:val="20"/>
              </w:rPr>
              <w:t xml:space="preserve"> </w:t>
            </w:r>
            <w:r>
              <w:rPr>
                <w:rFonts w:ascii="Calibri Light" w:hAnsi="Calibri Light" w:cs="Calibri Light"/>
                <w:sz w:val="20"/>
                <w:szCs w:val="20"/>
              </w:rPr>
              <w:t>Resources</w:t>
            </w:r>
            <w:r w:rsidRPr="00030E54">
              <w:rPr>
                <w:rFonts w:ascii="Calibri Light" w:hAnsi="Calibri Light" w:cs="Calibri Light"/>
                <w:sz w:val="20"/>
                <w:szCs w:val="20"/>
              </w:rPr>
              <w:t xml:space="preserve"> </w:t>
            </w:r>
          </w:p>
        </w:tc>
        <w:tc>
          <w:tcPr>
            <w:tcW w:w="330" w:type="pct"/>
            <w:tcBorders>
              <w:top w:val="single" w:sz="4" w:space="0" w:color="auto"/>
              <w:left w:val="single" w:sz="4" w:space="0" w:color="auto"/>
              <w:bottom w:val="single" w:sz="4" w:space="0" w:color="auto"/>
              <w:right w:val="single" w:sz="4" w:space="0" w:color="auto"/>
            </w:tcBorders>
          </w:tcPr>
          <w:p w14:paraId="43374893" w14:textId="37911BEA" w:rsidR="00E640A4" w:rsidRPr="00CE0EC4" w:rsidRDefault="00E640A4" w:rsidP="00E640A4">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791891">
              <w:rPr>
                <w:rFonts w:ascii="Calibri Light" w:hAnsi="Calibri Light" w:cs="Calibri Light"/>
                <w:color w:val="0070C0"/>
                <w:sz w:val="20"/>
                <w:szCs w:val="20"/>
              </w:rPr>
              <w:t>08</w:t>
            </w:r>
          </w:p>
        </w:tc>
        <w:tc>
          <w:tcPr>
            <w:tcW w:w="2271" w:type="pct"/>
            <w:tcBorders>
              <w:top w:val="single" w:sz="4" w:space="0" w:color="auto"/>
              <w:left w:val="single" w:sz="4" w:space="0" w:color="auto"/>
              <w:bottom w:val="single" w:sz="4" w:space="0" w:color="auto"/>
              <w:right w:val="single" w:sz="4" w:space="0" w:color="auto"/>
            </w:tcBorders>
          </w:tcPr>
          <w:p w14:paraId="7CF39B88" w14:textId="77777777" w:rsidR="00E640A4" w:rsidRDefault="00E640A4" w:rsidP="00E640A4">
            <w:pPr>
              <w:widowControl w:val="0"/>
              <w:autoSpaceDE w:val="0"/>
              <w:autoSpaceDN w:val="0"/>
              <w:adjustRightInd w:val="0"/>
              <w:spacing w:before="60" w:after="60"/>
              <w:jc w:val="both"/>
              <w:rPr>
                <w:rFonts w:ascii="Calibri Light" w:hAnsi="Calibri Light" w:cs="Calibri Light"/>
                <w:sz w:val="20"/>
                <w:szCs w:val="20"/>
              </w:rPr>
            </w:pPr>
            <w:r w:rsidRPr="009E5C66">
              <w:rPr>
                <w:rFonts w:ascii="Calibri Light" w:hAnsi="Calibri Light" w:cs="Calibri Light"/>
                <w:sz w:val="20"/>
                <w:szCs w:val="20"/>
              </w:rPr>
              <w:t>A virtual machine environment is a software-based emulation of a physical computer system. It allows multiple virtual machines to run on a single physical machine, each with its own isolated operating system and set of resources, such as CPU, memory, and storage.</w:t>
            </w:r>
          </w:p>
          <w:p w14:paraId="3AE813E2" w14:textId="77DE456D" w:rsidR="00E640A4" w:rsidRDefault="00E640A4" w:rsidP="00E640A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lastRenderedPageBreak/>
              <w:t>However, following the current practice adopted by RC, users can request Virtual Machines (VM’s) via email communication without taking into consideration adopting an online mechanism / platform for the administration of such requests which may lead to ineff</w:t>
            </w:r>
            <w:r w:rsidR="00342B7A">
              <w:rPr>
                <w:rFonts w:ascii="Calibri Light" w:hAnsi="Calibri Light" w:cs="Calibri Light"/>
                <w:sz w:val="20"/>
                <w:szCs w:val="20"/>
              </w:rPr>
              <w:t>icie</w:t>
            </w:r>
            <w:r>
              <w:rPr>
                <w:rFonts w:ascii="Calibri Light" w:hAnsi="Calibri Light" w:cs="Calibri Light"/>
                <w:sz w:val="20"/>
                <w:szCs w:val="20"/>
              </w:rPr>
              <w:t xml:space="preserve">ncies / delays in providing the required resources in addition to the service / </w:t>
            </w:r>
            <w:proofErr w:type="spellStart"/>
            <w:r>
              <w:rPr>
                <w:rFonts w:ascii="Calibri Light" w:hAnsi="Calibri Light" w:cs="Calibri Light"/>
                <w:sz w:val="20"/>
                <w:szCs w:val="20"/>
              </w:rPr>
              <w:t>resouces</w:t>
            </w:r>
            <w:proofErr w:type="spellEnd"/>
            <w:r>
              <w:rPr>
                <w:rFonts w:ascii="Calibri Light" w:hAnsi="Calibri Light" w:cs="Calibri Light"/>
                <w:sz w:val="20"/>
                <w:szCs w:val="20"/>
              </w:rPr>
              <w:t xml:space="preserve"> not being visible to all users.</w:t>
            </w:r>
          </w:p>
        </w:tc>
        <w:tc>
          <w:tcPr>
            <w:tcW w:w="1008" w:type="pct"/>
            <w:tcBorders>
              <w:top w:val="single" w:sz="4" w:space="0" w:color="auto"/>
              <w:left w:val="single" w:sz="4" w:space="0" w:color="auto"/>
              <w:bottom w:val="single" w:sz="4" w:space="0" w:color="auto"/>
              <w:right w:val="single" w:sz="4" w:space="0" w:color="auto"/>
            </w:tcBorders>
          </w:tcPr>
          <w:p w14:paraId="024D3A38" w14:textId="570AFBDA" w:rsidR="00E640A4" w:rsidRDefault="00E640A4" w:rsidP="00E640A4">
            <w:pPr>
              <w:spacing w:before="60" w:after="60"/>
              <w:jc w:val="both"/>
              <w:rPr>
                <w:rFonts w:ascii="Calibri Light" w:hAnsi="Calibri Light" w:cs="Calibri Light"/>
                <w:sz w:val="20"/>
                <w:szCs w:val="20"/>
              </w:rPr>
            </w:pPr>
            <w:r w:rsidRPr="00CD3207">
              <w:rPr>
                <w:rFonts w:ascii="Calibri Light" w:hAnsi="Calibri Light" w:cs="Calibri Light"/>
                <w:sz w:val="20"/>
                <w:szCs w:val="20"/>
              </w:rPr>
              <w:lastRenderedPageBreak/>
              <w:t xml:space="preserve">Create online application process </w:t>
            </w:r>
            <w:r>
              <w:rPr>
                <w:rFonts w:ascii="Calibri Light" w:hAnsi="Calibri Light" w:cs="Calibri Light"/>
                <w:sz w:val="20"/>
                <w:szCs w:val="20"/>
              </w:rPr>
              <w:t>for the receipt and processing of request</w:t>
            </w:r>
            <w:r w:rsidR="00342B7A">
              <w:rPr>
                <w:rFonts w:ascii="Calibri Light" w:hAnsi="Calibri Light" w:cs="Calibri Light"/>
                <w:sz w:val="20"/>
                <w:szCs w:val="20"/>
              </w:rPr>
              <w:t>s</w:t>
            </w:r>
            <w:r>
              <w:rPr>
                <w:rFonts w:ascii="Calibri Light" w:hAnsi="Calibri Light" w:cs="Calibri Light"/>
                <w:sz w:val="20"/>
                <w:szCs w:val="20"/>
              </w:rPr>
              <w:t xml:space="preserve"> - </w:t>
            </w:r>
            <w:r w:rsidRPr="00CD3207">
              <w:rPr>
                <w:rFonts w:ascii="Calibri Light" w:hAnsi="Calibri Light" w:cs="Calibri Light"/>
                <w:sz w:val="20"/>
                <w:szCs w:val="20"/>
              </w:rPr>
              <w:t>VM resources.</w:t>
            </w:r>
          </w:p>
          <w:p w14:paraId="744F8ED4" w14:textId="67BF2758" w:rsidR="00E640A4" w:rsidRPr="00172D06" w:rsidRDefault="00E640A4" w:rsidP="00E640A4">
            <w:pPr>
              <w:pStyle w:val="ListParagraph"/>
              <w:numPr>
                <w:ilvl w:val="0"/>
                <w:numId w:val="32"/>
              </w:numPr>
              <w:spacing w:before="60" w:after="60"/>
              <w:ind w:left="296"/>
              <w:jc w:val="both"/>
              <w:rPr>
                <w:rFonts w:ascii="Calibri Light" w:hAnsi="Calibri Light" w:cs="Calibri Light"/>
                <w:sz w:val="20"/>
                <w:szCs w:val="20"/>
              </w:rPr>
            </w:pPr>
            <w:r>
              <w:rPr>
                <w:rFonts w:ascii="Calibri Light" w:hAnsi="Calibri Light" w:cs="Calibri Light"/>
                <w:sz w:val="20"/>
                <w:szCs w:val="20"/>
              </w:rPr>
              <w:lastRenderedPageBreak/>
              <w:t xml:space="preserve">Awareness session shall also be provided to users for better </w:t>
            </w:r>
            <w:proofErr w:type="spellStart"/>
            <w:r>
              <w:rPr>
                <w:rFonts w:ascii="Calibri Light" w:hAnsi="Calibri Light" w:cs="Calibri Light"/>
                <w:sz w:val="20"/>
                <w:szCs w:val="20"/>
              </w:rPr>
              <w:t>utiliziton</w:t>
            </w:r>
            <w:proofErr w:type="spellEnd"/>
            <w:r>
              <w:rPr>
                <w:rFonts w:ascii="Calibri Light" w:hAnsi="Calibri Light" w:cs="Calibri Light"/>
                <w:sz w:val="20"/>
                <w:szCs w:val="20"/>
              </w:rPr>
              <w:t xml:space="preserve"> of such online tools.</w:t>
            </w:r>
          </w:p>
        </w:tc>
        <w:tc>
          <w:tcPr>
            <w:tcW w:w="740" w:type="pct"/>
            <w:tcBorders>
              <w:top w:val="single" w:sz="4" w:space="0" w:color="auto"/>
              <w:left w:val="single" w:sz="4" w:space="0" w:color="auto"/>
              <w:bottom w:val="single" w:sz="4" w:space="0" w:color="auto"/>
              <w:right w:val="single" w:sz="4" w:space="0" w:color="auto"/>
            </w:tcBorders>
          </w:tcPr>
          <w:p w14:paraId="2B55533C" w14:textId="77777777" w:rsidR="00E640A4" w:rsidRDefault="00E640A4" w:rsidP="00E640A4">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lastRenderedPageBreak/>
              <w:t>Management Response:</w:t>
            </w:r>
            <w:r>
              <w:rPr>
                <w:rFonts w:ascii="Calibri Light" w:hAnsi="Calibri Light" w:cs="Calibri Light"/>
                <w:b/>
                <w:color w:val="FF0000"/>
                <w:sz w:val="20"/>
                <w:szCs w:val="20"/>
              </w:rPr>
              <w:t xml:space="preserve"> </w:t>
            </w:r>
          </w:p>
          <w:p w14:paraId="0366DD5F" w14:textId="77777777" w:rsidR="00E640A4" w:rsidRDefault="00E640A4" w:rsidP="00E640A4">
            <w:pPr>
              <w:tabs>
                <w:tab w:val="left" w:pos="1110"/>
              </w:tabs>
              <w:spacing w:before="60" w:after="60"/>
              <w:rPr>
                <w:rFonts w:ascii="Calibri Light" w:hAnsi="Calibri Light" w:cs="Calibri Light"/>
                <w:bCs/>
                <w:sz w:val="20"/>
                <w:szCs w:val="20"/>
              </w:rPr>
            </w:pPr>
          </w:p>
          <w:p w14:paraId="1C473E4F" w14:textId="77777777" w:rsidR="00E640A4" w:rsidRDefault="00E640A4" w:rsidP="00E640A4">
            <w:pPr>
              <w:tabs>
                <w:tab w:val="left" w:pos="1110"/>
              </w:tabs>
              <w:spacing w:before="60" w:after="60"/>
              <w:rPr>
                <w:rFonts w:ascii="Calibri Light" w:hAnsi="Calibri Light" w:cs="Calibri Light"/>
                <w:b/>
                <w:sz w:val="20"/>
                <w:szCs w:val="20"/>
              </w:rPr>
            </w:pPr>
          </w:p>
          <w:p w14:paraId="742E2A66" w14:textId="77777777" w:rsidR="00E640A4" w:rsidRDefault="00E640A4" w:rsidP="00E640A4">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2A1D72C2" w14:textId="77777777" w:rsidR="00E640A4" w:rsidRDefault="00E640A4" w:rsidP="00E640A4">
            <w:pPr>
              <w:spacing w:before="60" w:after="60"/>
              <w:jc w:val="both"/>
              <w:rPr>
                <w:rFonts w:ascii="Calibri Light" w:hAnsi="Calibri Light" w:cs="Calibri Light"/>
                <w:b/>
                <w:sz w:val="20"/>
                <w:szCs w:val="20"/>
              </w:rPr>
            </w:pPr>
          </w:p>
          <w:p w14:paraId="2B275107" w14:textId="46C83EF0" w:rsidR="00E640A4" w:rsidRDefault="00E640A4" w:rsidP="00E640A4">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tc>
      </w:tr>
      <w:tr w:rsidR="00E640A4" w14:paraId="01A6D966"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77C4209B" w14:textId="77777777" w:rsidR="00E640A4" w:rsidRPr="000F446D" w:rsidRDefault="00E640A4" w:rsidP="00E640A4">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Low</w:t>
            </w:r>
          </w:p>
          <w:p w14:paraId="325184AB" w14:textId="3A23BFFD" w:rsidR="00E640A4" w:rsidRPr="00985162" w:rsidRDefault="00E640A4" w:rsidP="00E640A4">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00B050"/>
                <w:sz w:val="19"/>
                <w:szCs w:val="24"/>
              </w:rPr>
            </w:pPr>
            <w:r>
              <w:rPr>
                <w:rFonts w:ascii="Calibri Light" w:hAnsi="Calibri Light" w:cs="Calibri Light"/>
                <w:sz w:val="20"/>
                <w:szCs w:val="20"/>
              </w:rPr>
              <w:t>Project Management</w:t>
            </w:r>
            <w:r w:rsidRPr="00030E54">
              <w:rPr>
                <w:rFonts w:ascii="Calibri Light" w:hAnsi="Calibri Light" w:cs="Calibri Light"/>
                <w:sz w:val="20"/>
                <w:szCs w:val="20"/>
              </w:rPr>
              <w:t xml:space="preserve"> </w:t>
            </w:r>
          </w:p>
        </w:tc>
        <w:tc>
          <w:tcPr>
            <w:tcW w:w="330" w:type="pct"/>
            <w:tcBorders>
              <w:top w:val="single" w:sz="4" w:space="0" w:color="auto"/>
              <w:left w:val="single" w:sz="4" w:space="0" w:color="auto"/>
              <w:bottom w:val="single" w:sz="4" w:space="0" w:color="auto"/>
              <w:right w:val="single" w:sz="4" w:space="0" w:color="auto"/>
            </w:tcBorders>
          </w:tcPr>
          <w:p w14:paraId="7C5B6364" w14:textId="48C2498F" w:rsidR="00E640A4" w:rsidRPr="00CE0EC4" w:rsidRDefault="00E640A4" w:rsidP="00E640A4">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35691E">
              <w:rPr>
                <w:rFonts w:ascii="Calibri Light" w:hAnsi="Calibri Light" w:cs="Calibri Light"/>
                <w:color w:val="0070C0"/>
                <w:sz w:val="20"/>
                <w:szCs w:val="20"/>
              </w:rPr>
              <w:t>13</w:t>
            </w:r>
          </w:p>
        </w:tc>
        <w:tc>
          <w:tcPr>
            <w:tcW w:w="2271" w:type="pct"/>
            <w:tcBorders>
              <w:top w:val="single" w:sz="4" w:space="0" w:color="auto"/>
              <w:left w:val="single" w:sz="4" w:space="0" w:color="auto"/>
              <w:bottom w:val="single" w:sz="4" w:space="0" w:color="auto"/>
              <w:right w:val="single" w:sz="4" w:space="0" w:color="auto"/>
            </w:tcBorders>
          </w:tcPr>
          <w:p w14:paraId="0DAF474F" w14:textId="77777777" w:rsidR="00E640A4" w:rsidRDefault="00E640A4" w:rsidP="00E640A4">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P</w:t>
            </w:r>
            <w:r w:rsidRPr="001B252A">
              <w:rPr>
                <w:rFonts w:ascii="Calibri Light" w:hAnsi="Calibri Light" w:cs="Calibri Light"/>
                <w:sz w:val="20"/>
                <w:szCs w:val="20"/>
              </w:rPr>
              <w:t>roject management is to plan and manage a project to successfully complete its listed goals and deliverables</w:t>
            </w:r>
            <w:r>
              <w:rPr>
                <w:rFonts w:ascii="Calibri Light" w:hAnsi="Calibri Light" w:cs="Calibri Light"/>
                <w:sz w:val="20"/>
                <w:szCs w:val="20"/>
              </w:rPr>
              <w:t xml:space="preserve">. </w:t>
            </w:r>
          </w:p>
          <w:p w14:paraId="5900FA46" w14:textId="184F5A46" w:rsidR="00E640A4" w:rsidRPr="009E5C66" w:rsidRDefault="00E640A4" w:rsidP="00E640A4">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it was noted that the projects are managed individually via separate project plans with no holistic view over the projects and hence, lack of visibility of staff commitments. </w:t>
            </w:r>
          </w:p>
        </w:tc>
        <w:tc>
          <w:tcPr>
            <w:tcW w:w="1008" w:type="pct"/>
            <w:tcBorders>
              <w:top w:val="single" w:sz="4" w:space="0" w:color="auto"/>
              <w:left w:val="single" w:sz="4" w:space="0" w:color="auto"/>
              <w:bottom w:val="single" w:sz="4" w:space="0" w:color="auto"/>
              <w:right w:val="single" w:sz="4" w:space="0" w:color="auto"/>
            </w:tcBorders>
          </w:tcPr>
          <w:p w14:paraId="3AC67359" w14:textId="77777777" w:rsidR="00211212" w:rsidRDefault="00E640A4" w:rsidP="00211212">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Improve existing project management mechanism to enable holistic overview of all the projects under RC.</w:t>
            </w:r>
          </w:p>
          <w:p w14:paraId="158E2E84" w14:textId="684F06D8" w:rsidR="00E640A4" w:rsidRPr="00211212" w:rsidRDefault="00E640A4" w:rsidP="00211212">
            <w:pPr>
              <w:pStyle w:val="ListParagraph"/>
              <w:numPr>
                <w:ilvl w:val="0"/>
                <w:numId w:val="16"/>
              </w:numPr>
              <w:spacing w:before="60" w:after="60"/>
              <w:jc w:val="both"/>
              <w:rPr>
                <w:rFonts w:ascii="Calibri Light" w:hAnsi="Calibri Light" w:cs="Calibri Light"/>
                <w:sz w:val="20"/>
                <w:szCs w:val="20"/>
              </w:rPr>
            </w:pPr>
            <w:r w:rsidRPr="00211212">
              <w:rPr>
                <w:rFonts w:ascii="Calibri Light" w:hAnsi="Calibri Light" w:cs="Calibri Light"/>
                <w:sz w:val="20"/>
                <w:szCs w:val="20"/>
              </w:rPr>
              <w:t>Assign prioritization / ranking mechanism of projects (i.e. major - minor/ high - low priority etc.) for better planning and execution of projects.</w:t>
            </w:r>
          </w:p>
        </w:tc>
        <w:tc>
          <w:tcPr>
            <w:tcW w:w="740" w:type="pct"/>
            <w:tcBorders>
              <w:top w:val="single" w:sz="4" w:space="0" w:color="auto"/>
              <w:left w:val="single" w:sz="4" w:space="0" w:color="auto"/>
              <w:bottom w:val="single" w:sz="4" w:space="0" w:color="auto"/>
              <w:right w:val="single" w:sz="4" w:space="0" w:color="auto"/>
            </w:tcBorders>
          </w:tcPr>
          <w:p w14:paraId="7AA15B44" w14:textId="77777777" w:rsidR="00E640A4" w:rsidRDefault="00E640A4" w:rsidP="00E640A4">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1B372888" w14:textId="77777777" w:rsidR="00E640A4" w:rsidRDefault="00E640A4" w:rsidP="00E640A4">
            <w:pPr>
              <w:tabs>
                <w:tab w:val="left" w:pos="1110"/>
              </w:tabs>
              <w:spacing w:before="60" w:after="60"/>
              <w:rPr>
                <w:rFonts w:ascii="Calibri Light" w:hAnsi="Calibri Light" w:cs="Calibri Light"/>
                <w:sz w:val="20"/>
                <w:szCs w:val="20"/>
              </w:rPr>
            </w:pPr>
          </w:p>
          <w:p w14:paraId="2E1AA161" w14:textId="77777777" w:rsidR="00E640A4" w:rsidRDefault="00E640A4" w:rsidP="00E640A4">
            <w:pPr>
              <w:tabs>
                <w:tab w:val="left" w:pos="1110"/>
              </w:tabs>
              <w:spacing w:before="60" w:after="60"/>
              <w:rPr>
                <w:rFonts w:ascii="Calibri Light" w:hAnsi="Calibri Light" w:cs="Calibri Light"/>
                <w:b/>
                <w:sz w:val="20"/>
                <w:szCs w:val="20"/>
              </w:rPr>
            </w:pPr>
          </w:p>
          <w:p w14:paraId="4EADD403" w14:textId="77777777" w:rsidR="00E640A4" w:rsidRDefault="00E640A4" w:rsidP="00E640A4">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 xml:space="preserve">Responsibility: </w:t>
            </w:r>
          </w:p>
          <w:p w14:paraId="7DAB65C1" w14:textId="77777777" w:rsidR="00E640A4" w:rsidRDefault="00E640A4" w:rsidP="00E640A4">
            <w:pPr>
              <w:tabs>
                <w:tab w:val="left" w:pos="1110"/>
              </w:tabs>
              <w:spacing w:before="60" w:after="60"/>
              <w:jc w:val="both"/>
              <w:rPr>
                <w:rFonts w:ascii="Calibri Light" w:hAnsi="Calibri Light" w:cs="Calibri Light"/>
                <w:sz w:val="20"/>
                <w:szCs w:val="20"/>
              </w:rPr>
            </w:pPr>
          </w:p>
          <w:p w14:paraId="336BA82E" w14:textId="77777777" w:rsidR="00E640A4" w:rsidRDefault="00E640A4" w:rsidP="00E640A4">
            <w:pPr>
              <w:tabs>
                <w:tab w:val="left" w:pos="1110"/>
              </w:tabs>
              <w:spacing w:before="60" w:after="60"/>
              <w:jc w:val="both"/>
              <w:rPr>
                <w:rFonts w:ascii="Calibri Light" w:hAnsi="Calibri Light" w:cs="Calibri Light"/>
                <w:b/>
                <w:sz w:val="20"/>
                <w:szCs w:val="20"/>
              </w:rPr>
            </w:pPr>
          </w:p>
          <w:p w14:paraId="441FCB58" w14:textId="77777777" w:rsidR="00E640A4" w:rsidRDefault="00E640A4" w:rsidP="00E640A4">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0A9B44B0" w14:textId="77777777" w:rsidR="00E640A4" w:rsidRDefault="00E640A4" w:rsidP="00E640A4">
            <w:pPr>
              <w:tabs>
                <w:tab w:val="left" w:pos="1110"/>
              </w:tabs>
              <w:spacing w:before="60" w:after="60"/>
              <w:jc w:val="both"/>
              <w:rPr>
                <w:rFonts w:ascii="Calibri Light" w:hAnsi="Calibri Light" w:cs="Calibri Light"/>
                <w:b/>
                <w:sz w:val="20"/>
                <w:szCs w:val="20"/>
              </w:rPr>
            </w:pPr>
          </w:p>
        </w:tc>
      </w:tr>
      <w:tr w:rsidR="003120E8" w14:paraId="71C76028"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30FE82AC" w14:textId="77777777" w:rsidR="003120E8" w:rsidRDefault="003120E8" w:rsidP="003120E8">
            <w:pPr>
              <w:widowControl w:val="0"/>
              <w:autoSpaceDE w:val="0"/>
              <w:autoSpaceDN w:val="0"/>
              <w:adjustRightInd w:val="0"/>
              <w:spacing w:before="60" w:after="60"/>
              <w:jc w:val="both"/>
              <w:rPr>
                <w:rFonts w:ascii="Wingdings" w:hAnsi="Wingdings" w:cs="Times New Roman"/>
                <w:b/>
                <w:color w:val="00B050"/>
                <w:sz w:val="20"/>
                <w:szCs w:val="20"/>
              </w:rPr>
            </w:pPr>
            <w:r w:rsidRPr="0043155B">
              <w:rPr>
                <w:rFonts w:ascii="Wingdings" w:hAnsi="Wingdings" w:cs="Times New Roman"/>
                <w:b/>
                <w:color w:val="00B050"/>
                <w:sz w:val="19"/>
                <w:szCs w:val="24"/>
              </w:rPr>
              <w:t></w:t>
            </w:r>
            <w:r>
              <w:rPr>
                <w:rFonts w:ascii="Calibri Light" w:hAnsi="Calibri Light" w:cs="Calibri Light"/>
                <w:color w:val="000000"/>
                <w:sz w:val="20"/>
                <w:szCs w:val="20"/>
              </w:rPr>
              <w:t xml:space="preserve">   </w:t>
            </w:r>
            <w:r>
              <w:rPr>
                <w:rFonts w:ascii="Calibri Light" w:hAnsi="Calibri Light" w:cs="Calibri Light"/>
                <w:b/>
                <w:bCs/>
                <w:color w:val="000000"/>
                <w:sz w:val="20"/>
                <w:szCs w:val="20"/>
              </w:rPr>
              <w:t>Low</w:t>
            </w:r>
          </w:p>
          <w:p w14:paraId="167BFC79" w14:textId="2EE7C2B9" w:rsidR="003120E8" w:rsidRPr="00985162" w:rsidRDefault="003120E8" w:rsidP="003120E8">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00B050"/>
                <w:sz w:val="19"/>
                <w:szCs w:val="24"/>
              </w:rPr>
            </w:pPr>
            <w:r w:rsidRPr="00612EEA">
              <w:rPr>
                <w:rFonts w:ascii="Calibri Light" w:hAnsi="Calibri Light" w:cs="Calibri Light"/>
                <w:sz w:val="20"/>
                <w:szCs w:val="20"/>
              </w:rPr>
              <w:t xml:space="preserve">Linkage between User Creation at KU </w:t>
            </w:r>
            <w:r>
              <w:rPr>
                <w:rFonts w:ascii="Calibri Light" w:hAnsi="Calibri Light" w:cs="Calibri Light"/>
                <w:sz w:val="20"/>
                <w:szCs w:val="20"/>
              </w:rPr>
              <w:t>P</w:t>
            </w:r>
            <w:r w:rsidRPr="00612EEA">
              <w:rPr>
                <w:rFonts w:ascii="Calibri Light" w:hAnsi="Calibri Light" w:cs="Calibri Light"/>
                <w:sz w:val="20"/>
                <w:szCs w:val="20"/>
              </w:rPr>
              <w:t xml:space="preserve">ortal and User Setup at HPC </w:t>
            </w:r>
            <w:r>
              <w:rPr>
                <w:rFonts w:ascii="Calibri Light" w:hAnsi="Calibri Light" w:cs="Calibri Light"/>
                <w:sz w:val="20"/>
                <w:szCs w:val="20"/>
              </w:rPr>
              <w:t>S</w:t>
            </w:r>
            <w:r w:rsidRPr="00612EEA">
              <w:rPr>
                <w:rFonts w:ascii="Calibri Light" w:hAnsi="Calibri Light" w:cs="Calibri Light"/>
                <w:sz w:val="20"/>
                <w:szCs w:val="20"/>
              </w:rPr>
              <w:t>ystem</w:t>
            </w:r>
          </w:p>
        </w:tc>
        <w:tc>
          <w:tcPr>
            <w:tcW w:w="330" w:type="pct"/>
            <w:tcBorders>
              <w:top w:val="single" w:sz="4" w:space="0" w:color="auto"/>
              <w:left w:val="single" w:sz="4" w:space="0" w:color="auto"/>
              <w:bottom w:val="single" w:sz="4" w:space="0" w:color="auto"/>
              <w:right w:val="single" w:sz="4" w:space="0" w:color="auto"/>
            </w:tcBorders>
          </w:tcPr>
          <w:p w14:paraId="2D917C69" w14:textId="7888D3B6" w:rsidR="003120E8" w:rsidRPr="00CE0EC4" w:rsidRDefault="003120E8" w:rsidP="003120E8">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E01C61">
              <w:rPr>
                <w:rFonts w:ascii="Calibri Light" w:hAnsi="Calibri Light" w:cs="Calibri Light"/>
                <w:color w:val="0070C0"/>
                <w:sz w:val="20"/>
                <w:szCs w:val="20"/>
              </w:rPr>
              <w:t>10</w:t>
            </w:r>
          </w:p>
        </w:tc>
        <w:tc>
          <w:tcPr>
            <w:tcW w:w="2271" w:type="pct"/>
            <w:tcBorders>
              <w:top w:val="single" w:sz="4" w:space="0" w:color="auto"/>
              <w:left w:val="single" w:sz="4" w:space="0" w:color="auto"/>
              <w:bottom w:val="single" w:sz="4" w:space="0" w:color="auto"/>
              <w:right w:val="single" w:sz="4" w:space="0" w:color="auto"/>
            </w:tcBorders>
          </w:tcPr>
          <w:p w14:paraId="2856F37C" w14:textId="77777777" w:rsidR="003120E8" w:rsidRDefault="003120E8" w:rsidP="003120E8">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System integration between disconnected resources is a key for eliminating manual interaction among applications.</w:t>
            </w:r>
          </w:p>
          <w:p w14:paraId="415E8270" w14:textId="2AC7A75A" w:rsidR="003120E8" w:rsidRDefault="003120E8" w:rsidP="003120E8">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Our review showed that the user list in HPC System is not linked to KU Active Directory in order to determine the legitimacy of users of KU IT Systems. </w:t>
            </w:r>
          </w:p>
        </w:tc>
        <w:tc>
          <w:tcPr>
            <w:tcW w:w="1008" w:type="pct"/>
            <w:tcBorders>
              <w:top w:val="single" w:sz="4" w:space="0" w:color="auto"/>
              <w:left w:val="single" w:sz="4" w:space="0" w:color="auto"/>
              <w:bottom w:val="single" w:sz="4" w:space="0" w:color="auto"/>
              <w:right w:val="single" w:sz="4" w:space="0" w:color="auto"/>
            </w:tcBorders>
          </w:tcPr>
          <w:p w14:paraId="486BF03A" w14:textId="77777777" w:rsidR="003120E8" w:rsidRDefault="003120E8" w:rsidP="003120E8">
            <w:pPr>
              <w:pStyle w:val="ListParagraph"/>
              <w:numPr>
                <w:ilvl w:val="0"/>
                <w:numId w:val="28"/>
              </w:numPr>
              <w:spacing w:before="60" w:after="60"/>
              <w:jc w:val="both"/>
              <w:rPr>
                <w:rFonts w:ascii="Calibri Light" w:hAnsi="Calibri Light" w:cs="Calibri Light"/>
                <w:sz w:val="20"/>
                <w:szCs w:val="20"/>
              </w:rPr>
            </w:pPr>
            <w:r>
              <w:rPr>
                <w:rFonts w:ascii="Calibri Light" w:hAnsi="Calibri Light" w:cs="Calibri Light"/>
                <w:sz w:val="20"/>
                <w:szCs w:val="20"/>
              </w:rPr>
              <w:t>Ensure only authorized personnel are accessing VMs and HPCs.</w:t>
            </w:r>
          </w:p>
          <w:p w14:paraId="61BEE8AA" w14:textId="477DB49F" w:rsidR="003120E8" w:rsidRDefault="000F4666" w:rsidP="000F4666">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E</w:t>
            </w:r>
            <w:r w:rsidRPr="000F4666">
              <w:rPr>
                <w:rFonts w:ascii="Calibri Light" w:hAnsi="Calibri Light" w:cs="Calibri Light"/>
                <w:sz w:val="20"/>
                <w:szCs w:val="20"/>
              </w:rPr>
              <w:t>ngage with</w:t>
            </w:r>
            <w:r w:rsidR="00342B7A">
              <w:rPr>
                <w:rFonts w:ascii="Calibri Light" w:hAnsi="Calibri Light" w:cs="Calibri Light"/>
                <w:sz w:val="20"/>
                <w:szCs w:val="20"/>
              </w:rPr>
              <w:t xml:space="preserve"> </w:t>
            </w:r>
            <w:proofErr w:type="spellStart"/>
            <w:r w:rsidR="0003161C">
              <w:rPr>
                <w:rFonts w:ascii="Calibri Light" w:hAnsi="Calibri Light" w:cs="Calibri Light"/>
                <w:sz w:val="20"/>
                <w:szCs w:val="20"/>
              </w:rPr>
              <w:t>Ankabut</w:t>
            </w:r>
            <w:proofErr w:type="spellEnd"/>
            <w:r w:rsidR="0003161C">
              <w:rPr>
                <w:rFonts w:ascii="Calibri Light" w:hAnsi="Calibri Light" w:cs="Calibri Light"/>
                <w:sz w:val="20"/>
                <w:szCs w:val="20"/>
              </w:rPr>
              <w:t xml:space="preserve"> </w:t>
            </w:r>
            <w:r w:rsidRPr="000F4666">
              <w:rPr>
                <w:rFonts w:ascii="Calibri Light" w:hAnsi="Calibri Light" w:cs="Calibri Light"/>
                <w:sz w:val="20"/>
                <w:szCs w:val="20"/>
              </w:rPr>
              <w:t>to evaluate the feasibility and timeline for integrating these systems.</w:t>
            </w:r>
          </w:p>
        </w:tc>
        <w:tc>
          <w:tcPr>
            <w:tcW w:w="740" w:type="pct"/>
            <w:tcBorders>
              <w:top w:val="single" w:sz="4" w:space="0" w:color="auto"/>
              <w:left w:val="single" w:sz="4" w:space="0" w:color="auto"/>
              <w:bottom w:val="single" w:sz="4" w:space="0" w:color="auto"/>
              <w:right w:val="single" w:sz="4" w:space="0" w:color="auto"/>
            </w:tcBorders>
          </w:tcPr>
          <w:p w14:paraId="407159B3" w14:textId="77777777" w:rsidR="003120E8" w:rsidRDefault="003120E8" w:rsidP="003120E8">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578AEC96" w14:textId="77777777" w:rsidR="003120E8" w:rsidRDefault="003120E8" w:rsidP="003120E8">
            <w:pPr>
              <w:tabs>
                <w:tab w:val="left" w:pos="1110"/>
              </w:tabs>
              <w:spacing w:before="60" w:after="60"/>
              <w:rPr>
                <w:rFonts w:ascii="Calibri Light" w:hAnsi="Calibri Light" w:cs="Calibri Light"/>
                <w:bCs/>
                <w:sz w:val="20"/>
                <w:szCs w:val="20"/>
              </w:rPr>
            </w:pPr>
          </w:p>
          <w:p w14:paraId="07A3180D" w14:textId="77777777" w:rsidR="003120E8" w:rsidRDefault="003120E8" w:rsidP="003120E8">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16DE713C" w14:textId="77777777" w:rsidR="003120E8" w:rsidRDefault="003120E8" w:rsidP="003120E8">
            <w:pPr>
              <w:spacing w:before="60" w:after="60"/>
              <w:jc w:val="both"/>
              <w:rPr>
                <w:rFonts w:ascii="Calibri Light" w:hAnsi="Calibri Light" w:cs="Calibri Light"/>
                <w:bCs/>
                <w:sz w:val="20"/>
                <w:szCs w:val="20"/>
              </w:rPr>
            </w:pPr>
          </w:p>
          <w:p w14:paraId="6EAABB59" w14:textId="77777777" w:rsidR="003120E8" w:rsidRDefault="003120E8" w:rsidP="003120E8">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73F0A3C3" w14:textId="77777777" w:rsidR="003120E8" w:rsidRDefault="003120E8" w:rsidP="003120E8">
            <w:pPr>
              <w:tabs>
                <w:tab w:val="left" w:pos="1110"/>
              </w:tabs>
              <w:spacing w:before="60" w:after="60"/>
              <w:jc w:val="both"/>
              <w:rPr>
                <w:rFonts w:ascii="Calibri Light" w:hAnsi="Calibri Light" w:cs="Calibri Light"/>
                <w:b/>
                <w:sz w:val="20"/>
                <w:szCs w:val="20"/>
              </w:rPr>
            </w:pPr>
          </w:p>
        </w:tc>
      </w:tr>
      <w:tr w:rsidR="00B4662A" w14:paraId="620DD425"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3A08A4AA" w14:textId="77777777" w:rsidR="00B4662A" w:rsidRPr="000F446D" w:rsidRDefault="00B4662A" w:rsidP="00B4662A">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Pr>
                <w:rFonts w:ascii="Calibri Light" w:hAnsi="Calibri Light" w:cs="Calibri Light"/>
                <w:color w:val="000000"/>
                <w:sz w:val="19"/>
                <w:szCs w:val="24"/>
              </w:rPr>
              <w:t xml:space="preserve">   </w:t>
            </w:r>
            <w:r>
              <w:rPr>
                <w:rFonts w:ascii="Calibri Light" w:hAnsi="Calibri Light" w:cs="Calibri Light"/>
                <w:b/>
                <w:bCs/>
                <w:color w:val="000000"/>
                <w:sz w:val="20"/>
                <w:szCs w:val="20"/>
              </w:rPr>
              <w:t xml:space="preserve">Low </w:t>
            </w:r>
          </w:p>
          <w:p w14:paraId="20BB9447" w14:textId="78A1D802" w:rsidR="00B4662A" w:rsidRPr="0043155B" w:rsidRDefault="00B4662A" w:rsidP="00B4662A">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00B050"/>
                <w:sz w:val="19"/>
                <w:szCs w:val="24"/>
              </w:rPr>
            </w:pPr>
            <w:r>
              <w:rPr>
                <w:rFonts w:ascii="Calibri Light" w:hAnsi="Calibri Light" w:cs="Calibri Light"/>
                <w:sz w:val="20"/>
                <w:szCs w:val="20"/>
              </w:rPr>
              <w:t xml:space="preserve">Standards </w:t>
            </w:r>
            <w:r w:rsidRPr="00F673FA">
              <w:rPr>
                <w:rFonts w:ascii="Calibri Light" w:hAnsi="Calibri Light" w:cs="Calibri Light"/>
                <w:sz w:val="20"/>
                <w:szCs w:val="20"/>
              </w:rPr>
              <w:t>Procedures</w:t>
            </w:r>
            <w:r>
              <w:rPr>
                <w:rFonts w:ascii="Calibri Light" w:hAnsi="Calibri Light" w:cs="Calibri Light"/>
                <w:sz w:val="20"/>
                <w:szCs w:val="20"/>
              </w:rPr>
              <w:t xml:space="preserve"> </w:t>
            </w:r>
          </w:p>
        </w:tc>
        <w:tc>
          <w:tcPr>
            <w:tcW w:w="330" w:type="pct"/>
            <w:tcBorders>
              <w:top w:val="single" w:sz="4" w:space="0" w:color="auto"/>
              <w:left w:val="single" w:sz="4" w:space="0" w:color="auto"/>
              <w:bottom w:val="single" w:sz="4" w:space="0" w:color="auto"/>
              <w:right w:val="single" w:sz="4" w:space="0" w:color="auto"/>
            </w:tcBorders>
          </w:tcPr>
          <w:p w14:paraId="57343139" w14:textId="6FC8DA5D" w:rsidR="00B4662A" w:rsidRPr="00CE0EC4" w:rsidRDefault="00B4662A" w:rsidP="00B4662A">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D026AE">
              <w:rPr>
                <w:rFonts w:ascii="Calibri Light" w:hAnsi="Calibri Light" w:cs="Calibri Light"/>
                <w:color w:val="0070C0"/>
                <w:sz w:val="20"/>
                <w:szCs w:val="20"/>
              </w:rPr>
              <w:t>15</w:t>
            </w:r>
          </w:p>
        </w:tc>
        <w:tc>
          <w:tcPr>
            <w:tcW w:w="2271" w:type="pct"/>
            <w:tcBorders>
              <w:top w:val="single" w:sz="4" w:space="0" w:color="auto"/>
              <w:left w:val="single" w:sz="4" w:space="0" w:color="auto"/>
              <w:bottom w:val="single" w:sz="4" w:space="0" w:color="auto"/>
              <w:right w:val="single" w:sz="4" w:space="0" w:color="auto"/>
            </w:tcBorders>
          </w:tcPr>
          <w:p w14:paraId="43E04FE5" w14:textId="77777777" w:rsidR="00B4662A" w:rsidRDefault="00B4662A" w:rsidP="00B4662A">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 xml:space="preserve">Standard Procedures are crucial to specify roles, responsibilities, and authorized personnel to execute and follow up on various aspects of RC operations. </w:t>
            </w:r>
          </w:p>
          <w:p w14:paraId="0F65DF3C" w14:textId="59246C1F" w:rsidR="00B4662A" w:rsidRPr="00EF00D0" w:rsidRDefault="00B4662A" w:rsidP="00B4662A">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 xml:space="preserve">The existing procedures are not consistent and detailed </w:t>
            </w:r>
            <w:r w:rsidR="000349F7">
              <w:rPr>
                <w:rFonts w:ascii="Calibri Light" w:hAnsi="Calibri Light" w:cs="Calibri Light"/>
                <w:sz w:val="20"/>
                <w:szCs w:val="20"/>
                <w:lang w:val="en-GB"/>
              </w:rPr>
              <w:t xml:space="preserve">in </w:t>
            </w:r>
            <w:r>
              <w:rPr>
                <w:rFonts w:ascii="Calibri Light" w:hAnsi="Calibri Light" w:cs="Calibri Light"/>
                <w:sz w:val="20"/>
                <w:szCs w:val="20"/>
                <w:lang w:val="en-GB"/>
              </w:rPr>
              <w:t xml:space="preserve">addressing the following areas (not limited to): </w:t>
            </w:r>
          </w:p>
          <w:p w14:paraId="5231A882" w14:textId="77777777" w:rsidR="00B4662A" w:rsidRPr="00E54AF7" w:rsidRDefault="00B4662A" w:rsidP="00B4662A">
            <w:pPr>
              <w:pStyle w:val="ListParagraph"/>
              <w:widowControl w:val="0"/>
              <w:numPr>
                <w:ilvl w:val="0"/>
                <w:numId w:val="19"/>
              </w:numPr>
              <w:autoSpaceDE w:val="0"/>
              <w:autoSpaceDN w:val="0"/>
              <w:adjustRightInd w:val="0"/>
              <w:spacing w:before="60" w:after="60"/>
              <w:jc w:val="both"/>
              <w:rPr>
                <w:rFonts w:ascii="Calibri Light" w:hAnsi="Calibri Light" w:cs="Calibri Light"/>
                <w:sz w:val="20"/>
                <w:szCs w:val="20"/>
                <w:lang w:val="en-GB"/>
              </w:rPr>
            </w:pPr>
            <w:r w:rsidRPr="00E54AF7">
              <w:rPr>
                <w:rFonts w:ascii="Calibri Light" w:hAnsi="Calibri Light" w:cs="Calibri Light"/>
                <w:sz w:val="20"/>
                <w:szCs w:val="20"/>
                <w:lang w:val="en-GB"/>
              </w:rPr>
              <w:t xml:space="preserve">HPC Patches update procedures.  </w:t>
            </w:r>
          </w:p>
          <w:p w14:paraId="561A6768" w14:textId="31C62795" w:rsidR="00B4662A" w:rsidRDefault="00B4662A" w:rsidP="00B4662A">
            <w:pPr>
              <w:pStyle w:val="ListParagraph"/>
              <w:widowControl w:val="0"/>
              <w:numPr>
                <w:ilvl w:val="0"/>
                <w:numId w:val="19"/>
              </w:numPr>
              <w:autoSpaceDE w:val="0"/>
              <w:autoSpaceDN w:val="0"/>
              <w:adjustRightInd w:val="0"/>
              <w:spacing w:before="60" w:after="60"/>
              <w:jc w:val="both"/>
              <w:rPr>
                <w:rFonts w:ascii="Calibri Light" w:hAnsi="Calibri Light" w:cs="Calibri Light"/>
                <w:sz w:val="20"/>
                <w:szCs w:val="20"/>
                <w:lang w:val="en-GB"/>
              </w:rPr>
            </w:pPr>
            <w:r w:rsidRPr="00E54AF7">
              <w:rPr>
                <w:rFonts w:ascii="Calibri Light" w:hAnsi="Calibri Light" w:cs="Calibri Light"/>
                <w:sz w:val="20"/>
                <w:szCs w:val="20"/>
                <w:lang w:val="en-GB"/>
              </w:rPr>
              <w:t xml:space="preserve">HPC Operating system </w:t>
            </w:r>
            <w:r>
              <w:rPr>
                <w:rFonts w:ascii="Calibri Light" w:hAnsi="Calibri Light" w:cs="Calibri Light"/>
                <w:sz w:val="20"/>
                <w:szCs w:val="20"/>
                <w:lang w:val="en-GB"/>
              </w:rPr>
              <w:t xml:space="preserve">update </w:t>
            </w:r>
            <w:r w:rsidRPr="00E54AF7">
              <w:rPr>
                <w:rFonts w:ascii="Calibri Light" w:hAnsi="Calibri Light" w:cs="Calibri Light"/>
                <w:sz w:val="20"/>
                <w:szCs w:val="20"/>
                <w:lang w:val="en-GB"/>
              </w:rPr>
              <w:t>procedures</w:t>
            </w:r>
            <w:r>
              <w:rPr>
                <w:rFonts w:ascii="Calibri Light" w:hAnsi="Calibri Light" w:cs="Calibri Light"/>
                <w:sz w:val="20"/>
                <w:szCs w:val="20"/>
                <w:lang w:val="en-GB"/>
              </w:rPr>
              <w:t>.</w:t>
            </w:r>
          </w:p>
          <w:p w14:paraId="085131D9" w14:textId="4DFDD500" w:rsidR="00B4662A" w:rsidRPr="003E2C96" w:rsidRDefault="00B4662A" w:rsidP="003E2C96">
            <w:pPr>
              <w:pStyle w:val="ListParagraph"/>
              <w:widowControl w:val="0"/>
              <w:numPr>
                <w:ilvl w:val="0"/>
                <w:numId w:val="19"/>
              </w:numPr>
              <w:autoSpaceDE w:val="0"/>
              <w:autoSpaceDN w:val="0"/>
              <w:adjustRightInd w:val="0"/>
              <w:spacing w:before="60" w:after="60"/>
              <w:jc w:val="both"/>
              <w:rPr>
                <w:rFonts w:ascii="Calibri Light" w:hAnsi="Calibri Light" w:cs="Calibri Light"/>
                <w:sz w:val="20"/>
                <w:szCs w:val="20"/>
                <w:lang w:val="en-GB"/>
              </w:rPr>
            </w:pPr>
            <w:r w:rsidRPr="003E2C96">
              <w:rPr>
                <w:rFonts w:ascii="Calibri Light" w:hAnsi="Calibri Light" w:cs="Calibri Light"/>
                <w:sz w:val="20"/>
                <w:szCs w:val="20"/>
                <w:lang w:val="en-GB"/>
              </w:rPr>
              <w:t>Backup Process and Procedure.</w:t>
            </w:r>
          </w:p>
        </w:tc>
        <w:tc>
          <w:tcPr>
            <w:tcW w:w="1008" w:type="pct"/>
            <w:tcBorders>
              <w:top w:val="single" w:sz="4" w:space="0" w:color="auto"/>
              <w:left w:val="single" w:sz="4" w:space="0" w:color="auto"/>
              <w:bottom w:val="single" w:sz="4" w:space="0" w:color="auto"/>
              <w:right w:val="single" w:sz="4" w:space="0" w:color="auto"/>
            </w:tcBorders>
          </w:tcPr>
          <w:p w14:paraId="1DE14123" w14:textId="77777777" w:rsidR="00B4662A" w:rsidRDefault="00B4662A" w:rsidP="00B4662A">
            <w:pPr>
              <w:spacing w:before="60" w:after="60"/>
              <w:jc w:val="both"/>
              <w:rPr>
                <w:rFonts w:ascii="Calibri Light" w:hAnsi="Calibri Light" w:cs="Calibri Light"/>
                <w:sz w:val="20"/>
                <w:szCs w:val="20"/>
                <w:lang w:val="en-GB"/>
              </w:rPr>
            </w:pPr>
            <w:r w:rsidRPr="00B16F55">
              <w:rPr>
                <w:rFonts w:ascii="Calibri Light" w:hAnsi="Calibri Light" w:cs="Calibri Light"/>
                <w:sz w:val="20"/>
                <w:szCs w:val="20"/>
                <w:lang w:val="en-GB"/>
              </w:rPr>
              <w:t xml:space="preserve">Update </w:t>
            </w:r>
            <w:r>
              <w:rPr>
                <w:rFonts w:ascii="Calibri Light" w:hAnsi="Calibri Light" w:cs="Calibri Light"/>
                <w:sz w:val="20"/>
                <w:szCs w:val="20"/>
                <w:lang w:val="en-GB"/>
              </w:rPr>
              <w:t xml:space="preserve">standard </w:t>
            </w:r>
            <w:r w:rsidRPr="00B16F55">
              <w:rPr>
                <w:rFonts w:ascii="Calibri Light" w:hAnsi="Calibri Light" w:cs="Calibri Light"/>
                <w:sz w:val="20"/>
                <w:szCs w:val="20"/>
                <w:lang w:val="en-GB"/>
              </w:rPr>
              <w:t xml:space="preserve">procedure </w:t>
            </w:r>
            <w:r>
              <w:rPr>
                <w:rFonts w:ascii="Calibri Light" w:hAnsi="Calibri Light" w:cs="Calibri Light"/>
                <w:sz w:val="20"/>
                <w:szCs w:val="20"/>
                <w:lang w:val="en-GB"/>
              </w:rPr>
              <w:t>in consistent and standard format, covering the areas highlighted in the audit finding.</w:t>
            </w:r>
          </w:p>
          <w:p w14:paraId="658C90E9" w14:textId="6554C0B8" w:rsidR="00B4662A" w:rsidRPr="00B16F55" w:rsidRDefault="00B4662A" w:rsidP="00B4662A">
            <w:pPr>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Ensure adequate implementation of procedure and awareness thereof.</w:t>
            </w:r>
          </w:p>
          <w:p w14:paraId="2DF21904" w14:textId="5C84AC16" w:rsidR="00B4662A" w:rsidRDefault="00B4662A" w:rsidP="000349F7">
            <w:pPr>
              <w:pStyle w:val="ListParagraph"/>
              <w:spacing w:before="60" w:after="60"/>
              <w:ind w:left="360"/>
              <w:jc w:val="both"/>
              <w:rPr>
                <w:rFonts w:ascii="Calibri Light" w:hAnsi="Calibri Light" w:cs="Calibri Light"/>
                <w:sz w:val="20"/>
                <w:szCs w:val="20"/>
              </w:rPr>
            </w:pPr>
          </w:p>
        </w:tc>
        <w:tc>
          <w:tcPr>
            <w:tcW w:w="740" w:type="pct"/>
            <w:tcBorders>
              <w:top w:val="single" w:sz="4" w:space="0" w:color="auto"/>
              <w:left w:val="single" w:sz="4" w:space="0" w:color="auto"/>
              <w:bottom w:val="single" w:sz="4" w:space="0" w:color="auto"/>
              <w:right w:val="single" w:sz="4" w:space="0" w:color="auto"/>
            </w:tcBorders>
          </w:tcPr>
          <w:p w14:paraId="09CAAAD6" w14:textId="77777777" w:rsidR="00B4662A" w:rsidRDefault="00B4662A" w:rsidP="00B4662A">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3F088439" w14:textId="77777777" w:rsidR="00B4662A" w:rsidRDefault="00B4662A" w:rsidP="00B4662A">
            <w:pPr>
              <w:tabs>
                <w:tab w:val="left" w:pos="1110"/>
              </w:tabs>
              <w:spacing w:before="60" w:after="60"/>
              <w:rPr>
                <w:rFonts w:ascii="Calibri Light" w:hAnsi="Calibri Light" w:cs="Calibri Light"/>
                <w:b/>
                <w:sz w:val="20"/>
                <w:szCs w:val="20"/>
              </w:rPr>
            </w:pPr>
          </w:p>
          <w:p w14:paraId="44C54630" w14:textId="77777777" w:rsidR="00B4662A" w:rsidRDefault="00B4662A" w:rsidP="00B4662A">
            <w:pPr>
              <w:tabs>
                <w:tab w:val="left" w:pos="1110"/>
              </w:tabs>
              <w:spacing w:before="60" w:after="60"/>
              <w:rPr>
                <w:rFonts w:ascii="Calibri Light" w:hAnsi="Calibri Light" w:cs="Calibri Light"/>
                <w:bCs/>
                <w:sz w:val="20"/>
                <w:szCs w:val="20"/>
              </w:rPr>
            </w:pPr>
            <w:r>
              <w:rPr>
                <w:rFonts w:ascii="Calibri Light" w:hAnsi="Calibri Light" w:cs="Calibri Light"/>
                <w:b/>
                <w:sz w:val="20"/>
                <w:szCs w:val="20"/>
              </w:rPr>
              <w:t xml:space="preserve">Responsibility: </w:t>
            </w:r>
          </w:p>
          <w:p w14:paraId="5F228437" w14:textId="77777777" w:rsidR="00B4662A" w:rsidRDefault="00B4662A" w:rsidP="00B4662A">
            <w:pPr>
              <w:tabs>
                <w:tab w:val="left" w:pos="1110"/>
              </w:tabs>
              <w:spacing w:before="60" w:after="60"/>
              <w:rPr>
                <w:rFonts w:ascii="Calibri Light" w:hAnsi="Calibri Light" w:cs="Calibri Light"/>
                <w:b/>
                <w:sz w:val="20"/>
                <w:szCs w:val="20"/>
              </w:rPr>
            </w:pPr>
          </w:p>
          <w:p w14:paraId="4A371795" w14:textId="77777777" w:rsidR="00B4662A" w:rsidRDefault="00B4662A" w:rsidP="00B4662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3BB6775C" w14:textId="77777777" w:rsidR="00B4662A" w:rsidRDefault="00B4662A" w:rsidP="00B4662A">
            <w:pPr>
              <w:tabs>
                <w:tab w:val="left" w:pos="1110"/>
              </w:tabs>
              <w:spacing w:before="60" w:after="60"/>
              <w:jc w:val="both"/>
              <w:rPr>
                <w:rFonts w:ascii="Calibri Light" w:hAnsi="Calibri Light" w:cs="Calibri Light"/>
                <w:b/>
                <w:sz w:val="20"/>
                <w:szCs w:val="20"/>
              </w:rPr>
            </w:pPr>
          </w:p>
        </w:tc>
      </w:tr>
      <w:tr w:rsidR="00A47DDE" w14:paraId="234A9234"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296A8299" w14:textId="77777777" w:rsidR="00A47DDE" w:rsidRPr="000F446D" w:rsidRDefault="00A47DDE" w:rsidP="00A47DDE">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Low</w:t>
            </w:r>
          </w:p>
          <w:p w14:paraId="48C62BEC" w14:textId="7620E5EB" w:rsidR="00A47DDE" w:rsidRPr="00985162" w:rsidRDefault="00A47DDE" w:rsidP="00A47DDE">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00B050"/>
                <w:sz w:val="19"/>
                <w:szCs w:val="24"/>
              </w:rPr>
            </w:pPr>
            <w:r>
              <w:rPr>
                <w:rFonts w:ascii="Calibri Light" w:hAnsi="Calibri Light" w:cs="Calibri Light"/>
                <w:sz w:val="20"/>
                <w:szCs w:val="20"/>
              </w:rPr>
              <w:t>Planned vs. actual Manpower</w:t>
            </w:r>
          </w:p>
        </w:tc>
        <w:tc>
          <w:tcPr>
            <w:tcW w:w="330" w:type="pct"/>
            <w:tcBorders>
              <w:top w:val="single" w:sz="4" w:space="0" w:color="auto"/>
              <w:left w:val="single" w:sz="4" w:space="0" w:color="auto"/>
              <w:bottom w:val="single" w:sz="4" w:space="0" w:color="auto"/>
              <w:right w:val="single" w:sz="4" w:space="0" w:color="auto"/>
            </w:tcBorders>
          </w:tcPr>
          <w:p w14:paraId="758FE03C" w14:textId="1D5A69E8" w:rsidR="00A47DDE" w:rsidRPr="00CE0EC4" w:rsidRDefault="00F50941" w:rsidP="00A47DDE">
            <w:pPr>
              <w:spacing w:before="60" w:after="60"/>
              <w:jc w:val="center"/>
              <w:rPr>
                <w:rFonts w:ascii="Calibri Light" w:hAnsi="Calibri Light" w:cs="Calibri Light"/>
                <w:color w:val="0070C0"/>
                <w:sz w:val="20"/>
                <w:szCs w:val="20"/>
              </w:rPr>
            </w:pPr>
            <w:r>
              <w:rPr>
                <w:rFonts w:ascii="Calibri Light" w:hAnsi="Calibri Light" w:cs="Calibri Light"/>
                <w:color w:val="0070C0"/>
                <w:sz w:val="20"/>
                <w:szCs w:val="20"/>
              </w:rPr>
              <w:t>RC -01</w:t>
            </w:r>
          </w:p>
        </w:tc>
        <w:tc>
          <w:tcPr>
            <w:tcW w:w="2271" w:type="pct"/>
            <w:tcBorders>
              <w:top w:val="single" w:sz="4" w:space="0" w:color="auto"/>
              <w:left w:val="single" w:sz="4" w:space="0" w:color="auto"/>
              <w:bottom w:val="single" w:sz="4" w:space="0" w:color="auto"/>
              <w:right w:val="single" w:sz="4" w:space="0" w:color="auto"/>
            </w:tcBorders>
          </w:tcPr>
          <w:p w14:paraId="086D98E0" w14:textId="77777777" w:rsidR="00A47DDE" w:rsidRPr="00D35101" w:rsidRDefault="00A47DDE" w:rsidP="00A47DDE">
            <w:pPr>
              <w:pStyle w:val="ListParagraph"/>
              <w:spacing w:before="60" w:after="60"/>
              <w:ind w:left="30"/>
              <w:jc w:val="both"/>
              <w:rPr>
                <w:rFonts w:ascii="Calibri Light" w:hAnsi="Calibri Light" w:cs="Calibri Light"/>
                <w:sz w:val="20"/>
                <w:szCs w:val="20"/>
              </w:rPr>
            </w:pPr>
            <w:r w:rsidRPr="00D35101">
              <w:rPr>
                <w:rFonts w:ascii="Calibri Light" w:hAnsi="Calibri Light" w:cs="Calibri Light"/>
                <w:sz w:val="20"/>
                <w:szCs w:val="20"/>
              </w:rPr>
              <w:t>According to the approved Organization Chart, Research Computing consists of 4 staff members out of a total 6 planned as per the approved chart (</w:t>
            </w:r>
            <w:r w:rsidRPr="00D35101">
              <w:rPr>
                <w:rFonts w:ascii="Calibri Light" w:hAnsi="Calibri Light" w:cs="Calibri Light"/>
                <w:b/>
                <w:bCs/>
                <w:sz w:val="20"/>
                <w:szCs w:val="20"/>
              </w:rPr>
              <w:t>67%</w:t>
            </w:r>
            <w:r w:rsidRPr="00D35101">
              <w:rPr>
                <w:rFonts w:ascii="Calibri Light" w:hAnsi="Calibri Light" w:cs="Calibri Light"/>
                <w:sz w:val="20"/>
                <w:szCs w:val="20"/>
              </w:rPr>
              <w:t xml:space="preserve">). </w:t>
            </w:r>
          </w:p>
          <w:p w14:paraId="6F8E882A" w14:textId="77777777" w:rsidR="00A47DDE" w:rsidRDefault="00A47DDE" w:rsidP="00A47DDE">
            <w:pPr>
              <w:pStyle w:val="ListParagraph"/>
              <w:spacing w:before="60" w:after="60"/>
              <w:ind w:left="30"/>
              <w:jc w:val="both"/>
              <w:rPr>
                <w:rFonts w:ascii="Calibri Light" w:hAnsi="Calibri Light" w:cs="Calibri Light"/>
                <w:sz w:val="20"/>
                <w:szCs w:val="20"/>
              </w:rPr>
            </w:pPr>
            <w:r w:rsidRPr="00D35101">
              <w:rPr>
                <w:rFonts w:ascii="Calibri Light" w:hAnsi="Calibri Light" w:cs="Calibri Light"/>
                <w:sz w:val="20"/>
                <w:szCs w:val="20"/>
              </w:rPr>
              <w:t xml:space="preserve">It is worthwhile to mention that availability of resources will </w:t>
            </w:r>
            <w:r>
              <w:rPr>
                <w:rFonts w:ascii="Calibri Light" w:hAnsi="Calibri Light" w:cs="Calibri Light"/>
                <w:sz w:val="20"/>
                <w:szCs w:val="20"/>
              </w:rPr>
              <w:t xml:space="preserve">enhance the expansion of RC </w:t>
            </w:r>
            <w:r w:rsidRPr="00D35101">
              <w:rPr>
                <w:rFonts w:ascii="Calibri Light" w:hAnsi="Calibri Light" w:cs="Calibri Light"/>
                <w:sz w:val="20"/>
                <w:szCs w:val="20"/>
              </w:rPr>
              <w:t>operations.</w:t>
            </w:r>
          </w:p>
          <w:p w14:paraId="2B9A6665" w14:textId="77777777" w:rsidR="00A47DDE" w:rsidRDefault="00A47DDE" w:rsidP="00A47DDE">
            <w:pPr>
              <w:widowControl w:val="0"/>
              <w:autoSpaceDE w:val="0"/>
              <w:autoSpaceDN w:val="0"/>
              <w:adjustRightInd w:val="0"/>
              <w:spacing w:before="60" w:after="60"/>
              <w:jc w:val="both"/>
              <w:rPr>
                <w:rFonts w:ascii="Calibri Light" w:hAnsi="Calibri Light" w:cs="Calibri Light"/>
                <w:sz w:val="20"/>
                <w:szCs w:val="20"/>
                <w:lang w:val="en-GB"/>
              </w:rPr>
            </w:pPr>
          </w:p>
        </w:tc>
        <w:tc>
          <w:tcPr>
            <w:tcW w:w="1008" w:type="pct"/>
            <w:tcBorders>
              <w:top w:val="single" w:sz="4" w:space="0" w:color="auto"/>
              <w:left w:val="single" w:sz="4" w:space="0" w:color="auto"/>
              <w:bottom w:val="single" w:sz="4" w:space="0" w:color="auto"/>
              <w:right w:val="single" w:sz="4" w:space="0" w:color="auto"/>
            </w:tcBorders>
          </w:tcPr>
          <w:p w14:paraId="5D56E943" w14:textId="4A0A9557" w:rsidR="00A47DDE" w:rsidRPr="00B16F55" w:rsidRDefault="00A47DDE" w:rsidP="00A47DDE">
            <w:pPr>
              <w:spacing w:before="60" w:after="60"/>
              <w:jc w:val="both"/>
              <w:rPr>
                <w:rFonts w:ascii="Calibri Light" w:hAnsi="Calibri Light" w:cs="Calibri Light"/>
                <w:sz w:val="20"/>
                <w:szCs w:val="20"/>
                <w:lang w:val="en-GB"/>
              </w:rPr>
            </w:pPr>
            <w:r w:rsidRPr="00EB4E8F">
              <w:rPr>
                <w:rFonts w:ascii="Calibri Light" w:hAnsi="Calibri Light" w:cs="Calibri Light"/>
                <w:sz w:val="20"/>
                <w:szCs w:val="20"/>
              </w:rPr>
              <w:t>Vacancies should be filled in line with the approved Organization Chart.</w:t>
            </w:r>
          </w:p>
        </w:tc>
        <w:tc>
          <w:tcPr>
            <w:tcW w:w="740" w:type="pct"/>
            <w:tcBorders>
              <w:top w:val="single" w:sz="4" w:space="0" w:color="auto"/>
              <w:left w:val="single" w:sz="4" w:space="0" w:color="auto"/>
              <w:bottom w:val="single" w:sz="4" w:space="0" w:color="auto"/>
              <w:right w:val="single" w:sz="4" w:space="0" w:color="auto"/>
            </w:tcBorders>
          </w:tcPr>
          <w:p w14:paraId="130FFB9B" w14:textId="77777777" w:rsidR="00A47DDE" w:rsidRPr="00195267" w:rsidRDefault="00A47DDE" w:rsidP="00A47DD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Management Response:</w:t>
            </w:r>
            <w:r w:rsidRPr="00195267">
              <w:rPr>
                <w:rFonts w:ascii="Calibri Light" w:hAnsi="Calibri Light" w:cs="Calibri Light"/>
                <w:b/>
                <w:sz w:val="20"/>
                <w:szCs w:val="20"/>
              </w:rPr>
              <w:t xml:space="preserve"> </w:t>
            </w:r>
          </w:p>
          <w:p w14:paraId="67342A58" w14:textId="77777777" w:rsidR="00A47DDE" w:rsidRDefault="00A47DDE" w:rsidP="00A47DDE">
            <w:pPr>
              <w:tabs>
                <w:tab w:val="left" w:pos="1110"/>
              </w:tabs>
              <w:spacing w:before="60" w:after="60"/>
              <w:jc w:val="both"/>
              <w:rPr>
                <w:rFonts w:ascii="Calibri Light" w:hAnsi="Calibri Light" w:cs="Calibri Light"/>
                <w:b/>
                <w:sz w:val="20"/>
                <w:szCs w:val="20"/>
              </w:rPr>
            </w:pPr>
          </w:p>
          <w:p w14:paraId="57496548" w14:textId="77777777" w:rsidR="00A47DDE" w:rsidRDefault="00A47DDE" w:rsidP="00A47DD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5BF69E7" w14:textId="77777777" w:rsidR="00A47DDE" w:rsidRDefault="00A47DDE" w:rsidP="00A47DDE">
            <w:pPr>
              <w:tabs>
                <w:tab w:val="left" w:pos="1110"/>
              </w:tabs>
              <w:spacing w:before="60" w:after="60"/>
              <w:jc w:val="both"/>
              <w:rPr>
                <w:rFonts w:ascii="Calibri Light" w:hAnsi="Calibri Light" w:cs="Calibri Light"/>
                <w:b/>
                <w:sz w:val="20"/>
                <w:szCs w:val="20"/>
              </w:rPr>
            </w:pPr>
          </w:p>
          <w:p w14:paraId="0B4E883B" w14:textId="77777777" w:rsidR="00A47DDE" w:rsidRDefault="00A47DDE" w:rsidP="00A47DD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6A3F8E7F" w14:textId="77777777" w:rsidR="00A47DDE" w:rsidRDefault="00A47DDE" w:rsidP="00A47DDE">
            <w:pPr>
              <w:tabs>
                <w:tab w:val="left" w:pos="1110"/>
              </w:tabs>
              <w:spacing w:before="60" w:after="60"/>
              <w:jc w:val="both"/>
              <w:rPr>
                <w:rFonts w:ascii="Calibri Light" w:hAnsi="Calibri Light" w:cs="Calibri Light"/>
                <w:b/>
                <w:sz w:val="20"/>
                <w:szCs w:val="20"/>
              </w:rPr>
            </w:pPr>
          </w:p>
        </w:tc>
      </w:tr>
    </w:tbl>
    <w:p w14:paraId="0086A70C" w14:textId="77777777" w:rsidR="00481883" w:rsidRPr="0009002D" w:rsidRDefault="00481883">
      <w:pPr>
        <w:widowControl w:val="0"/>
        <w:autoSpaceDE w:val="0"/>
        <w:autoSpaceDN w:val="0"/>
        <w:adjustRightInd w:val="0"/>
        <w:rPr>
          <w:rFonts w:ascii="Calibri Light" w:hAnsi="Calibri Light" w:cs="Calibri Light"/>
          <w:sz w:val="24"/>
          <w:szCs w:val="24"/>
        </w:rPr>
        <w:sectPr w:rsidR="00481883" w:rsidRPr="0009002D" w:rsidSect="00320FE4">
          <w:type w:val="continuous"/>
          <w:pgSz w:w="16839" w:h="11907" w:orient="landscape"/>
          <w:pgMar w:top="1135" w:right="396" w:bottom="993" w:left="360" w:header="720" w:footer="318" w:gutter="0"/>
          <w:cols w:space="720"/>
          <w:noEndnote/>
        </w:sectPr>
      </w:pPr>
    </w:p>
    <w:p w14:paraId="48C327C3" w14:textId="77777777" w:rsidR="00144DFD" w:rsidRDefault="00144DFD" w:rsidP="00C50920">
      <w:pPr>
        <w:pStyle w:val="NumberedHeading1"/>
        <w:numPr>
          <w:ilvl w:val="0"/>
          <w:numId w:val="0"/>
        </w:numPr>
        <w:rPr>
          <w:rFonts w:ascii="Calibri Light" w:hAnsi="Calibri Light" w:cs="Calibri Light"/>
          <w:color w:val="0057B8"/>
          <w:sz w:val="32"/>
          <w:szCs w:val="32"/>
          <w:u w:val="single"/>
        </w:rPr>
      </w:pPr>
    </w:p>
    <w:sectPr w:rsidR="00144DFD" w:rsidSect="00523E26">
      <w:type w:val="continuous"/>
      <w:pgSz w:w="16839" w:h="11907" w:orient="landscape"/>
      <w:pgMar w:top="720" w:right="720" w:bottom="720" w:left="720" w:header="720" w:footer="318"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DE1AC1" w14:textId="77777777" w:rsidR="00422C42" w:rsidRDefault="00422C42" w:rsidP="004D34F6">
      <w:r>
        <w:separator/>
      </w:r>
    </w:p>
  </w:endnote>
  <w:endnote w:type="continuationSeparator" w:id="0">
    <w:p w14:paraId="30982FAE" w14:textId="77777777" w:rsidR="00422C42" w:rsidRDefault="00422C42" w:rsidP="004D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 45 Light">
    <w:altName w:val="Times New Roman"/>
    <w:charset w:val="00"/>
    <w:family w:val="auto"/>
    <w:pitch w:val="variable"/>
    <w:sig w:usb0="8000002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3A009" w14:textId="10430717" w:rsidR="00632600" w:rsidRPr="00B747CD" w:rsidRDefault="00632600" w:rsidP="00654BE1">
    <w:pPr>
      <w:pStyle w:val="Footer"/>
      <w:pBdr>
        <w:top w:val="single" w:sz="4" w:space="1" w:color="auto"/>
      </w:pBdr>
      <w:tabs>
        <w:tab w:val="clear" w:pos="4680"/>
        <w:tab w:val="clear" w:pos="9360"/>
        <w:tab w:val="right" w:pos="15876"/>
      </w:tabs>
      <w:ind w:right="207"/>
      <w:rPr>
        <w:rFonts w:ascii="Calibri Light" w:hAnsi="Calibri Light" w:cstheme="majorBidi"/>
        <w:b/>
      </w:rPr>
    </w:pPr>
    <w:r>
      <w:rPr>
        <w:rFonts w:ascii="Calibri Light" w:hAnsi="Calibri Light" w:cstheme="majorBidi"/>
        <w:b/>
      </w:rPr>
      <w:t>I</w:t>
    </w:r>
    <w:r w:rsidRPr="00AF2907">
      <w:rPr>
        <w:rFonts w:ascii="Calibri Light" w:hAnsi="Calibri Light" w:cstheme="majorBidi"/>
        <w:b/>
      </w:rPr>
      <w:t xml:space="preserve">nternal Audit Report – </w:t>
    </w:r>
    <w:r>
      <w:rPr>
        <w:rFonts w:ascii="Calibri Light" w:hAnsi="Calibri Light" w:cstheme="majorBidi"/>
        <w:b/>
      </w:rPr>
      <w:t>Review of Research Computing</w:t>
    </w:r>
    <w:r w:rsidRPr="00A3001B">
      <w:rPr>
        <w:rFonts w:ascii="EYInterstate" w:hAnsi="EYInterstate"/>
        <w:sz w:val="18"/>
        <w:szCs w:val="18"/>
      </w:rPr>
      <w:tab/>
      <w:t xml:space="preserve">       </w:t>
    </w:r>
    <w:r>
      <w:rPr>
        <w:rFonts w:ascii="EYInterstate" w:hAnsi="EYInterstate"/>
        <w:sz w:val="18"/>
        <w:szCs w:val="18"/>
      </w:rPr>
      <w:t xml:space="preserve">                    </w:t>
    </w:r>
    <w:r w:rsidRPr="00A3001B">
      <w:rPr>
        <w:rFonts w:ascii="EYInterstate" w:hAnsi="EYInterstate"/>
        <w:sz w:val="18"/>
        <w:szCs w:val="18"/>
      </w:rPr>
      <w:fldChar w:fldCharType="begin"/>
    </w:r>
    <w:r w:rsidRPr="00A3001B">
      <w:rPr>
        <w:rFonts w:ascii="EYInterstate" w:hAnsi="EYInterstate"/>
        <w:sz w:val="18"/>
        <w:szCs w:val="18"/>
      </w:rPr>
      <w:instrText xml:space="preserve"> PAGE   \* MERGEFORMAT </w:instrText>
    </w:r>
    <w:r w:rsidRPr="00A3001B">
      <w:rPr>
        <w:rFonts w:ascii="EYInterstate" w:hAnsi="EYInterstate"/>
        <w:sz w:val="18"/>
        <w:szCs w:val="18"/>
      </w:rPr>
      <w:fldChar w:fldCharType="separate"/>
    </w:r>
    <w:r w:rsidR="00DA63F5">
      <w:rPr>
        <w:rFonts w:ascii="EYInterstate" w:hAnsi="EYInterstate"/>
        <w:noProof/>
        <w:sz w:val="18"/>
        <w:szCs w:val="18"/>
      </w:rPr>
      <w:t>11</w:t>
    </w:r>
    <w:r w:rsidRPr="00A3001B">
      <w:rPr>
        <w:rFonts w:ascii="EYInterstate" w:hAnsi="EYInterstate"/>
        <w:noProof/>
        <w:sz w:val="18"/>
        <w:szCs w:val="18"/>
      </w:rPr>
      <w:fldChar w:fldCharType="end"/>
    </w:r>
  </w:p>
  <w:p w14:paraId="3BEF6BFC" w14:textId="77777777" w:rsidR="00632600" w:rsidRPr="00A3001B" w:rsidRDefault="00632600" w:rsidP="0006140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2FC258" w14:textId="77777777" w:rsidR="00422C42" w:rsidRDefault="00422C42" w:rsidP="004D34F6">
      <w:r>
        <w:separator/>
      </w:r>
    </w:p>
  </w:footnote>
  <w:footnote w:type="continuationSeparator" w:id="0">
    <w:p w14:paraId="12D41CE4" w14:textId="77777777" w:rsidR="00422C42" w:rsidRDefault="00422C42" w:rsidP="004D3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68F2FE" w14:textId="77777777" w:rsidR="00632600" w:rsidRDefault="00632600" w:rsidP="00CE0CDC">
    <w:pPr>
      <w:pStyle w:val="Header"/>
      <w:jc w:val="right"/>
    </w:pPr>
    <w:r w:rsidRPr="00EF0170">
      <w:rPr>
        <w:rFonts w:ascii="Times New Roman" w:hAnsi="Times New Roman"/>
        <w:noProof/>
        <w:sz w:val="24"/>
        <w:szCs w:val="24"/>
      </w:rPr>
      <w:drawing>
        <wp:inline distT="0" distB="0" distL="0" distR="0" wp14:anchorId="652D0AF1" wp14:editId="0C09B15F">
          <wp:extent cx="1112520" cy="302260"/>
          <wp:effectExtent l="0" t="0" r="0" b="2540"/>
          <wp:docPr id="13" name="Picture 13">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3" cy="303399"/>
                  </a:xfrm>
                  <a:prstGeom prst="rect">
                    <a:avLst/>
                  </a:prstGeom>
                </pic:spPr>
              </pic:pic>
            </a:graphicData>
          </a:graphic>
        </wp:inline>
      </w:drawing>
    </w:r>
  </w:p>
  <w:p w14:paraId="133EDB62" w14:textId="77777777" w:rsidR="00632600" w:rsidRDefault="006326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50AD6E" w14:textId="77777777" w:rsidR="00632600" w:rsidRDefault="00632600" w:rsidP="0021523A">
    <w:pPr>
      <w:pStyle w:val="Header"/>
      <w:tabs>
        <w:tab w:val="clear" w:pos="4680"/>
        <w:tab w:val="clear" w:pos="9360"/>
        <w:tab w:val="left" w:pos="1620"/>
        <w:tab w:val="left" w:pos="6000"/>
        <w:tab w:val="left" w:pos="13755"/>
        <w:tab w:val="left" w:pos="14595"/>
      </w:tabs>
      <w:jc w:val="right"/>
    </w:pPr>
    <w:r>
      <w:tab/>
    </w:r>
    <w:r>
      <w:tab/>
    </w:r>
    <w:r>
      <w:tab/>
    </w:r>
  </w:p>
  <w:p w14:paraId="001A2883" w14:textId="77777777" w:rsidR="00632600" w:rsidRDefault="00632600" w:rsidP="0021523A">
    <w:pPr>
      <w:pStyle w:val="Header"/>
      <w:tabs>
        <w:tab w:val="clear" w:pos="4680"/>
        <w:tab w:val="clear" w:pos="9360"/>
        <w:tab w:val="left" w:pos="1620"/>
        <w:tab w:val="left" w:pos="6000"/>
        <w:tab w:val="left" w:pos="13755"/>
        <w:tab w:val="left" w:pos="14595"/>
      </w:tabs>
      <w:jc w:val="right"/>
    </w:pPr>
    <w:r>
      <w:tab/>
    </w:r>
    <w:r w:rsidRPr="00EF0170">
      <w:rPr>
        <w:rFonts w:ascii="Times New Roman" w:hAnsi="Times New Roman"/>
        <w:noProof/>
        <w:sz w:val="24"/>
        <w:szCs w:val="24"/>
      </w:rPr>
      <w:drawing>
        <wp:inline distT="0" distB="0" distL="0" distR="0" wp14:anchorId="6AE6399D" wp14:editId="1D3D2D67">
          <wp:extent cx="1112520" cy="289560"/>
          <wp:effectExtent l="0" t="0" r="0" b="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08" cy="290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A3FF2"/>
    <w:multiLevelType w:val="hybridMultilevel"/>
    <w:tmpl w:val="C752100C"/>
    <w:lvl w:ilvl="0" w:tplc="4C090005">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1F1B06ED"/>
    <w:multiLevelType w:val="hybridMultilevel"/>
    <w:tmpl w:val="360246FE"/>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AE28C4"/>
    <w:multiLevelType w:val="hybridMultilevel"/>
    <w:tmpl w:val="55FE886E"/>
    <w:lvl w:ilvl="0" w:tplc="80EC7CDE">
      <w:numFmt w:val="bullet"/>
      <w:lvlText w:val="-"/>
      <w:lvlJc w:val="left"/>
      <w:pPr>
        <w:ind w:left="360" w:hanging="360"/>
      </w:pPr>
      <w:rPr>
        <w:rFonts w:ascii="Calibri Light" w:eastAsia="Times New Roman"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53F9A"/>
    <w:multiLevelType w:val="hybridMultilevel"/>
    <w:tmpl w:val="70CEFAC8"/>
    <w:lvl w:ilvl="0" w:tplc="04090001">
      <w:start w:val="1"/>
      <w:numFmt w:val="bullet"/>
      <w:lvlText w:val=""/>
      <w:lvlJc w:val="left"/>
      <w:pPr>
        <w:ind w:left="1080" w:hanging="360"/>
      </w:pPr>
      <w:rPr>
        <w:rFonts w:ascii="Symbol" w:hAnsi="Symbol" w:hint="default"/>
        <w:lang w:val="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EF267C"/>
    <w:multiLevelType w:val="hybridMultilevel"/>
    <w:tmpl w:val="EE640C92"/>
    <w:lvl w:ilvl="0" w:tplc="8C68F394">
      <w:start w:val="1"/>
      <w:numFmt w:val="decimal"/>
      <w:lvlText w:val="%1."/>
      <w:lvlJc w:val="left"/>
      <w:pPr>
        <w:ind w:left="1440" w:hanging="360"/>
      </w:pPr>
      <w:rPr>
        <w:rFonts w:ascii="Calibri Light" w:hAnsi="Calibri Light" w:cs="Calibri Light"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8908F7"/>
    <w:multiLevelType w:val="hybridMultilevel"/>
    <w:tmpl w:val="B5BA5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3B5959"/>
    <w:multiLevelType w:val="hybridMultilevel"/>
    <w:tmpl w:val="DC00B066"/>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C5282A"/>
    <w:multiLevelType w:val="hybridMultilevel"/>
    <w:tmpl w:val="4A98FBA4"/>
    <w:lvl w:ilvl="0" w:tplc="04090001">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D254FB"/>
    <w:multiLevelType w:val="hybridMultilevel"/>
    <w:tmpl w:val="D1C282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7AD179A"/>
    <w:multiLevelType w:val="hybridMultilevel"/>
    <w:tmpl w:val="C33ECD2E"/>
    <w:lvl w:ilvl="0" w:tplc="04090005">
      <w:start w:val="1"/>
      <w:numFmt w:val="bullet"/>
      <w:lvlText w:val=""/>
      <w:lvlJc w:val="left"/>
      <w:pPr>
        <w:ind w:left="720" w:hanging="720"/>
      </w:pPr>
      <w:rPr>
        <w:rFonts w:ascii="Wingdings" w:hAnsi="Wingdings" w:hint="default"/>
        <w:b w:val="0"/>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3DCD2047"/>
    <w:multiLevelType w:val="hybridMultilevel"/>
    <w:tmpl w:val="DF6A6E38"/>
    <w:lvl w:ilvl="0" w:tplc="2332B4FC">
      <w:start w:val="22"/>
      <w:numFmt w:val="bullet"/>
      <w:lvlText w:val="-"/>
      <w:lvlJc w:val="left"/>
      <w:pPr>
        <w:ind w:left="720" w:hanging="360"/>
      </w:pPr>
      <w:rPr>
        <w:rFonts w:ascii="EYInterstate" w:eastAsia="Times New Roman" w:hAnsi="EYInterstat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3F380875"/>
    <w:multiLevelType w:val="hybridMultilevel"/>
    <w:tmpl w:val="F152A1B4"/>
    <w:lvl w:ilvl="0" w:tplc="2FD0C234">
      <w:start w:val="1"/>
      <w:numFmt w:val="decimal"/>
      <w:pStyle w:val="NumberedHeading1"/>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0" w15:restartNumberingAfterBreak="0">
    <w:nsid w:val="430550EE"/>
    <w:multiLevelType w:val="hybridMultilevel"/>
    <w:tmpl w:val="0F385C22"/>
    <w:lvl w:ilvl="0" w:tplc="93C8FC94">
      <w:start w:val="1"/>
      <w:numFmt w:val="bullet"/>
      <w:pStyle w:val="ListBullet"/>
      <w:lvlText w:val=""/>
      <w:lvlJc w:val="left"/>
      <w:pPr>
        <w:tabs>
          <w:tab w:val="num" w:pos="340"/>
        </w:tabs>
        <w:ind w:left="340" w:hanging="34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046A57"/>
    <w:multiLevelType w:val="hybridMultilevel"/>
    <w:tmpl w:val="D75A4A34"/>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A597A67"/>
    <w:multiLevelType w:val="hybridMultilevel"/>
    <w:tmpl w:val="977ABDEA"/>
    <w:lvl w:ilvl="0" w:tplc="6AD04D2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2E68F4"/>
    <w:multiLevelType w:val="hybridMultilevel"/>
    <w:tmpl w:val="560EB6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BEB1E4A"/>
    <w:multiLevelType w:val="hybridMultilevel"/>
    <w:tmpl w:val="D34EE74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38229A"/>
    <w:multiLevelType w:val="hybridMultilevel"/>
    <w:tmpl w:val="5C80F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49A414E"/>
    <w:multiLevelType w:val="hybridMultilevel"/>
    <w:tmpl w:val="B85C47F8"/>
    <w:lvl w:ilvl="0" w:tplc="80EC7CD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54B50"/>
    <w:multiLevelType w:val="hybridMultilevel"/>
    <w:tmpl w:val="E7E83726"/>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B1B267D"/>
    <w:multiLevelType w:val="hybridMultilevel"/>
    <w:tmpl w:val="13DAE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000726"/>
    <w:multiLevelType w:val="hybridMultilevel"/>
    <w:tmpl w:val="D6BA4C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7D755FB"/>
    <w:multiLevelType w:val="hybridMultilevel"/>
    <w:tmpl w:val="C98214EA"/>
    <w:lvl w:ilvl="0" w:tplc="9FAAD7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A8649FB"/>
    <w:multiLevelType w:val="hybridMultilevel"/>
    <w:tmpl w:val="D19CC8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9"/>
  </w:num>
  <w:num w:numId="2">
    <w:abstractNumId w:val="20"/>
  </w:num>
  <w:num w:numId="3">
    <w:abstractNumId w:val="28"/>
  </w:num>
  <w:num w:numId="4">
    <w:abstractNumId w:val="32"/>
  </w:num>
  <w:num w:numId="5">
    <w:abstractNumId w:val="4"/>
  </w:num>
  <w:num w:numId="6">
    <w:abstractNumId w:val="5"/>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4"/>
  </w:num>
  <w:num w:numId="10">
    <w:abstractNumId w:val="34"/>
  </w:num>
  <w:num w:numId="11">
    <w:abstractNumId w:val="12"/>
  </w:num>
  <w:num w:numId="12">
    <w:abstractNumId w:val="31"/>
  </w:num>
  <w:num w:numId="13">
    <w:abstractNumId w:val="29"/>
  </w:num>
  <w:num w:numId="1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num>
  <w:num w:numId="16">
    <w:abstractNumId w:val="1"/>
  </w:num>
  <w:num w:numId="17">
    <w:abstractNumId w:val="3"/>
  </w:num>
  <w:num w:numId="18">
    <w:abstractNumId w:val="11"/>
  </w:num>
  <w:num w:numId="19">
    <w:abstractNumId w:val="7"/>
  </w:num>
  <w:num w:numId="20">
    <w:abstractNumId w:val="19"/>
  </w:num>
  <w:num w:numId="21">
    <w:abstractNumId w:val="0"/>
  </w:num>
  <w:num w:numId="22">
    <w:abstractNumId w:val="8"/>
  </w:num>
  <w:num w:numId="23">
    <w:abstractNumId w:val="26"/>
  </w:num>
  <w:num w:numId="24">
    <w:abstractNumId w:val="27"/>
  </w:num>
  <w:num w:numId="25">
    <w:abstractNumId w:val="2"/>
  </w:num>
  <w:num w:numId="26">
    <w:abstractNumId w:val="25"/>
  </w:num>
  <w:num w:numId="27">
    <w:abstractNumId w:val="35"/>
  </w:num>
  <w:num w:numId="28">
    <w:abstractNumId w:val="6"/>
  </w:num>
  <w:num w:numId="29">
    <w:abstractNumId w:val="22"/>
  </w:num>
  <w:num w:numId="30">
    <w:abstractNumId w:val="21"/>
  </w:num>
  <w:num w:numId="31">
    <w:abstractNumId w:val="30"/>
  </w:num>
  <w:num w:numId="32">
    <w:abstractNumId w:val="23"/>
  </w:num>
  <w:num w:numId="33">
    <w:abstractNumId w:val="13"/>
  </w:num>
  <w:num w:numId="34">
    <w:abstractNumId w:val="33"/>
  </w:num>
  <w:num w:numId="35">
    <w:abstractNumId w:val="19"/>
  </w:num>
  <w:num w:numId="36">
    <w:abstractNumId w:val="19"/>
  </w:num>
  <w:num w:numId="37">
    <w:abstractNumId w:val="19"/>
  </w:num>
  <w:num w:numId="38">
    <w:abstractNumId w:val="15"/>
  </w:num>
  <w:num w:numId="39">
    <w:abstractNumId w:val="19"/>
  </w:num>
  <w:num w:numId="40">
    <w:abstractNumId w:val="9"/>
  </w:num>
  <w:num w:numId="41">
    <w:abstractNumId w:val="19"/>
  </w:num>
  <w:num w:numId="42">
    <w:abstractNumId w:val="19"/>
  </w:num>
  <w:num w:numId="43">
    <w:abstractNumId w:val="19"/>
  </w:num>
  <w:num w:numId="44">
    <w:abstractNumId w:val="14"/>
  </w:num>
  <w:num w:numId="45">
    <w:abstractNumId w:val="19"/>
  </w:num>
  <w:num w:numId="46">
    <w:abstractNumId w:val="19"/>
  </w:num>
  <w:num w:numId="47">
    <w:abstractNumId w:val="19"/>
  </w:num>
  <w:num w:numId="48">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embedSystemFonts/>
  <w:bordersDoNotSurroundHeader/>
  <w:bordersDoNotSurroundFooter/>
  <w:activeWritingStyle w:appName="MSWord" w:lang="es-MX"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s-MX"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2529" fillcolor="#9bbb59" stroke="f" strokecolor="#d8d8d8">
      <v:fill color="#9bbb59"/>
      <v:stroke color="#d8d8d8"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1NTM0MzIxMLG0NDJT0lEKTi0uzszPAykwNqoFAJQK6yctAAAA"/>
  </w:docVars>
  <w:rsids>
    <w:rsidRoot w:val="00026E7A"/>
    <w:rsid w:val="00000284"/>
    <w:rsid w:val="00000383"/>
    <w:rsid w:val="0000051A"/>
    <w:rsid w:val="00000DD7"/>
    <w:rsid w:val="00000E57"/>
    <w:rsid w:val="00000E74"/>
    <w:rsid w:val="00001101"/>
    <w:rsid w:val="00001335"/>
    <w:rsid w:val="00001492"/>
    <w:rsid w:val="000016BF"/>
    <w:rsid w:val="0000196B"/>
    <w:rsid w:val="00001E15"/>
    <w:rsid w:val="00002066"/>
    <w:rsid w:val="0000268D"/>
    <w:rsid w:val="00002996"/>
    <w:rsid w:val="00002D7C"/>
    <w:rsid w:val="000036D7"/>
    <w:rsid w:val="00003804"/>
    <w:rsid w:val="000038EC"/>
    <w:rsid w:val="00003DDF"/>
    <w:rsid w:val="00003E93"/>
    <w:rsid w:val="0000436D"/>
    <w:rsid w:val="00004AE6"/>
    <w:rsid w:val="00004DC5"/>
    <w:rsid w:val="0000509E"/>
    <w:rsid w:val="000050CC"/>
    <w:rsid w:val="00005457"/>
    <w:rsid w:val="000055B5"/>
    <w:rsid w:val="00005BED"/>
    <w:rsid w:val="00005C19"/>
    <w:rsid w:val="00005C49"/>
    <w:rsid w:val="00005FA0"/>
    <w:rsid w:val="00005FF6"/>
    <w:rsid w:val="0000615E"/>
    <w:rsid w:val="00006162"/>
    <w:rsid w:val="0000642A"/>
    <w:rsid w:val="00006701"/>
    <w:rsid w:val="00006C3E"/>
    <w:rsid w:val="00006DBE"/>
    <w:rsid w:val="00007455"/>
    <w:rsid w:val="0000751B"/>
    <w:rsid w:val="0001002D"/>
    <w:rsid w:val="00010320"/>
    <w:rsid w:val="000107CD"/>
    <w:rsid w:val="00010C34"/>
    <w:rsid w:val="00010CFF"/>
    <w:rsid w:val="00010F13"/>
    <w:rsid w:val="00011FBD"/>
    <w:rsid w:val="000124C9"/>
    <w:rsid w:val="0001274F"/>
    <w:rsid w:val="00012C35"/>
    <w:rsid w:val="00012FF0"/>
    <w:rsid w:val="0001305C"/>
    <w:rsid w:val="00013074"/>
    <w:rsid w:val="000139EC"/>
    <w:rsid w:val="00013D19"/>
    <w:rsid w:val="000141FF"/>
    <w:rsid w:val="000147E8"/>
    <w:rsid w:val="0001498D"/>
    <w:rsid w:val="00014DF4"/>
    <w:rsid w:val="00015062"/>
    <w:rsid w:val="0001529C"/>
    <w:rsid w:val="000155C9"/>
    <w:rsid w:val="00015707"/>
    <w:rsid w:val="00015CFD"/>
    <w:rsid w:val="00015ED2"/>
    <w:rsid w:val="00015F8A"/>
    <w:rsid w:val="0001666A"/>
    <w:rsid w:val="0001676D"/>
    <w:rsid w:val="00016F84"/>
    <w:rsid w:val="00017214"/>
    <w:rsid w:val="00017668"/>
    <w:rsid w:val="000177D3"/>
    <w:rsid w:val="00017826"/>
    <w:rsid w:val="000200B0"/>
    <w:rsid w:val="0002038A"/>
    <w:rsid w:val="0002075E"/>
    <w:rsid w:val="00020935"/>
    <w:rsid w:val="00020968"/>
    <w:rsid w:val="00020D4C"/>
    <w:rsid w:val="00020D56"/>
    <w:rsid w:val="0002158A"/>
    <w:rsid w:val="00021AE7"/>
    <w:rsid w:val="00021E31"/>
    <w:rsid w:val="00022076"/>
    <w:rsid w:val="00022128"/>
    <w:rsid w:val="00022483"/>
    <w:rsid w:val="00022594"/>
    <w:rsid w:val="000228BE"/>
    <w:rsid w:val="00022A33"/>
    <w:rsid w:val="00022FD0"/>
    <w:rsid w:val="000237CD"/>
    <w:rsid w:val="00023AE8"/>
    <w:rsid w:val="00023B11"/>
    <w:rsid w:val="0002436B"/>
    <w:rsid w:val="000246A3"/>
    <w:rsid w:val="00024B25"/>
    <w:rsid w:val="00024C3A"/>
    <w:rsid w:val="00024DF3"/>
    <w:rsid w:val="00024F8B"/>
    <w:rsid w:val="0002542E"/>
    <w:rsid w:val="00025442"/>
    <w:rsid w:val="00025703"/>
    <w:rsid w:val="00025AAD"/>
    <w:rsid w:val="00025C7C"/>
    <w:rsid w:val="00026401"/>
    <w:rsid w:val="0002665E"/>
    <w:rsid w:val="00026839"/>
    <w:rsid w:val="0002686D"/>
    <w:rsid w:val="00026E7A"/>
    <w:rsid w:val="00027365"/>
    <w:rsid w:val="000273A8"/>
    <w:rsid w:val="00027517"/>
    <w:rsid w:val="00027C2F"/>
    <w:rsid w:val="00030653"/>
    <w:rsid w:val="00030A19"/>
    <w:rsid w:val="00030B8E"/>
    <w:rsid w:val="00030C4E"/>
    <w:rsid w:val="00030D5A"/>
    <w:rsid w:val="00030E54"/>
    <w:rsid w:val="00031492"/>
    <w:rsid w:val="000314EA"/>
    <w:rsid w:val="00031567"/>
    <w:rsid w:val="0003161C"/>
    <w:rsid w:val="000319D3"/>
    <w:rsid w:val="00031CE3"/>
    <w:rsid w:val="00031F88"/>
    <w:rsid w:val="000327AC"/>
    <w:rsid w:val="00032B98"/>
    <w:rsid w:val="00033138"/>
    <w:rsid w:val="0003392F"/>
    <w:rsid w:val="00033CB1"/>
    <w:rsid w:val="00033CEB"/>
    <w:rsid w:val="00033D09"/>
    <w:rsid w:val="00033E5F"/>
    <w:rsid w:val="00033FCB"/>
    <w:rsid w:val="00034447"/>
    <w:rsid w:val="00034668"/>
    <w:rsid w:val="000349F7"/>
    <w:rsid w:val="00034AC3"/>
    <w:rsid w:val="00034B58"/>
    <w:rsid w:val="00034BA0"/>
    <w:rsid w:val="000351CA"/>
    <w:rsid w:val="000356E1"/>
    <w:rsid w:val="000356ED"/>
    <w:rsid w:val="00035D01"/>
    <w:rsid w:val="00035DE3"/>
    <w:rsid w:val="00035E66"/>
    <w:rsid w:val="00035EB9"/>
    <w:rsid w:val="0003606D"/>
    <w:rsid w:val="00036489"/>
    <w:rsid w:val="0003654A"/>
    <w:rsid w:val="000368D0"/>
    <w:rsid w:val="00036C10"/>
    <w:rsid w:val="00037033"/>
    <w:rsid w:val="00037314"/>
    <w:rsid w:val="00037966"/>
    <w:rsid w:val="000379AD"/>
    <w:rsid w:val="00040548"/>
    <w:rsid w:val="00040B4F"/>
    <w:rsid w:val="00040FC4"/>
    <w:rsid w:val="0004107A"/>
    <w:rsid w:val="000410D5"/>
    <w:rsid w:val="000410F3"/>
    <w:rsid w:val="0004145D"/>
    <w:rsid w:val="00041A22"/>
    <w:rsid w:val="00041C61"/>
    <w:rsid w:val="00041F22"/>
    <w:rsid w:val="00041F92"/>
    <w:rsid w:val="00042107"/>
    <w:rsid w:val="0004310F"/>
    <w:rsid w:val="000434F7"/>
    <w:rsid w:val="000439C2"/>
    <w:rsid w:val="00043C85"/>
    <w:rsid w:val="00043CF8"/>
    <w:rsid w:val="00043D7E"/>
    <w:rsid w:val="00044029"/>
    <w:rsid w:val="000440E7"/>
    <w:rsid w:val="00044201"/>
    <w:rsid w:val="00044630"/>
    <w:rsid w:val="00044836"/>
    <w:rsid w:val="00044D01"/>
    <w:rsid w:val="00044DC2"/>
    <w:rsid w:val="000457FD"/>
    <w:rsid w:val="00045D9E"/>
    <w:rsid w:val="00045DED"/>
    <w:rsid w:val="0004690D"/>
    <w:rsid w:val="000472CD"/>
    <w:rsid w:val="000479DC"/>
    <w:rsid w:val="00047C0D"/>
    <w:rsid w:val="00050523"/>
    <w:rsid w:val="00050AB0"/>
    <w:rsid w:val="00050C27"/>
    <w:rsid w:val="00051094"/>
    <w:rsid w:val="0005138C"/>
    <w:rsid w:val="0005152C"/>
    <w:rsid w:val="00051814"/>
    <w:rsid w:val="00051A54"/>
    <w:rsid w:val="00051A75"/>
    <w:rsid w:val="00051D90"/>
    <w:rsid w:val="00051EE6"/>
    <w:rsid w:val="00052EB7"/>
    <w:rsid w:val="000532A0"/>
    <w:rsid w:val="000532DE"/>
    <w:rsid w:val="000533AE"/>
    <w:rsid w:val="00053513"/>
    <w:rsid w:val="000536B3"/>
    <w:rsid w:val="000538AB"/>
    <w:rsid w:val="00053FC1"/>
    <w:rsid w:val="0005414A"/>
    <w:rsid w:val="000542C0"/>
    <w:rsid w:val="00054819"/>
    <w:rsid w:val="00054980"/>
    <w:rsid w:val="00054F54"/>
    <w:rsid w:val="000552FC"/>
    <w:rsid w:val="00055578"/>
    <w:rsid w:val="000557FC"/>
    <w:rsid w:val="00055DBD"/>
    <w:rsid w:val="000563EF"/>
    <w:rsid w:val="000564E3"/>
    <w:rsid w:val="00056817"/>
    <w:rsid w:val="00056EAA"/>
    <w:rsid w:val="00057205"/>
    <w:rsid w:val="00057B24"/>
    <w:rsid w:val="00057B8C"/>
    <w:rsid w:val="00057FB3"/>
    <w:rsid w:val="000600E4"/>
    <w:rsid w:val="00060337"/>
    <w:rsid w:val="000603BF"/>
    <w:rsid w:val="00060641"/>
    <w:rsid w:val="000606C8"/>
    <w:rsid w:val="00060A92"/>
    <w:rsid w:val="00060C24"/>
    <w:rsid w:val="00060FCC"/>
    <w:rsid w:val="000610EF"/>
    <w:rsid w:val="0006115A"/>
    <w:rsid w:val="00061264"/>
    <w:rsid w:val="00061406"/>
    <w:rsid w:val="000614FD"/>
    <w:rsid w:val="0006154F"/>
    <w:rsid w:val="00061B7C"/>
    <w:rsid w:val="00061D21"/>
    <w:rsid w:val="00061DA7"/>
    <w:rsid w:val="0006212D"/>
    <w:rsid w:val="0006228A"/>
    <w:rsid w:val="00062446"/>
    <w:rsid w:val="00062457"/>
    <w:rsid w:val="000633AE"/>
    <w:rsid w:val="0006340E"/>
    <w:rsid w:val="000641E7"/>
    <w:rsid w:val="00064344"/>
    <w:rsid w:val="00064379"/>
    <w:rsid w:val="000643F6"/>
    <w:rsid w:val="00064455"/>
    <w:rsid w:val="000644A8"/>
    <w:rsid w:val="00064989"/>
    <w:rsid w:val="00064C5B"/>
    <w:rsid w:val="00064DDC"/>
    <w:rsid w:val="00065317"/>
    <w:rsid w:val="000654E5"/>
    <w:rsid w:val="00065630"/>
    <w:rsid w:val="00065B51"/>
    <w:rsid w:val="00065D80"/>
    <w:rsid w:val="00066290"/>
    <w:rsid w:val="000662C9"/>
    <w:rsid w:val="000666D5"/>
    <w:rsid w:val="000667C8"/>
    <w:rsid w:val="000670DD"/>
    <w:rsid w:val="00067736"/>
    <w:rsid w:val="00067756"/>
    <w:rsid w:val="00067AA4"/>
    <w:rsid w:val="00067EE6"/>
    <w:rsid w:val="00070345"/>
    <w:rsid w:val="0007063C"/>
    <w:rsid w:val="00070699"/>
    <w:rsid w:val="00070FBB"/>
    <w:rsid w:val="000715DF"/>
    <w:rsid w:val="000717FC"/>
    <w:rsid w:val="00071EB7"/>
    <w:rsid w:val="000722F5"/>
    <w:rsid w:val="000726CA"/>
    <w:rsid w:val="00072C75"/>
    <w:rsid w:val="00072E1B"/>
    <w:rsid w:val="00072EC1"/>
    <w:rsid w:val="00072FCC"/>
    <w:rsid w:val="00073211"/>
    <w:rsid w:val="00073489"/>
    <w:rsid w:val="000735D7"/>
    <w:rsid w:val="00073784"/>
    <w:rsid w:val="00073ABC"/>
    <w:rsid w:val="00073E44"/>
    <w:rsid w:val="00074200"/>
    <w:rsid w:val="0007444C"/>
    <w:rsid w:val="00074B20"/>
    <w:rsid w:val="00074BAD"/>
    <w:rsid w:val="00074E44"/>
    <w:rsid w:val="00075747"/>
    <w:rsid w:val="00075944"/>
    <w:rsid w:val="00075A85"/>
    <w:rsid w:val="00075C1A"/>
    <w:rsid w:val="0007606B"/>
    <w:rsid w:val="00076875"/>
    <w:rsid w:val="0007687A"/>
    <w:rsid w:val="00076C74"/>
    <w:rsid w:val="00076F5A"/>
    <w:rsid w:val="0007749B"/>
    <w:rsid w:val="000774D2"/>
    <w:rsid w:val="0007769D"/>
    <w:rsid w:val="00077763"/>
    <w:rsid w:val="00077B14"/>
    <w:rsid w:val="00080872"/>
    <w:rsid w:val="00080941"/>
    <w:rsid w:val="00080ABE"/>
    <w:rsid w:val="00080BA5"/>
    <w:rsid w:val="00081594"/>
    <w:rsid w:val="0008180C"/>
    <w:rsid w:val="000818CA"/>
    <w:rsid w:val="0008192A"/>
    <w:rsid w:val="00081DA3"/>
    <w:rsid w:val="000821F1"/>
    <w:rsid w:val="00082213"/>
    <w:rsid w:val="0008263F"/>
    <w:rsid w:val="0008284F"/>
    <w:rsid w:val="00082C82"/>
    <w:rsid w:val="00082E87"/>
    <w:rsid w:val="000830EA"/>
    <w:rsid w:val="00083643"/>
    <w:rsid w:val="00083767"/>
    <w:rsid w:val="00083849"/>
    <w:rsid w:val="00083926"/>
    <w:rsid w:val="00083B0B"/>
    <w:rsid w:val="00083B3B"/>
    <w:rsid w:val="000844BC"/>
    <w:rsid w:val="000847FB"/>
    <w:rsid w:val="00084A09"/>
    <w:rsid w:val="0008519A"/>
    <w:rsid w:val="00085762"/>
    <w:rsid w:val="00085927"/>
    <w:rsid w:val="0008604B"/>
    <w:rsid w:val="000860A4"/>
    <w:rsid w:val="0008638B"/>
    <w:rsid w:val="000863C9"/>
    <w:rsid w:val="000864FA"/>
    <w:rsid w:val="0008698F"/>
    <w:rsid w:val="00086C13"/>
    <w:rsid w:val="00086DD0"/>
    <w:rsid w:val="000871BE"/>
    <w:rsid w:val="000878F2"/>
    <w:rsid w:val="0009002D"/>
    <w:rsid w:val="00090889"/>
    <w:rsid w:val="00090A8A"/>
    <w:rsid w:val="000911D2"/>
    <w:rsid w:val="000912DE"/>
    <w:rsid w:val="00091384"/>
    <w:rsid w:val="000917C2"/>
    <w:rsid w:val="000922F3"/>
    <w:rsid w:val="00092DD8"/>
    <w:rsid w:val="00092FBD"/>
    <w:rsid w:val="00093043"/>
    <w:rsid w:val="000932A3"/>
    <w:rsid w:val="0009347C"/>
    <w:rsid w:val="00093684"/>
    <w:rsid w:val="00093E64"/>
    <w:rsid w:val="000945FC"/>
    <w:rsid w:val="00094710"/>
    <w:rsid w:val="000947C8"/>
    <w:rsid w:val="00094B6C"/>
    <w:rsid w:val="00094D6D"/>
    <w:rsid w:val="00094DCA"/>
    <w:rsid w:val="00095A68"/>
    <w:rsid w:val="00095A96"/>
    <w:rsid w:val="00095C02"/>
    <w:rsid w:val="00096057"/>
    <w:rsid w:val="000963F2"/>
    <w:rsid w:val="00096CE6"/>
    <w:rsid w:val="00096D1F"/>
    <w:rsid w:val="00096DFB"/>
    <w:rsid w:val="00096EC5"/>
    <w:rsid w:val="00097022"/>
    <w:rsid w:val="0009739F"/>
    <w:rsid w:val="000973F8"/>
    <w:rsid w:val="000974EE"/>
    <w:rsid w:val="000975A2"/>
    <w:rsid w:val="00097746"/>
    <w:rsid w:val="00097783"/>
    <w:rsid w:val="00097B6E"/>
    <w:rsid w:val="00097C87"/>
    <w:rsid w:val="000A0584"/>
    <w:rsid w:val="000A0732"/>
    <w:rsid w:val="000A0749"/>
    <w:rsid w:val="000A0EA0"/>
    <w:rsid w:val="000A16BE"/>
    <w:rsid w:val="000A1895"/>
    <w:rsid w:val="000A18D0"/>
    <w:rsid w:val="000A1925"/>
    <w:rsid w:val="000A2866"/>
    <w:rsid w:val="000A2DF2"/>
    <w:rsid w:val="000A3069"/>
    <w:rsid w:val="000A350D"/>
    <w:rsid w:val="000A3588"/>
    <w:rsid w:val="000A3B02"/>
    <w:rsid w:val="000A3EF9"/>
    <w:rsid w:val="000A3F4D"/>
    <w:rsid w:val="000A4125"/>
    <w:rsid w:val="000A484D"/>
    <w:rsid w:val="000A48D8"/>
    <w:rsid w:val="000A4BAD"/>
    <w:rsid w:val="000A4E47"/>
    <w:rsid w:val="000A5176"/>
    <w:rsid w:val="000A5350"/>
    <w:rsid w:val="000A584D"/>
    <w:rsid w:val="000A58F8"/>
    <w:rsid w:val="000A5B2F"/>
    <w:rsid w:val="000A6110"/>
    <w:rsid w:val="000A61DF"/>
    <w:rsid w:val="000A704F"/>
    <w:rsid w:val="000A7078"/>
    <w:rsid w:val="000A71D5"/>
    <w:rsid w:val="000A72AA"/>
    <w:rsid w:val="000B07AB"/>
    <w:rsid w:val="000B0B92"/>
    <w:rsid w:val="000B12B1"/>
    <w:rsid w:val="000B1862"/>
    <w:rsid w:val="000B1CA8"/>
    <w:rsid w:val="000B1D4C"/>
    <w:rsid w:val="000B1E4E"/>
    <w:rsid w:val="000B247E"/>
    <w:rsid w:val="000B2834"/>
    <w:rsid w:val="000B2B18"/>
    <w:rsid w:val="000B2E7D"/>
    <w:rsid w:val="000B2F08"/>
    <w:rsid w:val="000B31E5"/>
    <w:rsid w:val="000B3337"/>
    <w:rsid w:val="000B3DBD"/>
    <w:rsid w:val="000B3FB4"/>
    <w:rsid w:val="000B410B"/>
    <w:rsid w:val="000B4859"/>
    <w:rsid w:val="000B4A53"/>
    <w:rsid w:val="000B4FA7"/>
    <w:rsid w:val="000B506D"/>
    <w:rsid w:val="000B5119"/>
    <w:rsid w:val="000B52D9"/>
    <w:rsid w:val="000B5C24"/>
    <w:rsid w:val="000B5C4E"/>
    <w:rsid w:val="000B5D46"/>
    <w:rsid w:val="000B6208"/>
    <w:rsid w:val="000B63B5"/>
    <w:rsid w:val="000B65B4"/>
    <w:rsid w:val="000B67E4"/>
    <w:rsid w:val="000B6AE0"/>
    <w:rsid w:val="000B6E16"/>
    <w:rsid w:val="000B7168"/>
    <w:rsid w:val="000B7336"/>
    <w:rsid w:val="000B76E9"/>
    <w:rsid w:val="000C0155"/>
    <w:rsid w:val="000C01E2"/>
    <w:rsid w:val="000C04DE"/>
    <w:rsid w:val="000C093D"/>
    <w:rsid w:val="000C164C"/>
    <w:rsid w:val="000C1779"/>
    <w:rsid w:val="000C1979"/>
    <w:rsid w:val="000C1C3E"/>
    <w:rsid w:val="000C1C75"/>
    <w:rsid w:val="000C1FA8"/>
    <w:rsid w:val="000C23C9"/>
    <w:rsid w:val="000C2499"/>
    <w:rsid w:val="000C24F3"/>
    <w:rsid w:val="000C2F82"/>
    <w:rsid w:val="000C3666"/>
    <w:rsid w:val="000C3994"/>
    <w:rsid w:val="000C3D38"/>
    <w:rsid w:val="000C3E9B"/>
    <w:rsid w:val="000C40EB"/>
    <w:rsid w:val="000C4162"/>
    <w:rsid w:val="000C4171"/>
    <w:rsid w:val="000C41E1"/>
    <w:rsid w:val="000C4216"/>
    <w:rsid w:val="000C4731"/>
    <w:rsid w:val="000C4831"/>
    <w:rsid w:val="000C4E3B"/>
    <w:rsid w:val="000C4E7E"/>
    <w:rsid w:val="000C52B1"/>
    <w:rsid w:val="000C54C2"/>
    <w:rsid w:val="000C570A"/>
    <w:rsid w:val="000C5BC2"/>
    <w:rsid w:val="000C5E07"/>
    <w:rsid w:val="000C63E0"/>
    <w:rsid w:val="000C6745"/>
    <w:rsid w:val="000C6B76"/>
    <w:rsid w:val="000C6DDE"/>
    <w:rsid w:val="000C6FFE"/>
    <w:rsid w:val="000C749F"/>
    <w:rsid w:val="000C7920"/>
    <w:rsid w:val="000C7AB6"/>
    <w:rsid w:val="000C7B1D"/>
    <w:rsid w:val="000C7D68"/>
    <w:rsid w:val="000C7DEF"/>
    <w:rsid w:val="000C7E1D"/>
    <w:rsid w:val="000D09B4"/>
    <w:rsid w:val="000D0BA7"/>
    <w:rsid w:val="000D0DB0"/>
    <w:rsid w:val="000D1075"/>
    <w:rsid w:val="000D14BC"/>
    <w:rsid w:val="000D16D8"/>
    <w:rsid w:val="000D18DF"/>
    <w:rsid w:val="000D1BAF"/>
    <w:rsid w:val="000D2748"/>
    <w:rsid w:val="000D2828"/>
    <w:rsid w:val="000D28B9"/>
    <w:rsid w:val="000D2A51"/>
    <w:rsid w:val="000D2D95"/>
    <w:rsid w:val="000D2DC2"/>
    <w:rsid w:val="000D3314"/>
    <w:rsid w:val="000D39A8"/>
    <w:rsid w:val="000D4C1A"/>
    <w:rsid w:val="000D4FC3"/>
    <w:rsid w:val="000D5022"/>
    <w:rsid w:val="000D521D"/>
    <w:rsid w:val="000D574C"/>
    <w:rsid w:val="000D5C4C"/>
    <w:rsid w:val="000D6C44"/>
    <w:rsid w:val="000D7105"/>
    <w:rsid w:val="000D7155"/>
    <w:rsid w:val="000D74F2"/>
    <w:rsid w:val="000D773E"/>
    <w:rsid w:val="000E01F4"/>
    <w:rsid w:val="000E07D6"/>
    <w:rsid w:val="000E0C44"/>
    <w:rsid w:val="000E0DAB"/>
    <w:rsid w:val="000E0E0C"/>
    <w:rsid w:val="000E1118"/>
    <w:rsid w:val="000E13CE"/>
    <w:rsid w:val="000E146E"/>
    <w:rsid w:val="000E1755"/>
    <w:rsid w:val="000E1ECE"/>
    <w:rsid w:val="000E244D"/>
    <w:rsid w:val="000E24D5"/>
    <w:rsid w:val="000E25C2"/>
    <w:rsid w:val="000E28A9"/>
    <w:rsid w:val="000E2CC1"/>
    <w:rsid w:val="000E3081"/>
    <w:rsid w:val="000E317C"/>
    <w:rsid w:val="000E31F9"/>
    <w:rsid w:val="000E36C9"/>
    <w:rsid w:val="000E3AD6"/>
    <w:rsid w:val="000E42B8"/>
    <w:rsid w:val="000E457B"/>
    <w:rsid w:val="000E45AE"/>
    <w:rsid w:val="000E4FC6"/>
    <w:rsid w:val="000E5403"/>
    <w:rsid w:val="000E5A35"/>
    <w:rsid w:val="000E5C28"/>
    <w:rsid w:val="000E5DD7"/>
    <w:rsid w:val="000E5EFC"/>
    <w:rsid w:val="000E5F13"/>
    <w:rsid w:val="000E61AF"/>
    <w:rsid w:val="000E6203"/>
    <w:rsid w:val="000E64B8"/>
    <w:rsid w:val="000E688F"/>
    <w:rsid w:val="000E6A55"/>
    <w:rsid w:val="000E6EF1"/>
    <w:rsid w:val="000E7538"/>
    <w:rsid w:val="000E767B"/>
    <w:rsid w:val="000E77B3"/>
    <w:rsid w:val="000E799E"/>
    <w:rsid w:val="000F0086"/>
    <w:rsid w:val="000F021C"/>
    <w:rsid w:val="000F0470"/>
    <w:rsid w:val="000F0777"/>
    <w:rsid w:val="000F09D9"/>
    <w:rsid w:val="000F11BB"/>
    <w:rsid w:val="000F15B5"/>
    <w:rsid w:val="000F1927"/>
    <w:rsid w:val="000F1A56"/>
    <w:rsid w:val="000F220A"/>
    <w:rsid w:val="000F2B42"/>
    <w:rsid w:val="000F2CE7"/>
    <w:rsid w:val="000F30F0"/>
    <w:rsid w:val="000F3132"/>
    <w:rsid w:val="000F314F"/>
    <w:rsid w:val="000F326E"/>
    <w:rsid w:val="000F38A7"/>
    <w:rsid w:val="000F3A11"/>
    <w:rsid w:val="000F3AF8"/>
    <w:rsid w:val="000F3C27"/>
    <w:rsid w:val="000F3D1F"/>
    <w:rsid w:val="000F42C5"/>
    <w:rsid w:val="000F446D"/>
    <w:rsid w:val="000F4666"/>
    <w:rsid w:val="000F4AA3"/>
    <w:rsid w:val="000F4E58"/>
    <w:rsid w:val="000F4FA8"/>
    <w:rsid w:val="000F5005"/>
    <w:rsid w:val="000F57C9"/>
    <w:rsid w:val="000F5AB3"/>
    <w:rsid w:val="000F6743"/>
    <w:rsid w:val="000F6BE5"/>
    <w:rsid w:val="000F7045"/>
    <w:rsid w:val="000F71EF"/>
    <w:rsid w:val="000F7395"/>
    <w:rsid w:val="000F7DA9"/>
    <w:rsid w:val="000F7F06"/>
    <w:rsid w:val="0010021B"/>
    <w:rsid w:val="00100514"/>
    <w:rsid w:val="001006D4"/>
    <w:rsid w:val="00100A27"/>
    <w:rsid w:val="00101064"/>
    <w:rsid w:val="001013E0"/>
    <w:rsid w:val="00101489"/>
    <w:rsid w:val="001014DC"/>
    <w:rsid w:val="001016B9"/>
    <w:rsid w:val="00101A33"/>
    <w:rsid w:val="00101D52"/>
    <w:rsid w:val="00101F2B"/>
    <w:rsid w:val="00102060"/>
    <w:rsid w:val="001022CC"/>
    <w:rsid w:val="001023E8"/>
    <w:rsid w:val="001025D0"/>
    <w:rsid w:val="001028DB"/>
    <w:rsid w:val="00102C81"/>
    <w:rsid w:val="0010315B"/>
    <w:rsid w:val="00103365"/>
    <w:rsid w:val="00103402"/>
    <w:rsid w:val="001034FB"/>
    <w:rsid w:val="00104008"/>
    <w:rsid w:val="00104296"/>
    <w:rsid w:val="00104414"/>
    <w:rsid w:val="001044B9"/>
    <w:rsid w:val="0010485A"/>
    <w:rsid w:val="001049F6"/>
    <w:rsid w:val="001055DB"/>
    <w:rsid w:val="00105F74"/>
    <w:rsid w:val="00106175"/>
    <w:rsid w:val="0010639E"/>
    <w:rsid w:val="0010670F"/>
    <w:rsid w:val="0010673C"/>
    <w:rsid w:val="00106B68"/>
    <w:rsid w:val="00106D3B"/>
    <w:rsid w:val="00106DF0"/>
    <w:rsid w:val="001070BF"/>
    <w:rsid w:val="001070ED"/>
    <w:rsid w:val="0010725F"/>
    <w:rsid w:val="00107DB8"/>
    <w:rsid w:val="00107F33"/>
    <w:rsid w:val="0011054B"/>
    <w:rsid w:val="001105C9"/>
    <w:rsid w:val="00110901"/>
    <w:rsid w:val="00110B9B"/>
    <w:rsid w:val="00110CE1"/>
    <w:rsid w:val="00110EE7"/>
    <w:rsid w:val="00110FC8"/>
    <w:rsid w:val="00111158"/>
    <w:rsid w:val="00111490"/>
    <w:rsid w:val="00111EF8"/>
    <w:rsid w:val="0011233D"/>
    <w:rsid w:val="00112890"/>
    <w:rsid w:val="00112900"/>
    <w:rsid w:val="00112924"/>
    <w:rsid w:val="00112ACD"/>
    <w:rsid w:val="00112C83"/>
    <w:rsid w:val="00112FDF"/>
    <w:rsid w:val="001130C9"/>
    <w:rsid w:val="0011327B"/>
    <w:rsid w:val="0011337C"/>
    <w:rsid w:val="001133A1"/>
    <w:rsid w:val="001133E9"/>
    <w:rsid w:val="00114296"/>
    <w:rsid w:val="00114587"/>
    <w:rsid w:val="00114C0C"/>
    <w:rsid w:val="00114E85"/>
    <w:rsid w:val="0011501B"/>
    <w:rsid w:val="001154EB"/>
    <w:rsid w:val="00115963"/>
    <w:rsid w:val="001159B1"/>
    <w:rsid w:val="00115CBC"/>
    <w:rsid w:val="00115CE9"/>
    <w:rsid w:val="00115EDB"/>
    <w:rsid w:val="00115FD0"/>
    <w:rsid w:val="001161A0"/>
    <w:rsid w:val="00116A69"/>
    <w:rsid w:val="00116FD1"/>
    <w:rsid w:val="001171F0"/>
    <w:rsid w:val="00117ABF"/>
    <w:rsid w:val="00117B5A"/>
    <w:rsid w:val="001201C6"/>
    <w:rsid w:val="0012068F"/>
    <w:rsid w:val="001206F2"/>
    <w:rsid w:val="00120A3B"/>
    <w:rsid w:val="00120BC6"/>
    <w:rsid w:val="00120C27"/>
    <w:rsid w:val="00120C73"/>
    <w:rsid w:val="00120E47"/>
    <w:rsid w:val="00120ECA"/>
    <w:rsid w:val="00121446"/>
    <w:rsid w:val="001217C9"/>
    <w:rsid w:val="00121B3C"/>
    <w:rsid w:val="00121C29"/>
    <w:rsid w:val="00121C9D"/>
    <w:rsid w:val="00121E51"/>
    <w:rsid w:val="00122013"/>
    <w:rsid w:val="001225BD"/>
    <w:rsid w:val="00122622"/>
    <w:rsid w:val="00122813"/>
    <w:rsid w:val="0012283C"/>
    <w:rsid w:val="00122861"/>
    <w:rsid w:val="00122C10"/>
    <w:rsid w:val="00122E16"/>
    <w:rsid w:val="00123241"/>
    <w:rsid w:val="0012342A"/>
    <w:rsid w:val="00123557"/>
    <w:rsid w:val="00123953"/>
    <w:rsid w:val="00123B54"/>
    <w:rsid w:val="00123B7F"/>
    <w:rsid w:val="00123CCD"/>
    <w:rsid w:val="001240AE"/>
    <w:rsid w:val="00124220"/>
    <w:rsid w:val="001242E8"/>
    <w:rsid w:val="00124782"/>
    <w:rsid w:val="00125193"/>
    <w:rsid w:val="00125645"/>
    <w:rsid w:val="0012592B"/>
    <w:rsid w:val="0012600C"/>
    <w:rsid w:val="00126299"/>
    <w:rsid w:val="00126785"/>
    <w:rsid w:val="00126935"/>
    <w:rsid w:val="00126C01"/>
    <w:rsid w:val="00126C96"/>
    <w:rsid w:val="00126D7D"/>
    <w:rsid w:val="00126ECD"/>
    <w:rsid w:val="001276CD"/>
    <w:rsid w:val="00127984"/>
    <w:rsid w:val="00127CD3"/>
    <w:rsid w:val="00127F7E"/>
    <w:rsid w:val="0013003B"/>
    <w:rsid w:val="001304A6"/>
    <w:rsid w:val="00130737"/>
    <w:rsid w:val="001308C7"/>
    <w:rsid w:val="001310B2"/>
    <w:rsid w:val="0013163F"/>
    <w:rsid w:val="00131A4D"/>
    <w:rsid w:val="00131AE1"/>
    <w:rsid w:val="00131B56"/>
    <w:rsid w:val="00131DC0"/>
    <w:rsid w:val="0013256B"/>
    <w:rsid w:val="0013288D"/>
    <w:rsid w:val="0013293D"/>
    <w:rsid w:val="001329A6"/>
    <w:rsid w:val="00132A44"/>
    <w:rsid w:val="00132B3B"/>
    <w:rsid w:val="00132CAB"/>
    <w:rsid w:val="00132CB1"/>
    <w:rsid w:val="00133091"/>
    <w:rsid w:val="00133110"/>
    <w:rsid w:val="001332E7"/>
    <w:rsid w:val="00133A6D"/>
    <w:rsid w:val="001340CE"/>
    <w:rsid w:val="001342CA"/>
    <w:rsid w:val="00134412"/>
    <w:rsid w:val="0013466F"/>
    <w:rsid w:val="001348F7"/>
    <w:rsid w:val="00134B60"/>
    <w:rsid w:val="001350E7"/>
    <w:rsid w:val="00135409"/>
    <w:rsid w:val="0013591A"/>
    <w:rsid w:val="00135A1F"/>
    <w:rsid w:val="00135B4F"/>
    <w:rsid w:val="00135EB5"/>
    <w:rsid w:val="00136206"/>
    <w:rsid w:val="001365C3"/>
    <w:rsid w:val="0013675B"/>
    <w:rsid w:val="00136A40"/>
    <w:rsid w:val="00136DF2"/>
    <w:rsid w:val="00136F89"/>
    <w:rsid w:val="00136FA1"/>
    <w:rsid w:val="001372B2"/>
    <w:rsid w:val="001376B1"/>
    <w:rsid w:val="00137B8C"/>
    <w:rsid w:val="00140262"/>
    <w:rsid w:val="001403F1"/>
    <w:rsid w:val="001404D3"/>
    <w:rsid w:val="00140C0C"/>
    <w:rsid w:val="00141088"/>
    <w:rsid w:val="00141214"/>
    <w:rsid w:val="001413A5"/>
    <w:rsid w:val="00141455"/>
    <w:rsid w:val="001414D3"/>
    <w:rsid w:val="00141FC3"/>
    <w:rsid w:val="0014219F"/>
    <w:rsid w:val="001428EC"/>
    <w:rsid w:val="0014305F"/>
    <w:rsid w:val="00143115"/>
    <w:rsid w:val="00143455"/>
    <w:rsid w:val="00143465"/>
    <w:rsid w:val="001435D2"/>
    <w:rsid w:val="00143616"/>
    <w:rsid w:val="00143F54"/>
    <w:rsid w:val="001440BA"/>
    <w:rsid w:val="00144C46"/>
    <w:rsid w:val="00144DFD"/>
    <w:rsid w:val="00144E48"/>
    <w:rsid w:val="0014503C"/>
    <w:rsid w:val="00145272"/>
    <w:rsid w:val="0014528F"/>
    <w:rsid w:val="00145BE9"/>
    <w:rsid w:val="00145D79"/>
    <w:rsid w:val="00145F65"/>
    <w:rsid w:val="00146019"/>
    <w:rsid w:val="001464A6"/>
    <w:rsid w:val="00146763"/>
    <w:rsid w:val="001469B1"/>
    <w:rsid w:val="00146D6C"/>
    <w:rsid w:val="0014707D"/>
    <w:rsid w:val="00147ECF"/>
    <w:rsid w:val="00150830"/>
    <w:rsid w:val="001508C7"/>
    <w:rsid w:val="00150C3D"/>
    <w:rsid w:val="00150D79"/>
    <w:rsid w:val="00151325"/>
    <w:rsid w:val="0015197D"/>
    <w:rsid w:val="00151ADF"/>
    <w:rsid w:val="00151DEF"/>
    <w:rsid w:val="00151E26"/>
    <w:rsid w:val="00152753"/>
    <w:rsid w:val="001527D7"/>
    <w:rsid w:val="00152AAC"/>
    <w:rsid w:val="001534FD"/>
    <w:rsid w:val="00153950"/>
    <w:rsid w:val="00153B6B"/>
    <w:rsid w:val="00154294"/>
    <w:rsid w:val="00154C2F"/>
    <w:rsid w:val="00154E39"/>
    <w:rsid w:val="00154EB9"/>
    <w:rsid w:val="0015502E"/>
    <w:rsid w:val="00155259"/>
    <w:rsid w:val="00155289"/>
    <w:rsid w:val="00155362"/>
    <w:rsid w:val="001553F8"/>
    <w:rsid w:val="001554D1"/>
    <w:rsid w:val="00155609"/>
    <w:rsid w:val="001556EA"/>
    <w:rsid w:val="001572F6"/>
    <w:rsid w:val="00157555"/>
    <w:rsid w:val="00157E0C"/>
    <w:rsid w:val="001600F1"/>
    <w:rsid w:val="001604E4"/>
    <w:rsid w:val="00160B03"/>
    <w:rsid w:val="00161109"/>
    <w:rsid w:val="001615E6"/>
    <w:rsid w:val="0016168E"/>
    <w:rsid w:val="00161703"/>
    <w:rsid w:val="00161749"/>
    <w:rsid w:val="00161D15"/>
    <w:rsid w:val="00162366"/>
    <w:rsid w:val="001626D2"/>
    <w:rsid w:val="00162719"/>
    <w:rsid w:val="00163137"/>
    <w:rsid w:val="001645DC"/>
    <w:rsid w:val="00164828"/>
    <w:rsid w:val="00164A59"/>
    <w:rsid w:val="00164B43"/>
    <w:rsid w:val="00164E59"/>
    <w:rsid w:val="001653C5"/>
    <w:rsid w:val="001660FE"/>
    <w:rsid w:val="0016623E"/>
    <w:rsid w:val="0016644F"/>
    <w:rsid w:val="0016677D"/>
    <w:rsid w:val="00166912"/>
    <w:rsid w:val="001669FA"/>
    <w:rsid w:val="00166B12"/>
    <w:rsid w:val="00166D3C"/>
    <w:rsid w:val="00167928"/>
    <w:rsid w:val="00167E6A"/>
    <w:rsid w:val="0017011D"/>
    <w:rsid w:val="0017020E"/>
    <w:rsid w:val="00170362"/>
    <w:rsid w:val="00170704"/>
    <w:rsid w:val="00170B9B"/>
    <w:rsid w:val="00170E03"/>
    <w:rsid w:val="00171233"/>
    <w:rsid w:val="001715A7"/>
    <w:rsid w:val="00171770"/>
    <w:rsid w:val="00171778"/>
    <w:rsid w:val="0017194D"/>
    <w:rsid w:val="001719D8"/>
    <w:rsid w:val="00171B35"/>
    <w:rsid w:val="00171EED"/>
    <w:rsid w:val="001720AF"/>
    <w:rsid w:val="001721BC"/>
    <w:rsid w:val="001724B9"/>
    <w:rsid w:val="00172536"/>
    <w:rsid w:val="00172909"/>
    <w:rsid w:val="00172C9B"/>
    <w:rsid w:val="00172D06"/>
    <w:rsid w:val="00172F89"/>
    <w:rsid w:val="00174147"/>
    <w:rsid w:val="0017467B"/>
    <w:rsid w:val="001749C0"/>
    <w:rsid w:val="00174B2F"/>
    <w:rsid w:val="00174B4E"/>
    <w:rsid w:val="00174CB2"/>
    <w:rsid w:val="001750CD"/>
    <w:rsid w:val="00175437"/>
    <w:rsid w:val="001757B7"/>
    <w:rsid w:val="001758A0"/>
    <w:rsid w:val="00175915"/>
    <w:rsid w:val="00175CC7"/>
    <w:rsid w:val="001762F0"/>
    <w:rsid w:val="001765C5"/>
    <w:rsid w:val="00176B5B"/>
    <w:rsid w:val="00176DFF"/>
    <w:rsid w:val="0017711F"/>
    <w:rsid w:val="00177164"/>
    <w:rsid w:val="00177542"/>
    <w:rsid w:val="00177BB6"/>
    <w:rsid w:val="00177E6D"/>
    <w:rsid w:val="00180084"/>
    <w:rsid w:val="001805B8"/>
    <w:rsid w:val="001807F2"/>
    <w:rsid w:val="001808E2"/>
    <w:rsid w:val="001809CE"/>
    <w:rsid w:val="00180C4F"/>
    <w:rsid w:val="00180CAD"/>
    <w:rsid w:val="00180D45"/>
    <w:rsid w:val="00180D58"/>
    <w:rsid w:val="00180D71"/>
    <w:rsid w:val="00180F4D"/>
    <w:rsid w:val="001810E3"/>
    <w:rsid w:val="0018142C"/>
    <w:rsid w:val="0018165A"/>
    <w:rsid w:val="00181CE7"/>
    <w:rsid w:val="00181E1F"/>
    <w:rsid w:val="00181EAE"/>
    <w:rsid w:val="001820A5"/>
    <w:rsid w:val="001821B4"/>
    <w:rsid w:val="0018243F"/>
    <w:rsid w:val="00182865"/>
    <w:rsid w:val="00182A58"/>
    <w:rsid w:val="001833B6"/>
    <w:rsid w:val="00183757"/>
    <w:rsid w:val="00183B4B"/>
    <w:rsid w:val="0018479B"/>
    <w:rsid w:val="00184826"/>
    <w:rsid w:val="0018504F"/>
    <w:rsid w:val="001850E3"/>
    <w:rsid w:val="00185171"/>
    <w:rsid w:val="0018535F"/>
    <w:rsid w:val="001854ED"/>
    <w:rsid w:val="00185650"/>
    <w:rsid w:val="0018568C"/>
    <w:rsid w:val="001857A4"/>
    <w:rsid w:val="001857F8"/>
    <w:rsid w:val="00185C80"/>
    <w:rsid w:val="00185FA3"/>
    <w:rsid w:val="0018656B"/>
    <w:rsid w:val="001867C8"/>
    <w:rsid w:val="00186B00"/>
    <w:rsid w:val="00186E62"/>
    <w:rsid w:val="0018726D"/>
    <w:rsid w:val="001873A6"/>
    <w:rsid w:val="00187BA9"/>
    <w:rsid w:val="00187E8B"/>
    <w:rsid w:val="0019011B"/>
    <w:rsid w:val="001903FB"/>
    <w:rsid w:val="00190728"/>
    <w:rsid w:val="00191317"/>
    <w:rsid w:val="00191333"/>
    <w:rsid w:val="0019140B"/>
    <w:rsid w:val="001919B0"/>
    <w:rsid w:val="00192108"/>
    <w:rsid w:val="001922A6"/>
    <w:rsid w:val="00192365"/>
    <w:rsid w:val="0019266C"/>
    <w:rsid w:val="00192902"/>
    <w:rsid w:val="00192DA2"/>
    <w:rsid w:val="001937D3"/>
    <w:rsid w:val="00193D00"/>
    <w:rsid w:val="00193D5C"/>
    <w:rsid w:val="00193E93"/>
    <w:rsid w:val="0019407B"/>
    <w:rsid w:val="00194135"/>
    <w:rsid w:val="001946B2"/>
    <w:rsid w:val="00194B19"/>
    <w:rsid w:val="00194CEE"/>
    <w:rsid w:val="00195065"/>
    <w:rsid w:val="001956D8"/>
    <w:rsid w:val="00195896"/>
    <w:rsid w:val="00195A52"/>
    <w:rsid w:val="00195D93"/>
    <w:rsid w:val="00195E52"/>
    <w:rsid w:val="001964EE"/>
    <w:rsid w:val="00196646"/>
    <w:rsid w:val="00196F93"/>
    <w:rsid w:val="0019746A"/>
    <w:rsid w:val="0019773B"/>
    <w:rsid w:val="00197827"/>
    <w:rsid w:val="00197B34"/>
    <w:rsid w:val="00197FD7"/>
    <w:rsid w:val="001A02CC"/>
    <w:rsid w:val="001A0532"/>
    <w:rsid w:val="001A0843"/>
    <w:rsid w:val="001A0D19"/>
    <w:rsid w:val="001A0D9E"/>
    <w:rsid w:val="001A0DF7"/>
    <w:rsid w:val="001A12FC"/>
    <w:rsid w:val="001A14BD"/>
    <w:rsid w:val="001A164F"/>
    <w:rsid w:val="001A19CA"/>
    <w:rsid w:val="001A1CFA"/>
    <w:rsid w:val="001A24BF"/>
    <w:rsid w:val="001A291A"/>
    <w:rsid w:val="001A2B5F"/>
    <w:rsid w:val="001A2F1D"/>
    <w:rsid w:val="001A2FAE"/>
    <w:rsid w:val="001A3021"/>
    <w:rsid w:val="001A385B"/>
    <w:rsid w:val="001A420A"/>
    <w:rsid w:val="001A42D8"/>
    <w:rsid w:val="001A49C3"/>
    <w:rsid w:val="001A4C43"/>
    <w:rsid w:val="001A5045"/>
    <w:rsid w:val="001A5384"/>
    <w:rsid w:val="001A5465"/>
    <w:rsid w:val="001A5A4A"/>
    <w:rsid w:val="001A5AEC"/>
    <w:rsid w:val="001A6115"/>
    <w:rsid w:val="001A61C3"/>
    <w:rsid w:val="001A6B23"/>
    <w:rsid w:val="001A7034"/>
    <w:rsid w:val="001A7093"/>
    <w:rsid w:val="001A71DE"/>
    <w:rsid w:val="001A7801"/>
    <w:rsid w:val="001A7F41"/>
    <w:rsid w:val="001B0072"/>
    <w:rsid w:val="001B00D9"/>
    <w:rsid w:val="001B01D4"/>
    <w:rsid w:val="001B0601"/>
    <w:rsid w:val="001B0714"/>
    <w:rsid w:val="001B0913"/>
    <w:rsid w:val="001B0999"/>
    <w:rsid w:val="001B0DD7"/>
    <w:rsid w:val="001B1851"/>
    <w:rsid w:val="001B1F83"/>
    <w:rsid w:val="001B1FDD"/>
    <w:rsid w:val="001B20D5"/>
    <w:rsid w:val="001B2302"/>
    <w:rsid w:val="001B23AB"/>
    <w:rsid w:val="001B252A"/>
    <w:rsid w:val="001B25A9"/>
    <w:rsid w:val="001B274D"/>
    <w:rsid w:val="001B2984"/>
    <w:rsid w:val="001B2D95"/>
    <w:rsid w:val="001B2E14"/>
    <w:rsid w:val="001B2E93"/>
    <w:rsid w:val="001B3101"/>
    <w:rsid w:val="001B3CA4"/>
    <w:rsid w:val="001B3F67"/>
    <w:rsid w:val="001B494F"/>
    <w:rsid w:val="001B4ECE"/>
    <w:rsid w:val="001B51FA"/>
    <w:rsid w:val="001B5516"/>
    <w:rsid w:val="001B553E"/>
    <w:rsid w:val="001B5649"/>
    <w:rsid w:val="001B5860"/>
    <w:rsid w:val="001B5E80"/>
    <w:rsid w:val="001B670F"/>
    <w:rsid w:val="001B6730"/>
    <w:rsid w:val="001B6938"/>
    <w:rsid w:val="001B6C3F"/>
    <w:rsid w:val="001B72B0"/>
    <w:rsid w:val="001B7626"/>
    <w:rsid w:val="001C00CE"/>
    <w:rsid w:val="001C0268"/>
    <w:rsid w:val="001C03E5"/>
    <w:rsid w:val="001C04A2"/>
    <w:rsid w:val="001C09BA"/>
    <w:rsid w:val="001C13D1"/>
    <w:rsid w:val="001C14D5"/>
    <w:rsid w:val="001C247D"/>
    <w:rsid w:val="001C264E"/>
    <w:rsid w:val="001C26F3"/>
    <w:rsid w:val="001C29BA"/>
    <w:rsid w:val="001C2D30"/>
    <w:rsid w:val="001C3048"/>
    <w:rsid w:val="001C3051"/>
    <w:rsid w:val="001C31D5"/>
    <w:rsid w:val="001C3F92"/>
    <w:rsid w:val="001C3FF4"/>
    <w:rsid w:val="001C4721"/>
    <w:rsid w:val="001C49D6"/>
    <w:rsid w:val="001C4A17"/>
    <w:rsid w:val="001C4BDA"/>
    <w:rsid w:val="001C5003"/>
    <w:rsid w:val="001C5592"/>
    <w:rsid w:val="001C55BB"/>
    <w:rsid w:val="001C58E7"/>
    <w:rsid w:val="001C5BBF"/>
    <w:rsid w:val="001C5C65"/>
    <w:rsid w:val="001C6034"/>
    <w:rsid w:val="001C64A1"/>
    <w:rsid w:val="001C66EA"/>
    <w:rsid w:val="001C679F"/>
    <w:rsid w:val="001C6839"/>
    <w:rsid w:val="001C69A1"/>
    <w:rsid w:val="001C6A5F"/>
    <w:rsid w:val="001C6C44"/>
    <w:rsid w:val="001C6EBE"/>
    <w:rsid w:val="001C6F05"/>
    <w:rsid w:val="001C74DF"/>
    <w:rsid w:val="001C7B97"/>
    <w:rsid w:val="001C7BE9"/>
    <w:rsid w:val="001C7C55"/>
    <w:rsid w:val="001D0042"/>
    <w:rsid w:val="001D0452"/>
    <w:rsid w:val="001D07B4"/>
    <w:rsid w:val="001D0A62"/>
    <w:rsid w:val="001D1125"/>
    <w:rsid w:val="001D119A"/>
    <w:rsid w:val="001D11CD"/>
    <w:rsid w:val="001D138B"/>
    <w:rsid w:val="001D1557"/>
    <w:rsid w:val="001D20A6"/>
    <w:rsid w:val="001D21A1"/>
    <w:rsid w:val="001D23B5"/>
    <w:rsid w:val="001D2456"/>
    <w:rsid w:val="001D29A2"/>
    <w:rsid w:val="001D2B89"/>
    <w:rsid w:val="001D3DA5"/>
    <w:rsid w:val="001D3DAE"/>
    <w:rsid w:val="001D40CB"/>
    <w:rsid w:val="001D40E7"/>
    <w:rsid w:val="001D4334"/>
    <w:rsid w:val="001D4864"/>
    <w:rsid w:val="001D5255"/>
    <w:rsid w:val="001D5D2C"/>
    <w:rsid w:val="001D5E42"/>
    <w:rsid w:val="001D68DA"/>
    <w:rsid w:val="001D737D"/>
    <w:rsid w:val="001D746A"/>
    <w:rsid w:val="001D749F"/>
    <w:rsid w:val="001D7859"/>
    <w:rsid w:val="001D7E99"/>
    <w:rsid w:val="001E0B01"/>
    <w:rsid w:val="001E0FB3"/>
    <w:rsid w:val="001E15FE"/>
    <w:rsid w:val="001E16FF"/>
    <w:rsid w:val="001E193F"/>
    <w:rsid w:val="001E19A0"/>
    <w:rsid w:val="001E26E8"/>
    <w:rsid w:val="001E29B1"/>
    <w:rsid w:val="001E2E00"/>
    <w:rsid w:val="001E2F2A"/>
    <w:rsid w:val="001E37F3"/>
    <w:rsid w:val="001E3BC1"/>
    <w:rsid w:val="001E3DD2"/>
    <w:rsid w:val="001E409E"/>
    <w:rsid w:val="001E4451"/>
    <w:rsid w:val="001E4463"/>
    <w:rsid w:val="001E48F5"/>
    <w:rsid w:val="001E4C8F"/>
    <w:rsid w:val="001E4C9A"/>
    <w:rsid w:val="001E50FC"/>
    <w:rsid w:val="001E527F"/>
    <w:rsid w:val="001E5661"/>
    <w:rsid w:val="001E57DF"/>
    <w:rsid w:val="001E5C1A"/>
    <w:rsid w:val="001E5E7B"/>
    <w:rsid w:val="001E5EF5"/>
    <w:rsid w:val="001E5FC4"/>
    <w:rsid w:val="001E60C7"/>
    <w:rsid w:val="001E60D8"/>
    <w:rsid w:val="001E61BA"/>
    <w:rsid w:val="001E6770"/>
    <w:rsid w:val="001E6B5D"/>
    <w:rsid w:val="001E721D"/>
    <w:rsid w:val="001E74BA"/>
    <w:rsid w:val="001E751C"/>
    <w:rsid w:val="001E77B0"/>
    <w:rsid w:val="001E7929"/>
    <w:rsid w:val="001E7B81"/>
    <w:rsid w:val="001E7C24"/>
    <w:rsid w:val="001F0247"/>
    <w:rsid w:val="001F03F7"/>
    <w:rsid w:val="001F0E6A"/>
    <w:rsid w:val="001F12F3"/>
    <w:rsid w:val="001F14F8"/>
    <w:rsid w:val="001F171C"/>
    <w:rsid w:val="001F19FE"/>
    <w:rsid w:val="001F1D65"/>
    <w:rsid w:val="001F1DB8"/>
    <w:rsid w:val="001F226D"/>
    <w:rsid w:val="001F2677"/>
    <w:rsid w:val="001F2748"/>
    <w:rsid w:val="001F293D"/>
    <w:rsid w:val="001F2AD2"/>
    <w:rsid w:val="001F2B19"/>
    <w:rsid w:val="001F2CF0"/>
    <w:rsid w:val="001F3D52"/>
    <w:rsid w:val="001F3FA1"/>
    <w:rsid w:val="001F408A"/>
    <w:rsid w:val="001F428F"/>
    <w:rsid w:val="001F437D"/>
    <w:rsid w:val="001F4569"/>
    <w:rsid w:val="001F4855"/>
    <w:rsid w:val="001F4CE0"/>
    <w:rsid w:val="001F536A"/>
    <w:rsid w:val="001F585C"/>
    <w:rsid w:val="001F5969"/>
    <w:rsid w:val="001F5AC8"/>
    <w:rsid w:val="001F6074"/>
    <w:rsid w:val="001F70B0"/>
    <w:rsid w:val="001F7376"/>
    <w:rsid w:val="001F74C1"/>
    <w:rsid w:val="001F76E7"/>
    <w:rsid w:val="001F7E81"/>
    <w:rsid w:val="00200455"/>
    <w:rsid w:val="00200FF8"/>
    <w:rsid w:val="00201250"/>
    <w:rsid w:val="002012B7"/>
    <w:rsid w:val="002012C2"/>
    <w:rsid w:val="002015A2"/>
    <w:rsid w:val="002015E6"/>
    <w:rsid w:val="00201712"/>
    <w:rsid w:val="00201AAF"/>
    <w:rsid w:val="002020CA"/>
    <w:rsid w:val="0020220A"/>
    <w:rsid w:val="002024F2"/>
    <w:rsid w:val="00202834"/>
    <w:rsid w:val="0020375B"/>
    <w:rsid w:val="00203A2B"/>
    <w:rsid w:val="00203ED7"/>
    <w:rsid w:val="00204077"/>
    <w:rsid w:val="00204087"/>
    <w:rsid w:val="002042F9"/>
    <w:rsid w:val="0020491C"/>
    <w:rsid w:val="00204A5E"/>
    <w:rsid w:val="00204D57"/>
    <w:rsid w:val="00204D7C"/>
    <w:rsid w:val="00205065"/>
    <w:rsid w:val="0020528B"/>
    <w:rsid w:val="00205431"/>
    <w:rsid w:val="00205486"/>
    <w:rsid w:val="0020597C"/>
    <w:rsid w:val="002059B6"/>
    <w:rsid w:val="00205B1D"/>
    <w:rsid w:val="00205C59"/>
    <w:rsid w:val="00205CC9"/>
    <w:rsid w:val="00205D03"/>
    <w:rsid w:val="002064FE"/>
    <w:rsid w:val="00206781"/>
    <w:rsid w:val="0020746D"/>
    <w:rsid w:val="00207559"/>
    <w:rsid w:val="002075D4"/>
    <w:rsid w:val="00207717"/>
    <w:rsid w:val="00207C34"/>
    <w:rsid w:val="00207E64"/>
    <w:rsid w:val="0021011C"/>
    <w:rsid w:val="0021014D"/>
    <w:rsid w:val="00210672"/>
    <w:rsid w:val="00211212"/>
    <w:rsid w:val="002112B3"/>
    <w:rsid w:val="0021165B"/>
    <w:rsid w:val="002122D5"/>
    <w:rsid w:val="0021264C"/>
    <w:rsid w:val="002127FC"/>
    <w:rsid w:val="00212A73"/>
    <w:rsid w:val="00212C13"/>
    <w:rsid w:val="00212CF5"/>
    <w:rsid w:val="00212F63"/>
    <w:rsid w:val="00213032"/>
    <w:rsid w:val="00213412"/>
    <w:rsid w:val="0021368B"/>
    <w:rsid w:val="00213949"/>
    <w:rsid w:val="00213CFE"/>
    <w:rsid w:val="00213F92"/>
    <w:rsid w:val="002144F6"/>
    <w:rsid w:val="002148D0"/>
    <w:rsid w:val="0021523A"/>
    <w:rsid w:val="00215453"/>
    <w:rsid w:val="00215C1E"/>
    <w:rsid w:val="00215D39"/>
    <w:rsid w:val="00215D45"/>
    <w:rsid w:val="00215DA8"/>
    <w:rsid w:val="00215DFF"/>
    <w:rsid w:val="0021605C"/>
    <w:rsid w:val="0021623B"/>
    <w:rsid w:val="00216965"/>
    <w:rsid w:val="00217584"/>
    <w:rsid w:val="0021767E"/>
    <w:rsid w:val="00217F76"/>
    <w:rsid w:val="0022048E"/>
    <w:rsid w:val="002205D2"/>
    <w:rsid w:val="0022085E"/>
    <w:rsid w:val="00220A2A"/>
    <w:rsid w:val="00220A5F"/>
    <w:rsid w:val="00221426"/>
    <w:rsid w:val="002217F8"/>
    <w:rsid w:val="0022195E"/>
    <w:rsid w:val="00221A84"/>
    <w:rsid w:val="00221B06"/>
    <w:rsid w:val="0022201F"/>
    <w:rsid w:val="0022253B"/>
    <w:rsid w:val="002227B9"/>
    <w:rsid w:val="002229BA"/>
    <w:rsid w:val="00222A75"/>
    <w:rsid w:val="002235B2"/>
    <w:rsid w:val="002236BD"/>
    <w:rsid w:val="0022370F"/>
    <w:rsid w:val="002237DC"/>
    <w:rsid w:val="0022396F"/>
    <w:rsid w:val="00223C4E"/>
    <w:rsid w:val="002241C1"/>
    <w:rsid w:val="002242A5"/>
    <w:rsid w:val="002244F2"/>
    <w:rsid w:val="00224E28"/>
    <w:rsid w:val="00224FF8"/>
    <w:rsid w:val="00225624"/>
    <w:rsid w:val="00225A81"/>
    <w:rsid w:val="00225C10"/>
    <w:rsid w:val="00226954"/>
    <w:rsid w:val="00226C12"/>
    <w:rsid w:val="00226D40"/>
    <w:rsid w:val="002271E7"/>
    <w:rsid w:val="00227505"/>
    <w:rsid w:val="00227571"/>
    <w:rsid w:val="00227F80"/>
    <w:rsid w:val="002303F2"/>
    <w:rsid w:val="00230555"/>
    <w:rsid w:val="00230637"/>
    <w:rsid w:val="002312E3"/>
    <w:rsid w:val="00231606"/>
    <w:rsid w:val="00231A8F"/>
    <w:rsid w:val="00231D57"/>
    <w:rsid w:val="00231E11"/>
    <w:rsid w:val="00231FAA"/>
    <w:rsid w:val="002320D9"/>
    <w:rsid w:val="0023239C"/>
    <w:rsid w:val="00232855"/>
    <w:rsid w:val="00232971"/>
    <w:rsid w:val="00232A3E"/>
    <w:rsid w:val="0023308E"/>
    <w:rsid w:val="0023378E"/>
    <w:rsid w:val="002337A4"/>
    <w:rsid w:val="00234090"/>
    <w:rsid w:val="002348CD"/>
    <w:rsid w:val="00234A08"/>
    <w:rsid w:val="00234A98"/>
    <w:rsid w:val="00234ADD"/>
    <w:rsid w:val="00234E10"/>
    <w:rsid w:val="0023512D"/>
    <w:rsid w:val="002353D1"/>
    <w:rsid w:val="002357BD"/>
    <w:rsid w:val="00235C08"/>
    <w:rsid w:val="00235D98"/>
    <w:rsid w:val="00236096"/>
    <w:rsid w:val="00236E55"/>
    <w:rsid w:val="002370BE"/>
    <w:rsid w:val="00237694"/>
    <w:rsid w:val="002376A1"/>
    <w:rsid w:val="00237969"/>
    <w:rsid w:val="00237C99"/>
    <w:rsid w:val="00237F65"/>
    <w:rsid w:val="0024030E"/>
    <w:rsid w:val="002404E4"/>
    <w:rsid w:val="002408D7"/>
    <w:rsid w:val="00240C29"/>
    <w:rsid w:val="00241093"/>
    <w:rsid w:val="00241501"/>
    <w:rsid w:val="00241511"/>
    <w:rsid w:val="00241528"/>
    <w:rsid w:val="0024159C"/>
    <w:rsid w:val="00241A84"/>
    <w:rsid w:val="00242401"/>
    <w:rsid w:val="0024297B"/>
    <w:rsid w:val="00242CEB"/>
    <w:rsid w:val="00242ED0"/>
    <w:rsid w:val="00242F61"/>
    <w:rsid w:val="00243038"/>
    <w:rsid w:val="002431CF"/>
    <w:rsid w:val="002445CD"/>
    <w:rsid w:val="00244F43"/>
    <w:rsid w:val="00245B15"/>
    <w:rsid w:val="00245EF6"/>
    <w:rsid w:val="0024603F"/>
    <w:rsid w:val="002464B5"/>
    <w:rsid w:val="00246799"/>
    <w:rsid w:val="00246AD1"/>
    <w:rsid w:val="00246B5F"/>
    <w:rsid w:val="00246E65"/>
    <w:rsid w:val="00246EF3"/>
    <w:rsid w:val="00246FD9"/>
    <w:rsid w:val="00247412"/>
    <w:rsid w:val="00247470"/>
    <w:rsid w:val="002500AB"/>
    <w:rsid w:val="0025065D"/>
    <w:rsid w:val="002506E2"/>
    <w:rsid w:val="00250EB4"/>
    <w:rsid w:val="002511E6"/>
    <w:rsid w:val="00251229"/>
    <w:rsid w:val="002514A8"/>
    <w:rsid w:val="002516DD"/>
    <w:rsid w:val="00252384"/>
    <w:rsid w:val="002527EC"/>
    <w:rsid w:val="00252B20"/>
    <w:rsid w:val="00252F89"/>
    <w:rsid w:val="0025355C"/>
    <w:rsid w:val="00253BFC"/>
    <w:rsid w:val="00253F50"/>
    <w:rsid w:val="0025412E"/>
    <w:rsid w:val="002542E9"/>
    <w:rsid w:val="0025458B"/>
    <w:rsid w:val="00254A1D"/>
    <w:rsid w:val="00254C41"/>
    <w:rsid w:val="00254CC3"/>
    <w:rsid w:val="00254EA4"/>
    <w:rsid w:val="00255B8E"/>
    <w:rsid w:val="00255C66"/>
    <w:rsid w:val="00255D1E"/>
    <w:rsid w:val="0025625C"/>
    <w:rsid w:val="00256E0E"/>
    <w:rsid w:val="00256ED9"/>
    <w:rsid w:val="0025717F"/>
    <w:rsid w:val="00257B16"/>
    <w:rsid w:val="00257E06"/>
    <w:rsid w:val="00257F0A"/>
    <w:rsid w:val="00260793"/>
    <w:rsid w:val="00260851"/>
    <w:rsid w:val="00260940"/>
    <w:rsid w:val="002609FD"/>
    <w:rsid w:val="0026157F"/>
    <w:rsid w:val="002623B4"/>
    <w:rsid w:val="00263263"/>
    <w:rsid w:val="002635D5"/>
    <w:rsid w:val="0026373E"/>
    <w:rsid w:val="00263A77"/>
    <w:rsid w:val="00263BFD"/>
    <w:rsid w:val="00263ED2"/>
    <w:rsid w:val="002640B0"/>
    <w:rsid w:val="0026416E"/>
    <w:rsid w:val="002643CC"/>
    <w:rsid w:val="0026455B"/>
    <w:rsid w:val="002647B1"/>
    <w:rsid w:val="00264A9F"/>
    <w:rsid w:val="0026518B"/>
    <w:rsid w:val="0026550B"/>
    <w:rsid w:val="00265614"/>
    <w:rsid w:val="00265BF7"/>
    <w:rsid w:val="00265C37"/>
    <w:rsid w:val="00265FB0"/>
    <w:rsid w:val="002662EE"/>
    <w:rsid w:val="002664F8"/>
    <w:rsid w:val="00266998"/>
    <w:rsid w:val="002671A0"/>
    <w:rsid w:val="002671F4"/>
    <w:rsid w:val="002672FD"/>
    <w:rsid w:val="00267CCA"/>
    <w:rsid w:val="00267EE2"/>
    <w:rsid w:val="0027034D"/>
    <w:rsid w:val="00270BDD"/>
    <w:rsid w:val="00270D00"/>
    <w:rsid w:val="00270FCE"/>
    <w:rsid w:val="002713D5"/>
    <w:rsid w:val="00271C33"/>
    <w:rsid w:val="00271E4C"/>
    <w:rsid w:val="00271FA2"/>
    <w:rsid w:val="00272049"/>
    <w:rsid w:val="0027227C"/>
    <w:rsid w:val="00272F7D"/>
    <w:rsid w:val="00272FC6"/>
    <w:rsid w:val="00273715"/>
    <w:rsid w:val="002737E8"/>
    <w:rsid w:val="0027399B"/>
    <w:rsid w:val="002739A8"/>
    <w:rsid w:val="00273ED4"/>
    <w:rsid w:val="00274A84"/>
    <w:rsid w:val="00275202"/>
    <w:rsid w:val="00275795"/>
    <w:rsid w:val="002758F1"/>
    <w:rsid w:val="0027600B"/>
    <w:rsid w:val="00276104"/>
    <w:rsid w:val="00276367"/>
    <w:rsid w:val="00276397"/>
    <w:rsid w:val="00276488"/>
    <w:rsid w:val="0027649B"/>
    <w:rsid w:val="00276757"/>
    <w:rsid w:val="00276A65"/>
    <w:rsid w:val="00276DBE"/>
    <w:rsid w:val="00276EC1"/>
    <w:rsid w:val="002776DE"/>
    <w:rsid w:val="002779C0"/>
    <w:rsid w:val="00277B58"/>
    <w:rsid w:val="00277CC2"/>
    <w:rsid w:val="00277F40"/>
    <w:rsid w:val="00277F93"/>
    <w:rsid w:val="0028005F"/>
    <w:rsid w:val="00280694"/>
    <w:rsid w:val="00280804"/>
    <w:rsid w:val="00280917"/>
    <w:rsid w:val="002809BE"/>
    <w:rsid w:val="00280AF6"/>
    <w:rsid w:val="00280B22"/>
    <w:rsid w:val="00280B44"/>
    <w:rsid w:val="00280F40"/>
    <w:rsid w:val="00281030"/>
    <w:rsid w:val="002816F3"/>
    <w:rsid w:val="002816F6"/>
    <w:rsid w:val="0028186C"/>
    <w:rsid w:val="002818BA"/>
    <w:rsid w:val="00281ADF"/>
    <w:rsid w:val="00281E15"/>
    <w:rsid w:val="00281E5B"/>
    <w:rsid w:val="0028251E"/>
    <w:rsid w:val="0028259C"/>
    <w:rsid w:val="00282804"/>
    <w:rsid w:val="0028293A"/>
    <w:rsid w:val="00282D71"/>
    <w:rsid w:val="0028309D"/>
    <w:rsid w:val="00283988"/>
    <w:rsid w:val="002840B1"/>
    <w:rsid w:val="00284475"/>
    <w:rsid w:val="002844AA"/>
    <w:rsid w:val="00284ADB"/>
    <w:rsid w:val="00284CCD"/>
    <w:rsid w:val="00284DEB"/>
    <w:rsid w:val="00284E56"/>
    <w:rsid w:val="00284F42"/>
    <w:rsid w:val="002850BA"/>
    <w:rsid w:val="002852C9"/>
    <w:rsid w:val="0028551B"/>
    <w:rsid w:val="002859CB"/>
    <w:rsid w:val="00285FEA"/>
    <w:rsid w:val="002861C0"/>
    <w:rsid w:val="0028633D"/>
    <w:rsid w:val="00287111"/>
    <w:rsid w:val="002873DE"/>
    <w:rsid w:val="0028781E"/>
    <w:rsid w:val="00287962"/>
    <w:rsid w:val="00287A82"/>
    <w:rsid w:val="00287D9E"/>
    <w:rsid w:val="00290100"/>
    <w:rsid w:val="0029014A"/>
    <w:rsid w:val="00290222"/>
    <w:rsid w:val="002902AE"/>
    <w:rsid w:val="002906C5"/>
    <w:rsid w:val="00290B21"/>
    <w:rsid w:val="00290B4F"/>
    <w:rsid w:val="00290F12"/>
    <w:rsid w:val="00291695"/>
    <w:rsid w:val="00291ACB"/>
    <w:rsid w:val="00291CAD"/>
    <w:rsid w:val="00291E50"/>
    <w:rsid w:val="00292167"/>
    <w:rsid w:val="002922D9"/>
    <w:rsid w:val="00292823"/>
    <w:rsid w:val="0029293F"/>
    <w:rsid w:val="00292951"/>
    <w:rsid w:val="00292D0D"/>
    <w:rsid w:val="00293BA8"/>
    <w:rsid w:val="00293C47"/>
    <w:rsid w:val="00293CC0"/>
    <w:rsid w:val="0029420B"/>
    <w:rsid w:val="0029427D"/>
    <w:rsid w:val="002945D2"/>
    <w:rsid w:val="002948AF"/>
    <w:rsid w:val="0029490F"/>
    <w:rsid w:val="00294A42"/>
    <w:rsid w:val="0029566A"/>
    <w:rsid w:val="002958A6"/>
    <w:rsid w:val="00295B26"/>
    <w:rsid w:val="00295D57"/>
    <w:rsid w:val="00295D69"/>
    <w:rsid w:val="00296B5D"/>
    <w:rsid w:val="00296E1B"/>
    <w:rsid w:val="00296FBA"/>
    <w:rsid w:val="00297580"/>
    <w:rsid w:val="002978EA"/>
    <w:rsid w:val="00297E76"/>
    <w:rsid w:val="002A0115"/>
    <w:rsid w:val="002A0346"/>
    <w:rsid w:val="002A07E9"/>
    <w:rsid w:val="002A142E"/>
    <w:rsid w:val="002A15A2"/>
    <w:rsid w:val="002A1B7F"/>
    <w:rsid w:val="002A1B85"/>
    <w:rsid w:val="002A284F"/>
    <w:rsid w:val="002A2DEF"/>
    <w:rsid w:val="002A2E82"/>
    <w:rsid w:val="002A324B"/>
    <w:rsid w:val="002A33C8"/>
    <w:rsid w:val="002A375A"/>
    <w:rsid w:val="002A3DCC"/>
    <w:rsid w:val="002A4200"/>
    <w:rsid w:val="002A434D"/>
    <w:rsid w:val="002A4372"/>
    <w:rsid w:val="002A440B"/>
    <w:rsid w:val="002A44BF"/>
    <w:rsid w:val="002A46A1"/>
    <w:rsid w:val="002A4C76"/>
    <w:rsid w:val="002A5624"/>
    <w:rsid w:val="002A569C"/>
    <w:rsid w:val="002A56B9"/>
    <w:rsid w:val="002A5EBE"/>
    <w:rsid w:val="002A5EF6"/>
    <w:rsid w:val="002A5F37"/>
    <w:rsid w:val="002A622D"/>
    <w:rsid w:val="002A6954"/>
    <w:rsid w:val="002A6981"/>
    <w:rsid w:val="002A6CB9"/>
    <w:rsid w:val="002A6FC9"/>
    <w:rsid w:val="002A73AA"/>
    <w:rsid w:val="002A747C"/>
    <w:rsid w:val="002A75D4"/>
    <w:rsid w:val="002A75F2"/>
    <w:rsid w:val="002A76C4"/>
    <w:rsid w:val="002A7AF9"/>
    <w:rsid w:val="002A7CF6"/>
    <w:rsid w:val="002B0A6C"/>
    <w:rsid w:val="002B0A78"/>
    <w:rsid w:val="002B0BA5"/>
    <w:rsid w:val="002B0BC4"/>
    <w:rsid w:val="002B13AD"/>
    <w:rsid w:val="002B1765"/>
    <w:rsid w:val="002B1790"/>
    <w:rsid w:val="002B2121"/>
    <w:rsid w:val="002B2767"/>
    <w:rsid w:val="002B2AD4"/>
    <w:rsid w:val="002B2FEF"/>
    <w:rsid w:val="002B3311"/>
    <w:rsid w:val="002B3543"/>
    <w:rsid w:val="002B3AFE"/>
    <w:rsid w:val="002B3E93"/>
    <w:rsid w:val="002B3F2F"/>
    <w:rsid w:val="002B4010"/>
    <w:rsid w:val="002B47DF"/>
    <w:rsid w:val="002B4881"/>
    <w:rsid w:val="002B4C8C"/>
    <w:rsid w:val="002B4FEF"/>
    <w:rsid w:val="002B5A5F"/>
    <w:rsid w:val="002B5B5C"/>
    <w:rsid w:val="002B5E08"/>
    <w:rsid w:val="002B62DC"/>
    <w:rsid w:val="002B64B2"/>
    <w:rsid w:val="002B67D4"/>
    <w:rsid w:val="002B6DE9"/>
    <w:rsid w:val="002B7249"/>
    <w:rsid w:val="002B724E"/>
    <w:rsid w:val="002B78CD"/>
    <w:rsid w:val="002B7985"/>
    <w:rsid w:val="002B7E2C"/>
    <w:rsid w:val="002C033B"/>
    <w:rsid w:val="002C03B4"/>
    <w:rsid w:val="002C0515"/>
    <w:rsid w:val="002C05A1"/>
    <w:rsid w:val="002C105A"/>
    <w:rsid w:val="002C142C"/>
    <w:rsid w:val="002C14D7"/>
    <w:rsid w:val="002C16A4"/>
    <w:rsid w:val="002C19F8"/>
    <w:rsid w:val="002C1CED"/>
    <w:rsid w:val="002C1DB3"/>
    <w:rsid w:val="002C1E29"/>
    <w:rsid w:val="002C2346"/>
    <w:rsid w:val="002C23D2"/>
    <w:rsid w:val="002C27A2"/>
    <w:rsid w:val="002C2815"/>
    <w:rsid w:val="002C284B"/>
    <w:rsid w:val="002C2986"/>
    <w:rsid w:val="002C2AC5"/>
    <w:rsid w:val="002C2F12"/>
    <w:rsid w:val="002C32FD"/>
    <w:rsid w:val="002C3881"/>
    <w:rsid w:val="002C38AE"/>
    <w:rsid w:val="002C3CBB"/>
    <w:rsid w:val="002C3D51"/>
    <w:rsid w:val="002C4432"/>
    <w:rsid w:val="002C44C3"/>
    <w:rsid w:val="002C45A7"/>
    <w:rsid w:val="002C465D"/>
    <w:rsid w:val="002C46C4"/>
    <w:rsid w:val="002C475F"/>
    <w:rsid w:val="002C4B5B"/>
    <w:rsid w:val="002C4ED4"/>
    <w:rsid w:val="002C4F98"/>
    <w:rsid w:val="002C5264"/>
    <w:rsid w:val="002C52B8"/>
    <w:rsid w:val="002C532A"/>
    <w:rsid w:val="002C59EC"/>
    <w:rsid w:val="002C59FE"/>
    <w:rsid w:val="002C6351"/>
    <w:rsid w:val="002C68BA"/>
    <w:rsid w:val="002C6901"/>
    <w:rsid w:val="002C71EA"/>
    <w:rsid w:val="002C723E"/>
    <w:rsid w:val="002C74AF"/>
    <w:rsid w:val="002C7552"/>
    <w:rsid w:val="002C7AF4"/>
    <w:rsid w:val="002C7B07"/>
    <w:rsid w:val="002D0342"/>
    <w:rsid w:val="002D0950"/>
    <w:rsid w:val="002D09F1"/>
    <w:rsid w:val="002D0A69"/>
    <w:rsid w:val="002D0BC2"/>
    <w:rsid w:val="002D10AA"/>
    <w:rsid w:val="002D1907"/>
    <w:rsid w:val="002D21A2"/>
    <w:rsid w:val="002D245E"/>
    <w:rsid w:val="002D2482"/>
    <w:rsid w:val="002D25A3"/>
    <w:rsid w:val="002D2690"/>
    <w:rsid w:val="002D27F8"/>
    <w:rsid w:val="002D33C0"/>
    <w:rsid w:val="002D3510"/>
    <w:rsid w:val="002D3C3B"/>
    <w:rsid w:val="002D4637"/>
    <w:rsid w:val="002D478C"/>
    <w:rsid w:val="002D49F5"/>
    <w:rsid w:val="002D5837"/>
    <w:rsid w:val="002D59AE"/>
    <w:rsid w:val="002D5C0F"/>
    <w:rsid w:val="002D605E"/>
    <w:rsid w:val="002D69E2"/>
    <w:rsid w:val="002D6BE2"/>
    <w:rsid w:val="002D6CF2"/>
    <w:rsid w:val="002D711A"/>
    <w:rsid w:val="002D7CD0"/>
    <w:rsid w:val="002D7F75"/>
    <w:rsid w:val="002D7FCF"/>
    <w:rsid w:val="002E0174"/>
    <w:rsid w:val="002E053F"/>
    <w:rsid w:val="002E06A6"/>
    <w:rsid w:val="002E06D7"/>
    <w:rsid w:val="002E0C94"/>
    <w:rsid w:val="002E0F52"/>
    <w:rsid w:val="002E120A"/>
    <w:rsid w:val="002E15B2"/>
    <w:rsid w:val="002E1B07"/>
    <w:rsid w:val="002E1B8B"/>
    <w:rsid w:val="002E1CA4"/>
    <w:rsid w:val="002E1CF4"/>
    <w:rsid w:val="002E200E"/>
    <w:rsid w:val="002E208B"/>
    <w:rsid w:val="002E21C1"/>
    <w:rsid w:val="002E225F"/>
    <w:rsid w:val="002E24E2"/>
    <w:rsid w:val="002E26BB"/>
    <w:rsid w:val="002E26D1"/>
    <w:rsid w:val="002E2A48"/>
    <w:rsid w:val="002E2E71"/>
    <w:rsid w:val="002E2F08"/>
    <w:rsid w:val="002E4038"/>
    <w:rsid w:val="002E4789"/>
    <w:rsid w:val="002E47AA"/>
    <w:rsid w:val="002E4C77"/>
    <w:rsid w:val="002E4D1F"/>
    <w:rsid w:val="002E4EC3"/>
    <w:rsid w:val="002E562D"/>
    <w:rsid w:val="002E5E58"/>
    <w:rsid w:val="002E6489"/>
    <w:rsid w:val="002E6D56"/>
    <w:rsid w:val="002E7424"/>
    <w:rsid w:val="002E78FA"/>
    <w:rsid w:val="002E7988"/>
    <w:rsid w:val="002F12B7"/>
    <w:rsid w:val="002F149B"/>
    <w:rsid w:val="002F15B4"/>
    <w:rsid w:val="002F1776"/>
    <w:rsid w:val="002F1956"/>
    <w:rsid w:val="002F1A01"/>
    <w:rsid w:val="002F2157"/>
    <w:rsid w:val="002F2927"/>
    <w:rsid w:val="002F2B6C"/>
    <w:rsid w:val="002F2ED0"/>
    <w:rsid w:val="002F2FA7"/>
    <w:rsid w:val="002F32AA"/>
    <w:rsid w:val="002F3314"/>
    <w:rsid w:val="002F33CD"/>
    <w:rsid w:val="002F34D4"/>
    <w:rsid w:val="002F3636"/>
    <w:rsid w:val="002F375D"/>
    <w:rsid w:val="002F3C29"/>
    <w:rsid w:val="002F3D36"/>
    <w:rsid w:val="002F44B5"/>
    <w:rsid w:val="002F4721"/>
    <w:rsid w:val="002F4E82"/>
    <w:rsid w:val="002F4EA5"/>
    <w:rsid w:val="002F50F8"/>
    <w:rsid w:val="002F52AE"/>
    <w:rsid w:val="002F54A3"/>
    <w:rsid w:val="002F55E9"/>
    <w:rsid w:val="002F5672"/>
    <w:rsid w:val="002F57B3"/>
    <w:rsid w:val="002F5910"/>
    <w:rsid w:val="002F5C32"/>
    <w:rsid w:val="002F5EFD"/>
    <w:rsid w:val="002F60C9"/>
    <w:rsid w:val="002F61DC"/>
    <w:rsid w:val="002F6D29"/>
    <w:rsid w:val="002F6DCF"/>
    <w:rsid w:val="002F7066"/>
    <w:rsid w:val="002F7067"/>
    <w:rsid w:val="002F72B3"/>
    <w:rsid w:val="002F7538"/>
    <w:rsid w:val="002F7807"/>
    <w:rsid w:val="002F7823"/>
    <w:rsid w:val="002F7DB7"/>
    <w:rsid w:val="00300409"/>
    <w:rsid w:val="00300A6F"/>
    <w:rsid w:val="00300B6C"/>
    <w:rsid w:val="00300CD7"/>
    <w:rsid w:val="00300CE7"/>
    <w:rsid w:val="00300CF4"/>
    <w:rsid w:val="00301E6D"/>
    <w:rsid w:val="00301EAE"/>
    <w:rsid w:val="00302D03"/>
    <w:rsid w:val="00302FB3"/>
    <w:rsid w:val="00303057"/>
    <w:rsid w:val="003034A1"/>
    <w:rsid w:val="0030350E"/>
    <w:rsid w:val="00303BE6"/>
    <w:rsid w:val="00303D2E"/>
    <w:rsid w:val="0030453C"/>
    <w:rsid w:val="00304DF0"/>
    <w:rsid w:val="00305390"/>
    <w:rsid w:val="0030542B"/>
    <w:rsid w:val="003057A6"/>
    <w:rsid w:val="003057D9"/>
    <w:rsid w:val="00305B76"/>
    <w:rsid w:val="00305D6B"/>
    <w:rsid w:val="003063EA"/>
    <w:rsid w:val="00306740"/>
    <w:rsid w:val="003070DF"/>
    <w:rsid w:val="00307439"/>
    <w:rsid w:val="0030758D"/>
    <w:rsid w:val="00307948"/>
    <w:rsid w:val="00307B31"/>
    <w:rsid w:val="00307EC2"/>
    <w:rsid w:val="00310805"/>
    <w:rsid w:val="0031081F"/>
    <w:rsid w:val="00310933"/>
    <w:rsid w:val="00310B7D"/>
    <w:rsid w:val="00310CB7"/>
    <w:rsid w:val="00310D2E"/>
    <w:rsid w:val="00310E5C"/>
    <w:rsid w:val="00310EFC"/>
    <w:rsid w:val="00311110"/>
    <w:rsid w:val="0031114C"/>
    <w:rsid w:val="003112E9"/>
    <w:rsid w:val="00311380"/>
    <w:rsid w:val="003113BA"/>
    <w:rsid w:val="003120E8"/>
    <w:rsid w:val="003126BC"/>
    <w:rsid w:val="0031282A"/>
    <w:rsid w:val="00312B2D"/>
    <w:rsid w:val="00312C09"/>
    <w:rsid w:val="00312D3A"/>
    <w:rsid w:val="00313962"/>
    <w:rsid w:val="00313BEC"/>
    <w:rsid w:val="00313CB0"/>
    <w:rsid w:val="003140C7"/>
    <w:rsid w:val="00314144"/>
    <w:rsid w:val="003143DD"/>
    <w:rsid w:val="003146C8"/>
    <w:rsid w:val="00314775"/>
    <w:rsid w:val="00314A27"/>
    <w:rsid w:val="00314A8E"/>
    <w:rsid w:val="00314AB6"/>
    <w:rsid w:val="0031536B"/>
    <w:rsid w:val="00315429"/>
    <w:rsid w:val="0031545E"/>
    <w:rsid w:val="00315C99"/>
    <w:rsid w:val="00315EF8"/>
    <w:rsid w:val="0031624B"/>
    <w:rsid w:val="003164A2"/>
    <w:rsid w:val="003166AA"/>
    <w:rsid w:val="0031674E"/>
    <w:rsid w:val="00316896"/>
    <w:rsid w:val="003169BD"/>
    <w:rsid w:val="00316B83"/>
    <w:rsid w:val="00316EF7"/>
    <w:rsid w:val="00316F91"/>
    <w:rsid w:val="0031760B"/>
    <w:rsid w:val="003177FD"/>
    <w:rsid w:val="00317875"/>
    <w:rsid w:val="0031787D"/>
    <w:rsid w:val="00317C99"/>
    <w:rsid w:val="0032053E"/>
    <w:rsid w:val="00320FE4"/>
    <w:rsid w:val="003211E2"/>
    <w:rsid w:val="0032167F"/>
    <w:rsid w:val="003217C0"/>
    <w:rsid w:val="00321890"/>
    <w:rsid w:val="003218D2"/>
    <w:rsid w:val="003220DE"/>
    <w:rsid w:val="003220E6"/>
    <w:rsid w:val="00322563"/>
    <w:rsid w:val="003226CD"/>
    <w:rsid w:val="00322B63"/>
    <w:rsid w:val="00322DFB"/>
    <w:rsid w:val="00322F48"/>
    <w:rsid w:val="0032309A"/>
    <w:rsid w:val="003234A1"/>
    <w:rsid w:val="003237F1"/>
    <w:rsid w:val="0032381A"/>
    <w:rsid w:val="0032386F"/>
    <w:rsid w:val="00323E3C"/>
    <w:rsid w:val="00324151"/>
    <w:rsid w:val="0032453D"/>
    <w:rsid w:val="003245A6"/>
    <w:rsid w:val="0032479B"/>
    <w:rsid w:val="0032491A"/>
    <w:rsid w:val="0032520A"/>
    <w:rsid w:val="00325226"/>
    <w:rsid w:val="00325279"/>
    <w:rsid w:val="00325820"/>
    <w:rsid w:val="00325C7F"/>
    <w:rsid w:val="00326119"/>
    <w:rsid w:val="00326593"/>
    <w:rsid w:val="003266DD"/>
    <w:rsid w:val="00326B47"/>
    <w:rsid w:val="00326D15"/>
    <w:rsid w:val="003272BD"/>
    <w:rsid w:val="00327926"/>
    <w:rsid w:val="00327943"/>
    <w:rsid w:val="00327C15"/>
    <w:rsid w:val="0033001B"/>
    <w:rsid w:val="0033004A"/>
    <w:rsid w:val="00330080"/>
    <w:rsid w:val="003305A3"/>
    <w:rsid w:val="00331890"/>
    <w:rsid w:val="0033192C"/>
    <w:rsid w:val="00331D06"/>
    <w:rsid w:val="00331D8F"/>
    <w:rsid w:val="00331E4E"/>
    <w:rsid w:val="00331F45"/>
    <w:rsid w:val="00331F8F"/>
    <w:rsid w:val="00332423"/>
    <w:rsid w:val="003324D6"/>
    <w:rsid w:val="003329D5"/>
    <w:rsid w:val="00332BB5"/>
    <w:rsid w:val="00332C04"/>
    <w:rsid w:val="00332C77"/>
    <w:rsid w:val="003334EA"/>
    <w:rsid w:val="003336B4"/>
    <w:rsid w:val="003336BE"/>
    <w:rsid w:val="00333B8D"/>
    <w:rsid w:val="00333D7C"/>
    <w:rsid w:val="003340D3"/>
    <w:rsid w:val="0033411D"/>
    <w:rsid w:val="0033439F"/>
    <w:rsid w:val="0033449D"/>
    <w:rsid w:val="0033473A"/>
    <w:rsid w:val="00334882"/>
    <w:rsid w:val="00335008"/>
    <w:rsid w:val="003353FB"/>
    <w:rsid w:val="00335F35"/>
    <w:rsid w:val="00336209"/>
    <w:rsid w:val="00336C88"/>
    <w:rsid w:val="003372CA"/>
    <w:rsid w:val="00337390"/>
    <w:rsid w:val="003377D0"/>
    <w:rsid w:val="00337A0E"/>
    <w:rsid w:val="00337B42"/>
    <w:rsid w:val="00340043"/>
    <w:rsid w:val="00340615"/>
    <w:rsid w:val="00340AB7"/>
    <w:rsid w:val="00340C6B"/>
    <w:rsid w:val="00340DBA"/>
    <w:rsid w:val="00340E0B"/>
    <w:rsid w:val="00341225"/>
    <w:rsid w:val="003412DE"/>
    <w:rsid w:val="0034145E"/>
    <w:rsid w:val="00341509"/>
    <w:rsid w:val="00341BBC"/>
    <w:rsid w:val="00341BE4"/>
    <w:rsid w:val="00341F25"/>
    <w:rsid w:val="00342492"/>
    <w:rsid w:val="003429F8"/>
    <w:rsid w:val="00342B7A"/>
    <w:rsid w:val="00342FD4"/>
    <w:rsid w:val="00343123"/>
    <w:rsid w:val="0034317F"/>
    <w:rsid w:val="00343281"/>
    <w:rsid w:val="00343318"/>
    <w:rsid w:val="0034369A"/>
    <w:rsid w:val="003439EA"/>
    <w:rsid w:val="00343AC8"/>
    <w:rsid w:val="00343D62"/>
    <w:rsid w:val="00343D92"/>
    <w:rsid w:val="00344248"/>
    <w:rsid w:val="00344874"/>
    <w:rsid w:val="00344979"/>
    <w:rsid w:val="003454D4"/>
    <w:rsid w:val="00345696"/>
    <w:rsid w:val="003457D0"/>
    <w:rsid w:val="00345D7A"/>
    <w:rsid w:val="00345DE6"/>
    <w:rsid w:val="00345F01"/>
    <w:rsid w:val="00345FFF"/>
    <w:rsid w:val="0034600C"/>
    <w:rsid w:val="00346256"/>
    <w:rsid w:val="00346400"/>
    <w:rsid w:val="00346428"/>
    <w:rsid w:val="00346B0C"/>
    <w:rsid w:val="00346D1F"/>
    <w:rsid w:val="00346EF1"/>
    <w:rsid w:val="00347953"/>
    <w:rsid w:val="00347A5F"/>
    <w:rsid w:val="00347BAE"/>
    <w:rsid w:val="00347F83"/>
    <w:rsid w:val="00350420"/>
    <w:rsid w:val="003505CA"/>
    <w:rsid w:val="003505F5"/>
    <w:rsid w:val="0035080D"/>
    <w:rsid w:val="0035090D"/>
    <w:rsid w:val="00350E34"/>
    <w:rsid w:val="00350EF4"/>
    <w:rsid w:val="003514DF"/>
    <w:rsid w:val="003515DE"/>
    <w:rsid w:val="00351642"/>
    <w:rsid w:val="00351A11"/>
    <w:rsid w:val="00351D40"/>
    <w:rsid w:val="00351E3F"/>
    <w:rsid w:val="0035286C"/>
    <w:rsid w:val="00352B48"/>
    <w:rsid w:val="00352EEA"/>
    <w:rsid w:val="0035330B"/>
    <w:rsid w:val="00353347"/>
    <w:rsid w:val="003534BB"/>
    <w:rsid w:val="003535A4"/>
    <w:rsid w:val="003539BC"/>
    <w:rsid w:val="00353D7B"/>
    <w:rsid w:val="00353DB2"/>
    <w:rsid w:val="00354137"/>
    <w:rsid w:val="00354BD6"/>
    <w:rsid w:val="00354C10"/>
    <w:rsid w:val="00354EA3"/>
    <w:rsid w:val="00355229"/>
    <w:rsid w:val="003554B3"/>
    <w:rsid w:val="00355764"/>
    <w:rsid w:val="00355782"/>
    <w:rsid w:val="00355FD1"/>
    <w:rsid w:val="00356071"/>
    <w:rsid w:val="00356389"/>
    <w:rsid w:val="003564FC"/>
    <w:rsid w:val="0035691E"/>
    <w:rsid w:val="00356E8C"/>
    <w:rsid w:val="00356E93"/>
    <w:rsid w:val="0035787A"/>
    <w:rsid w:val="00357ADD"/>
    <w:rsid w:val="00360928"/>
    <w:rsid w:val="00360B4C"/>
    <w:rsid w:val="00360FF3"/>
    <w:rsid w:val="003612A5"/>
    <w:rsid w:val="00361439"/>
    <w:rsid w:val="0036145D"/>
    <w:rsid w:val="00361D9D"/>
    <w:rsid w:val="00362453"/>
    <w:rsid w:val="003625C8"/>
    <w:rsid w:val="003625EA"/>
    <w:rsid w:val="0036264C"/>
    <w:rsid w:val="003626C7"/>
    <w:rsid w:val="00362905"/>
    <w:rsid w:val="0036318E"/>
    <w:rsid w:val="00363444"/>
    <w:rsid w:val="00363A75"/>
    <w:rsid w:val="00363ACD"/>
    <w:rsid w:val="00363B39"/>
    <w:rsid w:val="00363BBA"/>
    <w:rsid w:val="00363C4F"/>
    <w:rsid w:val="003641C8"/>
    <w:rsid w:val="003642F2"/>
    <w:rsid w:val="003647F7"/>
    <w:rsid w:val="00364CC0"/>
    <w:rsid w:val="00364FF6"/>
    <w:rsid w:val="003654CC"/>
    <w:rsid w:val="00366498"/>
    <w:rsid w:val="0036659E"/>
    <w:rsid w:val="00366765"/>
    <w:rsid w:val="00366A3B"/>
    <w:rsid w:val="00366A80"/>
    <w:rsid w:val="00366C86"/>
    <w:rsid w:val="003676A5"/>
    <w:rsid w:val="003677FC"/>
    <w:rsid w:val="00367F87"/>
    <w:rsid w:val="00370AB4"/>
    <w:rsid w:val="00370B72"/>
    <w:rsid w:val="00370B97"/>
    <w:rsid w:val="00370E94"/>
    <w:rsid w:val="0037150C"/>
    <w:rsid w:val="00371A0B"/>
    <w:rsid w:val="003722F7"/>
    <w:rsid w:val="0037232A"/>
    <w:rsid w:val="00372949"/>
    <w:rsid w:val="00372A4B"/>
    <w:rsid w:val="00372B5D"/>
    <w:rsid w:val="00372EBE"/>
    <w:rsid w:val="00372F53"/>
    <w:rsid w:val="003731D1"/>
    <w:rsid w:val="0037351D"/>
    <w:rsid w:val="00373568"/>
    <w:rsid w:val="00373B36"/>
    <w:rsid w:val="00373F69"/>
    <w:rsid w:val="0037443A"/>
    <w:rsid w:val="0037468A"/>
    <w:rsid w:val="00374B28"/>
    <w:rsid w:val="00374CD4"/>
    <w:rsid w:val="00374FA3"/>
    <w:rsid w:val="0037527C"/>
    <w:rsid w:val="003753F0"/>
    <w:rsid w:val="00375518"/>
    <w:rsid w:val="00375BBA"/>
    <w:rsid w:val="00375CBE"/>
    <w:rsid w:val="00375EA9"/>
    <w:rsid w:val="003767CD"/>
    <w:rsid w:val="003769A8"/>
    <w:rsid w:val="00376BC0"/>
    <w:rsid w:val="00376C52"/>
    <w:rsid w:val="00376D9B"/>
    <w:rsid w:val="003771B3"/>
    <w:rsid w:val="0037742E"/>
    <w:rsid w:val="00377C8E"/>
    <w:rsid w:val="00377E0D"/>
    <w:rsid w:val="00377EC3"/>
    <w:rsid w:val="003800D6"/>
    <w:rsid w:val="00380269"/>
    <w:rsid w:val="003802BD"/>
    <w:rsid w:val="00380785"/>
    <w:rsid w:val="00380934"/>
    <w:rsid w:val="0038093C"/>
    <w:rsid w:val="00380A50"/>
    <w:rsid w:val="00381B43"/>
    <w:rsid w:val="0038202A"/>
    <w:rsid w:val="00382324"/>
    <w:rsid w:val="003824D9"/>
    <w:rsid w:val="003825D0"/>
    <w:rsid w:val="00382937"/>
    <w:rsid w:val="00382B35"/>
    <w:rsid w:val="00384E5B"/>
    <w:rsid w:val="00385411"/>
    <w:rsid w:val="00386590"/>
    <w:rsid w:val="003866C0"/>
    <w:rsid w:val="003866D0"/>
    <w:rsid w:val="00386A9C"/>
    <w:rsid w:val="00386B27"/>
    <w:rsid w:val="003870F8"/>
    <w:rsid w:val="0038720E"/>
    <w:rsid w:val="003875D6"/>
    <w:rsid w:val="003879B8"/>
    <w:rsid w:val="00387AE1"/>
    <w:rsid w:val="00390939"/>
    <w:rsid w:val="00391689"/>
    <w:rsid w:val="0039190B"/>
    <w:rsid w:val="00391996"/>
    <w:rsid w:val="00391F0D"/>
    <w:rsid w:val="00392195"/>
    <w:rsid w:val="00392559"/>
    <w:rsid w:val="00392602"/>
    <w:rsid w:val="00392B6B"/>
    <w:rsid w:val="00392BE3"/>
    <w:rsid w:val="0039371C"/>
    <w:rsid w:val="0039413D"/>
    <w:rsid w:val="0039426E"/>
    <w:rsid w:val="00394449"/>
    <w:rsid w:val="0039475F"/>
    <w:rsid w:val="00394C16"/>
    <w:rsid w:val="00394D84"/>
    <w:rsid w:val="00395B32"/>
    <w:rsid w:val="00396CF0"/>
    <w:rsid w:val="00396D98"/>
    <w:rsid w:val="00396DB6"/>
    <w:rsid w:val="003974F4"/>
    <w:rsid w:val="00397820"/>
    <w:rsid w:val="00397B1F"/>
    <w:rsid w:val="00397B4E"/>
    <w:rsid w:val="00397D6A"/>
    <w:rsid w:val="003A0007"/>
    <w:rsid w:val="003A051D"/>
    <w:rsid w:val="003A09BA"/>
    <w:rsid w:val="003A0A25"/>
    <w:rsid w:val="003A0DB6"/>
    <w:rsid w:val="003A0F88"/>
    <w:rsid w:val="003A267E"/>
    <w:rsid w:val="003A2E26"/>
    <w:rsid w:val="003A2E48"/>
    <w:rsid w:val="003A3791"/>
    <w:rsid w:val="003A37FA"/>
    <w:rsid w:val="003A390C"/>
    <w:rsid w:val="003A3CE5"/>
    <w:rsid w:val="003A3FFE"/>
    <w:rsid w:val="003A41A9"/>
    <w:rsid w:val="003A4390"/>
    <w:rsid w:val="003A46FC"/>
    <w:rsid w:val="003A4DB6"/>
    <w:rsid w:val="003A55B2"/>
    <w:rsid w:val="003A5631"/>
    <w:rsid w:val="003A56C2"/>
    <w:rsid w:val="003A5E71"/>
    <w:rsid w:val="003A6117"/>
    <w:rsid w:val="003A67CB"/>
    <w:rsid w:val="003A6917"/>
    <w:rsid w:val="003A6C94"/>
    <w:rsid w:val="003A711E"/>
    <w:rsid w:val="003A7207"/>
    <w:rsid w:val="003A7698"/>
    <w:rsid w:val="003A77B3"/>
    <w:rsid w:val="003A7B4D"/>
    <w:rsid w:val="003A7E85"/>
    <w:rsid w:val="003B0729"/>
    <w:rsid w:val="003B0A23"/>
    <w:rsid w:val="003B0A5F"/>
    <w:rsid w:val="003B0CCF"/>
    <w:rsid w:val="003B119E"/>
    <w:rsid w:val="003B11D8"/>
    <w:rsid w:val="003B1296"/>
    <w:rsid w:val="003B140E"/>
    <w:rsid w:val="003B1579"/>
    <w:rsid w:val="003B16CD"/>
    <w:rsid w:val="003B1B37"/>
    <w:rsid w:val="003B1F66"/>
    <w:rsid w:val="003B2248"/>
    <w:rsid w:val="003B23A9"/>
    <w:rsid w:val="003B248B"/>
    <w:rsid w:val="003B268B"/>
    <w:rsid w:val="003B2741"/>
    <w:rsid w:val="003B2DC6"/>
    <w:rsid w:val="003B2F55"/>
    <w:rsid w:val="003B33CB"/>
    <w:rsid w:val="003B3746"/>
    <w:rsid w:val="003B3D78"/>
    <w:rsid w:val="003B498D"/>
    <w:rsid w:val="003B499C"/>
    <w:rsid w:val="003B4A2F"/>
    <w:rsid w:val="003B4AA5"/>
    <w:rsid w:val="003B4B31"/>
    <w:rsid w:val="003B4BBD"/>
    <w:rsid w:val="003B5091"/>
    <w:rsid w:val="003B54AE"/>
    <w:rsid w:val="003B5544"/>
    <w:rsid w:val="003B5611"/>
    <w:rsid w:val="003B56DE"/>
    <w:rsid w:val="003B5F80"/>
    <w:rsid w:val="003B6044"/>
    <w:rsid w:val="003B61A5"/>
    <w:rsid w:val="003B61C0"/>
    <w:rsid w:val="003B632D"/>
    <w:rsid w:val="003B6552"/>
    <w:rsid w:val="003B6B55"/>
    <w:rsid w:val="003B6CAE"/>
    <w:rsid w:val="003B73F7"/>
    <w:rsid w:val="003B78CB"/>
    <w:rsid w:val="003B7FF2"/>
    <w:rsid w:val="003C00FD"/>
    <w:rsid w:val="003C03AC"/>
    <w:rsid w:val="003C0862"/>
    <w:rsid w:val="003C0E4E"/>
    <w:rsid w:val="003C0E9B"/>
    <w:rsid w:val="003C16C9"/>
    <w:rsid w:val="003C1A89"/>
    <w:rsid w:val="003C1F27"/>
    <w:rsid w:val="003C2123"/>
    <w:rsid w:val="003C2262"/>
    <w:rsid w:val="003C230A"/>
    <w:rsid w:val="003C2526"/>
    <w:rsid w:val="003C26B9"/>
    <w:rsid w:val="003C26F1"/>
    <w:rsid w:val="003C2BB9"/>
    <w:rsid w:val="003C2F94"/>
    <w:rsid w:val="003C3025"/>
    <w:rsid w:val="003C3540"/>
    <w:rsid w:val="003C35D3"/>
    <w:rsid w:val="003C3631"/>
    <w:rsid w:val="003C3794"/>
    <w:rsid w:val="003C3C34"/>
    <w:rsid w:val="003C3EF4"/>
    <w:rsid w:val="003C420D"/>
    <w:rsid w:val="003C4756"/>
    <w:rsid w:val="003C485C"/>
    <w:rsid w:val="003C4996"/>
    <w:rsid w:val="003C4B50"/>
    <w:rsid w:val="003C4B9C"/>
    <w:rsid w:val="003C58CB"/>
    <w:rsid w:val="003C58CD"/>
    <w:rsid w:val="003C6425"/>
    <w:rsid w:val="003C6534"/>
    <w:rsid w:val="003C7AA4"/>
    <w:rsid w:val="003C7DD8"/>
    <w:rsid w:val="003D0D4C"/>
    <w:rsid w:val="003D15AF"/>
    <w:rsid w:val="003D160E"/>
    <w:rsid w:val="003D242B"/>
    <w:rsid w:val="003D2925"/>
    <w:rsid w:val="003D2BD2"/>
    <w:rsid w:val="003D2C32"/>
    <w:rsid w:val="003D2C37"/>
    <w:rsid w:val="003D2C85"/>
    <w:rsid w:val="003D304C"/>
    <w:rsid w:val="003D30C4"/>
    <w:rsid w:val="003D31F4"/>
    <w:rsid w:val="003D327B"/>
    <w:rsid w:val="003D33AB"/>
    <w:rsid w:val="003D33E5"/>
    <w:rsid w:val="003D340E"/>
    <w:rsid w:val="003D3A34"/>
    <w:rsid w:val="003D3F99"/>
    <w:rsid w:val="003D408E"/>
    <w:rsid w:val="003D421F"/>
    <w:rsid w:val="003D46AD"/>
    <w:rsid w:val="003D4782"/>
    <w:rsid w:val="003D4ACB"/>
    <w:rsid w:val="003D4EA5"/>
    <w:rsid w:val="003D5105"/>
    <w:rsid w:val="003D5C59"/>
    <w:rsid w:val="003D5E70"/>
    <w:rsid w:val="003D5EF8"/>
    <w:rsid w:val="003D5F5E"/>
    <w:rsid w:val="003D5FF8"/>
    <w:rsid w:val="003D6A50"/>
    <w:rsid w:val="003D747F"/>
    <w:rsid w:val="003D75AD"/>
    <w:rsid w:val="003D7A89"/>
    <w:rsid w:val="003E020D"/>
    <w:rsid w:val="003E07B5"/>
    <w:rsid w:val="003E0867"/>
    <w:rsid w:val="003E0B32"/>
    <w:rsid w:val="003E106C"/>
    <w:rsid w:val="003E1072"/>
    <w:rsid w:val="003E1150"/>
    <w:rsid w:val="003E1347"/>
    <w:rsid w:val="003E15D2"/>
    <w:rsid w:val="003E1DA3"/>
    <w:rsid w:val="003E21C6"/>
    <w:rsid w:val="003E223C"/>
    <w:rsid w:val="003E2743"/>
    <w:rsid w:val="003E284E"/>
    <w:rsid w:val="003E2AC9"/>
    <w:rsid w:val="003E2C96"/>
    <w:rsid w:val="003E2CCB"/>
    <w:rsid w:val="003E2E86"/>
    <w:rsid w:val="003E36C7"/>
    <w:rsid w:val="003E3BB6"/>
    <w:rsid w:val="003E3D8B"/>
    <w:rsid w:val="003E4139"/>
    <w:rsid w:val="003E47D4"/>
    <w:rsid w:val="003E5015"/>
    <w:rsid w:val="003E5037"/>
    <w:rsid w:val="003E51FD"/>
    <w:rsid w:val="003E549C"/>
    <w:rsid w:val="003E5ADD"/>
    <w:rsid w:val="003E5CF5"/>
    <w:rsid w:val="003E617A"/>
    <w:rsid w:val="003E654C"/>
    <w:rsid w:val="003E6731"/>
    <w:rsid w:val="003E6C5B"/>
    <w:rsid w:val="003E6DEF"/>
    <w:rsid w:val="003E6F42"/>
    <w:rsid w:val="003E7493"/>
    <w:rsid w:val="003E765A"/>
    <w:rsid w:val="003E76BD"/>
    <w:rsid w:val="003E775C"/>
    <w:rsid w:val="003E791E"/>
    <w:rsid w:val="003E797C"/>
    <w:rsid w:val="003E7B93"/>
    <w:rsid w:val="003F0248"/>
    <w:rsid w:val="003F037D"/>
    <w:rsid w:val="003F04CE"/>
    <w:rsid w:val="003F0933"/>
    <w:rsid w:val="003F0CA0"/>
    <w:rsid w:val="003F0CE3"/>
    <w:rsid w:val="003F0D66"/>
    <w:rsid w:val="003F0FC9"/>
    <w:rsid w:val="003F151D"/>
    <w:rsid w:val="003F155E"/>
    <w:rsid w:val="003F19F8"/>
    <w:rsid w:val="003F1BAE"/>
    <w:rsid w:val="003F1CEA"/>
    <w:rsid w:val="003F2376"/>
    <w:rsid w:val="003F23AA"/>
    <w:rsid w:val="003F2555"/>
    <w:rsid w:val="003F25B2"/>
    <w:rsid w:val="003F27BB"/>
    <w:rsid w:val="003F3711"/>
    <w:rsid w:val="003F3B26"/>
    <w:rsid w:val="003F3DA2"/>
    <w:rsid w:val="003F3EF5"/>
    <w:rsid w:val="003F3EFD"/>
    <w:rsid w:val="003F3F5A"/>
    <w:rsid w:val="003F4CD1"/>
    <w:rsid w:val="003F4E1E"/>
    <w:rsid w:val="003F5052"/>
    <w:rsid w:val="003F556F"/>
    <w:rsid w:val="003F55DB"/>
    <w:rsid w:val="003F5B65"/>
    <w:rsid w:val="003F5FFE"/>
    <w:rsid w:val="003F60DB"/>
    <w:rsid w:val="003F61C8"/>
    <w:rsid w:val="003F667A"/>
    <w:rsid w:val="003F6DA4"/>
    <w:rsid w:val="003F727C"/>
    <w:rsid w:val="003F7583"/>
    <w:rsid w:val="003F771D"/>
    <w:rsid w:val="003F7C0B"/>
    <w:rsid w:val="003F7F0E"/>
    <w:rsid w:val="00400093"/>
    <w:rsid w:val="00400999"/>
    <w:rsid w:val="00400A81"/>
    <w:rsid w:val="00400ADB"/>
    <w:rsid w:val="00401203"/>
    <w:rsid w:val="00401EB1"/>
    <w:rsid w:val="00402626"/>
    <w:rsid w:val="004027B5"/>
    <w:rsid w:val="00402C07"/>
    <w:rsid w:val="00402CAE"/>
    <w:rsid w:val="00402F5C"/>
    <w:rsid w:val="00403084"/>
    <w:rsid w:val="004035EB"/>
    <w:rsid w:val="00403B4C"/>
    <w:rsid w:val="00404826"/>
    <w:rsid w:val="0040489D"/>
    <w:rsid w:val="00404B45"/>
    <w:rsid w:val="00405046"/>
    <w:rsid w:val="004053D7"/>
    <w:rsid w:val="00405438"/>
    <w:rsid w:val="00405DDA"/>
    <w:rsid w:val="00405EB2"/>
    <w:rsid w:val="00405EB3"/>
    <w:rsid w:val="004063B5"/>
    <w:rsid w:val="00406573"/>
    <w:rsid w:val="004065E9"/>
    <w:rsid w:val="00406643"/>
    <w:rsid w:val="004071C0"/>
    <w:rsid w:val="00407A1E"/>
    <w:rsid w:val="00407BE2"/>
    <w:rsid w:val="00407C8E"/>
    <w:rsid w:val="0041006D"/>
    <w:rsid w:val="0041094F"/>
    <w:rsid w:val="00410A2F"/>
    <w:rsid w:val="00410C08"/>
    <w:rsid w:val="0041101C"/>
    <w:rsid w:val="004110BC"/>
    <w:rsid w:val="00411234"/>
    <w:rsid w:val="004115BD"/>
    <w:rsid w:val="00411877"/>
    <w:rsid w:val="00411E18"/>
    <w:rsid w:val="00411E67"/>
    <w:rsid w:val="0041204D"/>
    <w:rsid w:val="0041208F"/>
    <w:rsid w:val="00412400"/>
    <w:rsid w:val="00412B17"/>
    <w:rsid w:val="00412C36"/>
    <w:rsid w:val="00413261"/>
    <w:rsid w:val="004136D9"/>
    <w:rsid w:val="00413A28"/>
    <w:rsid w:val="00413D76"/>
    <w:rsid w:val="00413EE2"/>
    <w:rsid w:val="00414231"/>
    <w:rsid w:val="00414259"/>
    <w:rsid w:val="00414658"/>
    <w:rsid w:val="004148E8"/>
    <w:rsid w:val="00414F34"/>
    <w:rsid w:val="004157FF"/>
    <w:rsid w:val="00415B01"/>
    <w:rsid w:val="00415D62"/>
    <w:rsid w:val="00415FCF"/>
    <w:rsid w:val="004165A4"/>
    <w:rsid w:val="00416934"/>
    <w:rsid w:val="00417299"/>
    <w:rsid w:val="004173F0"/>
    <w:rsid w:val="0041745B"/>
    <w:rsid w:val="004175F0"/>
    <w:rsid w:val="004178E9"/>
    <w:rsid w:val="004179BE"/>
    <w:rsid w:val="00417CD4"/>
    <w:rsid w:val="004209D3"/>
    <w:rsid w:val="00420CDD"/>
    <w:rsid w:val="00421172"/>
    <w:rsid w:val="004219D2"/>
    <w:rsid w:val="00421B91"/>
    <w:rsid w:val="00421EF4"/>
    <w:rsid w:val="00422854"/>
    <w:rsid w:val="00422936"/>
    <w:rsid w:val="00422C42"/>
    <w:rsid w:val="00422D3A"/>
    <w:rsid w:val="00422DA6"/>
    <w:rsid w:val="00422F18"/>
    <w:rsid w:val="00423566"/>
    <w:rsid w:val="00423882"/>
    <w:rsid w:val="00423F4B"/>
    <w:rsid w:val="00424141"/>
    <w:rsid w:val="004241E5"/>
    <w:rsid w:val="004242E3"/>
    <w:rsid w:val="004245D5"/>
    <w:rsid w:val="0042548E"/>
    <w:rsid w:val="0042560B"/>
    <w:rsid w:val="004256F5"/>
    <w:rsid w:val="00425996"/>
    <w:rsid w:val="00425CD3"/>
    <w:rsid w:val="00426554"/>
    <w:rsid w:val="0042680A"/>
    <w:rsid w:val="00426C9D"/>
    <w:rsid w:val="00426D1C"/>
    <w:rsid w:val="00426DF3"/>
    <w:rsid w:val="00427167"/>
    <w:rsid w:val="004272B5"/>
    <w:rsid w:val="004275A2"/>
    <w:rsid w:val="00427FCA"/>
    <w:rsid w:val="00430244"/>
    <w:rsid w:val="00430DB0"/>
    <w:rsid w:val="00431550"/>
    <w:rsid w:val="0043155B"/>
    <w:rsid w:val="00431AB9"/>
    <w:rsid w:val="00431B64"/>
    <w:rsid w:val="00431F79"/>
    <w:rsid w:val="00432078"/>
    <w:rsid w:val="004320A8"/>
    <w:rsid w:val="00432123"/>
    <w:rsid w:val="004325D4"/>
    <w:rsid w:val="004327EC"/>
    <w:rsid w:val="004328E8"/>
    <w:rsid w:val="00432A9D"/>
    <w:rsid w:val="00432B4F"/>
    <w:rsid w:val="00432BA1"/>
    <w:rsid w:val="00432C43"/>
    <w:rsid w:val="00432D12"/>
    <w:rsid w:val="004335D3"/>
    <w:rsid w:val="00433716"/>
    <w:rsid w:val="004347C5"/>
    <w:rsid w:val="00434AA0"/>
    <w:rsid w:val="00434ADC"/>
    <w:rsid w:val="00435167"/>
    <w:rsid w:val="004356FE"/>
    <w:rsid w:val="004366EA"/>
    <w:rsid w:val="00436FB6"/>
    <w:rsid w:val="0043779A"/>
    <w:rsid w:val="0044046D"/>
    <w:rsid w:val="004408A5"/>
    <w:rsid w:val="0044106C"/>
    <w:rsid w:val="00441342"/>
    <w:rsid w:val="004413BB"/>
    <w:rsid w:val="00441C56"/>
    <w:rsid w:val="00442084"/>
    <w:rsid w:val="004422DC"/>
    <w:rsid w:val="00442560"/>
    <w:rsid w:val="00442F1A"/>
    <w:rsid w:val="004435CF"/>
    <w:rsid w:val="00443712"/>
    <w:rsid w:val="004438F7"/>
    <w:rsid w:val="004439B0"/>
    <w:rsid w:val="00444107"/>
    <w:rsid w:val="004441BA"/>
    <w:rsid w:val="0044424B"/>
    <w:rsid w:val="0044440E"/>
    <w:rsid w:val="004445DA"/>
    <w:rsid w:val="0044467D"/>
    <w:rsid w:val="00444BBC"/>
    <w:rsid w:val="00444DD2"/>
    <w:rsid w:val="004454B5"/>
    <w:rsid w:val="004454EA"/>
    <w:rsid w:val="0044591A"/>
    <w:rsid w:val="00445BF2"/>
    <w:rsid w:val="00445D2D"/>
    <w:rsid w:val="0044654A"/>
    <w:rsid w:val="00446868"/>
    <w:rsid w:val="00446B0E"/>
    <w:rsid w:val="00446B80"/>
    <w:rsid w:val="00446F1A"/>
    <w:rsid w:val="004472F9"/>
    <w:rsid w:val="0044739B"/>
    <w:rsid w:val="004473B0"/>
    <w:rsid w:val="00447ECE"/>
    <w:rsid w:val="004505DA"/>
    <w:rsid w:val="00450E29"/>
    <w:rsid w:val="0045102A"/>
    <w:rsid w:val="00451A7B"/>
    <w:rsid w:val="004521A7"/>
    <w:rsid w:val="00452BB8"/>
    <w:rsid w:val="004531FE"/>
    <w:rsid w:val="0045320D"/>
    <w:rsid w:val="004532E2"/>
    <w:rsid w:val="004533BA"/>
    <w:rsid w:val="00453547"/>
    <w:rsid w:val="004538E5"/>
    <w:rsid w:val="00453E43"/>
    <w:rsid w:val="004540FA"/>
    <w:rsid w:val="00454821"/>
    <w:rsid w:val="00455102"/>
    <w:rsid w:val="00455120"/>
    <w:rsid w:val="00455394"/>
    <w:rsid w:val="0045551F"/>
    <w:rsid w:val="00455903"/>
    <w:rsid w:val="00455B9D"/>
    <w:rsid w:val="00455C54"/>
    <w:rsid w:val="00455DCC"/>
    <w:rsid w:val="00455F71"/>
    <w:rsid w:val="004561DE"/>
    <w:rsid w:val="00457C0A"/>
    <w:rsid w:val="004602DF"/>
    <w:rsid w:val="00460706"/>
    <w:rsid w:val="00460A46"/>
    <w:rsid w:val="00460DBB"/>
    <w:rsid w:val="0046127A"/>
    <w:rsid w:val="00461586"/>
    <w:rsid w:val="00461929"/>
    <w:rsid w:val="00461998"/>
    <w:rsid w:val="004622BD"/>
    <w:rsid w:val="0046256D"/>
    <w:rsid w:val="0046285C"/>
    <w:rsid w:val="004628CB"/>
    <w:rsid w:val="00462D6C"/>
    <w:rsid w:val="00462E8C"/>
    <w:rsid w:val="0046357B"/>
    <w:rsid w:val="00463B38"/>
    <w:rsid w:val="00463C8D"/>
    <w:rsid w:val="00463F99"/>
    <w:rsid w:val="00464410"/>
    <w:rsid w:val="00464782"/>
    <w:rsid w:val="00464D9D"/>
    <w:rsid w:val="0046537E"/>
    <w:rsid w:val="004654E4"/>
    <w:rsid w:val="0046552E"/>
    <w:rsid w:val="004657BB"/>
    <w:rsid w:val="00465D77"/>
    <w:rsid w:val="00465DED"/>
    <w:rsid w:val="004667A9"/>
    <w:rsid w:val="00466845"/>
    <w:rsid w:val="0046696B"/>
    <w:rsid w:val="00466D2B"/>
    <w:rsid w:val="00467016"/>
    <w:rsid w:val="0046735E"/>
    <w:rsid w:val="00470922"/>
    <w:rsid w:val="00470A1E"/>
    <w:rsid w:val="00470A68"/>
    <w:rsid w:val="00470D0E"/>
    <w:rsid w:val="0047105D"/>
    <w:rsid w:val="004713AF"/>
    <w:rsid w:val="004717E0"/>
    <w:rsid w:val="00471D8A"/>
    <w:rsid w:val="00472749"/>
    <w:rsid w:val="00472A4E"/>
    <w:rsid w:val="00472C64"/>
    <w:rsid w:val="00472DD4"/>
    <w:rsid w:val="00472EEA"/>
    <w:rsid w:val="004730C9"/>
    <w:rsid w:val="004730D9"/>
    <w:rsid w:val="0047342B"/>
    <w:rsid w:val="00473563"/>
    <w:rsid w:val="00473692"/>
    <w:rsid w:val="004738FC"/>
    <w:rsid w:val="0047404F"/>
    <w:rsid w:val="004757D6"/>
    <w:rsid w:val="00475CFF"/>
    <w:rsid w:val="00476002"/>
    <w:rsid w:val="0047665E"/>
    <w:rsid w:val="0047685E"/>
    <w:rsid w:val="00477057"/>
    <w:rsid w:val="00477660"/>
    <w:rsid w:val="00477884"/>
    <w:rsid w:val="00477A37"/>
    <w:rsid w:val="00477BFB"/>
    <w:rsid w:val="00480337"/>
    <w:rsid w:val="0048038F"/>
    <w:rsid w:val="0048046B"/>
    <w:rsid w:val="004808F0"/>
    <w:rsid w:val="0048149C"/>
    <w:rsid w:val="00481883"/>
    <w:rsid w:val="00482A24"/>
    <w:rsid w:val="00482FB3"/>
    <w:rsid w:val="0048313B"/>
    <w:rsid w:val="0048386B"/>
    <w:rsid w:val="004839E6"/>
    <w:rsid w:val="00483D12"/>
    <w:rsid w:val="00483EF2"/>
    <w:rsid w:val="0048458D"/>
    <w:rsid w:val="0048472A"/>
    <w:rsid w:val="00484CA4"/>
    <w:rsid w:val="00484CB1"/>
    <w:rsid w:val="00484D1E"/>
    <w:rsid w:val="00484E34"/>
    <w:rsid w:val="00484E3F"/>
    <w:rsid w:val="00484EA9"/>
    <w:rsid w:val="004851C4"/>
    <w:rsid w:val="00485924"/>
    <w:rsid w:val="00486008"/>
    <w:rsid w:val="004862AB"/>
    <w:rsid w:val="00486400"/>
    <w:rsid w:val="00486CBC"/>
    <w:rsid w:val="0048737B"/>
    <w:rsid w:val="004873E6"/>
    <w:rsid w:val="00487461"/>
    <w:rsid w:val="00487586"/>
    <w:rsid w:val="004878AF"/>
    <w:rsid w:val="00487AA6"/>
    <w:rsid w:val="00487BD9"/>
    <w:rsid w:val="00487C78"/>
    <w:rsid w:val="00487D7F"/>
    <w:rsid w:val="00487D9E"/>
    <w:rsid w:val="0049026C"/>
    <w:rsid w:val="00490294"/>
    <w:rsid w:val="00490347"/>
    <w:rsid w:val="00490459"/>
    <w:rsid w:val="00491289"/>
    <w:rsid w:val="004912A3"/>
    <w:rsid w:val="0049183D"/>
    <w:rsid w:val="004918D0"/>
    <w:rsid w:val="004918D8"/>
    <w:rsid w:val="00491BCD"/>
    <w:rsid w:val="00491C93"/>
    <w:rsid w:val="00491EE3"/>
    <w:rsid w:val="00491F49"/>
    <w:rsid w:val="004922E8"/>
    <w:rsid w:val="0049239A"/>
    <w:rsid w:val="0049241D"/>
    <w:rsid w:val="00492838"/>
    <w:rsid w:val="00492AC5"/>
    <w:rsid w:val="00492C5A"/>
    <w:rsid w:val="00493498"/>
    <w:rsid w:val="00493DD5"/>
    <w:rsid w:val="00493DF5"/>
    <w:rsid w:val="00494475"/>
    <w:rsid w:val="0049484A"/>
    <w:rsid w:val="00494FCA"/>
    <w:rsid w:val="0049541D"/>
    <w:rsid w:val="004956DA"/>
    <w:rsid w:val="004956E6"/>
    <w:rsid w:val="00495C9E"/>
    <w:rsid w:val="00495EC3"/>
    <w:rsid w:val="00496163"/>
    <w:rsid w:val="0049658D"/>
    <w:rsid w:val="004970D6"/>
    <w:rsid w:val="0049721E"/>
    <w:rsid w:val="00497223"/>
    <w:rsid w:val="004973AE"/>
    <w:rsid w:val="00497532"/>
    <w:rsid w:val="00497574"/>
    <w:rsid w:val="0049762E"/>
    <w:rsid w:val="00497E6D"/>
    <w:rsid w:val="004A0032"/>
    <w:rsid w:val="004A0120"/>
    <w:rsid w:val="004A033C"/>
    <w:rsid w:val="004A0470"/>
    <w:rsid w:val="004A06B9"/>
    <w:rsid w:val="004A06F5"/>
    <w:rsid w:val="004A091C"/>
    <w:rsid w:val="004A0B7A"/>
    <w:rsid w:val="004A0E8B"/>
    <w:rsid w:val="004A1A04"/>
    <w:rsid w:val="004A2A03"/>
    <w:rsid w:val="004A2D32"/>
    <w:rsid w:val="004A2E10"/>
    <w:rsid w:val="004A3026"/>
    <w:rsid w:val="004A30A5"/>
    <w:rsid w:val="004A3757"/>
    <w:rsid w:val="004A3788"/>
    <w:rsid w:val="004A3A60"/>
    <w:rsid w:val="004A3B96"/>
    <w:rsid w:val="004A3CB2"/>
    <w:rsid w:val="004A4FF5"/>
    <w:rsid w:val="004A53F2"/>
    <w:rsid w:val="004A5666"/>
    <w:rsid w:val="004A574F"/>
    <w:rsid w:val="004A5D72"/>
    <w:rsid w:val="004A600B"/>
    <w:rsid w:val="004A61C6"/>
    <w:rsid w:val="004A63F9"/>
    <w:rsid w:val="004A6920"/>
    <w:rsid w:val="004A697A"/>
    <w:rsid w:val="004A6A2F"/>
    <w:rsid w:val="004A6E55"/>
    <w:rsid w:val="004A7296"/>
    <w:rsid w:val="004A7447"/>
    <w:rsid w:val="004A77CE"/>
    <w:rsid w:val="004A797B"/>
    <w:rsid w:val="004A7AAC"/>
    <w:rsid w:val="004B01FE"/>
    <w:rsid w:val="004B0232"/>
    <w:rsid w:val="004B0551"/>
    <w:rsid w:val="004B083F"/>
    <w:rsid w:val="004B0B78"/>
    <w:rsid w:val="004B1380"/>
    <w:rsid w:val="004B1903"/>
    <w:rsid w:val="004B1C29"/>
    <w:rsid w:val="004B1D57"/>
    <w:rsid w:val="004B1E5D"/>
    <w:rsid w:val="004B1F20"/>
    <w:rsid w:val="004B233E"/>
    <w:rsid w:val="004B244F"/>
    <w:rsid w:val="004B2F62"/>
    <w:rsid w:val="004B2FD4"/>
    <w:rsid w:val="004B302E"/>
    <w:rsid w:val="004B3746"/>
    <w:rsid w:val="004B3A06"/>
    <w:rsid w:val="004B3AC4"/>
    <w:rsid w:val="004B3C00"/>
    <w:rsid w:val="004B3EC3"/>
    <w:rsid w:val="004B401F"/>
    <w:rsid w:val="004B46DE"/>
    <w:rsid w:val="004B4D2F"/>
    <w:rsid w:val="004B5000"/>
    <w:rsid w:val="004B5136"/>
    <w:rsid w:val="004B574F"/>
    <w:rsid w:val="004B5A5D"/>
    <w:rsid w:val="004B5BE7"/>
    <w:rsid w:val="004B5C13"/>
    <w:rsid w:val="004B5C30"/>
    <w:rsid w:val="004B5EEF"/>
    <w:rsid w:val="004B5EFE"/>
    <w:rsid w:val="004B5FEB"/>
    <w:rsid w:val="004B60F3"/>
    <w:rsid w:val="004B61C1"/>
    <w:rsid w:val="004B61EE"/>
    <w:rsid w:val="004B62A0"/>
    <w:rsid w:val="004B6364"/>
    <w:rsid w:val="004B667E"/>
    <w:rsid w:val="004B688F"/>
    <w:rsid w:val="004B6B37"/>
    <w:rsid w:val="004B79DE"/>
    <w:rsid w:val="004C0096"/>
    <w:rsid w:val="004C0405"/>
    <w:rsid w:val="004C0514"/>
    <w:rsid w:val="004C08B5"/>
    <w:rsid w:val="004C1997"/>
    <w:rsid w:val="004C1A09"/>
    <w:rsid w:val="004C209C"/>
    <w:rsid w:val="004C2409"/>
    <w:rsid w:val="004C2452"/>
    <w:rsid w:val="004C2475"/>
    <w:rsid w:val="004C258C"/>
    <w:rsid w:val="004C2B57"/>
    <w:rsid w:val="004C2D92"/>
    <w:rsid w:val="004C310E"/>
    <w:rsid w:val="004C3262"/>
    <w:rsid w:val="004C3FF0"/>
    <w:rsid w:val="004C4312"/>
    <w:rsid w:val="004C49FA"/>
    <w:rsid w:val="004C4D7A"/>
    <w:rsid w:val="004C4E00"/>
    <w:rsid w:val="004C5107"/>
    <w:rsid w:val="004C61EE"/>
    <w:rsid w:val="004C632F"/>
    <w:rsid w:val="004C659F"/>
    <w:rsid w:val="004C6811"/>
    <w:rsid w:val="004C6933"/>
    <w:rsid w:val="004C6A87"/>
    <w:rsid w:val="004C6BFD"/>
    <w:rsid w:val="004C6CF3"/>
    <w:rsid w:val="004C6FFE"/>
    <w:rsid w:val="004C708C"/>
    <w:rsid w:val="004C7290"/>
    <w:rsid w:val="004C72F0"/>
    <w:rsid w:val="004C797E"/>
    <w:rsid w:val="004C7D2C"/>
    <w:rsid w:val="004D0C6F"/>
    <w:rsid w:val="004D0E24"/>
    <w:rsid w:val="004D1419"/>
    <w:rsid w:val="004D153E"/>
    <w:rsid w:val="004D1585"/>
    <w:rsid w:val="004D19DD"/>
    <w:rsid w:val="004D1B4B"/>
    <w:rsid w:val="004D27CF"/>
    <w:rsid w:val="004D27ED"/>
    <w:rsid w:val="004D2A3C"/>
    <w:rsid w:val="004D2E3B"/>
    <w:rsid w:val="004D2EFF"/>
    <w:rsid w:val="004D341C"/>
    <w:rsid w:val="004D34F6"/>
    <w:rsid w:val="004D4057"/>
    <w:rsid w:val="004D4167"/>
    <w:rsid w:val="004D4415"/>
    <w:rsid w:val="004D482A"/>
    <w:rsid w:val="004D4CF8"/>
    <w:rsid w:val="004D50B4"/>
    <w:rsid w:val="004D57A7"/>
    <w:rsid w:val="004D5B83"/>
    <w:rsid w:val="004D5BA0"/>
    <w:rsid w:val="004D5E28"/>
    <w:rsid w:val="004D60B6"/>
    <w:rsid w:val="004D61E8"/>
    <w:rsid w:val="004D6377"/>
    <w:rsid w:val="004D67D2"/>
    <w:rsid w:val="004D6AE3"/>
    <w:rsid w:val="004D6DDB"/>
    <w:rsid w:val="004D6F9C"/>
    <w:rsid w:val="004D7281"/>
    <w:rsid w:val="004D72CA"/>
    <w:rsid w:val="004D736E"/>
    <w:rsid w:val="004D7A35"/>
    <w:rsid w:val="004D7CCD"/>
    <w:rsid w:val="004D7F11"/>
    <w:rsid w:val="004E0029"/>
    <w:rsid w:val="004E05E9"/>
    <w:rsid w:val="004E060F"/>
    <w:rsid w:val="004E0C6D"/>
    <w:rsid w:val="004E0F43"/>
    <w:rsid w:val="004E0FC6"/>
    <w:rsid w:val="004E146E"/>
    <w:rsid w:val="004E1484"/>
    <w:rsid w:val="004E1B64"/>
    <w:rsid w:val="004E1C21"/>
    <w:rsid w:val="004E1D69"/>
    <w:rsid w:val="004E1EEF"/>
    <w:rsid w:val="004E2050"/>
    <w:rsid w:val="004E24CA"/>
    <w:rsid w:val="004E25A8"/>
    <w:rsid w:val="004E2601"/>
    <w:rsid w:val="004E26E7"/>
    <w:rsid w:val="004E274E"/>
    <w:rsid w:val="004E29E1"/>
    <w:rsid w:val="004E2B16"/>
    <w:rsid w:val="004E2DB6"/>
    <w:rsid w:val="004E30E2"/>
    <w:rsid w:val="004E3561"/>
    <w:rsid w:val="004E3578"/>
    <w:rsid w:val="004E3963"/>
    <w:rsid w:val="004E3978"/>
    <w:rsid w:val="004E39B8"/>
    <w:rsid w:val="004E3FDE"/>
    <w:rsid w:val="004E4001"/>
    <w:rsid w:val="004E44D7"/>
    <w:rsid w:val="004E4871"/>
    <w:rsid w:val="004E4BB6"/>
    <w:rsid w:val="004E4C39"/>
    <w:rsid w:val="004E51BE"/>
    <w:rsid w:val="004E5331"/>
    <w:rsid w:val="004E537F"/>
    <w:rsid w:val="004E5A86"/>
    <w:rsid w:val="004E5B84"/>
    <w:rsid w:val="004E6DFC"/>
    <w:rsid w:val="004E6F2B"/>
    <w:rsid w:val="004E779B"/>
    <w:rsid w:val="004E788A"/>
    <w:rsid w:val="004E7A81"/>
    <w:rsid w:val="004E7C5A"/>
    <w:rsid w:val="004E7CA4"/>
    <w:rsid w:val="004F00B6"/>
    <w:rsid w:val="004F042F"/>
    <w:rsid w:val="004F0473"/>
    <w:rsid w:val="004F0577"/>
    <w:rsid w:val="004F0B7F"/>
    <w:rsid w:val="004F0CB5"/>
    <w:rsid w:val="004F0E01"/>
    <w:rsid w:val="004F0F42"/>
    <w:rsid w:val="004F0FA0"/>
    <w:rsid w:val="004F1580"/>
    <w:rsid w:val="004F1584"/>
    <w:rsid w:val="004F1771"/>
    <w:rsid w:val="004F185B"/>
    <w:rsid w:val="004F1919"/>
    <w:rsid w:val="004F1951"/>
    <w:rsid w:val="004F1A10"/>
    <w:rsid w:val="004F1D32"/>
    <w:rsid w:val="004F1F64"/>
    <w:rsid w:val="004F2070"/>
    <w:rsid w:val="004F20F4"/>
    <w:rsid w:val="004F21C1"/>
    <w:rsid w:val="004F21D4"/>
    <w:rsid w:val="004F2E73"/>
    <w:rsid w:val="004F2EAE"/>
    <w:rsid w:val="004F3381"/>
    <w:rsid w:val="004F3661"/>
    <w:rsid w:val="004F36A4"/>
    <w:rsid w:val="004F3DFB"/>
    <w:rsid w:val="004F3F66"/>
    <w:rsid w:val="004F4063"/>
    <w:rsid w:val="004F4939"/>
    <w:rsid w:val="004F4C83"/>
    <w:rsid w:val="004F4D18"/>
    <w:rsid w:val="004F4F39"/>
    <w:rsid w:val="004F5525"/>
    <w:rsid w:val="004F56F0"/>
    <w:rsid w:val="004F623D"/>
    <w:rsid w:val="004F627D"/>
    <w:rsid w:val="004F6539"/>
    <w:rsid w:val="004F6EB5"/>
    <w:rsid w:val="004F6F15"/>
    <w:rsid w:val="004F6FD2"/>
    <w:rsid w:val="004F7381"/>
    <w:rsid w:val="004F7AA9"/>
    <w:rsid w:val="004F7E4A"/>
    <w:rsid w:val="004F7E4B"/>
    <w:rsid w:val="00500223"/>
    <w:rsid w:val="005008A7"/>
    <w:rsid w:val="005009BE"/>
    <w:rsid w:val="00500A4B"/>
    <w:rsid w:val="0050101A"/>
    <w:rsid w:val="00501236"/>
    <w:rsid w:val="005013E6"/>
    <w:rsid w:val="00501934"/>
    <w:rsid w:val="00501AAE"/>
    <w:rsid w:val="00501F2F"/>
    <w:rsid w:val="005022CF"/>
    <w:rsid w:val="00502CEF"/>
    <w:rsid w:val="00503492"/>
    <w:rsid w:val="0050364A"/>
    <w:rsid w:val="0050367C"/>
    <w:rsid w:val="0050391A"/>
    <w:rsid w:val="00504091"/>
    <w:rsid w:val="00504B3E"/>
    <w:rsid w:val="00504F2C"/>
    <w:rsid w:val="00504F54"/>
    <w:rsid w:val="0050559C"/>
    <w:rsid w:val="005055AD"/>
    <w:rsid w:val="00505EBA"/>
    <w:rsid w:val="00506544"/>
    <w:rsid w:val="005065B0"/>
    <w:rsid w:val="00506A0F"/>
    <w:rsid w:val="005077E4"/>
    <w:rsid w:val="00507A12"/>
    <w:rsid w:val="0051010E"/>
    <w:rsid w:val="00510242"/>
    <w:rsid w:val="005102FC"/>
    <w:rsid w:val="005105F1"/>
    <w:rsid w:val="005106FD"/>
    <w:rsid w:val="00510756"/>
    <w:rsid w:val="00510C9F"/>
    <w:rsid w:val="00510F40"/>
    <w:rsid w:val="00510FA9"/>
    <w:rsid w:val="00511284"/>
    <w:rsid w:val="00511675"/>
    <w:rsid w:val="00511773"/>
    <w:rsid w:val="00512875"/>
    <w:rsid w:val="00512B38"/>
    <w:rsid w:val="00512BFE"/>
    <w:rsid w:val="00513391"/>
    <w:rsid w:val="00513C79"/>
    <w:rsid w:val="0051435B"/>
    <w:rsid w:val="00514F63"/>
    <w:rsid w:val="005151FE"/>
    <w:rsid w:val="005155BB"/>
    <w:rsid w:val="0051561A"/>
    <w:rsid w:val="005158C7"/>
    <w:rsid w:val="00515F30"/>
    <w:rsid w:val="005160AD"/>
    <w:rsid w:val="005160E8"/>
    <w:rsid w:val="00516208"/>
    <w:rsid w:val="00516578"/>
    <w:rsid w:val="00516A2B"/>
    <w:rsid w:val="00516AFD"/>
    <w:rsid w:val="00517553"/>
    <w:rsid w:val="00517CE8"/>
    <w:rsid w:val="00517D59"/>
    <w:rsid w:val="00517E23"/>
    <w:rsid w:val="00520379"/>
    <w:rsid w:val="005207CC"/>
    <w:rsid w:val="005208EC"/>
    <w:rsid w:val="00520AA2"/>
    <w:rsid w:val="00520B34"/>
    <w:rsid w:val="0052130C"/>
    <w:rsid w:val="00521CD1"/>
    <w:rsid w:val="00521DF0"/>
    <w:rsid w:val="00521F47"/>
    <w:rsid w:val="005221C5"/>
    <w:rsid w:val="005221FD"/>
    <w:rsid w:val="00522264"/>
    <w:rsid w:val="0052236B"/>
    <w:rsid w:val="00522CD8"/>
    <w:rsid w:val="0052370F"/>
    <w:rsid w:val="00523CDE"/>
    <w:rsid w:val="00523E26"/>
    <w:rsid w:val="00523E35"/>
    <w:rsid w:val="00524778"/>
    <w:rsid w:val="00524933"/>
    <w:rsid w:val="005249D2"/>
    <w:rsid w:val="00524A03"/>
    <w:rsid w:val="0052524D"/>
    <w:rsid w:val="00525262"/>
    <w:rsid w:val="00525264"/>
    <w:rsid w:val="00525281"/>
    <w:rsid w:val="0052557A"/>
    <w:rsid w:val="00525653"/>
    <w:rsid w:val="0052569B"/>
    <w:rsid w:val="0052575A"/>
    <w:rsid w:val="0052584F"/>
    <w:rsid w:val="005259E6"/>
    <w:rsid w:val="00525B59"/>
    <w:rsid w:val="00525D6F"/>
    <w:rsid w:val="00525D91"/>
    <w:rsid w:val="00525E03"/>
    <w:rsid w:val="00525EB9"/>
    <w:rsid w:val="005265DE"/>
    <w:rsid w:val="005269E1"/>
    <w:rsid w:val="00526CB6"/>
    <w:rsid w:val="00526DCB"/>
    <w:rsid w:val="00526FC1"/>
    <w:rsid w:val="005272BB"/>
    <w:rsid w:val="005274DA"/>
    <w:rsid w:val="0052786E"/>
    <w:rsid w:val="00527B98"/>
    <w:rsid w:val="00527C4C"/>
    <w:rsid w:val="00527FC9"/>
    <w:rsid w:val="0053030B"/>
    <w:rsid w:val="0053034A"/>
    <w:rsid w:val="005303A0"/>
    <w:rsid w:val="00530F09"/>
    <w:rsid w:val="005315C1"/>
    <w:rsid w:val="005317C5"/>
    <w:rsid w:val="005318AC"/>
    <w:rsid w:val="00531C32"/>
    <w:rsid w:val="00531D8F"/>
    <w:rsid w:val="00531E13"/>
    <w:rsid w:val="00532637"/>
    <w:rsid w:val="00532B69"/>
    <w:rsid w:val="00532E3F"/>
    <w:rsid w:val="00532ED6"/>
    <w:rsid w:val="00533113"/>
    <w:rsid w:val="00533375"/>
    <w:rsid w:val="0053342F"/>
    <w:rsid w:val="0053375B"/>
    <w:rsid w:val="005338F9"/>
    <w:rsid w:val="00533965"/>
    <w:rsid w:val="00533C0B"/>
    <w:rsid w:val="00533C51"/>
    <w:rsid w:val="0053441A"/>
    <w:rsid w:val="005345E4"/>
    <w:rsid w:val="00534695"/>
    <w:rsid w:val="005348A8"/>
    <w:rsid w:val="00534A7F"/>
    <w:rsid w:val="00534D98"/>
    <w:rsid w:val="00534DF8"/>
    <w:rsid w:val="00535393"/>
    <w:rsid w:val="00535F93"/>
    <w:rsid w:val="005360E0"/>
    <w:rsid w:val="00536684"/>
    <w:rsid w:val="00536D54"/>
    <w:rsid w:val="0053702F"/>
    <w:rsid w:val="005373E0"/>
    <w:rsid w:val="005406CF"/>
    <w:rsid w:val="005407FA"/>
    <w:rsid w:val="005408AF"/>
    <w:rsid w:val="00540A91"/>
    <w:rsid w:val="00540BF9"/>
    <w:rsid w:val="0054103B"/>
    <w:rsid w:val="005411D4"/>
    <w:rsid w:val="00542394"/>
    <w:rsid w:val="0054294A"/>
    <w:rsid w:val="005429D2"/>
    <w:rsid w:val="00542E9B"/>
    <w:rsid w:val="00543459"/>
    <w:rsid w:val="0054398B"/>
    <w:rsid w:val="00543A50"/>
    <w:rsid w:val="005443CD"/>
    <w:rsid w:val="00544EE8"/>
    <w:rsid w:val="00544F85"/>
    <w:rsid w:val="00545292"/>
    <w:rsid w:val="00545817"/>
    <w:rsid w:val="0054590D"/>
    <w:rsid w:val="00545A3A"/>
    <w:rsid w:val="00546007"/>
    <w:rsid w:val="005465F2"/>
    <w:rsid w:val="00546E18"/>
    <w:rsid w:val="005473AC"/>
    <w:rsid w:val="005474E9"/>
    <w:rsid w:val="0054760F"/>
    <w:rsid w:val="005477B0"/>
    <w:rsid w:val="00547C58"/>
    <w:rsid w:val="00547D53"/>
    <w:rsid w:val="00547E63"/>
    <w:rsid w:val="005504C1"/>
    <w:rsid w:val="005507BE"/>
    <w:rsid w:val="00550FD0"/>
    <w:rsid w:val="00551056"/>
    <w:rsid w:val="00551109"/>
    <w:rsid w:val="00551669"/>
    <w:rsid w:val="00551D0F"/>
    <w:rsid w:val="00551D34"/>
    <w:rsid w:val="00551EC3"/>
    <w:rsid w:val="00551FAA"/>
    <w:rsid w:val="0055292B"/>
    <w:rsid w:val="005529B2"/>
    <w:rsid w:val="00552D50"/>
    <w:rsid w:val="00552E8C"/>
    <w:rsid w:val="00553840"/>
    <w:rsid w:val="00553BEB"/>
    <w:rsid w:val="00553C4B"/>
    <w:rsid w:val="00553DFB"/>
    <w:rsid w:val="00553F47"/>
    <w:rsid w:val="00554042"/>
    <w:rsid w:val="00554491"/>
    <w:rsid w:val="005544A9"/>
    <w:rsid w:val="00554611"/>
    <w:rsid w:val="005546AC"/>
    <w:rsid w:val="00554C02"/>
    <w:rsid w:val="00554E55"/>
    <w:rsid w:val="0055510A"/>
    <w:rsid w:val="005559ED"/>
    <w:rsid w:val="00555AD6"/>
    <w:rsid w:val="00555AE7"/>
    <w:rsid w:val="00555BE6"/>
    <w:rsid w:val="0055673D"/>
    <w:rsid w:val="00556BBB"/>
    <w:rsid w:val="005570CF"/>
    <w:rsid w:val="00557A98"/>
    <w:rsid w:val="005604EA"/>
    <w:rsid w:val="0056050A"/>
    <w:rsid w:val="00560C5A"/>
    <w:rsid w:val="00560CB4"/>
    <w:rsid w:val="00560E04"/>
    <w:rsid w:val="00560E53"/>
    <w:rsid w:val="00561B00"/>
    <w:rsid w:val="00562E87"/>
    <w:rsid w:val="00563262"/>
    <w:rsid w:val="005632D1"/>
    <w:rsid w:val="0056386D"/>
    <w:rsid w:val="00563F6E"/>
    <w:rsid w:val="005640C2"/>
    <w:rsid w:val="00564307"/>
    <w:rsid w:val="0056451A"/>
    <w:rsid w:val="0056476E"/>
    <w:rsid w:val="00564AFD"/>
    <w:rsid w:val="00564C2B"/>
    <w:rsid w:val="00564EFD"/>
    <w:rsid w:val="00565253"/>
    <w:rsid w:val="005652FB"/>
    <w:rsid w:val="005654C6"/>
    <w:rsid w:val="00565C6C"/>
    <w:rsid w:val="00565E20"/>
    <w:rsid w:val="005662C8"/>
    <w:rsid w:val="005664A4"/>
    <w:rsid w:val="00566B5A"/>
    <w:rsid w:val="00566D58"/>
    <w:rsid w:val="00566FAA"/>
    <w:rsid w:val="005673D9"/>
    <w:rsid w:val="005675BD"/>
    <w:rsid w:val="00567B91"/>
    <w:rsid w:val="00567C87"/>
    <w:rsid w:val="00570042"/>
    <w:rsid w:val="005703EF"/>
    <w:rsid w:val="00570894"/>
    <w:rsid w:val="00570C02"/>
    <w:rsid w:val="00570C0B"/>
    <w:rsid w:val="00570F6B"/>
    <w:rsid w:val="00571497"/>
    <w:rsid w:val="00571A87"/>
    <w:rsid w:val="00571DC3"/>
    <w:rsid w:val="00572167"/>
    <w:rsid w:val="005724B4"/>
    <w:rsid w:val="00572801"/>
    <w:rsid w:val="00572A4D"/>
    <w:rsid w:val="00573325"/>
    <w:rsid w:val="0057354B"/>
    <w:rsid w:val="00573946"/>
    <w:rsid w:val="00573965"/>
    <w:rsid w:val="00573E0F"/>
    <w:rsid w:val="00573FDB"/>
    <w:rsid w:val="00573FEE"/>
    <w:rsid w:val="0057442D"/>
    <w:rsid w:val="005746DA"/>
    <w:rsid w:val="005749C9"/>
    <w:rsid w:val="00574C1A"/>
    <w:rsid w:val="00574D00"/>
    <w:rsid w:val="00574FF0"/>
    <w:rsid w:val="00575418"/>
    <w:rsid w:val="00575669"/>
    <w:rsid w:val="0057578D"/>
    <w:rsid w:val="00575B84"/>
    <w:rsid w:val="00575C86"/>
    <w:rsid w:val="00575FE2"/>
    <w:rsid w:val="00576234"/>
    <w:rsid w:val="00576240"/>
    <w:rsid w:val="005774AD"/>
    <w:rsid w:val="00577729"/>
    <w:rsid w:val="0057777C"/>
    <w:rsid w:val="00577A00"/>
    <w:rsid w:val="005800EA"/>
    <w:rsid w:val="005804C0"/>
    <w:rsid w:val="005809A6"/>
    <w:rsid w:val="00580A4A"/>
    <w:rsid w:val="00580C02"/>
    <w:rsid w:val="00580E0C"/>
    <w:rsid w:val="00580F47"/>
    <w:rsid w:val="0058133A"/>
    <w:rsid w:val="005813AE"/>
    <w:rsid w:val="00581430"/>
    <w:rsid w:val="0058162C"/>
    <w:rsid w:val="0058181A"/>
    <w:rsid w:val="005819A4"/>
    <w:rsid w:val="00581A28"/>
    <w:rsid w:val="00581F61"/>
    <w:rsid w:val="00581FE3"/>
    <w:rsid w:val="005822FA"/>
    <w:rsid w:val="005824CB"/>
    <w:rsid w:val="005825B9"/>
    <w:rsid w:val="0058277E"/>
    <w:rsid w:val="00582A1A"/>
    <w:rsid w:val="00582A47"/>
    <w:rsid w:val="00582EFC"/>
    <w:rsid w:val="00582F17"/>
    <w:rsid w:val="00582F91"/>
    <w:rsid w:val="005832FC"/>
    <w:rsid w:val="005832FD"/>
    <w:rsid w:val="00583465"/>
    <w:rsid w:val="00583673"/>
    <w:rsid w:val="0058386C"/>
    <w:rsid w:val="00583E2C"/>
    <w:rsid w:val="00583F5D"/>
    <w:rsid w:val="00584371"/>
    <w:rsid w:val="00584E4B"/>
    <w:rsid w:val="00584EC5"/>
    <w:rsid w:val="00584F91"/>
    <w:rsid w:val="005854BD"/>
    <w:rsid w:val="005856AD"/>
    <w:rsid w:val="00585807"/>
    <w:rsid w:val="0058583C"/>
    <w:rsid w:val="005858C6"/>
    <w:rsid w:val="00585E0C"/>
    <w:rsid w:val="00586296"/>
    <w:rsid w:val="005864FC"/>
    <w:rsid w:val="005869B7"/>
    <w:rsid w:val="00586B44"/>
    <w:rsid w:val="00586DF1"/>
    <w:rsid w:val="00586EFC"/>
    <w:rsid w:val="00587420"/>
    <w:rsid w:val="005879B5"/>
    <w:rsid w:val="00587D27"/>
    <w:rsid w:val="00587D7F"/>
    <w:rsid w:val="0059047B"/>
    <w:rsid w:val="00590D99"/>
    <w:rsid w:val="00590DEE"/>
    <w:rsid w:val="00590E12"/>
    <w:rsid w:val="00590EA4"/>
    <w:rsid w:val="00590FD1"/>
    <w:rsid w:val="005914D3"/>
    <w:rsid w:val="00591BD5"/>
    <w:rsid w:val="00591DC1"/>
    <w:rsid w:val="005923FA"/>
    <w:rsid w:val="00592654"/>
    <w:rsid w:val="0059332D"/>
    <w:rsid w:val="00593599"/>
    <w:rsid w:val="005935B0"/>
    <w:rsid w:val="00593D4F"/>
    <w:rsid w:val="00593F29"/>
    <w:rsid w:val="005944BB"/>
    <w:rsid w:val="005945F5"/>
    <w:rsid w:val="00594ADA"/>
    <w:rsid w:val="00594B14"/>
    <w:rsid w:val="005950D3"/>
    <w:rsid w:val="005951C4"/>
    <w:rsid w:val="005953F2"/>
    <w:rsid w:val="00595753"/>
    <w:rsid w:val="00595BC0"/>
    <w:rsid w:val="00596B8F"/>
    <w:rsid w:val="00596EB6"/>
    <w:rsid w:val="00596FD6"/>
    <w:rsid w:val="0059705B"/>
    <w:rsid w:val="0059714A"/>
    <w:rsid w:val="00597220"/>
    <w:rsid w:val="005972D3"/>
    <w:rsid w:val="0059783C"/>
    <w:rsid w:val="00597CFC"/>
    <w:rsid w:val="00597EBE"/>
    <w:rsid w:val="005A0407"/>
    <w:rsid w:val="005A0C50"/>
    <w:rsid w:val="005A10B2"/>
    <w:rsid w:val="005A1CC1"/>
    <w:rsid w:val="005A1F5E"/>
    <w:rsid w:val="005A29F1"/>
    <w:rsid w:val="005A2AAD"/>
    <w:rsid w:val="005A2BF4"/>
    <w:rsid w:val="005A2D00"/>
    <w:rsid w:val="005A2E60"/>
    <w:rsid w:val="005A3818"/>
    <w:rsid w:val="005A423F"/>
    <w:rsid w:val="005A44F9"/>
    <w:rsid w:val="005A4949"/>
    <w:rsid w:val="005A4BBC"/>
    <w:rsid w:val="005A4C95"/>
    <w:rsid w:val="005A5296"/>
    <w:rsid w:val="005A54C3"/>
    <w:rsid w:val="005A56FB"/>
    <w:rsid w:val="005A5814"/>
    <w:rsid w:val="005A5FF0"/>
    <w:rsid w:val="005A615C"/>
    <w:rsid w:val="005A62C4"/>
    <w:rsid w:val="005A6515"/>
    <w:rsid w:val="005A6677"/>
    <w:rsid w:val="005A6B53"/>
    <w:rsid w:val="005A6BB0"/>
    <w:rsid w:val="005A6C0F"/>
    <w:rsid w:val="005A6C8A"/>
    <w:rsid w:val="005A70F7"/>
    <w:rsid w:val="005A737E"/>
    <w:rsid w:val="005A74EC"/>
    <w:rsid w:val="005A7557"/>
    <w:rsid w:val="005A76D8"/>
    <w:rsid w:val="005A79EC"/>
    <w:rsid w:val="005A7A65"/>
    <w:rsid w:val="005A7F88"/>
    <w:rsid w:val="005B09F0"/>
    <w:rsid w:val="005B14AB"/>
    <w:rsid w:val="005B1F46"/>
    <w:rsid w:val="005B2856"/>
    <w:rsid w:val="005B29F6"/>
    <w:rsid w:val="005B2BE0"/>
    <w:rsid w:val="005B2C0A"/>
    <w:rsid w:val="005B2C2E"/>
    <w:rsid w:val="005B2F10"/>
    <w:rsid w:val="005B356D"/>
    <w:rsid w:val="005B3DAD"/>
    <w:rsid w:val="005B41E2"/>
    <w:rsid w:val="005B422B"/>
    <w:rsid w:val="005B4688"/>
    <w:rsid w:val="005B4E07"/>
    <w:rsid w:val="005B5156"/>
    <w:rsid w:val="005B5226"/>
    <w:rsid w:val="005B5379"/>
    <w:rsid w:val="005B53C0"/>
    <w:rsid w:val="005B5480"/>
    <w:rsid w:val="005B5565"/>
    <w:rsid w:val="005B5BD5"/>
    <w:rsid w:val="005B5F50"/>
    <w:rsid w:val="005B6530"/>
    <w:rsid w:val="005B66B9"/>
    <w:rsid w:val="005B678D"/>
    <w:rsid w:val="005B7404"/>
    <w:rsid w:val="005B747D"/>
    <w:rsid w:val="005B7539"/>
    <w:rsid w:val="005B77D7"/>
    <w:rsid w:val="005B7B62"/>
    <w:rsid w:val="005B7F7D"/>
    <w:rsid w:val="005C000B"/>
    <w:rsid w:val="005C0298"/>
    <w:rsid w:val="005C034A"/>
    <w:rsid w:val="005C0744"/>
    <w:rsid w:val="005C097C"/>
    <w:rsid w:val="005C0A68"/>
    <w:rsid w:val="005C102B"/>
    <w:rsid w:val="005C1240"/>
    <w:rsid w:val="005C170D"/>
    <w:rsid w:val="005C1A7E"/>
    <w:rsid w:val="005C1D56"/>
    <w:rsid w:val="005C1D6E"/>
    <w:rsid w:val="005C20E3"/>
    <w:rsid w:val="005C212B"/>
    <w:rsid w:val="005C2E2E"/>
    <w:rsid w:val="005C311F"/>
    <w:rsid w:val="005C34F7"/>
    <w:rsid w:val="005C361B"/>
    <w:rsid w:val="005C3C3D"/>
    <w:rsid w:val="005C3C6C"/>
    <w:rsid w:val="005C3DED"/>
    <w:rsid w:val="005C446B"/>
    <w:rsid w:val="005C4671"/>
    <w:rsid w:val="005C4823"/>
    <w:rsid w:val="005C4858"/>
    <w:rsid w:val="005C4ED1"/>
    <w:rsid w:val="005C5824"/>
    <w:rsid w:val="005C5EAC"/>
    <w:rsid w:val="005C602B"/>
    <w:rsid w:val="005C6AA5"/>
    <w:rsid w:val="005C6AC5"/>
    <w:rsid w:val="005C6BA8"/>
    <w:rsid w:val="005C729F"/>
    <w:rsid w:val="005C781F"/>
    <w:rsid w:val="005C7CDE"/>
    <w:rsid w:val="005D015B"/>
    <w:rsid w:val="005D0762"/>
    <w:rsid w:val="005D09E0"/>
    <w:rsid w:val="005D0A30"/>
    <w:rsid w:val="005D0BF7"/>
    <w:rsid w:val="005D0CEB"/>
    <w:rsid w:val="005D12B7"/>
    <w:rsid w:val="005D24A2"/>
    <w:rsid w:val="005D3108"/>
    <w:rsid w:val="005D3580"/>
    <w:rsid w:val="005D3657"/>
    <w:rsid w:val="005D3EEC"/>
    <w:rsid w:val="005D3F67"/>
    <w:rsid w:val="005D41A5"/>
    <w:rsid w:val="005D4416"/>
    <w:rsid w:val="005D46EE"/>
    <w:rsid w:val="005D477E"/>
    <w:rsid w:val="005D483D"/>
    <w:rsid w:val="005D48BF"/>
    <w:rsid w:val="005D48D6"/>
    <w:rsid w:val="005D4943"/>
    <w:rsid w:val="005D50D0"/>
    <w:rsid w:val="005D521E"/>
    <w:rsid w:val="005D535D"/>
    <w:rsid w:val="005D542E"/>
    <w:rsid w:val="005D59BB"/>
    <w:rsid w:val="005D5A49"/>
    <w:rsid w:val="005D663A"/>
    <w:rsid w:val="005D6818"/>
    <w:rsid w:val="005D6AD1"/>
    <w:rsid w:val="005D7679"/>
    <w:rsid w:val="005D7F98"/>
    <w:rsid w:val="005E0125"/>
    <w:rsid w:val="005E033F"/>
    <w:rsid w:val="005E07A8"/>
    <w:rsid w:val="005E0807"/>
    <w:rsid w:val="005E0AAC"/>
    <w:rsid w:val="005E0DA2"/>
    <w:rsid w:val="005E19C8"/>
    <w:rsid w:val="005E24DF"/>
    <w:rsid w:val="005E29FF"/>
    <w:rsid w:val="005E3444"/>
    <w:rsid w:val="005E34E2"/>
    <w:rsid w:val="005E3761"/>
    <w:rsid w:val="005E471F"/>
    <w:rsid w:val="005E482D"/>
    <w:rsid w:val="005E4A21"/>
    <w:rsid w:val="005E4AA1"/>
    <w:rsid w:val="005E533C"/>
    <w:rsid w:val="005E5C0B"/>
    <w:rsid w:val="005E644C"/>
    <w:rsid w:val="005E6899"/>
    <w:rsid w:val="005E6B43"/>
    <w:rsid w:val="005E6BCF"/>
    <w:rsid w:val="005E75E5"/>
    <w:rsid w:val="005E7922"/>
    <w:rsid w:val="005E7D69"/>
    <w:rsid w:val="005E7E4E"/>
    <w:rsid w:val="005E7E73"/>
    <w:rsid w:val="005F0046"/>
    <w:rsid w:val="005F029A"/>
    <w:rsid w:val="005F081A"/>
    <w:rsid w:val="005F0B48"/>
    <w:rsid w:val="005F179D"/>
    <w:rsid w:val="005F1D8D"/>
    <w:rsid w:val="005F1E1B"/>
    <w:rsid w:val="005F219F"/>
    <w:rsid w:val="005F24BB"/>
    <w:rsid w:val="005F251A"/>
    <w:rsid w:val="005F2835"/>
    <w:rsid w:val="005F2918"/>
    <w:rsid w:val="005F2F92"/>
    <w:rsid w:val="005F30A3"/>
    <w:rsid w:val="005F34BC"/>
    <w:rsid w:val="005F34C4"/>
    <w:rsid w:val="005F35A0"/>
    <w:rsid w:val="005F37B1"/>
    <w:rsid w:val="005F3893"/>
    <w:rsid w:val="005F43C5"/>
    <w:rsid w:val="005F4683"/>
    <w:rsid w:val="005F4897"/>
    <w:rsid w:val="005F4ADC"/>
    <w:rsid w:val="005F4B12"/>
    <w:rsid w:val="005F4D2A"/>
    <w:rsid w:val="005F53FF"/>
    <w:rsid w:val="005F5625"/>
    <w:rsid w:val="005F573D"/>
    <w:rsid w:val="005F58ED"/>
    <w:rsid w:val="005F5BD4"/>
    <w:rsid w:val="005F621F"/>
    <w:rsid w:val="005F667A"/>
    <w:rsid w:val="005F69D6"/>
    <w:rsid w:val="005F6DA6"/>
    <w:rsid w:val="005F6F2B"/>
    <w:rsid w:val="005F721E"/>
    <w:rsid w:val="005F73B4"/>
    <w:rsid w:val="005F766A"/>
    <w:rsid w:val="005F7B25"/>
    <w:rsid w:val="00600139"/>
    <w:rsid w:val="00600345"/>
    <w:rsid w:val="0060035F"/>
    <w:rsid w:val="00600A70"/>
    <w:rsid w:val="00600E0E"/>
    <w:rsid w:val="00600F5E"/>
    <w:rsid w:val="00601180"/>
    <w:rsid w:val="006013B3"/>
    <w:rsid w:val="0060162A"/>
    <w:rsid w:val="0060164D"/>
    <w:rsid w:val="00601812"/>
    <w:rsid w:val="0060182D"/>
    <w:rsid w:val="00601A00"/>
    <w:rsid w:val="00601CDD"/>
    <w:rsid w:val="00601FE4"/>
    <w:rsid w:val="00602006"/>
    <w:rsid w:val="0060244D"/>
    <w:rsid w:val="006026C4"/>
    <w:rsid w:val="00602B61"/>
    <w:rsid w:val="00602BC0"/>
    <w:rsid w:val="00603344"/>
    <w:rsid w:val="00603612"/>
    <w:rsid w:val="00603A28"/>
    <w:rsid w:val="00603D03"/>
    <w:rsid w:val="00603D78"/>
    <w:rsid w:val="00604530"/>
    <w:rsid w:val="0060467A"/>
    <w:rsid w:val="00604DE2"/>
    <w:rsid w:val="00605250"/>
    <w:rsid w:val="006053C3"/>
    <w:rsid w:val="00605409"/>
    <w:rsid w:val="00605C7D"/>
    <w:rsid w:val="00605E4F"/>
    <w:rsid w:val="00606044"/>
    <w:rsid w:val="0060610C"/>
    <w:rsid w:val="006063EA"/>
    <w:rsid w:val="006067ED"/>
    <w:rsid w:val="00606835"/>
    <w:rsid w:val="00606C46"/>
    <w:rsid w:val="00606DCE"/>
    <w:rsid w:val="006071C2"/>
    <w:rsid w:val="00607A11"/>
    <w:rsid w:val="006105C1"/>
    <w:rsid w:val="006108E4"/>
    <w:rsid w:val="006109B3"/>
    <w:rsid w:val="00610CC1"/>
    <w:rsid w:val="00610D93"/>
    <w:rsid w:val="00610E38"/>
    <w:rsid w:val="00611081"/>
    <w:rsid w:val="0061115D"/>
    <w:rsid w:val="0061165A"/>
    <w:rsid w:val="00611EB2"/>
    <w:rsid w:val="00612465"/>
    <w:rsid w:val="0061255D"/>
    <w:rsid w:val="006127B0"/>
    <w:rsid w:val="00612951"/>
    <w:rsid w:val="006129BE"/>
    <w:rsid w:val="00612B7B"/>
    <w:rsid w:val="00612EEA"/>
    <w:rsid w:val="0061308C"/>
    <w:rsid w:val="006131A9"/>
    <w:rsid w:val="00614366"/>
    <w:rsid w:val="00614D96"/>
    <w:rsid w:val="00615344"/>
    <w:rsid w:val="006159EA"/>
    <w:rsid w:val="00615A38"/>
    <w:rsid w:val="00615E82"/>
    <w:rsid w:val="00615F5F"/>
    <w:rsid w:val="0061638D"/>
    <w:rsid w:val="006169FF"/>
    <w:rsid w:val="006173DE"/>
    <w:rsid w:val="0061789F"/>
    <w:rsid w:val="00620223"/>
    <w:rsid w:val="006202F0"/>
    <w:rsid w:val="00620AFB"/>
    <w:rsid w:val="00620CCB"/>
    <w:rsid w:val="00621147"/>
    <w:rsid w:val="0062193F"/>
    <w:rsid w:val="00621CDE"/>
    <w:rsid w:val="00621E1B"/>
    <w:rsid w:val="00622584"/>
    <w:rsid w:val="00622805"/>
    <w:rsid w:val="00622BCA"/>
    <w:rsid w:val="00623482"/>
    <w:rsid w:val="006236F9"/>
    <w:rsid w:val="00623BBB"/>
    <w:rsid w:val="00623E4C"/>
    <w:rsid w:val="00624258"/>
    <w:rsid w:val="0062452E"/>
    <w:rsid w:val="006245A4"/>
    <w:rsid w:val="00624A79"/>
    <w:rsid w:val="00624E02"/>
    <w:rsid w:val="00624E91"/>
    <w:rsid w:val="006259A4"/>
    <w:rsid w:val="00625A1C"/>
    <w:rsid w:val="00625CEF"/>
    <w:rsid w:val="00625F29"/>
    <w:rsid w:val="006262B4"/>
    <w:rsid w:val="00626857"/>
    <w:rsid w:val="00627343"/>
    <w:rsid w:val="00627CBB"/>
    <w:rsid w:val="0063011F"/>
    <w:rsid w:val="00630308"/>
    <w:rsid w:val="006305AE"/>
    <w:rsid w:val="00630B42"/>
    <w:rsid w:val="00630C19"/>
    <w:rsid w:val="00631074"/>
    <w:rsid w:val="006310A3"/>
    <w:rsid w:val="00631249"/>
    <w:rsid w:val="006312D4"/>
    <w:rsid w:val="00631419"/>
    <w:rsid w:val="0063197B"/>
    <w:rsid w:val="00631BBE"/>
    <w:rsid w:val="00631BE6"/>
    <w:rsid w:val="006323D9"/>
    <w:rsid w:val="00632439"/>
    <w:rsid w:val="00632600"/>
    <w:rsid w:val="006326F0"/>
    <w:rsid w:val="00632944"/>
    <w:rsid w:val="00632F0E"/>
    <w:rsid w:val="00633708"/>
    <w:rsid w:val="00633EB2"/>
    <w:rsid w:val="00633F2A"/>
    <w:rsid w:val="00634414"/>
    <w:rsid w:val="00634510"/>
    <w:rsid w:val="0063459C"/>
    <w:rsid w:val="0063480A"/>
    <w:rsid w:val="0063481E"/>
    <w:rsid w:val="0063545B"/>
    <w:rsid w:val="006354F9"/>
    <w:rsid w:val="0063594F"/>
    <w:rsid w:val="00635DF6"/>
    <w:rsid w:val="00635ED5"/>
    <w:rsid w:val="0063607F"/>
    <w:rsid w:val="00636167"/>
    <w:rsid w:val="00636261"/>
    <w:rsid w:val="0063708F"/>
    <w:rsid w:val="00637405"/>
    <w:rsid w:val="006374EA"/>
    <w:rsid w:val="00637766"/>
    <w:rsid w:val="0063779E"/>
    <w:rsid w:val="0064032E"/>
    <w:rsid w:val="00640604"/>
    <w:rsid w:val="0064089A"/>
    <w:rsid w:val="006408D3"/>
    <w:rsid w:val="00640C8D"/>
    <w:rsid w:val="00640CEE"/>
    <w:rsid w:val="0064103D"/>
    <w:rsid w:val="00641138"/>
    <w:rsid w:val="00641544"/>
    <w:rsid w:val="006418F3"/>
    <w:rsid w:val="00641A96"/>
    <w:rsid w:val="00641F41"/>
    <w:rsid w:val="00642486"/>
    <w:rsid w:val="00642984"/>
    <w:rsid w:val="00642CE1"/>
    <w:rsid w:val="00642F62"/>
    <w:rsid w:val="0064317E"/>
    <w:rsid w:val="006441F8"/>
    <w:rsid w:val="00644282"/>
    <w:rsid w:val="006442D4"/>
    <w:rsid w:val="00644406"/>
    <w:rsid w:val="00644433"/>
    <w:rsid w:val="00644553"/>
    <w:rsid w:val="00644773"/>
    <w:rsid w:val="00644D31"/>
    <w:rsid w:val="006453B1"/>
    <w:rsid w:val="00645C63"/>
    <w:rsid w:val="00645D18"/>
    <w:rsid w:val="0064605F"/>
    <w:rsid w:val="00646266"/>
    <w:rsid w:val="0064679A"/>
    <w:rsid w:val="00646D37"/>
    <w:rsid w:val="006474B6"/>
    <w:rsid w:val="00647596"/>
    <w:rsid w:val="00647D5F"/>
    <w:rsid w:val="00647E18"/>
    <w:rsid w:val="00650416"/>
    <w:rsid w:val="00650F91"/>
    <w:rsid w:val="0065104F"/>
    <w:rsid w:val="0065188B"/>
    <w:rsid w:val="00651947"/>
    <w:rsid w:val="00652296"/>
    <w:rsid w:val="0065292E"/>
    <w:rsid w:val="00652AB1"/>
    <w:rsid w:val="006540CF"/>
    <w:rsid w:val="00654805"/>
    <w:rsid w:val="00654966"/>
    <w:rsid w:val="00654BE1"/>
    <w:rsid w:val="0065513D"/>
    <w:rsid w:val="006554FE"/>
    <w:rsid w:val="00655945"/>
    <w:rsid w:val="0065597F"/>
    <w:rsid w:val="006559CB"/>
    <w:rsid w:val="00655CAC"/>
    <w:rsid w:val="00655E6E"/>
    <w:rsid w:val="00656409"/>
    <w:rsid w:val="00656696"/>
    <w:rsid w:val="00656702"/>
    <w:rsid w:val="0065675E"/>
    <w:rsid w:val="0065679F"/>
    <w:rsid w:val="00656A68"/>
    <w:rsid w:val="00656B1B"/>
    <w:rsid w:val="00656BBA"/>
    <w:rsid w:val="00656D0B"/>
    <w:rsid w:val="00656D2F"/>
    <w:rsid w:val="00657060"/>
    <w:rsid w:val="006570AF"/>
    <w:rsid w:val="006576E1"/>
    <w:rsid w:val="00657EE9"/>
    <w:rsid w:val="0066021A"/>
    <w:rsid w:val="0066086A"/>
    <w:rsid w:val="00660871"/>
    <w:rsid w:val="00660879"/>
    <w:rsid w:val="00660B0F"/>
    <w:rsid w:val="00660B9C"/>
    <w:rsid w:val="00661050"/>
    <w:rsid w:val="0066117F"/>
    <w:rsid w:val="00662C36"/>
    <w:rsid w:val="00663045"/>
    <w:rsid w:val="006630E9"/>
    <w:rsid w:val="006633DB"/>
    <w:rsid w:val="006636D7"/>
    <w:rsid w:val="0066371D"/>
    <w:rsid w:val="006639F3"/>
    <w:rsid w:val="00663E07"/>
    <w:rsid w:val="00663F7F"/>
    <w:rsid w:val="00664289"/>
    <w:rsid w:val="006642BE"/>
    <w:rsid w:val="0066431B"/>
    <w:rsid w:val="0066443D"/>
    <w:rsid w:val="00664933"/>
    <w:rsid w:val="00664B3B"/>
    <w:rsid w:val="006652D8"/>
    <w:rsid w:val="006658C6"/>
    <w:rsid w:val="00665F4F"/>
    <w:rsid w:val="006660F7"/>
    <w:rsid w:val="006669FC"/>
    <w:rsid w:val="00666F46"/>
    <w:rsid w:val="00667097"/>
    <w:rsid w:val="00667125"/>
    <w:rsid w:val="006676A4"/>
    <w:rsid w:val="00667845"/>
    <w:rsid w:val="00667979"/>
    <w:rsid w:val="00667FC0"/>
    <w:rsid w:val="00670084"/>
    <w:rsid w:val="00670ACD"/>
    <w:rsid w:val="00670D31"/>
    <w:rsid w:val="006710F2"/>
    <w:rsid w:val="00671274"/>
    <w:rsid w:val="00671563"/>
    <w:rsid w:val="00671BB4"/>
    <w:rsid w:val="00671F00"/>
    <w:rsid w:val="00672559"/>
    <w:rsid w:val="006729B7"/>
    <w:rsid w:val="00672D4F"/>
    <w:rsid w:val="00672DB8"/>
    <w:rsid w:val="00672EA0"/>
    <w:rsid w:val="00673248"/>
    <w:rsid w:val="0067342E"/>
    <w:rsid w:val="0067355E"/>
    <w:rsid w:val="00673812"/>
    <w:rsid w:val="00673F38"/>
    <w:rsid w:val="00674090"/>
    <w:rsid w:val="006740F2"/>
    <w:rsid w:val="00674B68"/>
    <w:rsid w:val="00674F71"/>
    <w:rsid w:val="0067523A"/>
    <w:rsid w:val="00675283"/>
    <w:rsid w:val="00675313"/>
    <w:rsid w:val="006753F9"/>
    <w:rsid w:val="0067571E"/>
    <w:rsid w:val="006758FE"/>
    <w:rsid w:val="00675DE1"/>
    <w:rsid w:val="00675F0F"/>
    <w:rsid w:val="0067614D"/>
    <w:rsid w:val="00676405"/>
    <w:rsid w:val="0067641B"/>
    <w:rsid w:val="00676E2E"/>
    <w:rsid w:val="00677036"/>
    <w:rsid w:val="00677194"/>
    <w:rsid w:val="00677923"/>
    <w:rsid w:val="00677F2C"/>
    <w:rsid w:val="0068017F"/>
    <w:rsid w:val="00680674"/>
    <w:rsid w:val="006807E4"/>
    <w:rsid w:val="006808B5"/>
    <w:rsid w:val="0068183E"/>
    <w:rsid w:val="00681AC5"/>
    <w:rsid w:val="00681CC1"/>
    <w:rsid w:val="00681CD1"/>
    <w:rsid w:val="00681EF4"/>
    <w:rsid w:val="0068241B"/>
    <w:rsid w:val="006825F8"/>
    <w:rsid w:val="006826CA"/>
    <w:rsid w:val="00682AA5"/>
    <w:rsid w:val="00682D7D"/>
    <w:rsid w:val="00683100"/>
    <w:rsid w:val="0068320B"/>
    <w:rsid w:val="006832F0"/>
    <w:rsid w:val="00683494"/>
    <w:rsid w:val="00683A41"/>
    <w:rsid w:val="00683C88"/>
    <w:rsid w:val="00683CC1"/>
    <w:rsid w:val="00683DAD"/>
    <w:rsid w:val="00683EBF"/>
    <w:rsid w:val="00684107"/>
    <w:rsid w:val="00684225"/>
    <w:rsid w:val="0068436C"/>
    <w:rsid w:val="006843AC"/>
    <w:rsid w:val="006845D2"/>
    <w:rsid w:val="0068492B"/>
    <w:rsid w:val="00684D9A"/>
    <w:rsid w:val="00684FDD"/>
    <w:rsid w:val="00685096"/>
    <w:rsid w:val="006853C5"/>
    <w:rsid w:val="006854B7"/>
    <w:rsid w:val="006855D3"/>
    <w:rsid w:val="00685663"/>
    <w:rsid w:val="006857E4"/>
    <w:rsid w:val="00685D30"/>
    <w:rsid w:val="00685DE9"/>
    <w:rsid w:val="00686110"/>
    <w:rsid w:val="00686628"/>
    <w:rsid w:val="00686638"/>
    <w:rsid w:val="006867AD"/>
    <w:rsid w:val="00686C73"/>
    <w:rsid w:val="0068751C"/>
    <w:rsid w:val="006875C3"/>
    <w:rsid w:val="006877D1"/>
    <w:rsid w:val="00687AEE"/>
    <w:rsid w:val="00687F40"/>
    <w:rsid w:val="00687F80"/>
    <w:rsid w:val="00690031"/>
    <w:rsid w:val="006901EF"/>
    <w:rsid w:val="006908DA"/>
    <w:rsid w:val="00690C23"/>
    <w:rsid w:val="006917E2"/>
    <w:rsid w:val="00691B27"/>
    <w:rsid w:val="00692684"/>
    <w:rsid w:val="006926B9"/>
    <w:rsid w:val="00692746"/>
    <w:rsid w:val="00692E8B"/>
    <w:rsid w:val="00693963"/>
    <w:rsid w:val="00693C5F"/>
    <w:rsid w:val="00693C80"/>
    <w:rsid w:val="006944F4"/>
    <w:rsid w:val="0069482D"/>
    <w:rsid w:val="006948D7"/>
    <w:rsid w:val="00694973"/>
    <w:rsid w:val="00694C4C"/>
    <w:rsid w:val="006952B5"/>
    <w:rsid w:val="006955D8"/>
    <w:rsid w:val="006955F0"/>
    <w:rsid w:val="00695930"/>
    <w:rsid w:val="006961C2"/>
    <w:rsid w:val="00696232"/>
    <w:rsid w:val="006967B5"/>
    <w:rsid w:val="006968FB"/>
    <w:rsid w:val="00696A18"/>
    <w:rsid w:val="00696B2E"/>
    <w:rsid w:val="00696FF7"/>
    <w:rsid w:val="0069724D"/>
    <w:rsid w:val="0069764A"/>
    <w:rsid w:val="00697976"/>
    <w:rsid w:val="00697A73"/>
    <w:rsid w:val="006A02E3"/>
    <w:rsid w:val="006A031E"/>
    <w:rsid w:val="006A07C7"/>
    <w:rsid w:val="006A0839"/>
    <w:rsid w:val="006A0CBD"/>
    <w:rsid w:val="006A2113"/>
    <w:rsid w:val="006A2375"/>
    <w:rsid w:val="006A240B"/>
    <w:rsid w:val="006A2505"/>
    <w:rsid w:val="006A28F0"/>
    <w:rsid w:val="006A2B81"/>
    <w:rsid w:val="006A2D11"/>
    <w:rsid w:val="006A2E61"/>
    <w:rsid w:val="006A2F7F"/>
    <w:rsid w:val="006A3325"/>
    <w:rsid w:val="006A3460"/>
    <w:rsid w:val="006A359B"/>
    <w:rsid w:val="006A35BD"/>
    <w:rsid w:val="006A369D"/>
    <w:rsid w:val="006A3BBB"/>
    <w:rsid w:val="006A3CF0"/>
    <w:rsid w:val="006A40F6"/>
    <w:rsid w:val="006A4C19"/>
    <w:rsid w:val="006A4FC9"/>
    <w:rsid w:val="006A50ED"/>
    <w:rsid w:val="006A53BC"/>
    <w:rsid w:val="006A53C9"/>
    <w:rsid w:val="006A5443"/>
    <w:rsid w:val="006A5609"/>
    <w:rsid w:val="006A5971"/>
    <w:rsid w:val="006A5C44"/>
    <w:rsid w:val="006A5D88"/>
    <w:rsid w:val="006A6039"/>
    <w:rsid w:val="006A67C3"/>
    <w:rsid w:val="006A67F9"/>
    <w:rsid w:val="006A6903"/>
    <w:rsid w:val="006A72FD"/>
    <w:rsid w:val="006A74FF"/>
    <w:rsid w:val="006A784A"/>
    <w:rsid w:val="006A79EE"/>
    <w:rsid w:val="006A7B6D"/>
    <w:rsid w:val="006B0B47"/>
    <w:rsid w:val="006B0D9D"/>
    <w:rsid w:val="006B0DB0"/>
    <w:rsid w:val="006B0F85"/>
    <w:rsid w:val="006B11BA"/>
    <w:rsid w:val="006B1AD1"/>
    <w:rsid w:val="006B1CBC"/>
    <w:rsid w:val="006B2494"/>
    <w:rsid w:val="006B2539"/>
    <w:rsid w:val="006B25E2"/>
    <w:rsid w:val="006B2A03"/>
    <w:rsid w:val="006B2A0F"/>
    <w:rsid w:val="006B2BCA"/>
    <w:rsid w:val="006B3194"/>
    <w:rsid w:val="006B3483"/>
    <w:rsid w:val="006B36E0"/>
    <w:rsid w:val="006B381A"/>
    <w:rsid w:val="006B3CBA"/>
    <w:rsid w:val="006B4002"/>
    <w:rsid w:val="006B4430"/>
    <w:rsid w:val="006B4A15"/>
    <w:rsid w:val="006B4FB3"/>
    <w:rsid w:val="006B516F"/>
    <w:rsid w:val="006B53B1"/>
    <w:rsid w:val="006B5574"/>
    <w:rsid w:val="006B5B34"/>
    <w:rsid w:val="006B5D74"/>
    <w:rsid w:val="006B6281"/>
    <w:rsid w:val="006B64B2"/>
    <w:rsid w:val="006B64E5"/>
    <w:rsid w:val="006B6B24"/>
    <w:rsid w:val="006B6C8F"/>
    <w:rsid w:val="006B6E1F"/>
    <w:rsid w:val="006B7046"/>
    <w:rsid w:val="006B72AB"/>
    <w:rsid w:val="006B7374"/>
    <w:rsid w:val="006B7387"/>
    <w:rsid w:val="006B76C9"/>
    <w:rsid w:val="006B7A40"/>
    <w:rsid w:val="006C128E"/>
    <w:rsid w:val="006C1923"/>
    <w:rsid w:val="006C1E87"/>
    <w:rsid w:val="006C1ECD"/>
    <w:rsid w:val="006C2346"/>
    <w:rsid w:val="006C2868"/>
    <w:rsid w:val="006C2D0F"/>
    <w:rsid w:val="006C384C"/>
    <w:rsid w:val="006C449B"/>
    <w:rsid w:val="006C46BE"/>
    <w:rsid w:val="006C5526"/>
    <w:rsid w:val="006C5649"/>
    <w:rsid w:val="006C5968"/>
    <w:rsid w:val="006C5CCC"/>
    <w:rsid w:val="006C5FD9"/>
    <w:rsid w:val="006C601B"/>
    <w:rsid w:val="006C667F"/>
    <w:rsid w:val="006C6883"/>
    <w:rsid w:val="006C6D07"/>
    <w:rsid w:val="006C746D"/>
    <w:rsid w:val="006C76A9"/>
    <w:rsid w:val="006C788F"/>
    <w:rsid w:val="006C7919"/>
    <w:rsid w:val="006C7A7F"/>
    <w:rsid w:val="006C7BD4"/>
    <w:rsid w:val="006C7EAA"/>
    <w:rsid w:val="006D028A"/>
    <w:rsid w:val="006D0307"/>
    <w:rsid w:val="006D05C0"/>
    <w:rsid w:val="006D092B"/>
    <w:rsid w:val="006D09A0"/>
    <w:rsid w:val="006D09FB"/>
    <w:rsid w:val="006D0AC2"/>
    <w:rsid w:val="006D0BA0"/>
    <w:rsid w:val="006D0E6F"/>
    <w:rsid w:val="006D137A"/>
    <w:rsid w:val="006D153C"/>
    <w:rsid w:val="006D1BDE"/>
    <w:rsid w:val="006D2167"/>
    <w:rsid w:val="006D221F"/>
    <w:rsid w:val="006D23D1"/>
    <w:rsid w:val="006D2B57"/>
    <w:rsid w:val="006D2EC5"/>
    <w:rsid w:val="006D3081"/>
    <w:rsid w:val="006D3397"/>
    <w:rsid w:val="006D33D4"/>
    <w:rsid w:val="006D41BD"/>
    <w:rsid w:val="006D43E8"/>
    <w:rsid w:val="006D457A"/>
    <w:rsid w:val="006D5115"/>
    <w:rsid w:val="006D5208"/>
    <w:rsid w:val="006D5330"/>
    <w:rsid w:val="006D59CF"/>
    <w:rsid w:val="006D5F77"/>
    <w:rsid w:val="006D5FB6"/>
    <w:rsid w:val="006D6631"/>
    <w:rsid w:val="006D6997"/>
    <w:rsid w:val="006D6A3A"/>
    <w:rsid w:val="006D6AC8"/>
    <w:rsid w:val="006D714A"/>
    <w:rsid w:val="006D720C"/>
    <w:rsid w:val="006D7BF6"/>
    <w:rsid w:val="006D7CA8"/>
    <w:rsid w:val="006E0237"/>
    <w:rsid w:val="006E07CD"/>
    <w:rsid w:val="006E09DA"/>
    <w:rsid w:val="006E0A71"/>
    <w:rsid w:val="006E0AFC"/>
    <w:rsid w:val="006E1345"/>
    <w:rsid w:val="006E14A1"/>
    <w:rsid w:val="006E168E"/>
    <w:rsid w:val="006E1D51"/>
    <w:rsid w:val="006E1DD9"/>
    <w:rsid w:val="006E1F8D"/>
    <w:rsid w:val="006E2230"/>
    <w:rsid w:val="006E229D"/>
    <w:rsid w:val="006E277A"/>
    <w:rsid w:val="006E2903"/>
    <w:rsid w:val="006E2F3A"/>
    <w:rsid w:val="006E2F6D"/>
    <w:rsid w:val="006E2FF8"/>
    <w:rsid w:val="006E33C2"/>
    <w:rsid w:val="006E36F5"/>
    <w:rsid w:val="006E37C4"/>
    <w:rsid w:val="006E440F"/>
    <w:rsid w:val="006E49C6"/>
    <w:rsid w:val="006E5885"/>
    <w:rsid w:val="006E5A46"/>
    <w:rsid w:val="006E5C5A"/>
    <w:rsid w:val="006E5D33"/>
    <w:rsid w:val="006E5ED1"/>
    <w:rsid w:val="006E6406"/>
    <w:rsid w:val="006E640E"/>
    <w:rsid w:val="006E6444"/>
    <w:rsid w:val="006E67AB"/>
    <w:rsid w:val="006E6C71"/>
    <w:rsid w:val="006E6E5D"/>
    <w:rsid w:val="006E72DC"/>
    <w:rsid w:val="006E7A3C"/>
    <w:rsid w:val="006E7B3D"/>
    <w:rsid w:val="006E7BE6"/>
    <w:rsid w:val="006F076D"/>
    <w:rsid w:val="006F08D6"/>
    <w:rsid w:val="006F1214"/>
    <w:rsid w:val="006F12F6"/>
    <w:rsid w:val="006F1A5B"/>
    <w:rsid w:val="006F1F70"/>
    <w:rsid w:val="006F2755"/>
    <w:rsid w:val="006F2771"/>
    <w:rsid w:val="006F2957"/>
    <w:rsid w:val="006F2B51"/>
    <w:rsid w:val="006F2F67"/>
    <w:rsid w:val="006F2FAC"/>
    <w:rsid w:val="006F339C"/>
    <w:rsid w:val="006F33E0"/>
    <w:rsid w:val="006F3923"/>
    <w:rsid w:val="006F3A6E"/>
    <w:rsid w:val="006F3C78"/>
    <w:rsid w:val="006F3D5F"/>
    <w:rsid w:val="006F4099"/>
    <w:rsid w:val="006F4D95"/>
    <w:rsid w:val="006F526F"/>
    <w:rsid w:val="006F552D"/>
    <w:rsid w:val="006F5C24"/>
    <w:rsid w:val="006F6099"/>
    <w:rsid w:val="006F6116"/>
    <w:rsid w:val="006F61C8"/>
    <w:rsid w:val="006F6252"/>
    <w:rsid w:val="006F6A71"/>
    <w:rsid w:val="006F7017"/>
    <w:rsid w:val="006F70BA"/>
    <w:rsid w:val="006F7183"/>
    <w:rsid w:val="006F71B6"/>
    <w:rsid w:val="006F732F"/>
    <w:rsid w:val="006F7A5D"/>
    <w:rsid w:val="00700111"/>
    <w:rsid w:val="007005CC"/>
    <w:rsid w:val="00700A1F"/>
    <w:rsid w:val="00701366"/>
    <w:rsid w:val="007018B8"/>
    <w:rsid w:val="00701C03"/>
    <w:rsid w:val="00701DDD"/>
    <w:rsid w:val="00701DFE"/>
    <w:rsid w:val="0070201B"/>
    <w:rsid w:val="00702130"/>
    <w:rsid w:val="00702A5E"/>
    <w:rsid w:val="0070337F"/>
    <w:rsid w:val="00703415"/>
    <w:rsid w:val="00703570"/>
    <w:rsid w:val="0070362C"/>
    <w:rsid w:val="0070376D"/>
    <w:rsid w:val="007037C5"/>
    <w:rsid w:val="00703930"/>
    <w:rsid w:val="00703A86"/>
    <w:rsid w:val="00703AC2"/>
    <w:rsid w:val="00703F18"/>
    <w:rsid w:val="00704012"/>
    <w:rsid w:val="00704112"/>
    <w:rsid w:val="007042CF"/>
    <w:rsid w:val="007044CF"/>
    <w:rsid w:val="00704814"/>
    <w:rsid w:val="0070485B"/>
    <w:rsid w:val="00704989"/>
    <w:rsid w:val="00704E40"/>
    <w:rsid w:val="00705458"/>
    <w:rsid w:val="00705685"/>
    <w:rsid w:val="00705A99"/>
    <w:rsid w:val="00705D90"/>
    <w:rsid w:val="00706275"/>
    <w:rsid w:val="007067D6"/>
    <w:rsid w:val="0070684B"/>
    <w:rsid w:val="00706D79"/>
    <w:rsid w:val="007076BB"/>
    <w:rsid w:val="0070779B"/>
    <w:rsid w:val="007078F4"/>
    <w:rsid w:val="00710009"/>
    <w:rsid w:val="00710652"/>
    <w:rsid w:val="007106C5"/>
    <w:rsid w:val="0071070E"/>
    <w:rsid w:val="00710ABC"/>
    <w:rsid w:val="00710C3F"/>
    <w:rsid w:val="00711002"/>
    <w:rsid w:val="00711061"/>
    <w:rsid w:val="007110E5"/>
    <w:rsid w:val="00711256"/>
    <w:rsid w:val="007116F4"/>
    <w:rsid w:val="00711A58"/>
    <w:rsid w:val="00711C94"/>
    <w:rsid w:val="007121FA"/>
    <w:rsid w:val="00712379"/>
    <w:rsid w:val="00712565"/>
    <w:rsid w:val="0071262A"/>
    <w:rsid w:val="00712CB1"/>
    <w:rsid w:val="00712F56"/>
    <w:rsid w:val="007135AA"/>
    <w:rsid w:val="00713717"/>
    <w:rsid w:val="00713BA0"/>
    <w:rsid w:val="00713DBD"/>
    <w:rsid w:val="00713DC5"/>
    <w:rsid w:val="0071404B"/>
    <w:rsid w:val="0071434F"/>
    <w:rsid w:val="00714401"/>
    <w:rsid w:val="00714744"/>
    <w:rsid w:val="00714AC1"/>
    <w:rsid w:val="00714C95"/>
    <w:rsid w:val="00714D32"/>
    <w:rsid w:val="00714E37"/>
    <w:rsid w:val="007152F0"/>
    <w:rsid w:val="00715751"/>
    <w:rsid w:val="00715778"/>
    <w:rsid w:val="00715E60"/>
    <w:rsid w:val="00715F57"/>
    <w:rsid w:val="007160E7"/>
    <w:rsid w:val="007162F3"/>
    <w:rsid w:val="00716ABF"/>
    <w:rsid w:val="007175FD"/>
    <w:rsid w:val="00717F57"/>
    <w:rsid w:val="007202BF"/>
    <w:rsid w:val="00720351"/>
    <w:rsid w:val="00720699"/>
    <w:rsid w:val="007206CB"/>
    <w:rsid w:val="00720B2D"/>
    <w:rsid w:val="00720C47"/>
    <w:rsid w:val="00720D04"/>
    <w:rsid w:val="00720D98"/>
    <w:rsid w:val="00720D9F"/>
    <w:rsid w:val="00720E64"/>
    <w:rsid w:val="00720EBE"/>
    <w:rsid w:val="00721168"/>
    <w:rsid w:val="00721384"/>
    <w:rsid w:val="0072181C"/>
    <w:rsid w:val="00721952"/>
    <w:rsid w:val="00721AF7"/>
    <w:rsid w:val="00722738"/>
    <w:rsid w:val="00722827"/>
    <w:rsid w:val="00722D32"/>
    <w:rsid w:val="00722DE6"/>
    <w:rsid w:val="00723117"/>
    <w:rsid w:val="007234D7"/>
    <w:rsid w:val="0072383C"/>
    <w:rsid w:val="00723A10"/>
    <w:rsid w:val="00723C1B"/>
    <w:rsid w:val="00723E48"/>
    <w:rsid w:val="00724496"/>
    <w:rsid w:val="0072464E"/>
    <w:rsid w:val="007247DB"/>
    <w:rsid w:val="007248AC"/>
    <w:rsid w:val="007249BD"/>
    <w:rsid w:val="00724C17"/>
    <w:rsid w:val="00724F49"/>
    <w:rsid w:val="007252F5"/>
    <w:rsid w:val="0072533C"/>
    <w:rsid w:val="00725698"/>
    <w:rsid w:val="00725976"/>
    <w:rsid w:val="00725B20"/>
    <w:rsid w:val="00725DE3"/>
    <w:rsid w:val="00725E84"/>
    <w:rsid w:val="00725F12"/>
    <w:rsid w:val="00725F88"/>
    <w:rsid w:val="0072609A"/>
    <w:rsid w:val="0072617C"/>
    <w:rsid w:val="007269D2"/>
    <w:rsid w:val="00726DC7"/>
    <w:rsid w:val="007270F2"/>
    <w:rsid w:val="00727522"/>
    <w:rsid w:val="00727680"/>
    <w:rsid w:val="007278D6"/>
    <w:rsid w:val="00727DA8"/>
    <w:rsid w:val="007301B1"/>
    <w:rsid w:val="00730412"/>
    <w:rsid w:val="0073055E"/>
    <w:rsid w:val="007307A3"/>
    <w:rsid w:val="007319C6"/>
    <w:rsid w:val="00731E3A"/>
    <w:rsid w:val="00732114"/>
    <w:rsid w:val="0073245E"/>
    <w:rsid w:val="00732D85"/>
    <w:rsid w:val="0073332F"/>
    <w:rsid w:val="00733820"/>
    <w:rsid w:val="00733B8A"/>
    <w:rsid w:val="00733C66"/>
    <w:rsid w:val="00733CC9"/>
    <w:rsid w:val="00733DEE"/>
    <w:rsid w:val="00734148"/>
    <w:rsid w:val="00734628"/>
    <w:rsid w:val="007348FB"/>
    <w:rsid w:val="007351E8"/>
    <w:rsid w:val="007352BC"/>
    <w:rsid w:val="0073598D"/>
    <w:rsid w:val="00735A68"/>
    <w:rsid w:val="00735B1A"/>
    <w:rsid w:val="00736263"/>
    <w:rsid w:val="0073648B"/>
    <w:rsid w:val="00736DE7"/>
    <w:rsid w:val="00737168"/>
    <w:rsid w:val="007379D5"/>
    <w:rsid w:val="00737A05"/>
    <w:rsid w:val="00737B72"/>
    <w:rsid w:val="00737BAA"/>
    <w:rsid w:val="00737C6B"/>
    <w:rsid w:val="00737C7D"/>
    <w:rsid w:val="00737E59"/>
    <w:rsid w:val="00737F9B"/>
    <w:rsid w:val="0074058D"/>
    <w:rsid w:val="007405B8"/>
    <w:rsid w:val="00740A26"/>
    <w:rsid w:val="00740BF9"/>
    <w:rsid w:val="007410E1"/>
    <w:rsid w:val="007412FD"/>
    <w:rsid w:val="00741C9F"/>
    <w:rsid w:val="00741DF9"/>
    <w:rsid w:val="0074221F"/>
    <w:rsid w:val="0074227A"/>
    <w:rsid w:val="0074245E"/>
    <w:rsid w:val="00742792"/>
    <w:rsid w:val="00742B98"/>
    <w:rsid w:val="00742D6D"/>
    <w:rsid w:val="00742DCF"/>
    <w:rsid w:val="00742DEB"/>
    <w:rsid w:val="00742F83"/>
    <w:rsid w:val="00743970"/>
    <w:rsid w:val="00743B22"/>
    <w:rsid w:val="00743B5C"/>
    <w:rsid w:val="007440A9"/>
    <w:rsid w:val="0074414F"/>
    <w:rsid w:val="00744360"/>
    <w:rsid w:val="007443A0"/>
    <w:rsid w:val="0074455F"/>
    <w:rsid w:val="00744613"/>
    <w:rsid w:val="00744A2F"/>
    <w:rsid w:val="00744DDA"/>
    <w:rsid w:val="00744E5F"/>
    <w:rsid w:val="00744FCC"/>
    <w:rsid w:val="00745005"/>
    <w:rsid w:val="0074513F"/>
    <w:rsid w:val="00745802"/>
    <w:rsid w:val="00745A6F"/>
    <w:rsid w:val="00745B8D"/>
    <w:rsid w:val="00745D19"/>
    <w:rsid w:val="00745D47"/>
    <w:rsid w:val="00745D50"/>
    <w:rsid w:val="00745D74"/>
    <w:rsid w:val="00745F7F"/>
    <w:rsid w:val="00745FD7"/>
    <w:rsid w:val="00746113"/>
    <w:rsid w:val="007462F4"/>
    <w:rsid w:val="007463EF"/>
    <w:rsid w:val="0074665E"/>
    <w:rsid w:val="0074670B"/>
    <w:rsid w:val="00746894"/>
    <w:rsid w:val="00746AB3"/>
    <w:rsid w:val="00746F24"/>
    <w:rsid w:val="0074777F"/>
    <w:rsid w:val="007477CB"/>
    <w:rsid w:val="007479F8"/>
    <w:rsid w:val="00747B4F"/>
    <w:rsid w:val="00750202"/>
    <w:rsid w:val="007505EF"/>
    <w:rsid w:val="007508F3"/>
    <w:rsid w:val="00750906"/>
    <w:rsid w:val="00750B12"/>
    <w:rsid w:val="00750E48"/>
    <w:rsid w:val="00751228"/>
    <w:rsid w:val="007519B5"/>
    <w:rsid w:val="00753177"/>
    <w:rsid w:val="00753444"/>
    <w:rsid w:val="0075361F"/>
    <w:rsid w:val="0075363F"/>
    <w:rsid w:val="00753703"/>
    <w:rsid w:val="00754042"/>
    <w:rsid w:val="007541DE"/>
    <w:rsid w:val="007542FB"/>
    <w:rsid w:val="007545DC"/>
    <w:rsid w:val="007547D6"/>
    <w:rsid w:val="0075483B"/>
    <w:rsid w:val="007548ED"/>
    <w:rsid w:val="00754EF7"/>
    <w:rsid w:val="007551E0"/>
    <w:rsid w:val="007556DE"/>
    <w:rsid w:val="00755985"/>
    <w:rsid w:val="007560FA"/>
    <w:rsid w:val="00756148"/>
    <w:rsid w:val="007561B7"/>
    <w:rsid w:val="007567A3"/>
    <w:rsid w:val="00756F91"/>
    <w:rsid w:val="00757417"/>
    <w:rsid w:val="00757934"/>
    <w:rsid w:val="00757B97"/>
    <w:rsid w:val="00757F0E"/>
    <w:rsid w:val="00757F57"/>
    <w:rsid w:val="007603A1"/>
    <w:rsid w:val="0076163C"/>
    <w:rsid w:val="00761A75"/>
    <w:rsid w:val="00761CA8"/>
    <w:rsid w:val="0076210E"/>
    <w:rsid w:val="00762CD7"/>
    <w:rsid w:val="00762CE9"/>
    <w:rsid w:val="00762D20"/>
    <w:rsid w:val="00762F79"/>
    <w:rsid w:val="00762FC8"/>
    <w:rsid w:val="0076320A"/>
    <w:rsid w:val="007635BA"/>
    <w:rsid w:val="007636F7"/>
    <w:rsid w:val="00763ABF"/>
    <w:rsid w:val="00763D80"/>
    <w:rsid w:val="00763F26"/>
    <w:rsid w:val="00764316"/>
    <w:rsid w:val="0076491A"/>
    <w:rsid w:val="00764F79"/>
    <w:rsid w:val="00765089"/>
    <w:rsid w:val="007651B6"/>
    <w:rsid w:val="0076531F"/>
    <w:rsid w:val="00765778"/>
    <w:rsid w:val="007658DA"/>
    <w:rsid w:val="00765F24"/>
    <w:rsid w:val="00766409"/>
    <w:rsid w:val="0076645C"/>
    <w:rsid w:val="00766B0A"/>
    <w:rsid w:val="00767156"/>
    <w:rsid w:val="007673F8"/>
    <w:rsid w:val="00767427"/>
    <w:rsid w:val="00767632"/>
    <w:rsid w:val="00767847"/>
    <w:rsid w:val="007679E2"/>
    <w:rsid w:val="00767BDD"/>
    <w:rsid w:val="00767CA6"/>
    <w:rsid w:val="00767F2A"/>
    <w:rsid w:val="00767F93"/>
    <w:rsid w:val="0077018B"/>
    <w:rsid w:val="0077080D"/>
    <w:rsid w:val="00770A33"/>
    <w:rsid w:val="007710B2"/>
    <w:rsid w:val="007710D5"/>
    <w:rsid w:val="007717E8"/>
    <w:rsid w:val="0077196A"/>
    <w:rsid w:val="00772F6E"/>
    <w:rsid w:val="007730FB"/>
    <w:rsid w:val="00773104"/>
    <w:rsid w:val="0077377B"/>
    <w:rsid w:val="0077381E"/>
    <w:rsid w:val="00773C0D"/>
    <w:rsid w:val="00773DBF"/>
    <w:rsid w:val="0077437D"/>
    <w:rsid w:val="00774534"/>
    <w:rsid w:val="007747F8"/>
    <w:rsid w:val="007749B9"/>
    <w:rsid w:val="00774F6F"/>
    <w:rsid w:val="00775139"/>
    <w:rsid w:val="00775144"/>
    <w:rsid w:val="00775525"/>
    <w:rsid w:val="00775974"/>
    <w:rsid w:val="00776390"/>
    <w:rsid w:val="00776ED0"/>
    <w:rsid w:val="00777343"/>
    <w:rsid w:val="00777451"/>
    <w:rsid w:val="0077771A"/>
    <w:rsid w:val="00777895"/>
    <w:rsid w:val="007778CB"/>
    <w:rsid w:val="00777AED"/>
    <w:rsid w:val="00780946"/>
    <w:rsid w:val="00780B21"/>
    <w:rsid w:val="00780BC9"/>
    <w:rsid w:val="00780F5C"/>
    <w:rsid w:val="00780F6A"/>
    <w:rsid w:val="00781D99"/>
    <w:rsid w:val="00781F9B"/>
    <w:rsid w:val="007820AE"/>
    <w:rsid w:val="00782265"/>
    <w:rsid w:val="007823FB"/>
    <w:rsid w:val="00782698"/>
    <w:rsid w:val="0078271C"/>
    <w:rsid w:val="00782C53"/>
    <w:rsid w:val="0078384F"/>
    <w:rsid w:val="00783AFC"/>
    <w:rsid w:val="00783C01"/>
    <w:rsid w:val="007840A2"/>
    <w:rsid w:val="0078428C"/>
    <w:rsid w:val="00784647"/>
    <w:rsid w:val="00784681"/>
    <w:rsid w:val="007847A1"/>
    <w:rsid w:val="007848E6"/>
    <w:rsid w:val="00784A0E"/>
    <w:rsid w:val="0078502C"/>
    <w:rsid w:val="00785324"/>
    <w:rsid w:val="007854E3"/>
    <w:rsid w:val="007857B3"/>
    <w:rsid w:val="00785C53"/>
    <w:rsid w:val="00785FDE"/>
    <w:rsid w:val="0078651D"/>
    <w:rsid w:val="00786942"/>
    <w:rsid w:val="00786965"/>
    <w:rsid w:val="00786A80"/>
    <w:rsid w:val="00786ACA"/>
    <w:rsid w:val="00786B84"/>
    <w:rsid w:val="00786D7A"/>
    <w:rsid w:val="0078719F"/>
    <w:rsid w:val="0078797D"/>
    <w:rsid w:val="00787A0F"/>
    <w:rsid w:val="00787EFB"/>
    <w:rsid w:val="00787F42"/>
    <w:rsid w:val="0079053E"/>
    <w:rsid w:val="007907CA"/>
    <w:rsid w:val="00790CA0"/>
    <w:rsid w:val="00791043"/>
    <w:rsid w:val="00791046"/>
    <w:rsid w:val="00791563"/>
    <w:rsid w:val="00791863"/>
    <w:rsid w:val="00791891"/>
    <w:rsid w:val="00791B43"/>
    <w:rsid w:val="0079239A"/>
    <w:rsid w:val="007923C1"/>
    <w:rsid w:val="007926AE"/>
    <w:rsid w:val="007927F7"/>
    <w:rsid w:val="00792BFB"/>
    <w:rsid w:val="0079325A"/>
    <w:rsid w:val="00793378"/>
    <w:rsid w:val="00793391"/>
    <w:rsid w:val="007935DB"/>
    <w:rsid w:val="00793AF4"/>
    <w:rsid w:val="00793C85"/>
    <w:rsid w:val="00793FED"/>
    <w:rsid w:val="0079498D"/>
    <w:rsid w:val="00794A17"/>
    <w:rsid w:val="00795528"/>
    <w:rsid w:val="00795577"/>
    <w:rsid w:val="007957A3"/>
    <w:rsid w:val="0079588A"/>
    <w:rsid w:val="007959DA"/>
    <w:rsid w:val="00795A4F"/>
    <w:rsid w:val="007960DD"/>
    <w:rsid w:val="007963FD"/>
    <w:rsid w:val="007964E1"/>
    <w:rsid w:val="0079656F"/>
    <w:rsid w:val="007968E1"/>
    <w:rsid w:val="00796B42"/>
    <w:rsid w:val="00797A67"/>
    <w:rsid w:val="00797E19"/>
    <w:rsid w:val="00797E45"/>
    <w:rsid w:val="00797F62"/>
    <w:rsid w:val="00797FD4"/>
    <w:rsid w:val="007A00F9"/>
    <w:rsid w:val="007A02D6"/>
    <w:rsid w:val="007A1955"/>
    <w:rsid w:val="007A1C2A"/>
    <w:rsid w:val="007A1C9A"/>
    <w:rsid w:val="007A1DB0"/>
    <w:rsid w:val="007A1E9C"/>
    <w:rsid w:val="007A1F2C"/>
    <w:rsid w:val="007A23DA"/>
    <w:rsid w:val="007A256F"/>
    <w:rsid w:val="007A3321"/>
    <w:rsid w:val="007A34FC"/>
    <w:rsid w:val="007A36DD"/>
    <w:rsid w:val="007A4055"/>
    <w:rsid w:val="007A43A3"/>
    <w:rsid w:val="007A4412"/>
    <w:rsid w:val="007A4705"/>
    <w:rsid w:val="007A49BC"/>
    <w:rsid w:val="007A4AA8"/>
    <w:rsid w:val="007A4BC7"/>
    <w:rsid w:val="007A551E"/>
    <w:rsid w:val="007A5C11"/>
    <w:rsid w:val="007A600A"/>
    <w:rsid w:val="007A64C7"/>
    <w:rsid w:val="007A67C3"/>
    <w:rsid w:val="007A6F4E"/>
    <w:rsid w:val="007A6F61"/>
    <w:rsid w:val="007A782B"/>
    <w:rsid w:val="007A783B"/>
    <w:rsid w:val="007A7EC5"/>
    <w:rsid w:val="007A7ECB"/>
    <w:rsid w:val="007A7FAB"/>
    <w:rsid w:val="007B00A3"/>
    <w:rsid w:val="007B0368"/>
    <w:rsid w:val="007B07A6"/>
    <w:rsid w:val="007B08D3"/>
    <w:rsid w:val="007B091C"/>
    <w:rsid w:val="007B09D2"/>
    <w:rsid w:val="007B0C6D"/>
    <w:rsid w:val="007B1132"/>
    <w:rsid w:val="007B143E"/>
    <w:rsid w:val="007B18B8"/>
    <w:rsid w:val="007B1BA4"/>
    <w:rsid w:val="007B1D52"/>
    <w:rsid w:val="007B1DA6"/>
    <w:rsid w:val="007B225A"/>
    <w:rsid w:val="007B27AE"/>
    <w:rsid w:val="007B2B0C"/>
    <w:rsid w:val="007B35B2"/>
    <w:rsid w:val="007B3B4E"/>
    <w:rsid w:val="007B4128"/>
    <w:rsid w:val="007B4CD1"/>
    <w:rsid w:val="007B4DB0"/>
    <w:rsid w:val="007B5176"/>
    <w:rsid w:val="007B517B"/>
    <w:rsid w:val="007B56C4"/>
    <w:rsid w:val="007B59B3"/>
    <w:rsid w:val="007B6203"/>
    <w:rsid w:val="007B630B"/>
    <w:rsid w:val="007B6518"/>
    <w:rsid w:val="007B6BE2"/>
    <w:rsid w:val="007B6C94"/>
    <w:rsid w:val="007B7A88"/>
    <w:rsid w:val="007C004C"/>
    <w:rsid w:val="007C0120"/>
    <w:rsid w:val="007C0282"/>
    <w:rsid w:val="007C02E2"/>
    <w:rsid w:val="007C030E"/>
    <w:rsid w:val="007C03CF"/>
    <w:rsid w:val="007C0717"/>
    <w:rsid w:val="007C08DF"/>
    <w:rsid w:val="007C0AB5"/>
    <w:rsid w:val="007C16A7"/>
    <w:rsid w:val="007C1BBB"/>
    <w:rsid w:val="007C1BCE"/>
    <w:rsid w:val="007C1C6B"/>
    <w:rsid w:val="007C20AE"/>
    <w:rsid w:val="007C2ADF"/>
    <w:rsid w:val="007C31ED"/>
    <w:rsid w:val="007C3481"/>
    <w:rsid w:val="007C35B8"/>
    <w:rsid w:val="007C38CF"/>
    <w:rsid w:val="007C3973"/>
    <w:rsid w:val="007C3B49"/>
    <w:rsid w:val="007C3CF2"/>
    <w:rsid w:val="007C3DA0"/>
    <w:rsid w:val="007C4779"/>
    <w:rsid w:val="007C47C2"/>
    <w:rsid w:val="007C4868"/>
    <w:rsid w:val="007C4E29"/>
    <w:rsid w:val="007C50E7"/>
    <w:rsid w:val="007C5CC9"/>
    <w:rsid w:val="007C5E4F"/>
    <w:rsid w:val="007C5EB3"/>
    <w:rsid w:val="007C5EC9"/>
    <w:rsid w:val="007C5FB8"/>
    <w:rsid w:val="007C6223"/>
    <w:rsid w:val="007C6682"/>
    <w:rsid w:val="007C6768"/>
    <w:rsid w:val="007C67C6"/>
    <w:rsid w:val="007C6B4F"/>
    <w:rsid w:val="007C6CC3"/>
    <w:rsid w:val="007C7902"/>
    <w:rsid w:val="007C7A42"/>
    <w:rsid w:val="007C7B92"/>
    <w:rsid w:val="007C7C15"/>
    <w:rsid w:val="007C7DBE"/>
    <w:rsid w:val="007D13CD"/>
    <w:rsid w:val="007D15D7"/>
    <w:rsid w:val="007D1E78"/>
    <w:rsid w:val="007D1F04"/>
    <w:rsid w:val="007D2003"/>
    <w:rsid w:val="007D2C28"/>
    <w:rsid w:val="007D2EF4"/>
    <w:rsid w:val="007D2F69"/>
    <w:rsid w:val="007D2F89"/>
    <w:rsid w:val="007D3558"/>
    <w:rsid w:val="007D35AC"/>
    <w:rsid w:val="007D389A"/>
    <w:rsid w:val="007D3A50"/>
    <w:rsid w:val="007D3B9E"/>
    <w:rsid w:val="007D3CFF"/>
    <w:rsid w:val="007D44F3"/>
    <w:rsid w:val="007D469C"/>
    <w:rsid w:val="007D48A1"/>
    <w:rsid w:val="007D5546"/>
    <w:rsid w:val="007D5698"/>
    <w:rsid w:val="007D5977"/>
    <w:rsid w:val="007D59C1"/>
    <w:rsid w:val="007D5E3E"/>
    <w:rsid w:val="007D608C"/>
    <w:rsid w:val="007D6095"/>
    <w:rsid w:val="007D6878"/>
    <w:rsid w:val="007D6C5E"/>
    <w:rsid w:val="007D6E3F"/>
    <w:rsid w:val="007D6F9A"/>
    <w:rsid w:val="007D71FE"/>
    <w:rsid w:val="007D7598"/>
    <w:rsid w:val="007D7915"/>
    <w:rsid w:val="007D7A82"/>
    <w:rsid w:val="007D7EE6"/>
    <w:rsid w:val="007D7FD3"/>
    <w:rsid w:val="007E030A"/>
    <w:rsid w:val="007E06DF"/>
    <w:rsid w:val="007E0A4A"/>
    <w:rsid w:val="007E0E59"/>
    <w:rsid w:val="007E179A"/>
    <w:rsid w:val="007E1CBA"/>
    <w:rsid w:val="007E1FAF"/>
    <w:rsid w:val="007E2084"/>
    <w:rsid w:val="007E21F9"/>
    <w:rsid w:val="007E2467"/>
    <w:rsid w:val="007E2595"/>
    <w:rsid w:val="007E2794"/>
    <w:rsid w:val="007E27EE"/>
    <w:rsid w:val="007E2931"/>
    <w:rsid w:val="007E2CA8"/>
    <w:rsid w:val="007E2DD0"/>
    <w:rsid w:val="007E2EFF"/>
    <w:rsid w:val="007E3093"/>
    <w:rsid w:val="007E342E"/>
    <w:rsid w:val="007E3571"/>
    <w:rsid w:val="007E38AA"/>
    <w:rsid w:val="007E3922"/>
    <w:rsid w:val="007E3F76"/>
    <w:rsid w:val="007E47AE"/>
    <w:rsid w:val="007E4951"/>
    <w:rsid w:val="007E4DC2"/>
    <w:rsid w:val="007E5284"/>
    <w:rsid w:val="007E5297"/>
    <w:rsid w:val="007E559A"/>
    <w:rsid w:val="007E580C"/>
    <w:rsid w:val="007E5A25"/>
    <w:rsid w:val="007E6325"/>
    <w:rsid w:val="007E658D"/>
    <w:rsid w:val="007E71B6"/>
    <w:rsid w:val="007E746A"/>
    <w:rsid w:val="007F000B"/>
    <w:rsid w:val="007F0012"/>
    <w:rsid w:val="007F0335"/>
    <w:rsid w:val="007F0385"/>
    <w:rsid w:val="007F0402"/>
    <w:rsid w:val="007F0ABC"/>
    <w:rsid w:val="007F0C8B"/>
    <w:rsid w:val="007F0D54"/>
    <w:rsid w:val="007F110C"/>
    <w:rsid w:val="007F13C0"/>
    <w:rsid w:val="007F171F"/>
    <w:rsid w:val="007F19D4"/>
    <w:rsid w:val="007F1E02"/>
    <w:rsid w:val="007F1E1E"/>
    <w:rsid w:val="007F1FF3"/>
    <w:rsid w:val="007F261E"/>
    <w:rsid w:val="007F2AAF"/>
    <w:rsid w:val="007F3314"/>
    <w:rsid w:val="007F33DC"/>
    <w:rsid w:val="007F3808"/>
    <w:rsid w:val="007F383B"/>
    <w:rsid w:val="007F3A4C"/>
    <w:rsid w:val="007F42A0"/>
    <w:rsid w:val="007F4575"/>
    <w:rsid w:val="007F45A7"/>
    <w:rsid w:val="007F4A9B"/>
    <w:rsid w:val="007F4AC8"/>
    <w:rsid w:val="007F4F4A"/>
    <w:rsid w:val="007F5009"/>
    <w:rsid w:val="007F50ED"/>
    <w:rsid w:val="007F54E7"/>
    <w:rsid w:val="007F5964"/>
    <w:rsid w:val="007F5A2C"/>
    <w:rsid w:val="007F5B95"/>
    <w:rsid w:val="007F5EBC"/>
    <w:rsid w:val="007F5F90"/>
    <w:rsid w:val="007F65D6"/>
    <w:rsid w:val="007F66E6"/>
    <w:rsid w:val="007F677C"/>
    <w:rsid w:val="007F681B"/>
    <w:rsid w:val="007F78C9"/>
    <w:rsid w:val="007F78E6"/>
    <w:rsid w:val="007F7C29"/>
    <w:rsid w:val="0080009B"/>
    <w:rsid w:val="00800108"/>
    <w:rsid w:val="00800C3C"/>
    <w:rsid w:val="00800E44"/>
    <w:rsid w:val="00801549"/>
    <w:rsid w:val="008015EC"/>
    <w:rsid w:val="008018B6"/>
    <w:rsid w:val="00801CB5"/>
    <w:rsid w:val="0080268B"/>
    <w:rsid w:val="00802EFF"/>
    <w:rsid w:val="00803507"/>
    <w:rsid w:val="008036E4"/>
    <w:rsid w:val="008039EA"/>
    <w:rsid w:val="00803B54"/>
    <w:rsid w:val="00804296"/>
    <w:rsid w:val="00804955"/>
    <w:rsid w:val="00804CCD"/>
    <w:rsid w:val="00804FD4"/>
    <w:rsid w:val="008051A6"/>
    <w:rsid w:val="00805338"/>
    <w:rsid w:val="008054B0"/>
    <w:rsid w:val="00805B31"/>
    <w:rsid w:val="00805B50"/>
    <w:rsid w:val="00805CA6"/>
    <w:rsid w:val="00805CC9"/>
    <w:rsid w:val="00805E07"/>
    <w:rsid w:val="008060F9"/>
    <w:rsid w:val="008064E4"/>
    <w:rsid w:val="0080667B"/>
    <w:rsid w:val="008069C0"/>
    <w:rsid w:val="00806EBE"/>
    <w:rsid w:val="0080719A"/>
    <w:rsid w:val="0080757E"/>
    <w:rsid w:val="0080765E"/>
    <w:rsid w:val="00807FC0"/>
    <w:rsid w:val="0081005D"/>
    <w:rsid w:val="0081012E"/>
    <w:rsid w:val="00810314"/>
    <w:rsid w:val="008106DA"/>
    <w:rsid w:val="00810A51"/>
    <w:rsid w:val="00810F2C"/>
    <w:rsid w:val="00811168"/>
    <w:rsid w:val="008112A9"/>
    <w:rsid w:val="00811433"/>
    <w:rsid w:val="008114A3"/>
    <w:rsid w:val="008120A0"/>
    <w:rsid w:val="008120E5"/>
    <w:rsid w:val="0081213C"/>
    <w:rsid w:val="008122EA"/>
    <w:rsid w:val="008127A2"/>
    <w:rsid w:val="008129BB"/>
    <w:rsid w:val="00812CCA"/>
    <w:rsid w:val="00812E96"/>
    <w:rsid w:val="00812EBB"/>
    <w:rsid w:val="00813020"/>
    <w:rsid w:val="0081332D"/>
    <w:rsid w:val="008133D5"/>
    <w:rsid w:val="00813455"/>
    <w:rsid w:val="00813A93"/>
    <w:rsid w:val="00813F7B"/>
    <w:rsid w:val="008140AF"/>
    <w:rsid w:val="00814180"/>
    <w:rsid w:val="0081423A"/>
    <w:rsid w:val="008144FF"/>
    <w:rsid w:val="0081453E"/>
    <w:rsid w:val="0081487E"/>
    <w:rsid w:val="00814ACE"/>
    <w:rsid w:val="00814E5A"/>
    <w:rsid w:val="00814F09"/>
    <w:rsid w:val="0081505D"/>
    <w:rsid w:val="0081543E"/>
    <w:rsid w:val="008154C4"/>
    <w:rsid w:val="0081596A"/>
    <w:rsid w:val="00815D90"/>
    <w:rsid w:val="00815E09"/>
    <w:rsid w:val="00815E56"/>
    <w:rsid w:val="008160A6"/>
    <w:rsid w:val="008167BF"/>
    <w:rsid w:val="00816925"/>
    <w:rsid w:val="00816969"/>
    <w:rsid w:val="00816ACD"/>
    <w:rsid w:val="00816D4A"/>
    <w:rsid w:val="00817151"/>
    <w:rsid w:val="008177E2"/>
    <w:rsid w:val="00817905"/>
    <w:rsid w:val="00817C45"/>
    <w:rsid w:val="00817FF6"/>
    <w:rsid w:val="00820240"/>
    <w:rsid w:val="008203F8"/>
    <w:rsid w:val="0082082E"/>
    <w:rsid w:val="00820D62"/>
    <w:rsid w:val="008213D2"/>
    <w:rsid w:val="008213EC"/>
    <w:rsid w:val="00821477"/>
    <w:rsid w:val="00821801"/>
    <w:rsid w:val="0082191F"/>
    <w:rsid w:val="00821A14"/>
    <w:rsid w:val="00821E35"/>
    <w:rsid w:val="00821EF5"/>
    <w:rsid w:val="008221F8"/>
    <w:rsid w:val="0082242F"/>
    <w:rsid w:val="00822699"/>
    <w:rsid w:val="0082279D"/>
    <w:rsid w:val="00822A20"/>
    <w:rsid w:val="00822D75"/>
    <w:rsid w:val="00823035"/>
    <w:rsid w:val="00823C0B"/>
    <w:rsid w:val="00823EF2"/>
    <w:rsid w:val="00823F10"/>
    <w:rsid w:val="00824013"/>
    <w:rsid w:val="00824380"/>
    <w:rsid w:val="00824444"/>
    <w:rsid w:val="008247DD"/>
    <w:rsid w:val="00824BBB"/>
    <w:rsid w:val="00825120"/>
    <w:rsid w:val="0082520E"/>
    <w:rsid w:val="0082554F"/>
    <w:rsid w:val="00825A5E"/>
    <w:rsid w:val="00825CC8"/>
    <w:rsid w:val="00825E1B"/>
    <w:rsid w:val="00826230"/>
    <w:rsid w:val="00826702"/>
    <w:rsid w:val="008269E2"/>
    <w:rsid w:val="00826AC2"/>
    <w:rsid w:val="00826B40"/>
    <w:rsid w:val="008270C4"/>
    <w:rsid w:val="008276CD"/>
    <w:rsid w:val="008306B3"/>
    <w:rsid w:val="00830863"/>
    <w:rsid w:val="00830DC6"/>
    <w:rsid w:val="00830E37"/>
    <w:rsid w:val="00830E3A"/>
    <w:rsid w:val="008313B5"/>
    <w:rsid w:val="00831A33"/>
    <w:rsid w:val="00831B17"/>
    <w:rsid w:val="00831F54"/>
    <w:rsid w:val="00831FCC"/>
    <w:rsid w:val="00832232"/>
    <w:rsid w:val="00832365"/>
    <w:rsid w:val="00832F98"/>
    <w:rsid w:val="00832FC9"/>
    <w:rsid w:val="00833A5C"/>
    <w:rsid w:val="00833F9D"/>
    <w:rsid w:val="008340AB"/>
    <w:rsid w:val="00834CC2"/>
    <w:rsid w:val="00834CD8"/>
    <w:rsid w:val="00834CDF"/>
    <w:rsid w:val="00835224"/>
    <w:rsid w:val="00835293"/>
    <w:rsid w:val="008356F6"/>
    <w:rsid w:val="00835B1B"/>
    <w:rsid w:val="00835B92"/>
    <w:rsid w:val="0083647D"/>
    <w:rsid w:val="008364CA"/>
    <w:rsid w:val="00836992"/>
    <w:rsid w:val="00836B02"/>
    <w:rsid w:val="00836B69"/>
    <w:rsid w:val="0083709A"/>
    <w:rsid w:val="00837378"/>
    <w:rsid w:val="00837433"/>
    <w:rsid w:val="008376BE"/>
    <w:rsid w:val="0083771A"/>
    <w:rsid w:val="00837D65"/>
    <w:rsid w:val="00840178"/>
    <w:rsid w:val="0084055E"/>
    <w:rsid w:val="00840602"/>
    <w:rsid w:val="00840631"/>
    <w:rsid w:val="00840777"/>
    <w:rsid w:val="008410E1"/>
    <w:rsid w:val="008411AB"/>
    <w:rsid w:val="0084178C"/>
    <w:rsid w:val="008417E5"/>
    <w:rsid w:val="00841B47"/>
    <w:rsid w:val="0084223D"/>
    <w:rsid w:val="0084235D"/>
    <w:rsid w:val="0084241B"/>
    <w:rsid w:val="00842BD0"/>
    <w:rsid w:val="00842EF3"/>
    <w:rsid w:val="008430DA"/>
    <w:rsid w:val="00843C79"/>
    <w:rsid w:val="00843CFC"/>
    <w:rsid w:val="00843D76"/>
    <w:rsid w:val="0084408A"/>
    <w:rsid w:val="00844329"/>
    <w:rsid w:val="0084446D"/>
    <w:rsid w:val="00844CAC"/>
    <w:rsid w:val="00845281"/>
    <w:rsid w:val="008453A4"/>
    <w:rsid w:val="00845765"/>
    <w:rsid w:val="00845A97"/>
    <w:rsid w:val="00845ACD"/>
    <w:rsid w:val="00845C6E"/>
    <w:rsid w:val="00845DE8"/>
    <w:rsid w:val="0084648F"/>
    <w:rsid w:val="00846500"/>
    <w:rsid w:val="00846A31"/>
    <w:rsid w:val="00846A95"/>
    <w:rsid w:val="00846E08"/>
    <w:rsid w:val="00846F74"/>
    <w:rsid w:val="00847125"/>
    <w:rsid w:val="00847E2B"/>
    <w:rsid w:val="00850228"/>
    <w:rsid w:val="0085051D"/>
    <w:rsid w:val="0085106F"/>
    <w:rsid w:val="008510EB"/>
    <w:rsid w:val="00851A5C"/>
    <w:rsid w:val="00851D9A"/>
    <w:rsid w:val="00851E62"/>
    <w:rsid w:val="008523D3"/>
    <w:rsid w:val="0085291B"/>
    <w:rsid w:val="00852973"/>
    <w:rsid w:val="00852D3A"/>
    <w:rsid w:val="00853645"/>
    <w:rsid w:val="00853922"/>
    <w:rsid w:val="00853958"/>
    <w:rsid w:val="00853D2D"/>
    <w:rsid w:val="00853E38"/>
    <w:rsid w:val="008546D7"/>
    <w:rsid w:val="00854895"/>
    <w:rsid w:val="008548F1"/>
    <w:rsid w:val="00854A5E"/>
    <w:rsid w:val="00854C60"/>
    <w:rsid w:val="00855624"/>
    <w:rsid w:val="0085604F"/>
    <w:rsid w:val="008563CE"/>
    <w:rsid w:val="008567E5"/>
    <w:rsid w:val="00856AA6"/>
    <w:rsid w:val="00856D78"/>
    <w:rsid w:val="00856FF1"/>
    <w:rsid w:val="00857AF4"/>
    <w:rsid w:val="00857BF6"/>
    <w:rsid w:val="0086071D"/>
    <w:rsid w:val="008608C6"/>
    <w:rsid w:val="00860A64"/>
    <w:rsid w:val="00860ACA"/>
    <w:rsid w:val="00860DE0"/>
    <w:rsid w:val="00860FAF"/>
    <w:rsid w:val="00861095"/>
    <w:rsid w:val="00861572"/>
    <w:rsid w:val="0086164B"/>
    <w:rsid w:val="008616C4"/>
    <w:rsid w:val="00861AB7"/>
    <w:rsid w:val="00861C06"/>
    <w:rsid w:val="00861C3B"/>
    <w:rsid w:val="00861F79"/>
    <w:rsid w:val="008622D6"/>
    <w:rsid w:val="00862958"/>
    <w:rsid w:val="00863194"/>
    <w:rsid w:val="00863519"/>
    <w:rsid w:val="008635AA"/>
    <w:rsid w:val="0086363B"/>
    <w:rsid w:val="008636EC"/>
    <w:rsid w:val="00863ACE"/>
    <w:rsid w:val="00863DE9"/>
    <w:rsid w:val="00863E78"/>
    <w:rsid w:val="00864799"/>
    <w:rsid w:val="00864C66"/>
    <w:rsid w:val="00864CE3"/>
    <w:rsid w:val="00864EFC"/>
    <w:rsid w:val="0086565D"/>
    <w:rsid w:val="00865882"/>
    <w:rsid w:val="00865FD6"/>
    <w:rsid w:val="008661F1"/>
    <w:rsid w:val="0086669E"/>
    <w:rsid w:val="00866989"/>
    <w:rsid w:val="00866C02"/>
    <w:rsid w:val="00866E4D"/>
    <w:rsid w:val="00866FD6"/>
    <w:rsid w:val="008674B4"/>
    <w:rsid w:val="00867617"/>
    <w:rsid w:val="00867B11"/>
    <w:rsid w:val="00870117"/>
    <w:rsid w:val="008706C0"/>
    <w:rsid w:val="00870727"/>
    <w:rsid w:val="00870D1A"/>
    <w:rsid w:val="0087133B"/>
    <w:rsid w:val="008725E2"/>
    <w:rsid w:val="008727CB"/>
    <w:rsid w:val="00872B78"/>
    <w:rsid w:val="00873093"/>
    <w:rsid w:val="00873571"/>
    <w:rsid w:val="00873B6E"/>
    <w:rsid w:val="00874253"/>
    <w:rsid w:val="00874287"/>
    <w:rsid w:val="00874AD5"/>
    <w:rsid w:val="00875B3D"/>
    <w:rsid w:val="00875B6D"/>
    <w:rsid w:val="00875FA1"/>
    <w:rsid w:val="00876185"/>
    <w:rsid w:val="008763BF"/>
    <w:rsid w:val="0087661B"/>
    <w:rsid w:val="008768D1"/>
    <w:rsid w:val="00876CD1"/>
    <w:rsid w:val="00877E5A"/>
    <w:rsid w:val="00877E6F"/>
    <w:rsid w:val="00880752"/>
    <w:rsid w:val="00880DA1"/>
    <w:rsid w:val="00881092"/>
    <w:rsid w:val="0088115E"/>
    <w:rsid w:val="0088135D"/>
    <w:rsid w:val="008814A4"/>
    <w:rsid w:val="0088195E"/>
    <w:rsid w:val="008819F5"/>
    <w:rsid w:val="00881CCF"/>
    <w:rsid w:val="00882996"/>
    <w:rsid w:val="0088308C"/>
    <w:rsid w:val="008839BF"/>
    <w:rsid w:val="008841AB"/>
    <w:rsid w:val="00884325"/>
    <w:rsid w:val="0088465D"/>
    <w:rsid w:val="00884717"/>
    <w:rsid w:val="0088478D"/>
    <w:rsid w:val="00884F89"/>
    <w:rsid w:val="008852FD"/>
    <w:rsid w:val="008853D4"/>
    <w:rsid w:val="00885626"/>
    <w:rsid w:val="0088599B"/>
    <w:rsid w:val="00885B0C"/>
    <w:rsid w:val="00885C40"/>
    <w:rsid w:val="00885CBE"/>
    <w:rsid w:val="00885F6E"/>
    <w:rsid w:val="0088615F"/>
    <w:rsid w:val="00886634"/>
    <w:rsid w:val="00886A48"/>
    <w:rsid w:val="008874DC"/>
    <w:rsid w:val="00887591"/>
    <w:rsid w:val="008876D8"/>
    <w:rsid w:val="008879D5"/>
    <w:rsid w:val="008900E2"/>
    <w:rsid w:val="0089023F"/>
    <w:rsid w:val="00890388"/>
    <w:rsid w:val="00890393"/>
    <w:rsid w:val="0089078E"/>
    <w:rsid w:val="00890B1D"/>
    <w:rsid w:val="00891288"/>
    <w:rsid w:val="0089132B"/>
    <w:rsid w:val="008918FC"/>
    <w:rsid w:val="00891D70"/>
    <w:rsid w:val="00891F71"/>
    <w:rsid w:val="008921FD"/>
    <w:rsid w:val="008923C5"/>
    <w:rsid w:val="00892445"/>
    <w:rsid w:val="008928A2"/>
    <w:rsid w:val="00892B97"/>
    <w:rsid w:val="008934A4"/>
    <w:rsid w:val="008936AE"/>
    <w:rsid w:val="00893AB2"/>
    <w:rsid w:val="00893C50"/>
    <w:rsid w:val="00893D8A"/>
    <w:rsid w:val="00893F38"/>
    <w:rsid w:val="00894061"/>
    <w:rsid w:val="0089474C"/>
    <w:rsid w:val="008948D8"/>
    <w:rsid w:val="00894BEC"/>
    <w:rsid w:val="00894CA4"/>
    <w:rsid w:val="00894E61"/>
    <w:rsid w:val="00894F43"/>
    <w:rsid w:val="00895608"/>
    <w:rsid w:val="008959EE"/>
    <w:rsid w:val="00895C77"/>
    <w:rsid w:val="00895DC9"/>
    <w:rsid w:val="00895FA9"/>
    <w:rsid w:val="00895FC3"/>
    <w:rsid w:val="00896184"/>
    <w:rsid w:val="008961AF"/>
    <w:rsid w:val="0089640B"/>
    <w:rsid w:val="00896561"/>
    <w:rsid w:val="00896565"/>
    <w:rsid w:val="00896D02"/>
    <w:rsid w:val="00897E6F"/>
    <w:rsid w:val="008A0069"/>
    <w:rsid w:val="008A07E6"/>
    <w:rsid w:val="008A0F53"/>
    <w:rsid w:val="008A103E"/>
    <w:rsid w:val="008A1235"/>
    <w:rsid w:val="008A155B"/>
    <w:rsid w:val="008A1737"/>
    <w:rsid w:val="008A18F3"/>
    <w:rsid w:val="008A21F5"/>
    <w:rsid w:val="008A2283"/>
    <w:rsid w:val="008A2314"/>
    <w:rsid w:val="008A2610"/>
    <w:rsid w:val="008A264A"/>
    <w:rsid w:val="008A265C"/>
    <w:rsid w:val="008A267F"/>
    <w:rsid w:val="008A2812"/>
    <w:rsid w:val="008A2D24"/>
    <w:rsid w:val="008A2D7F"/>
    <w:rsid w:val="008A3112"/>
    <w:rsid w:val="008A361F"/>
    <w:rsid w:val="008A374A"/>
    <w:rsid w:val="008A3BE7"/>
    <w:rsid w:val="008A3CE4"/>
    <w:rsid w:val="008A3DEF"/>
    <w:rsid w:val="008A40B3"/>
    <w:rsid w:val="008A432B"/>
    <w:rsid w:val="008A485E"/>
    <w:rsid w:val="008A4AA7"/>
    <w:rsid w:val="008A4B51"/>
    <w:rsid w:val="008A4B58"/>
    <w:rsid w:val="008A4B68"/>
    <w:rsid w:val="008A4B6C"/>
    <w:rsid w:val="008A4DEC"/>
    <w:rsid w:val="008A572B"/>
    <w:rsid w:val="008A58B3"/>
    <w:rsid w:val="008A632D"/>
    <w:rsid w:val="008A6AA2"/>
    <w:rsid w:val="008A6EE9"/>
    <w:rsid w:val="008A6F2E"/>
    <w:rsid w:val="008A742F"/>
    <w:rsid w:val="008A768E"/>
    <w:rsid w:val="008A784B"/>
    <w:rsid w:val="008A7B87"/>
    <w:rsid w:val="008A7BDC"/>
    <w:rsid w:val="008B00DE"/>
    <w:rsid w:val="008B01F9"/>
    <w:rsid w:val="008B024C"/>
    <w:rsid w:val="008B05CE"/>
    <w:rsid w:val="008B06DC"/>
    <w:rsid w:val="008B188A"/>
    <w:rsid w:val="008B1BF8"/>
    <w:rsid w:val="008B1D54"/>
    <w:rsid w:val="008B1DC8"/>
    <w:rsid w:val="008B22EF"/>
    <w:rsid w:val="008B2394"/>
    <w:rsid w:val="008B2485"/>
    <w:rsid w:val="008B2C34"/>
    <w:rsid w:val="008B2EBB"/>
    <w:rsid w:val="008B2FCB"/>
    <w:rsid w:val="008B326A"/>
    <w:rsid w:val="008B361C"/>
    <w:rsid w:val="008B3B0D"/>
    <w:rsid w:val="008B3C76"/>
    <w:rsid w:val="008B3D1E"/>
    <w:rsid w:val="008B46F6"/>
    <w:rsid w:val="008B4EAC"/>
    <w:rsid w:val="008B501E"/>
    <w:rsid w:val="008B52D3"/>
    <w:rsid w:val="008B5BC0"/>
    <w:rsid w:val="008B5EA6"/>
    <w:rsid w:val="008B627E"/>
    <w:rsid w:val="008B62FF"/>
    <w:rsid w:val="008B6387"/>
    <w:rsid w:val="008B6760"/>
    <w:rsid w:val="008B6AC1"/>
    <w:rsid w:val="008B6ACB"/>
    <w:rsid w:val="008B6BED"/>
    <w:rsid w:val="008B6C5D"/>
    <w:rsid w:val="008B7321"/>
    <w:rsid w:val="008B778D"/>
    <w:rsid w:val="008B78D8"/>
    <w:rsid w:val="008B7F5C"/>
    <w:rsid w:val="008B7FDD"/>
    <w:rsid w:val="008C0159"/>
    <w:rsid w:val="008C01E0"/>
    <w:rsid w:val="008C03F5"/>
    <w:rsid w:val="008C05F7"/>
    <w:rsid w:val="008C0FF6"/>
    <w:rsid w:val="008C1884"/>
    <w:rsid w:val="008C18B5"/>
    <w:rsid w:val="008C1983"/>
    <w:rsid w:val="008C1B6A"/>
    <w:rsid w:val="008C2161"/>
    <w:rsid w:val="008C2226"/>
    <w:rsid w:val="008C25A6"/>
    <w:rsid w:val="008C27AE"/>
    <w:rsid w:val="008C2D59"/>
    <w:rsid w:val="008C30C2"/>
    <w:rsid w:val="008C3269"/>
    <w:rsid w:val="008C3CD1"/>
    <w:rsid w:val="008C3DEE"/>
    <w:rsid w:val="008C4B42"/>
    <w:rsid w:val="008C5946"/>
    <w:rsid w:val="008C59C3"/>
    <w:rsid w:val="008C5D96"/>
    <w:rsid w:val="008C5DFE"/>
    <w:rsid w:val="008C6310"/>
    <w:rsid w:val="008C6317"/>
    <w:rsid w:val="008C648E"/>
    <w:rsid w:val="008C6729"/>
    <w:rsid w:val="008C6BA3"/>
    <w:rsid w:val="008C6D69"/>
    <w:rsid w:val="008C70A7"/>
    <w:rsid w:val="008C71F4"/>
    <w:rsid w:val="008C7BC2"/>
    <w:rsid w:val="008C7C1D"/>
    <w:rsid w:val="008C7DA8"/>
    <w:rsid w:val="008C7F4F"/>
    <w:rsid w:val="008D00D7"/>
    <w:rsid w:val="008D0127"/>
    <w:rsid w:val="008D088B"/>
    <w:rsid w:val="008D0E8B"/>
    <w:rsid w:val="008D0FE9"/>
    <w:rsid w:val="008D127B"/>
    <w:rsid w:val="008D13A1"/>
    <w:rsid w:val="008D185E"/>
    <w:rsid w:val="008D1A09"/>
    <w:rsid w:val="008D20E8"/>
    <w:rsid w:val="008D24B4"/>
    <w:rsid w:val="008D35CB"/>
    <w:rsid w:val="008D396B"/>
    <w:rsid w:val="008D3BCC"/>
    <w:rsid w:val="008D3C36"/>
    <w:rsid w:val="008D3F6B"/>
    <w:rsid w:val="008D40B9"/>
    <w:rsid w:val="008D4484"/>
    <w:rsid w:val="008D500B"/>
    <w:rsid w:val="008D509E"/>
    <w:rsid w:val="008D5372"/>
    <w:rsid w:val="008D5507"/>
    <w:rsid w:val="008D5527"/>
    <w:rsid w:val="008D5C16"/>
    <w:rsid w:val="008D5E46"/>
    <w:rsid w:val="008D6222"/>
    <w:rsid w:val="008D64B7"/>
    <w:rsid w:val="008D653C"/>
    <w:rsid w:val="008D68AD"/>
    <w:rsid w:val="008D6A1B"/>
    <w:rsid w:val="008D6BA2"/>
    <w:rsid w:val="008D6EFF"/>
    <w:rsid w:val="008D77F3"/>
    <w:rsid w:val="008D79D2"/>
    <w:rsid w:val="008D7D57"/>
    <w:rsid w:val="008E01ED"/>
    <w:rsid w:val="008E0D3D"/>
    <w:rsid w:val="008E0E2D"/>
    <w:rsid w:val="008E1834"/>
    <w:rsid w:val="008E193C"/>
    <w:rsid w:val="008E1A5B"/>
    <w:rsid w:val="008E1BA3"/>
    <w:rsid w:val="008E2141"/>
    <w:rsid w:val="008E226A"/>
    <w:rsid w:val="008E22AC"/>
    <w:rsid w:val="008E2453"/>
    <w:rsid w:val="008E2A98"/>
    <w:rsid w:val="008E2B4C"/>
    <w:rsid w:val="008E2BDC"/>
    <w:rsid w:val="008E2CEE"/>
    <w:rsid w:val="008E302C"/>
    <w:rsid w:val="008E3202"/>
    <w:rsid w:val="008E3734"/>
    <w:rsid w:val="008E3CCC"/>
    <w:rsid w:val="008E3EF4"/>
    <w:rsid w:val="008E4191"/>
    <w:rsid w:val="008E4624"/>
    <w:rsid w:val="008E4B17"/>
    <w:rsid w:val="008E5A63"/>
    <w:rsid w:val="008E5B0F"/>
    <w:rsid w:val="008E5BB3"/>
    <w:rsid w:val="008E636E"/>
    <w:rsid w:val="008E6D2E"/>
    <w:rsid w:val="008E6D37"/>
    <w:rsid w:val="008E73E3"/>
    <w:rsid w:val="008E78C0"/>
    <w:rsid w:val="008E7C10"/>
    <w:rsid w:val="008E7CE1"/>
    <w:rsid w:val="008E7E1A"/>
    <w:rsid w:val="008E7FD3"/>
    <w:rsid w:val="008F00F2"/>
    <w:rsid w:val="008F0454"/>
    <w:rsid w:val="008F0471"/>
    <w:rsid w:val="008F04B5"/>
    <w:rsid w:val="008F0BA8"/>
    <w:rsid w:val="008F0BBB"/>
    <w:rsid w:val="008F0CAA"/>
    <w:rsid w:val="008F1797"/>
    <w:rsid w:val="008F1A60"/>
    <w:rsid w:val="008F27B2"/>
    <w:rsid w:val="008F27D8"/>
    <w:rsid w:val="008F2952"/>
    <w:rsid w:val="008F29AD"/>
    <w:rsid w:val="008F2A3E"/>
    <w:rsid w:val="008F3456"/>
    <w:rsid w:val="008F3A06"/>
    <w:rsid w:val="008F3BB2"/>
    <w:rsid w:val="008F3DAC"/>
    <w:rsid w:val="008F3E4D"/>
    <w:rsid w:val="008F3F9A"/>
    <w:rsid w:val="008F439A"/>
    <w:rsid w:val="008F442F"/>
    <w:rsid w:val="008F45B1"/>
    <w:rsid w:val="008F4771"/>
    <w:rsid w:val="008F5988"/>
    <w:rsid w:val="008F5BE3"/>
    <w:rsid w:val="008F612B"/>
    <w:rsid w:val="008F6DD7"/>
    <w:rsid w:val="008F6F06"/>
    <w:rsid w:val="008F6F6B"/>
    <w:rsid w:val="008F707A"/>
    <w:rsid w:val="008F7189"/>
    <w:rsid w:val="008F7221"/>
    <w:rsid w:val="008F7265"/>
    <w:rsid w:val="008F72AF"/>
    <w:rsid w:val="008F7891"/>
    <w:rsid w:val="008F7BF6"/>
    <w:rsid w:val="008F7C07"/>
    <w:rsid w:val="0090025A"/>
    <w:rsid w:val="00900395"/>
    <w:rsid w:val="009003F5"/>
    <w:rsid w:val="00900501"/>
    <w:rsid w:val="00900753"/>
    <w:rsid w:val="00900C35"/>
    <w:rsid w:val="0090111B"/>
    <w:rsid w:val="00901254"/>
    <w:rsid w:val="0090142A"/>
    <w:rsid w:val="009018E6"/>
    <w:rsid w:val="00901CB7"/>
    <w:rsid w:val="00902094"/>
    <w:rsid w:val="0090222F"/>
    <w:rsid w:val="0090291B"/>
    <w:rsid w:val="00902B22"/>
    <w:rsid w:val="00902EEB"/>
    <w:rsid w:val="00902F97"/>
    <w:rsid w:val="00903365"/>
    <w:rsid w:val="009036DF"/>
    <w:rsid w:val="0090398C"/>
    <w:rsid w:val="00903EAE"/>
    <w:rsid w:val="00904154"/>
    <w:rsid w:val="00904339"/>
    <w:rsid w:val="0090438D"/>
    <w:rsid w:val="0090452D"/>
    <w:rsid w:val="00904585"/>
    <w:rsid w:val="009056EA"/>
    <w:rsid w:val="00905713"/>
    <w:rsid w:val="00906189"/>
    <w:rsid w:val="00906371"/>
    <w:rsid w:val="0090657F"/>
    <w:rsid w:val="0090666C"/>
    <w:rsid w:val="009066A7"/>
    <w:rsid w:val="00906B48"/>
    <w:rsid w:val="00906D50"/>
    <w:rsid w:val="00906DC5"/>
    <w:rsid w:val="00906EB2"/>
    <w:rsid w:val="00906FDB"/>
    <w:rsid w:val="009070B5"/>
    <w:rsid w:val="009070E0"/>
    <w:rsid w:val="009077EE"/>
    <w:rsid w:val="00907D0B"/>
    <w:rsid w:val="00907E75"/>
    <w:rsid w:val="00910065"/>
    <w:rsid w:val="009100AA"/>
    <w:rsid w:val="0091072C"/>
    <w:rsid w:val="00910A4C"/>
    <w:rsid w:val="00910D25"/>
    <w:rsid w:val="009115A8"/>
    <w:rsid w:val="009118B1"/>
    <w:rsid w:val="00912523"/>
    <w:rsid w:val="009129B3"/>
    <w:rsid w:val="009129CE"/>
    <w:rsid w:val="00912AAC"/>
    <w:rsid w:val="00912CF7"/>
    <w:rsid w:val="00913059"/>
    <w:rsid w:val="0091308A"/>
    <w:rsid w:val="009131EA"/>
    <w:rsid w:val="009137EF"/>
    <w:rsid w:val="009137F3"/>
    <w:rsid w:val="009138B8"/>
    <w:rsid w:val="00913A68"/>
    <w:rsid w:val="00913EFF"/>
    <w:rsid w:val="00913F38"/>
    <w:rsid w:val="00914227"/>
    <w:rsid w:val="0091428C"/>
    <w:rsid w:val="0091431B"/>
    <w:rsid w:val="009151D1"/>
    <w:rsid w:val="00915323"/>
    <w:rsid w:val="009157FA"/>
    <w:rsid w:val="00915FAD"/>
    <w:rsid w:val="00916DEF"/>
    <w:rsid w:val="00916E98"/>
    <w:rsid w:val="00916F59"/>
    <w:rsid w:val="009171A5"/>
    <w:rsid w:val="00917869"/>
    <w:rsid w:val="009200ED"/>
    <w:rsid w:val="00921037"/>
    <w:rsid w:val="00921184"/>
    <w:rsid w:val="00921243"/>
    <w:rsid w:val="0092221F"/>
    <w:rsid w:val="00922B0C"/>
    <w:rsid w:val="009233CC"/>
    <w:rsid w:val="00923684"/>
    <w:rsid w:val="00923741"/>
    <w:rsid w:val="00923CDF"/>
    <w:rsid w:val="0092432B"/>
    <w:rsid w:val="00924344"/>
    <w:rsid w:val="00924476"/>
    <w:rsid w:val="009245A0"/>
    <w:rsid w:val="00924649"/>
    <w:rsid w:val="0092488D"/>
    <w:rsid w:val="00924949"/>
    <w:rsid w:val="00924AEB"/>
    <w:rsid w:val="009251EB"/>
    <w:rsid w:val="0092569A"/>
    <w:rsid w:val="00925886"/>
    <w:rsid w:val="00925A25"/>
    <w:rsid w:val="00925A70"/>
    <w:rsid w:val="0092652D"/>
    <w:rsid w:val="0092655C"/>
    <w:rsid w:val="009266F4"/>
    <w:rsid w:val="009268FA"/>
    <w:rsid w:val="00926D82"/>
    <w:rsid w:val="00926DAE"/>
    <w:rsid w:val="009277F8"/>
    <w:rsid w:val="00927D94"/>
    <w:rsid w:val="00927E03"/>
    <w:rsid w:val="00927F99"/>
    <w:rsid w:val="00930531"/>
    <w:rsid w:val="00930537"/>
    <w:rsid w:val="0093060A"/>
    <w:rsid w:val="009306D0"/>
    <w:rsid w:val="009306F5"/>
    <w:rsid w:val="00930A67"/>
    <w:rsid w:val="00930AB5"/>
    <w:rsid w:val="00930DA8"/>
    <w:rsid w:val="009310E5"/>
    <w:rsid w:val="0093132C"/>
    <w:rsid w:val="00931336"/>
    <w:rsid w:val="00931887"/>
    <w:rsid w:val="00931990"/>
    <w:rsid w:val="00931A19"/>
    <w:rsid w:val="00932F35"/>
    <w:rsid w:val="00932FFA"/>
    <w:rsid w:val="0093309F"/>
    <w:rsid w:val="00933320"/>
    <w:rsid w:val="009334D3"/>
    <w:rsid w:val="00933F4F"/>
    <w:rsid w:val="0093445F"/>
    <w:rsid w:val="0093454F"/>
    <w:rsid w:val="0093462C"/>
    <w:rsid w:val="00934AE6"/>
    <w:rsid w:val="00934B13"/>
    <w:rsid w:val="00935403"/>
    <w:rsid w:val="009354B6"/>
    <w:rsid w:val="00935B8E"/>
    <w:rsid w:val="00935E20"/>
    <w:rsid w:val="00935FA4"/>
    <w:rsid w:val="0093644A"/>
    <w:rsid w:val="00936653"/>
    <w:rsid w:val="00936874"/>
    <w:rsid w:val="00936941"/>
    <w:rsid w:val="00936CAA"/>
    <w:rsid w:val="00937614"/>
    <w:rsid w:val="00937AB4"/>
    <w:rsid w:val="00937D98"/>
    <w:rsid w:val="00937F45"/>
    <w:rsid w:val="00940A07"/>
    <w:rsid w:val="009411D1"/>
    <w:rsid w:val="009416B3"/>
    <w:rsid w:val="009416E8"/>
    <w:rsid w:val="00941AAC"/>
    <w:rsid w:val="00941ABA"/>
    <w:rsid w:val="00942607"/>
    <w:rsid w:val="00942D83"/>
    <w:rsid w:val="00943289"/>
    <w:rsid w:val="009435A9"/>
    <w:rsid w:val="009435F2"/>
    <w:rsid w:val="0094375F"/>
    <w:rsid w:val="009437A3"/>
    <w:rsid w:val="00943DC3"/>
    <w:rsid w:val="00943F73"/>
    <w:rsid w:val="0094402C"/>
    <w:rsid w:val="0094416F"/>
    <w:rsid w:val="00944407"/>
    <w:rsid w:val="009444AF"/>
    <w:rsid w:val="00944BF9"/>
    <w:rsid w:val="0094502C"/>
    <w:rsid w:val="009450EB"/>
    <w:rsid w:val="009455FE"/>
    <w:rsid w:val="009463D7"/>
    <w:rsid w:val="009469F9"/>
    <w:rsid w:val="00946AC3"/>
    <w:rsid w:val="00946B59"/>
    <w:rsid w:val="00946C61"/>
    <w:rsid w:val="00946F45"/>
    <w:rsid w:val="00947225"/>
    <w:rsid w:val="0094739E"/>
    <w:rsid w:val="0094750C"/>
    <w:rsid w:val="009476F9"/>
    <w:rsid w:val="00947AF8"/>
    <w:rsid w:val="00947EBB"/>
    <w:rsid w:val="009504F6"/>
    <w:rsid w:val="00950551"/>
    <w:rsid w:val="0095056C"/>
    <w:rsid w:val="00950583"/>
    <w:rsid w:val="009506E8"/>
    <w:rsid w:val="00950AF3"/>
    <w:rsid w:val="00950CE0"/>
    <w:rsid w:val="00950F51"/>
    <w:rsid w:val="00950FF6"/>
    <w:rsid w:val="009512BF"/>
    <w:rsid w:val="00951307"/>
    <w:rsid w:val="00951A72"/>
    <w:rsid w:val="00951D0B"/>
    <w:rsid w:val="00951F5D"/>
    <w:rsid w:val="00952054"/>
    <w:rsid w:val="009520DC"/>
    <w:rsid w:val="00952110"/>
    <w:rsid w:val="00952205"/>
    <w:rsid w:val="0095224E"/>
    <w:rsid w:val="00952EB9"/>
    <w:rsid w:val="00952FDD"/>
    <w:rsid w:val="009530DA"/>
    <w:rsid w:val="00953580"/>
    <w:rsid w:val="00953921"/>
    <w:rsid w:val="00953F58"/>
    <w:rsid w:val="0095420E"/>
    <w:rsid w:val="00954418"/>
    <w:rsid w:val="0095449E"/>
    <w:rsid w:val="00954A90"/>
    <w:rsid w:val="00954AE6"/>
    <w:rsid w:val="009556BD"/>
    <w:rsid w:val="00955744"/>
    <w:rsid w:val="009559E3"/>
    <w:rsid w:val="00955E9E"/>
    <w:rsid w:val="00956B01"/>
    <w:rsid w:val="00956C5A"/>
    <w:rsid w:val="009572D3"/>
    <w:rsid w:val="00957787"/>
    <w:rsid w:val="00957EDF"/>
    <w:rsid w:val="00957F00"/>
    <w:rsid w:val="00957FAE"/>
    <w:rsid w:val="00960970"/>
    <w:rsid w:val="00960977"/>
    <w:rsid w:val="00960BF1"/>
    <w:rsid w:val="00960CAA"/>
    <w:rsid w:val="00960D70"/>
    <w:rsid w:val="00960DC7"/>
    <w:rsid w:val="00960E41"/>
    <w:rsid w:val="00960ECC"/>
    <w:rsid w:val="00961501"/>
    <w:rsid w:val="00961553"/>
    <w:rsid w:val="00961EE6"/>
    <w:rsid w:val="00961F3E"/>
    <w:rsid w:val="0096207C"/>
    <w:rsid w:val="00962155"/>
    <w:rsid w:val="00962627"/>
    <w:rsid w:val="00962B51"/>
    <w:rsid w:val="00962C49"/>
    <w:rsid w:val="00962E2A"/>
    <w:rsid w:val="00963461"/>
    <w:rsid w:val="00963477"/>
    <w:rsid w:val="00964260"/>
    <w:rsid w:val="00964326"/>
    <w:rsid w:val="009656DF"/>
    <w:rsid w:val="00965DB1"/>
    <w:rsid w:val="00965EE7"/>
    <w:rsid w:val="0096636E"/>
    <w:rsid w:val="0096666F"/>
    <w:rsid w:val="00966B67"/>
    <w:rsid w:val="00966EBA"/>
    <w:rsid w:val="009670B1"/>
    <w:rsid w:val="0096747D"/>
    <w:rsid w:val="009674F9"/>
    <w:rsid w:val="00967D0C"/>
    <w:rsid w:val="00967EC7"/>
    <w:rsid w:val="00970366"/>
    <w:rsid w:val="00970535"/>
    <w:rsid w:val="00970B19"/>
    <w:rsid w:val="00970C20"/>
    <w:rsid w:val="00970F1F"/>
    <w:rsid w:val="0097111B"/>
    <w:rsid w:val="009715CF"/>
    <w:rsid w:val="00971D26"/>
    <w:rsid w:val="00971DC4"/>
    <w:rsid w:val="009720E4"/>
    <w:rsid w:val="0097257A"/>
    <w:rsid w:val="009725CE"/>
    <w:rsid w:val="00972DB4"/>
    <w:rsid w:val="00972E61"/>
    <w:rsid w:val="0097300D"/>
    <w:rsid w:val="0097303D"/>
    <w:rsid w:val="0097321C"/>
    <w:rsid w:val="0097340D"/>
    <w:rsid w:val="009738EC"/>
    <w:rsid w:val="009742EB"/>
    <w:rsid w:val="009742F4"/>
    <w:rsid w:val="00974C0C"/>
    <w:rsid w:val="00975026"/>
    <w:rsid w:val="0097519A"/>
    <w:rsid w:val="00975265"/>
    <w:rsid w:val="00975284"/>
    <w:rsid w:val="009753C6"/>
    <w:rsid w:val="0097551A"/>
    <w:rsid w:val="00975843"/>
    <w:rsid w:val="00975AC4"/>
    <w:rsid w:val="00975B5C"/>
    <w:rsid w:val="00975BDE"/>
    <w:rsid w:val="00975C47"/>
    <w:rsid w:val="00976EB0"/>
    <w:rsid w:val="00977B45"/>
    <w:rsid w:val="00977D47"/>
    <w:rsid w:val="009800C8"/>
    <w:rsid w:val="00980242"/>
    <w:rsid w:val="009804DB"/>
    <w:rsid w:val="00980EAF"/>
    <w:rsid w:val="009810F4"/>
    <w:rsid w:val="0098130B"/>
    <w:rsid w:val="009813A3"/>
    <w:rsid w:val="00982549"/>
    <w:rsid w:val="0098256E"/>
    <w:rsid w:val="009825C0"/>
    <w:rsid w:val="0098296B"/>
    <w:rsid w:val="00982D55"/>
    <w:rsid w:val="009837CE"/>
    <w:rsid w:val="00983A8F"/>
    <w:rsid w:val="00983DDE"/>
    <w:rsid w:val="0098412F"/>
    <w:rsid w:val="0098429B"/>
    <w:rsid w:val="009846C5"/>
    <w:rsid w:val="00984C39"/>
    <w:rsid w:val="00984FA1"/>
    <w:rsid w:val="00985162"/>
    <w:rsid w:val="00985615"/>
    <w:rsid w:val="00985CDF"/>
    <w:rsid w:val="009860C4"/>
    <w:rsid w:val="009862FF"/>
    <w:rsid w:val="0098654C"/>
    <w:rsid w:val="009868EA"/>
    <w:rsid w:val="00987284"/>
    <w:rsid w:val="009875C0"/>
    <w:rsid w:val="00987711"/>
    <w:rsid w:val="00987ACA"/>
    <w:rsid w:val="00987B4C"/>
    <w:rsid w:val="00987EF0"/>
    <w:rsid w:val="00990204"/>
    <w:rsid w:val="0099029E"/>
    <w:rsid w:val="009906D0"/>
    <w:rsid w:val="00990C43"/>
    <w:rsid w:val="00990D53"/>
    <w:rsid w:val="00991AF2"/>
    <w:rsid w:val="00991F74"/>
    <w:rsid w:val="00992850"/>
    <w:rsid w:val="00992D1E"/>
    <w:rsid w:val="00993639"/>
    <w:rsid w:val="009939A6"/>
    <w:rsid w:val="00993E5A"/>
    <w:rsid w:val="00994732"/>
    <w:rsid w:val="009948C3"/>
    <w:rsid w:val="00994DDC"/>
    <w:rsid w:val="00995087"/>
    <w:rsid w:val="00995170"/>
    <w:rsid w:val="00995256"/>
    <w:rsid w:val="0099550A"/>
    <w:rsid w:val="00995871"/>
    <w:rsid w:val="009958DE"/>
    <w:rsid w:val="00996217"/>
    <w:rsid w:val="0099632E"/>
    <w:rsid w:val="009968EA"/>
    <w:rsid w:val="00996C85"/>
    <w:rsid w:val="00996D60"/>
    <w:rsid w:val="00996F1C"/>
    <w:rsid w:val="0099746C"/>
    <w:rsid w:val="0099754C"/>
    <w:rsid w:val="009975D2"/>
    <w:rsid w:val="0099779C"/>
    <w:rsid w:val="00997959"/>
    <w:rsid w:val="00997BBC"/>
    <w:rsid w:val="009A080F"/>
    <w:rsid w:val="009A0E08"/>
    <w:rsid w:val="009A0EED"/>
    <w:rsid w:val="009A195E"/>
    <w:rsid w:val="009A1A66"/>
    <w:rsid w:val="009A216F"/>
    <w:rsid w:val="009A24AE"/>
    <w:rsid w:val="009A32BD"/>
    <w:rsid w:val="009A32D5"/>
    <w:rsid w:val="009A3994"/>
    <w:rsid w:val="009A3EEC"/>
    <w:rsid w:val="009A41D3"/>
    <w:rsid w:val="009A4335"/>
    <w:rsid w:val="009A434D"/>
    <w:rsid w:val="009A47E4"/>
    <w:rsid w:val="009A528E"/>
    <w:rsid w:val="009A54C4"/>
    <w:rsid w:val="009A61A1"/>
    <w:rsid w:val="009A6353"/>
    <w:rsid w:val="009A6360"/>
    <w:rsid w:val="009A668A"/>
    <w:rsid w:val="009A6A56"/>
    <w:rsid w:val="009A6CC1"/>
    <w:rsid w:val="009A6EFF"/>
    <w:rsid w:val="009A761D"/>
    <w:rsid w:val="009A7F3A"/>
    <w:rsid w:val="009A7F64"/>
    <w:rsid w:val="009B0432"/>
    <w:rsid w:val="009B05FF"/>
    <w:rsid w:val="009B0AC0"/>
    <w:rsid w:val="009B0BD8"/>
    <w:rsid w:val="009B0D0A"/>
    <w:rsid w:val="009B13B2"/>
    <w:rsid w:val="009B1A22"/>
    <w:rsid w:val="009B1D53"/>
    <w:rsid w:val="009B2264"/>
    <w:rsid w:val="009B236C"/>
    <w:rsid w:val="009B24B6"/>
    <w:rsid w:val="009B2BB2"/>
    <w:rsid w:val="009B35AC"/>
    <w:rsid w:val="009B384B"/>
    <w:rsid w:val="009B3F33"/>
    <w:rsid w:val="009B404E"/>
    <w:rsid w:val="009B40DA"/>
    <w:rsid w:val="009B40FB"/>
    <w:rsid w:val="009B4312"/>
    <w:rsid w:val="009B44FB"/>
    <w:rsid w:val="009B478A"/>
    <w:rsid w:val="009B4C8B"/>
    <w:rsid w:val="009B5127"/>
    <w:rsid w:val="009B53B0"/>
    <w:rsid w:val="009B55D1"/>
    <w:rsid w:val="009B5D65"/>
    <w:rsid w:val="009B6E80"/>
    <w:rsid w:val="009B7A84"/>
    <w:rsid w:val="009B7BCA"/>
    <w:rsid w:val="009B7E1B"/>
    <w:rsid w:val="009B7F33"/>
    <w:rsid w:val="009C02A5"/>
    <w:rsid w:val="009C0AED"/>
    <w:rsid w:val="009C0CBC"/>
    <w:rsid w:val="009C1678"/>
    <w:rsid w:val="009C1C33"/>
    <w:rsid w:val="009C233E"/>
    <w:rsid w:val="009C266A"/>
    <w:rsid w:val="009C31CF"/>
    <w:rsid w:val="009C32BF"/>
    <w:rsid w:val="009C3654"/>
    <w:rsid w:val="009C381F"/>
    <w:rsid w:val="009C383B"/>
    <w:rsid w:val="009C45E8"/>
    <w:rsid w:val="009C469C"/>
    <w:rsid w:val="009C4E12"/>
    <w:rsid w:val="009C4E34"/>
    <w:rsid w:val="009C52E4"/>
    <w:rsid w:val="009C53AA"/>
    <w:rsid w:val="009C5AFF"/>
    <w:rsid w:val="009C5DD5"/>
    <w:rsid w:val="009C5FED"/>
    <w:rsid w:val="009C61B0"/>
    <w:rsid w:val="009C63A1"/>
    <w:rsid w:val="009C6479"/>
    <w:rsid w:val="009C6858"/>
    <w:rsid w:val="009C6BC9"/>
    <w:rsid w:val="009C70A2"/>
    <w:rsid w:val="009C739E"/>
    <w:rsid w:val="009C7A6D"/>
    <w:rsid w:val="009D011B"/>
    <w:rsid w:val="009D056B"/>
    <w:rsid w:val="009D05E4"/>
    <w:rsid w:val="009D0680"/>
    <w:rsid w:val="009D07E5"/>
    <w:rsid w:val="009D0AF2"/>
    <w:rsid w:val="009D1428"/>
    <w:rsid w:val="009D1792"/>
    <w:rsid w:val="009D2293"/>
    <w:rsid w:val="009D24AA"/>
    <w:rsid w:val="009D26CB"/>
    <w:rsid w:val="009D2A90"/>
    <w:rsid w:val="009D2B46"/>
    <w:rsid w:val="009D2B9F"/>
    <w:rsid w:val="009D3079"/>
    <w:rsid w:val="009D3448"/>
    <w:rsid w:val="009D359E"/>
    <w:rsid w:val="009D3884"/>
    <w:rsid w:val="009D3CF2"/>
    <w:rsid w:val="009D3EBB"/>
    <w:rsid w:val="009D41CE"/>
    <w:rsid w:val="009D47FD"/>
    <w:rsid w:val="009D5121"/>
    <w:rsid w:val="009D53E7"/>
    <w:rsid w:val="009D582B"/>
    <w:rsid w:val="009D5990"/>
    <w:rsid w:val="009D5EA2"/>
    <w:rsid w:val="009D6419"/>
    <w:rsid w:val="009D642E"/>
    <w:rsid w:val="009D6B4F"/>
    <w:rsid w:val="009D6B8E"/>
    <w:rsid w:val="009D6DB2"/>
    <w:rsid w:val="009D700F"/>
    <w:rsid w:val="009D706A"/>
    <w:rsid w:val="009D7130"/>
    <w:rsid w:val="009D78C2"/>
    <w:rsid w:val="009D797F"/>
    <w:rsid w:val="009D7990"/>
    <w:rsid w:val="009E003E"/>
    <w:rsid w:val="009E0612"/>
    <w:rsid w:val="009E0B35"/>
    <w:rsid w:val="009E0D20"/>
    <w:rsid w:val="009E104A"/>
    <w:rsid w:val="009E110C"/>
    <w:rsid w:val="009E116F"/>
    <w:rsid w:val="009E130B"/>
    <w:rsid w:val="009E1CD4"/>
    <w:rsid w:val="009E1F4A"/>
    <w:rsid w:val="009E223F"/>
    <w:rsid w:val="009E22CB"/>
    <w:rsid w:val="009E2365"/>
    <w:rsid w:val="009E2545"/>
    <w:rsid w:val="009E26DD"/>
    <w:rsid w:val="009E365E"/>
    <w:rsid w:val="009E38EE"/>
    <w:rsid w:val="009E39E9"/>
    <w:rsid w:val="009E3C52"/>
    <w:rsid w:val="009E4783"/>
    <w:rsid w:val="009E4BE8"/>
    <w:rsid w:val="009E4C1D"/>
    <w:rsid w:val="009E4CBA"/>
    <w:rsid w:val="009E4CDA"/>
    <w:rsid w:val="009E4EF6"/>
    <w:rsid w:val="009E4F09"/>
    <w:rsid w:val="009E5860"/>
    <w:rsid w:val="009E5C66"/>
    <w:rsid w:val="009E6374"/>
    <w:rsid w:val="009E6445"/>
    <w:rsid w:val="009E6831"/>
    <w:rsid w:val="009E6C57"/>
    <w:rsid w:val="009E6D88"/>
    <w:rsid w:val="009E6F55"/>
    <w:rsid w:val="009E7015"/>
    <w:rsid w:val="009E7028"/>
    <w:rsid w:val="009E712A"/>
    <w:rsid w:val="009E72E4"/>
    <w:rsid w:val="009E7A2B"/>
    <w:rsid w:val="009F0038"/>
    <w:rsid w:val="009F0364"/>
    <w:rsid w:val="009F085A"/>
    <w:rsid w:val="009F0E9F"/>
    <w:rsid w:val="009F0F46"/>
    <w:rsid w:val="009F1274"/>
    <w:rsid w:val="009F13BB"/>
    <w:rsid w:val="009F1760"/>
    <w:rsid w:val="009F1FC1"/>
    <w:rsid w:val="009F28EF"/>
    <w:rsid w:val="009F2AC4"/>
    <w:rsid w:val="009F2BCB"/>
    <w:rsid w:val="009F2DC6"/>
    <w:rsid w:val="009F342B"/>
    <w:rsid w:val="009F3681"/>
    <w:rsid w:val="009F3CD1"/>
    <w:rsid w:val="009F3E63"/>
    <w:rsid w:val="009F3F10"/>
    <w:rsid w:val="009F42A1"/>
    <w:rsid w:val="009F4A27"/>
    <w:rsid w:val="009F4B51"/>
    <w:rsid w:val="009F4F8A"/>
    <w:rsid w:val="009F5F3C"/>
    <w:rsid w:val="009F6011"/>
    <w:rsid w:val="009F6292"/>
    <w:rsid w:val="009F6821"/>
    <w:rsid w:val="009F6AA5"/>
    <w:rsid w:val="009F70AF"/>
    <w:rsid w:val="009F73F0"/>
    <w:rsid w:val="009F76FC"/>
    <w:rsid w:val="009F7C23"/>
    <w:rsid w:val="009F7EC9"/>
    <w:rsid w:val="00A001CD"/>
    <w:rsid w:val="00A004F5"/>
    <w:rsid w:val="00A00814"/>
    <w:rsid w:val="00A00CA3"/>
    <w:rsid w:val="00A00D3A"/>
    <w:rsid w:val="00A00F18"/>
    <w:rsid w:val="00A0161A"/>
    <w:rsid w:val="00A01679"/>
    <w:rsid w:val="00A0198A"/>
    <w:rsid w:val="00A02345"/>
    <w:rsid w:val="00A02A7D"/>
    <w:rsid w:val="00A02C2F"/>
    <w:rsid w:val="00A02DFB"/>
    <w:rsid w:val="00A02E76"/>
    <w:rsid w:val="00A033C9"/>
    <w:rsid w:val="00A03820"/>
    <w:rsid w:val="00A0394A"/>
    <w:rsid w:val="00A03C0A"/>
    <w:rsid w:val="00A03F05"/>
    <w:rsid w:val="00A040D0"/>
    <w:rsid w:val="00A04121"/>
    <w:rsid w:val="00A044C4"/>
    <w:rsid w:val="00A047F2"/>
    <w:rsid w:val="00A04928"/>
    <w:rsid w:val="00A04A88"/>
    <w:rsid w:val="00A04C59"/>
    <w:rsid w:val="00A04CBF"/>
    <w:rsid w:val="00A04F09"/>
    <w:rsid w:val="00A05521"/>
    <w:rsid w:val="00A05BF0"/>
    <w:rsid w:val="00A05BF9"/>
    <w:rsid w:val="00A05C4B"/>
    <w:rsid w:val="00A05C5D"/>
    <w:rsid w:val="00A066EF"/>
    <w:rsid w:val="00A06ACF"/>
    <w:rsid w:val="00A0707D"/>
    <w:rsid w:val="00A070CD"/>
    <w:rsid w:val="00A0715A"/>
    <w:rsid w:val="00A0722B"/>
    <w:rsid w:val="00A07729"/>
    <w:rsid w:val="00A077D4"/>
    <w:rsid w:val="00A07C10"/>
    <w:rsid w:val="00A07E6E"/>
    <w:rsid w:val="00A07FC8"/>
    <w:rsid w:val="00A1033F"/>
    <w:rsid w:val="00A104C4"/>
    <w:rsid w:val="00A105C7"/>
    <w:rsid w:val="00A106EC"/>
    <w:rsid w:val="00A10A78"/>
    <w:rsid w:val="00A11914"/>
    <w:rsid w:val="00A11F6C"/>
    <w:rsid w:val="00A12A41"/>
    <w:rsid w:val="00A12E9F"/>
    <w:rsid w:val="00A130E6"/>
    <w:rsid w:val="00A132A6"/>
    <w:rsid w:val="00A13790"/>
    <w:rsid w:val="00A13AC3"/>
    <w:rsid w:val="00A13B9C"/>
    <w:rsid w:val="00A13DC4"/>
    <w:rsid w:val="00A14238"/>
    <w:rsid w:val="00A143C4"/>
    <w:rsid w:val="00A143FA"/>
    <w:rsid w:val="00A14510"/>
    <w:rsid w:val="00A14F97"/>
    <w:rsid w:val="00A15184"/>
    <w:rsid w:val="00A151C2"/>
    <w:rsid w:val="00A1522E"/>
    <w:rsid w:val="00A15885"/>
    <w:rsid w:val="00A15D0B"/>
    <w:rsid w:val="00A15F23"/>
    <w:rsid w:val="00A1614D"/>
    <w:rsid w:val="00A1653B"/>
    <w:rsid w:val="00A168B2"/>
    <w:rsid w:val="00A16AB2"/>
    <w:rsid w:val="00A17249"/>
    <w:rsid w:val="00A172AC"/>
    <w:rsid w:val="00A1754F"/>
    <w:rsid w:val="00A1758B"/>
    <w:rsid w:val="00A1778B"/>
    <w:rsid w:val="00A17CC5"/>
    <w:rsid w:val="00A17E9F"/>
    <w:rsid w:val="00A2037D"/>
    <w:rsid w:val="00A20790"/>
    <w:rsid w:val="00A20797"/>
    <w:rsid w:val="00A20A00"/>
    <w:rsid w:val="00A20C8D"/>
    <w:rsid w:val="00A20CD6"/>
    <w:rsid w:val="00A20D2B"/>
    <w:rsid w:val="00A210EC"/>
    <w:rsid w:val="00A214DA"/>
    <w:rsid w:val="00A21A52"/>
    <w:rsid w:val="00A21BDF"/>
    <w:rsid w:val="00A22058"/>
    <w:rsid w:val="00A227C2"/>
    <w:rsid w:val="00A22B72"/>
    <w:rsid w:val="00A22F59"/>
    <w:rsid w:val="00A23167"/>
    <w:rsid w:val="00A23193"/>
    <w:rsid w:val="00A23660"/>
    <w:rsid w:val="00A23791"/>
    <w:rsid w:val="00A23A57"/>
    <w:rsid w:val="00A23AFC"/>
    <w:rsid w:val="00A23D2B"/>
    <w:rsid w:val="00A24664"/>
    <w:rsid w:val="00A246C8"/>
    <w:rsid w:val="00A248FC"/>
    <w:rsid w:val="00A24DC9"/>
    <w:rsid w:val="00A24FB2"/>
    <w:rsid w:val="00A2514D"/>
    <w:rsid w:val="00A2547F"/>
    <w:rsid w:val="00A25824"/>
    <w:rsid w:val="00A25A1F"/>
    <w:rsid w:val="00A25CDC"/>
    <w:rsid w:val="00A26025"/>
    <w:rsid w:val="00A2602B"/>
    <w:rsid w:val="00A269DC"/>
    <w:rsid w:val="00A27165"/>
    <w:rsid w:val="00A271D4"/>
    <w:rsid w:val="00A27490"/>
    <w:rsid w:val="00A27588"/>
    <w:rsid w:val="00A27BE1"/>
    <w:rsid w:val="00A27BE8"/>
    <w:rsid w:val="00A27BF0"/>
    <w:rsid w:val="00A27C5F"/>
    <w:rsid w:val="00A3001B"/>
    <w:rsid w:val="00A3071E"/>
    <w:rsid w:val="00A30AED"/>
    <w:rsid w:val="00A30D41"/>
    <w:rsid w:val="00A31198"/>
    <w:rsid w:val="00A3124E"/>
    <w:rsid w:val="00A31292"/>
    <w:rsid w:val="00A316B8"/>
    <w:rsid w:val="00A31C48"/>
    <w:rsid w:val="00A31C64"/>
    <w:rsid w:val="00A31E10"/>
    <w:rsid w:val="00A32008"/>
    <w:rsid w:val="00A3227B"/>
    <w:rsid w:val="00A3239B"/>
    <w:rsid w:val="00A32760"/>
    <w:rsid w:val="00A3297E"/>
    <w:rsid w:val="00A32F11"/>
    <w:rsid w:val="00A33001"/>
    <w:rsid w:val="00A336E8"/>
    <w:rsid w:val="00A33705"/>
    <w:rsid w:val="00A337F0"/>
    <w:rsid w:val="00A343F1"/>
    <w:rsid w:val="00A3446C"/>
    <w:rsid w:val="00A34AB5"/>
    <w:rsid w:val="00A34AFE"/>
    <w:rsid w:val="00A34F91"/>
    <w:rsid w:val="00A35059"/>
    <w:rsid w:val="00A350F9"/>
    <w:rsid w:val="00A356F6"/>
    <w:rsid w:val="00A3582D"/>
    <w:rsid w:val="00A359E6"/>
    <w:rsid w:val="00A35EC9"/>
    <w:rsid w:val="00A364C0"/>
    <w:rsid w:val="00A366BE"/>
    <w:rsid w:val="00A36725"/>
    <w:rsid w:val="00A369C4"/>
    <w:rsid w:val="00A36B71"/>
    <w:rsid w:val="00A36C47"/>
    <w:rsid w:val="00A3731C"/>
    <w:rsid w:val="00A373C2"/>
    <w:rsid w:val="00A37A53"/>
    <w:rsid w:val="00A37C23"/>
    <w:rsid w:val="00A37FAE"/>
    <w:rsid w:val="00A40409"/>
    <w:rsid w:val="00A407D2"/>
    <w:rsid w:val="00A4088A"/>
    <w:rsid w:val="00A40FED"/>
    <w:rsid w:val="00A41565"/>
    <w:rsid w:val="00A4173F"/>
    <w:rsid w:val="00A41807"/>
    <w:rsid w:val="00A41C97"/>
    <w:rsid w:val="00A41F7D"/>
    <w:rsid w:val="00A4282B"/>
    <w:rsid w:val="00A42A20"/>
    <w:rsid w:val="00A42AF5"/>
    <w:rsid w:val="00A42B06"/>
    <w:rsid w:val="00A434C7"/>
    <w:rsid w:val="00A434D8"/>
    <w:rsid w:val="00A4372F"/>
    <w:rsid w:val="00A437EF"/>
    <w:rsid w:val="00A43A44"/>
    <w:rsid w:val="00A43AB4"/>
    <w:rsid w:val="00A43BE1"/>
    <w:rsid w:val="00A4421A"/>
    <w:rsid w:val="00A44430"/>
    <w:rsid w:val="00A444B1"/>
    <w:rsid w:val="00A44656"/>
    <w:rsid w:val="00A4513B"/>
    <w:rsid w:val="00A45262"/>
    <w:rsid w:val="00A455E8"/>
    <w:rsid w:val="00A45787"/>
    <w:rsid w:val="00A459EC"/>
    <w:rsid w:val="00A45C4E"/>
    <w:rsid w:val="00A4611A"/>
    <w:rsid w:val="00A46389"/>
    <w:rsid w:val="00A466CC"/>
    <w:rsid w:val="00A467A5"/>
    <w:rsid w:val="00A467FA"/>
    <w:rsid w:val="00A471BA"/>
    <w:rsid w:val="00A473C2"/>
    <w:rsid w:val="00A47DDE"/>
    <w:rsid w:val="00A507B6"/>
    <w:rsid w:val="00A5084C"/>
    <w:rsid w:val="00A50C11"/>
    <w:rsid w:val="00A50C5F"/>
    <w:rsid w:val="00A50F22"/>
    <w:rsid w:val="00A511CE"/>
    <w:rsid w:val="00A516AF"/>
    <w:rsid w:val="00A51793"/>
    <w:rsid w:val="00A51810"/>
    <w:rsid w:val="00A51FB0"/>
    <w:rsid w:val="00A52243"/>
    <w:rsid w:val="00A5253B"/>
    <w:rsid w:val="00A52693"/>
    <w:rsid w:val="00A529F8"/>
    <w:rsid w:val="00A52B5F"/>
    <w:rsid w:val="00A52DE3"/>
    <w:rsid w:val="00A531E8"/>
    <w:rsid w:val="00A531FD"/>
    <w:rsid w:val="00A53967"/>
    <w:rsid w:val="00A53D27"/>
    <w:rsid w:val="00A54202"/>
    <w:rsid w:val="00A542C0"/>
    <w:rsid w:val="00A54A69"/>
    <w:rsid w:val="00A54D19"/>
    <w:rsid w:val="00A550E0"/>
    <w:rsid w:val="00A55215"/>
    <w:rsid w:val="00A55236"/>
    <w:rsid w:val="00A5541B"/>
    <w:rsid w:val="00A55473"/>
    <w:rsid w:val="00A55971"/>
    <w:rsid w:val="00A55B6C"/>
    <w:rsid w:val="00A55CE5"/>
    <w:rsid w:val="00A563C4"/>
    <w:rsid w:val="00A56690"/>
    <w:rsid w:val="00A567DE"/>
    <w:rsid w:val="00A56A6D"/>
    <w:rsid w:val="00A56B74"/>
    <w:rsid w:val="00A56CC9"/>
    <w:rsid w:val="00A56D0D"/>
    <w:rsid w:val="00A56DB3"/>
    <w:rsid w:val="00A56E6D"/>
    <w:rsid w:val="00A5749B"/>
    <w:rsid w:val="00A57ADA"/>
    <w:rsid w:val="00A60078"/>
    <w:rsid w:val="00A6038F"/>
    <w:rsid w:val="00A606D5"/>
    <w:rsid w:val="00A6083E"/>
    <w:rsid w:val="00A60A85"/>
    <w:rsid w:val="00A6115C"/>
    <w:rsid w:val="00A619FF"/>
    <w:rsid w:val="00A61B93"/>
    <w:rsid w:val="00A61C22"/>
    <w:rsid w:val="00A623CB"/>
    <w:rsid w:val="00A62B0E"/>
    <w:rsid w:val="00A62B6B"/>
    <w:rsid w:val="00A637EB"/>
    <w:rsid w:val="00A63D7F"/>
    <w:rsid w:val="00A63F41"/>
    <w:rsid w:val="00A64211"/>
    <w:rsid w:val="00A64406"/>
    <w:rsid w:val="00A64455"/>
    <w:rsid w:val="00A64843"/>
    <w:rsid w:val="00A648A6"/>
    <w:rsid w:val="00A64BAD"/>
    <w:rsid w:val="00A64CDC"/>
    <w:rsid w:val="00A64D34"/>
    <w:rsid w:val="00A652AA"/>
    <w:rsid w:val="00A6539B"/>
    <w:rsid w:val="00A65A1C"/>
    <w:rsid w:val="00A66C14"/>
    <w:rsid w:val="00A67473"/>
    <w:rsid w:val="00A674D7"/>
    <w:rsid w:val="00A676BF"/>
    <w:rsid w:val="00A67F3D"/>
    <w:rsid w:val="00A67F5F"/>
    <w:rsid w:val="00A703E7"/>
    <w:rsid w:val="00A7044A"/>
    <w:rsid w:val="00A70485"/>
    <w:rsid w:val="00A70926"/>
    <w:rsid w:val="00A70A53"/>
    <w:rsid w:val="00A70D68"/>
    <w:rsid w:val="00A70F68"/>
    <w:rsid w:val="00A71760"/>
    <w:rsid w:val="00A718C5"/>
    <w:rsid w:val="00A71E01"/>
    <w:rsid w:val="00A71F82"/>
    <w:rsid w:val="00A7213F"/>
    <w:rsid w:val="00A721E5"/>
    <w:rsid w:val="00A72468"/>
    <w:rsid w:val="00A7296D"/>
    <w:rsid w:val="00A72BBB"/>
    <w:rsid w:val="00A731E8"/>
    <w:rsid w:val="00A73A99"/>
    <w:rsid w:val="00A73D94"/>
    <w:rsid w:val="00A745A3"/>
    <w:rsid w:val="00A745F0"/>
    <w:rsid w:val="00A74725"/>
    <w:rsid w:val="00A74F1B"/>
    <w:rsid w:val="00A75134"/>
    <w:rsid w:val="00A752FD"/>
    <w:rsid w:val="00A75914"/>
    <w:rsid w:val="00A7631D"/>
    <w:rsid w:val="00A76B3B"/>
    <w:rsid w:val="00A76E2D"/>
    <w:rsid w:val="00A76F16"/>
    <w:rsid w:val="00A7751D"/>
    <w:rsid w:val="00A7782D"/>
    <w:rsid w:val="00A77905"/>
    <w:rsid w:val="00A77CF7"/>
    <w:rsid w:val="00A80201"/>
    <w:rsid w:val="00A811D8"/>
    <w:rsid w:val="00A812F6"/>
    <w:rsid w:val="00A8140F"/>
    <w:rsid w:val="00A81446"/>
    <w:rsid w:val="00A817B2"/>
    <w:rsid w:val="00A817B6"/>
    <w:rsid w:val="00A81A14"/>
    <w:rsid w:val="00A81A32"/>
    <w:rsid w:val="00A81B7F"/>
    <w:rsid w:val="00A81CE5"/>
    <w:rsid w:val="00A82005"/>
    <w:rsid w:val="00A820DC"/>
    <w:rsid w:val="00A8282D"/>
    <w:rsid w:val="00A82BB6"/>
    <w:rsid w:val="00A82DC9"/>
    <w:rsid w:val="00A82F18"/>
    <w:rsid w:val="00A8316E"/>
    <w:rsid w:val="00A833A4"/>
    <w:rsid w:val="00A83451"/>
    <w:rsid w:val="00A83D86"/>
    <w:rsid w:val="00A83F63"/>
    <w:rsid w:val="00A84033"/>
    <w:rsid w:val="00A84206"/>
    <w:rsid w:val="00A8462F"/>
    <w:rsid w:val="00A84655"/>
    <w:rsid w:val="00A84D16"/>
    <w:rsid w:val="00A84E77"/>
    <w:rsid w:val="00A84E8E"/>
    <w:rsid w:val="00A853BA"/>
    <w:rsid w:val="00A858E3"/>
    <w:rsid w:val="00A85A42"/>
    <w:rsid w:val="00A85B3A"/>
    <w:rsid w:val="00A85D9C"/>
    <w:rsid w:val="00A85EC3"/>
    <w:rsid w:val="00A86038"/>
    <w:rsid w:val="00A8636B"/>
    <w:rsid w:val="00A86B49"/>
    <w:rsid w:val="00A86B91"/>
    <w:rsid w:val="00A86F07"/>
    <w:rsid w:val="00A87297"/>
    <w:rsid w:val="00A87380"/>
    <w:rsid w:val="00A87393"/>
    <w:rsid w:val="00A8756A"/>
    <w:rsid w:val="00A8781C"/>
    <w:rsid w:val="00A87D78"/>
    <w:rsid w:val="00A87D85"/>
    <w:rsid w:val="00A9013C"/>
    <w:rsid w:val="00A90A21"/>
    <w:rsid w:val="00A90A2F"/>
    <w:rsid w:val="00A913A8"/>
    <w:rsid w:val="00A91780"/>
    <w:rsid w:val="00A91BA3"/>
    <w:rsid w:val="00A91D1A"/>
    <w:rsid w:val="00A93055"/>
    <w:rsid w:val="00A932FB"/>
    <w:rsid w:val="00A93314"/>
    <w:rsid w:val="00A93A06"/>
    <w:rsid w:val="00A93AC8"/>
    <w:rsid w:val="00A93D5D"/>
    <w:rsid w:val="00A93D68"/>
    <w:rsid w:val="00A93F3E"/>
    <w:rsid w:val="00A9406E"/>
    <w:rsid w:val="00A943C8"/>
    <w:rsid w:val="00A9446A"/>
    <w:rsid w:val="00A95449"/>
    <w:rsid w:val="00A95565"/>
    <w:rsid w:val="00A95E67"/>
    <w:rsid w:val="00A9629B"/>
    <w:rsid w:val="00A9659F"/>
    <w:rsid w:val="00A96B51"/>
    <w:rsid w:val="00A96C49"/>
    <w:rsid w:val="00A96CBE"/>
    <w:rsid w:val="00A97323"/>
    <w:rsid w:val="00A974D7"/>
    <w:rsid w:val="00AA088C"/>
    <w:rsid w:val="00AA0A60"/>
    <w:rsid w:val="00AA0A96"/>
    <w:rsid w:val="00AA11ED"/>
    <w:rsid w:val="00AA13DF"/>
    <w:rsid w:val="00AA1411"/>
    <w:rsid w:val="00AA14A4"/>
    <w:rsid w:val="00AA15B3"/>
    <w:rsid w:val="00AA1B05"/>
    <w:rsid w:val="00AA217F"/>
    <w:rsid w:val="00AA21CE"/>
    <w:rsid w:val="00AA228B"/>
    <w:rsid w:val="00AA23B5"/>
    <w:rsid w:val="00AA25C6"/>
    <w:rsid w:val="00AA2811"/>
    <w:rsid w:val="00AA2A2D"/>
    <w:rsid w:val="00AA2CEA"/>
    <w:rsid w:val="00AA2D6A"/>
    <w:rsid w:val="00AA2F52"/>
    <w:rsid w:val="00AA317A"/>
    <w:rsid w:val="00AA34F8"/>
    <w:rsid w:val="00AA3617"/>
    <w:rsid w:val="00AA3A63"/>
    <w:rsid w:val="00AA3BBD"/>
    <w:rsid w:val="00AA3D7A"/>
    <w:rsid w:val="00AA40F6"/>
    <w:rsid w:val="00AA4237"/>
    <w:rsid w:val="00AA42DE"/>
    <w:rsid w:val="00AA4F8C"/>
    <w:rsid w:val="00AA4FB4"/>
    <w:rsid w:val="00AA505C"/>
    <w:rsid w:val="00AA50F2"/>
    <w:rsid w:val="00AA5249"/>
    <w:rsid w:val="00AA52B8"/>
    <w:rsid w:val="00AA56D4"/>
    <w:rsid w:val="00AA598E"/>
    <w:rsid w:val="00AA59E7"/>
    <w:rsid w:val="00AA6155"/>
    <w:rsid w:val="00AA61EB"/>
    <w:rsid w:val="00AA6222"/>
    <w:rsid w:val="00AA643E"/>
    <w:rsid w:val="00AA64A7"/>
    <w:rsid w:val="00AA6705"/>
    <w:rsid w:val="00AA6CF9"/>
    <w:rsid w:val="00AA6CFF"/>
    <w:rsid w:val="00AA6D1E"/>
    <w:rsid w:val="00AA6F49"/>
    <w:rsid w:val="00AA70EF"/>
    <w:rsid w:val="00AA7254"/>
    <w:rsid w:val="00AA7306"/>
    <w:rsid w:val="00AA731F"/>
    <w:rsid w:val="00AA7B4D"/>
    <w:rsid w:val="00AB01BB"/>
    <w:rsid w:val="00AB0AD5"/>
    <w:rsid w:val="00AB0E93"/>
    <w:rsid w:val="00AB164B"/>
    <w:rsid w:val="00AB20C0"/>
    <w:rsid w:val="00AB23C0"/>
    <w:rsid w:val="00AB24BF"/>
    <w:rsid w:val="00AB2854"/>
    <w:rsid w:val="00AB29D7"/>
    <w:rsid w:val="00AB2BF4"/>
    <w:rsid w:val="00AB2C38"/>
    <w:rsid w:val="00AB2D87"/>
    <w:rsid w:val="00AB314F"/>
    <w:rsid w:val="00AB331A"/>
    <w:rsid w:val="00AB3321"/>
    <w:rsid w:val="00AB34D4"/>
    <w:rsid w:val="00AB3BD5"/>
    <w:rsid w:val="00AB3C25"/>
    <w:rsid w:val="00AB3F3E"/>
    <w:rsid w:val="00AB4401"/>
    <w:rsid w:val="00AB506E"/>
    <w:rsid w:val="00AB5585"/>
    <w:rsid w:val="00AB55DF"/>
    <w:rsid w:val="00AB5622"/>
    <w:rsid w:val="00AB56E9"/>
    <w:rsid w:val="00AB5981"/>
    <w:rsid w:val="00AB5F44"/>
    <w:rsid w:val="00AB60F5"/>
    <w:rsid w:val="00AB6F37"/>
    <w:rsid w:val="00AB71E0"/>
    <w:rsid w:val="00AB72CD"/>
    <w:rsid w:val="00AB7322"/>
    <w:rsid w:val="00AB7619"/>
    <w:rsid w:val="00AB775B"/>
    <w:rsid w:val="00AB7E36"/>
    <w:rsid w:val="00AC009A"/>
    <w:rsid w:val="00AC0395"/>
    <w:rsid w:val="00AC066F"/>
    <w:rsid w:val="00AC0AAB"/>
    <w:rsid w:val="00AC0B22"/>
    <w:rsid w:val="00AC0FF2"/>
    <w:rsid w:val="00AC1B01"/>
    <w:rsid w:val="00AC1B71"/>
    <w:rsid w:val="00AC1B95"/>
    <w:rsid w:val="00AC1D5C"/>
    <w:rsid w:val="00AC1FA8"/>
    <w:rsid w:val="00AC22DD"/>
    <w:rsid w:val="00AC2860"/>
    <w:rsid w:val="00AC28BA"/>
    <w:rsid w:val="00AC2A89"/>
    <w:rsid w:val="00AC2B3C"/>
    <w:rsid w:val="00AC2D37"/>
    <w:rsid w:val="00AC304C"/>
    <w:rsid w:val="00AC33DA"/>
    <w:rsid w:val="00AC39DA"/>
    <w:rsid w:val="00AC3BB1"/>
    <w:rsid w:val="00AC3DA2"/>
    <w:rsid w:val="00AC3DB4"/>
    <w:rsid w:val="00AC3E88"/>
    <w:rsid w:val="00AC435E"/>
    <w:rsid w:val="00AC4878"/>
    <w:rsid w:val="00AC49F6"/>
    <w:rsid w:val="00AC4D72"/>
    <w:rsid w:val="00AC51EA"/>
    <w:rsid w:val="00AC5247"/>
    <w:rsid w:val="00AC5299"/>
    <w:rsid w:val="00AC52FA"/>
    <w:rsid w:val="00AC5587"/>
    <w:rsid w:val="00AC55CE"/>
    <w:rsid w:val="00AC631E"/>
    <w:rsid w:val="00AC65B2"/>
    <w:rsid w:val="00AC6795"/>
    <w:rsid w:val="00AC698B"/>
    <w:rsid w:val="00AC6D54"/>
    <w:rsid w:val="00AC7004"/>
    <w:rsid w:val="00AC7171"/>
    <w:rsid w:val="00AC7433"/>
    <w:rsid w:val="00AC762A"/>
    <w:rsid w:val="00AC76EC"/>
    <w:rsid w:val="00AC7E6C"/>
    <w:rsid w:val="00AD04C5"/>
    <w:rsid w:val="00AD04DE"/>
    <w:rsid w:val="00AD0AD7"/>
    <w:rsid w:val="00AD11C0"/>
    <w:rsid w:val="00AD2406"/>
    <w:rsid w:val="00AD2441"/>
    <w:rsid w:val="00AD24BC"/>
    <w:rsid w:val="00AD298B"/>
    <w:rsid w:val="00AD2B04"/>
    <w:rsid w:val="00AD2E4C"/>
    <w:rsid w:val="00AD2EE3"/>
    <w:rsid w:val="00AD3157"/>
    <w:rsid w:val="00AD3571"/>
    <w:rsid w:val="00AD3691"/>
    <w:rsid w:val="00AD3752"/>
    <w:rsid w:val="00AD39D7"/>
    <w:rsid w:val="00AD3B9D"/>
    <w:rsid w:val="00AD3D9C"/>
    <w:rsid w:val="00AD4AAF"/>
    <w:rsid w:val="00AD514E"/>
    <w:rsid w:val="00AD51D8"/>
    <w:rsid w:val="00AD533A"/>
    <w:rsid w:val="00AD5611"/>
    <w:rsid w:val="00AD5A74"/>
    <w:rsid w:val="00AD610C"/>
    <w:rsid w:val="00AD643F"/>
    <w:rsid w:val="00AD7525"/>
    <w:rsid w:val="00AD75C3"/>
    <w:rsid w:val="00AD7D40"/>
    <w:rsid w:val="00AD7D7D"/>
    <w:rsid w:val="00AD7E44"/>
    <w:rsid w:val="00AD7F49"/>
    <w:rsid w:val="00AD7FB1"/>
    <w:rsid w:val="00AE00AC"/>
    <w:rsid w:val="00AE043C"/>
    <w:rsid w:val="00AE0D20"/>
    <w:rsid w:val="00AE10AE"/>
    <w:rsid w:val="00AE126A"/>
    <w:rsid w:val="00AE1376"/>
    <w:rsid w:val="00AE1C05"/>
    <w:rsid w:val="00AE1DCA"/>
    <w:rsid w:val="00AE2549"/>
    <w:rsid w:val="00AE2AEF"/>
    <w:rsid w:val="00AE2BFA"/>
    <w:rsid w:val="00AE3206"/>
    <w:rsid w:val="00AE44A0"/>
    <w:rsid w:val="00AE44C7"/>
    <w:rsid w:val="00AE4B61"/>
    <w:rsid w:val="00AE4D73"/>
    <w:rsid w:val="00AE4F22"/>
    <w:rsid w:val="00AE5457"/>
    <w:rsid w:val="00AE580B"/>
    <w:rsid w:val="00AE589E"/>
    <w:rsid w:val="00AE61A2"/>
    <w:rsid w:val="00AE6374"/>
    <w:rsid w:val="00AE64AB"/>
    <w:rsid w:val="00AE661E"/>
    <w:rsid w:val="00AE6669"/>
    <w:rsid w:val="00AE69B4"/>
    <w:rsid w:val="00AE7199"/>
    <w:rsid w:val="00AE78C4"/>
    <w:rsid w:val="00AF02E2"/>
    <w:rsid w:val="00AF086C"/>
    <w:rsid w:val="00AF0D6E"/>
    <w:rsid w:val="00AF1490"/>
    <w:rsid w:val="00AF14FE"/>
    <w:rsid w:val="00AF172E"/>
    <w:rsid w:val="00AF201A"/>
    <w:rsid w:val="00AF27C6"/>
    <w:rsid w:val="00AF2907"/>
    <w:rsid w:val="00AF2E2A"/>
    <w:rsid w:val="00AF2F7F"/>
    <w:rsid w:val="00AF3647"/>
    <w:rsid w:val="00AF3BFD"/>
    <w:rsid w:val="00AF3D25"/>
    <w:rsid w:val="00AF3DF1"/>
    <w:rsid w:val="00AF42DB"/>
    <w:rsid w:val="00AF43A6"/>
    <w:rsid w:val="00AF4441"/>
    <w:rsid w:val="00AF45C4"/>
    <w:rsid w:val="00AF4A1D"/>
    <w:rsid w:val="00AF5B42"/>
    <w:rsid w:val="00AF5E32"/>
    <w:rsid w:val="00AF6137"/>
    <w:rsid w:val="00AF6376"/>
    <w:rsid w:val="00AF685C"/>
    <w:rsid w:val="00AF68DB"/>
    <w:rsid w:val="00AF6C4F"/>
    <w:rsid w:val="00AF71CD"/>
    <w:rsid w:val="00AF7504"/>
    <w:rsid w:val="00AF7B8F"/>
    <w:rsid w:val="00AF7EDF"/>
    <w:rsid w:val="00AF7F23"/>
    <w:rsid w:val="00AF7FE3"/>
    <w:rsid w:val="00B000BE"/>
    <w:rsid w:val="00B00250"/>
    <w:rsid w:val="00B00A45"/>
    <w:rsid w:val="00B014A0"/>
    <w:rsid w:val="00B01517"/>
    <w:rsid w:val="00B016D8"/>
    <w:rsid w:val="00B0188B"/>
    <w:rsid w:val="00B01E99"/>
    <w:rsid w:val="00B0206C"/>
    <w:rsid w:val="00B02132"/>
    <w:rsid w:val="00B02145"/>
    <w:rsid w:val="00B021A3"/>
    <w:rsid w:val="00B02F7D"/>
    <w:rsid w:val="00B03221"/>
    <w:rsid w:val="00B03ABF"/>
    <w:rsid w:val="00B03CF2"/>
    <w:rsid w:val="00B03E59"/>
    <w:rsid w:val="00B03F41"/>
    <w:rsid w:val="00B04029"/>
    <w:rsid w:val="00B04040"/>
    <w:rsid w:val="00B04163"/>
    <w:rsid w:val="00B04328"/>
    <w:rsid w:val="00B04665"/>
    <w:rsid w:val="00B0556B"/>
    <w:rsid w:val="00B05630"/>
    <w:rsid w:val="00B056A5"/>
    <w:rsid w:val="00B0592F"/>
    <w:rsid w:val="00B05BFA"/>
    <w:rsid w:val="00B05EAC"/>
    <w:rsid w:val="00B05F67"/>
    <w:rsid w:val="00B06819"/>
    <w:rsid w:val="00B068C3"/>
    <w:rsid w:val="00B06D07"/>
    <w:rsid w:val="00B06F74"/>
    <w:rsid w:val="00B07003"/>
    <w:rsid w:val="00B074F5"/>
    <w:rsid w:val="00B077E6"/>
    <w:rsid w:val="00B07CB2"/>
    <w:rsid w:val="00B10428"/>
    <w:rsid w:val="00B1053F"/>
    <w:rsid w:val="00B10B3C"/>
    <w:rsid w:val="00B10C32"/>
    <w:rsid w:val="00B11473"/>
    <w:rsid w:val="00B12730"/>
    <w:rsid w:val="00B129DE"/>
    <w:rsid w:val="00B12B18"/>
    <w:rsid w:val="00B13081"/>
    <w:rsid w:val="00B13721"/>
    <w:rsid w:val="00B13D44"/>
    <w:rsid w:val="00B13ED7"/>
    <w:rsid w:val="00B13FB0"/>
    <w:rsid w:val="00B1403E"/>
    <w:rsid w:val="00B140F0"/>
    <w:rsid w:val="00B14127"/>
    <w:rsid w:val="00B14501"/>
    <w:rsid w:val="00B1474C"/>
    <w:rsid w:val="00B14A4F"/>
    <w:rsid w:val="00B1503A"/>
    <w:rsid w:val="00B150D7"/>
    <w:rsid w:val="00B15401"/>
    <w:rsid w:val="00B159AA"/>
    <w:rsid w:val="00B15CDB"/>
    <w:rsid w:val="00B15CE1"/>
    <w:rsid w:val="00B166EF"/>
    <w:rsid w:val="00B16970"/>
    <w:rsid w:val="00B16B9B"/>
    <w:rsid w:val="00B16BA1"/>
    <w:rsid w:val="00B16ED7"/>
    <w:rsid w:val="00B16F55"/>
    <w:rsid w:val="00B16FFB"/>
    <w:rsid w:val="00B17297"/>
    <w:rsid w:val="00B173BD"/>
    <w:rsid w:val="00B17527"/>
    <w:rsid w:val="00B1772C"/>
    <w:rsid w:val="00B178CB"/>
    <w:rsid w:val="00B1798A"/>
    <w:rsid w:val="00B17D3E"/>
    <w:rsid w:val="00B17E77"/>
    <w:rsid w:val="00B20D06"/>
    <w:rsid w:val="00B20F63"/>
    <w:rsid w:val="00B21059"/>
    <w:rsid w:val="00B2154A"/>
    <w:rsid w:val="00B217C5"/>
    <w:rsid w:val="00B2197E"/>
    <w:rsid w:val="00B219FC"/>
    <w:rsid w:val="00B2218C"/>
    <w:rsid w:val="00B22468"/>
    <w:rsid w:val="00B2292A"/>
    <w:rsid w:val="00B22A20"/>
    <w:rsid w:val="00B22ACD"/>
    <w:rsid w:val="00B2354C"/>
    <w:rsid w:val="00B239AE"/>
    <w:rsid w:val="00B24283"/>
    <w:rsid w:val="00B24595"/>
    <w:rsid w:val="00B245C3"/>
    <w:rsid w:val="00B2485A"/>
    <w:rsid w:val="00B2526C"/>
    <w:rsid w:val="00B2538F"/>
    <w:rsid w:val="00B259FA"/>
    <w:rsid w:val="00B25A09"/>
    <w:rsid w:val="00B25A34"/>
    <w:rsid w:val="00B25B2F"/>
    <w:rsid w:val="00B25D4C"/>
    <w:rsid w:val="00B25FF1"/>
    <w:rsid w:val="00B26156"/>
    <w:rsid w:val="00B26402"/>
    <w:rsid w:val="00B26A33"/>
    <w:rsid w:val="00B26B2D"/>
    <w:rsid w:val="00B2700B"/>
    <w:rsid w:val="00B27296"/>
    <w:rsid w:val="00B27500"/>
    <w:rsid w:val="00B27C8D"/>
    <w:rsid w:val="00B27FDD"/>
    <w:rsid w:val="00B301D4"/>
    <w:rsid w:val="00B3065A"/>
    <w:rsid w:val="00B30DA1"/>
    <w:rsid w:val="00B30EFC"/>
    <w:rsid w:val="00B310FF"/>
    <w:rsid w:val="00B3186E"/>
    <w:rsid w:val="00B319F5"/>
    <w:rsid w:val="00B31A0E"/>
    <w:rsid w:val="00B31B5A"/>
    <w:rsid w:val="00B31F63"/>
    <w:rsid w:val="00B326C9"/>
    <w:rsid w:val="00B331A1"/>
    <w:rsid w:val="00B33428"/>
    <w:rsid w:val="00B3343E"/>
    <w:rsid w:val="00B3365B"/>
    <w:rsid w:val="00B33684"/>
    <w:rsid w:val="00B33B6F"/>
    <w:rsid w:val="00B33D84"/>
    <w:rsid w:val="00B33E98"/>
    <w:rsid w:val="00B33EAD"/>
    <w:rsid w:val="00B33FDF"/>
    <w:rsid w:val="00B340C2"/>
    <w:rsid w:val="00B34893"/>
    <w:rsid w:val="00B34B17"/>
    <w:rsid w:val="00B34C98"/>
    <w:rsid w:val="00B35590"/>
    <w:rsid w:val="00B35711"/>
    <w:rsid w:val="00B35B1A"/>
    <w:rsid w:val="00B35C7D"/>
    <w:rsid w:val="00B35FDD"/>
    <w:rsid w:val="00B35FF0"/>
    <w:rsid w:val="00B362BC"/>
    <w:rsid w:val="00B3631C"/>
    <w:rsid w:val="00B36AE3"/>
    <w:rsid w:val="00B36DC3"/>
    <w:rsid w:val="00B3782B"/>
    <w:rsid w:val="00B37B8E"/>
    <w:rsid w:val="00B37CF4"/>
    <w:rsid w:val="00B400F3"/>
    <w:rsid w:val="00B4074E"/>
    <w:rsid w:val="00B408E9"/>
    <w:rsid w:val="00B4121B"/>
    <w:rsid w:val="00B4178A"/>
    <w:rsid w:val="00B41BA8"/>
    <w:rsid w:val="00B41D55"/>
    <w:rsid w:val="00B41F75"/>
    <w:rsid w:val="00B429A5"/>
    <w:rsid w:val="00B42B1F"/>
    <w:rsid w:val="00B42D9F"/>
    <w:rsid w:val="00B42DEB"/>
    <w:rsid w:val="00B42E3F"/>
    <w:rsid w:val="00B437DF"/>
    <w:rsid w:val="00B43D57"/>
    <w:rsid w:val="00B43E7A"/>
    <w:rsid w:val="00B4420F"/>
    <w:rsid w:val="00B442AF"/>
    <w:rsid w:val="00B44640"/>
    <w:rsid w:val="00B45185"/>
    <w:rsid w:val="00B451A6"/>
    <w:rsid w:val="00B45205"/>
    <w:rsid w:val="00B454BE"/>
    <w:rsid w:val="00B4584A"/>
    <w:rsid w:val="00B459B1"/>
    <w:rsid w:val="00B45C8D"/>
    <w:rsid w:val="00B46020"/>
    <w:rsid w:val="00B46380"/>
    <w:rsid w:val="00B464C1"/>
    <w:rsid w:val="00B465D2"/>
    <w:rsid w:val="00B4662A"/>
    <w:rsid w:val="00B466E8"/>
    <w:rsid w:val="00B46A5E"/>
    <w:rsid w:val="00B46D49"/>
    <w:rsid w:val="00B4708A"/>
    <w:rsid w:val="00B4717B"/>
    <w:rsid w:val="00B4779C"/>
    <w:rsid w:val="00B47869"/>
    <w:rsid w:val="00B47C01"/>
    <w:rsid w:val="00B47D7B"/>
    <w:rsid w:val="00B47E2C"/>
    <w:rsid w:val="00B50396"/>
    <w:rsid w:val="00B50674"/>
    <w:rsid w:val="00B50915"/>
    <w:rsid w:val="00B50D9F"/>
    <w:rsid w:val="00B50F94"/>
    <w:rsid w:val="00B511A5"/>
    <w:rsid w:val="00B512AA"/>
    <w:rsid w:val="00B5149A"/>
    <w:rsid w:val="00B514C2"/>
    <w:rsid w:val="00B518B2"/>
    <w:rsid w:val="00B529A2"/>
    <w:rsid w:val="00B52A83"/>
    <w:rsid w:val="00B52C95"/>
    <w:rsid w:val="00B53269"/>
    <w:rsid w:val="00B53326"/>
    <w:rsid w:val="00B53659"/>
    <w:rsid w:val="00B53DE6"/>
    <w:rsid w:val="00B54016"/>
    <w:rsid w:val="00B54416"/>
    <w:rsid w:val="00B548DD"/>
    <w:rsid w:val="00B54FE7"/>
    <w:rsid w:val="00B556FC"/>
    <w:rsid w:val="00B55A02"/>
    <w:rsid w:val="00B55B12"/>
    <w:rsid w:val="00B55FCD"/>
    <w:rsid w:val="00B566AE"/>
    <w:rsid w:val="00B56E05"/>
    <w:rsid w:val="00B57A43"/>
    <w:rsid w:val="00B57BDE"/>
    <w:rsid w:val="00B57C59"/>
    <w:rsid w:val="00B6052F"/>
    <w:rsid w:val="00B6067F"/>
    <w:rsid w:val="00B60E31"/>
    <w:rsid w:val="00B6118F"/>
    <w:rsid w:val="00B61274"/>
    <w:rsid w:val="00B618DC"/>
    <w:rsid w:val="00B61A29"/>
    <w:rsid w:val="00B61F6D"/>
    <w:rsid w:val="00B62374"/>
    <w:rsid w:val="00B62500"/>
    <w:rsid w:val="00B625B2"/>
    <w:rsid w:val="00B62718"/>
    <w:rsid w:val="00B62797"/>
    <w:rsid w:val="00B62801"/>
    <w:rsid w:val="00B62B99"/>
    <w:rsid w:val="00B62C9C"/>
    <w:rsid w:val="00B62FE4"/>
    <w:rsid w:val="00B634AC"/>
    <w:rsid w:val="00B6368F"/>
    <w:rsid w:val="00B64062"/>
    <w:rsid w:val="00B641B2"/>
    <w:rsid w:val="00B64C79"/>
    <w:rsid w:val="00B64E05"/>
    <w:rsid w:val="00B65A45"/>
    <w:rsid w:val="00B65E31"/>
    <w:rsid w:val="00B661AF"/>
    <w:rsid w:val="00B66368"/>
    <w:rsid w:val="00B6687D"/>
    <w:rsid w:val="00B668C2"/>
    <w:rsid w:val="00B67029"/>
    <w:rsid w:val="00B67300"/>
    <w:rsid w:val="00B674C7"/>
    <w:rsid w:val="00B676F9"/>
    <w:rsid w:val="00B67B58"/>
    <w:rsid w:val="00B67D16"/>
    <w:rsid w:val="00B70220"/>
    <w:rsid w:val="00B7030B"/>
    <w:rsid w:val="00B703BB"/>
    <w:rsid w:val="00B70617"/>
    <w:rsid w:val="00B71DD1"/>
    <w:rsid w:val="00B71DF7"/>
    <w:rsid w:val="00B71EE4"/>
    <w:rsid w:val="00B721B6"/>
    <w:rsid w:val="00B723EC"/>
    <w:rsid w:val="00B724AF"/>
    <w:rsid w:val="00B726C3"/>
    <w:rsid w:val="00B72EE2"/>
    <w:rsid w:val="00B737F9"/>
    <w:rsid w:val="00B73C29"/>
    <w:rsid w:val="00B7427F"/>
    <w:rsid w:val="00B7456B"/>
    <w:rsid w:val="00B747CD"/>
    <w:rsid w:val="00B74B96"/>
    <w:rsid w:val="00B7601C"/>
    <w:rsid w:val="00B76736"/>
    <w:rsid w:val="00B76999"/>
    <w:rsid w:val="00B76AC4"/>
    <w:rsid w:val="00B76B1C"/>
    <w:rsid w:val="00B76E01"/>
    <w:rsid w:val="00B76E82"/>
    <w:rsid w:val="00B771FA"/>
    <w:rsid w:val="00B77227"/>
    <w:rsid w:val="00B772BC"/>
    <w:rsid w:val="00B7747C"/>
    <w:rsid w:val="00B77504"/>
    <w:rsid w:val="00B77D86"/>
    <w:rsid w:val="00B801AD"/>
    <w:rsid w:val="00B80352"/>
    <w:rsid w:val="00B80379"/>
    <w:rsid w:val="00B80A64"/>
    <w:rsid w:val="00B80C65"/>
    <w:rsid w:val="00B80FE5"/>
    <w:rsid w:val="00B81351"/>
    <w:rsid w:val="00B81559"/>
    <w:rsid w:val="00B816F1"/>
    <w:rsid w:val="00B81EF6"/>
    <w:rsid w:val="00B81FD5"/>
    <w:rsid w:val="00B821D3"/>
    <w:rsid w:val="00B822AD"/>
    <w:rsid w:val="00B8236D"/>
    <w:rsid w:val="00B8238E"/>
    <w:rsid w:val="00B824FC"/>
    <w:rsid w:val="00B828AB"/>
    <w:rsid w:val="00B82E89"/>
    <w:rsid w:val="00B833AB"/>
    <w:rsid w:val="00B833BB"/>
    <w:rsid w:val="00B834FF"/>
    <w:rsid w:val="00B83611"/>
    <w:rsid w:val="00B83778"/>
    <w:rsid w:val="00B83799"/>
    <w:rsid w:val="00B83A26"/>
    <w:rsid w:val="00B83C3A"/>
    <w:rsid w:val="00B83F7A"/>
    <w:rsid w:val="00B84885"/>
    <w:rsid w:val="00B85203"/>
    <w:rsid w:val="00B85374"/>
    <w:rsid w:val="00B855DC"/>
    <w:rsid w:val="00B85D56"/>
    <w:rsid w:val="00B86981"/>
    <w:rsid w:val="00B86BF4"/>
    <w:rsid w:val="00B86D50"/>
    <w:rsid w:val="00B86EC9"/>
    <w:rsid w:val="00B877A8"/>
    <w:rsid w:val="00B878B7"/>
    <w:rsid w:val="00B87937"/>
    <w:rsid w:val="00B87B5F"/>
    <w:rsid w:val="00B90984"/>
    <w:rsid w:val="00B90B0B"/>
    <w:rsid w:val="00B90BF3"/>
    <w:rsid w:val="00B90F3B"/>
    <w:rsid w:val="00B91031"/>
    <w:rsid w:val="00B917DD"/>
    <w:rsid w:val="00B91897"/>
    <w:rsid w:val="00B9192F"/>
    <w:rsid w:val="00B91BBD"/>
    <w:rsid w:val="00B91BE4"/>
    <w:rsid w:val="00B9238E"/>
    <w:rsid w:val="00B92FDD"/>
    <w:rsid w:val="00B93309"/>
    <w:rsid w:val="00B938F0"/>
    <w:rsid w:val="00B93A27"/>
    <w:rsid w:val="00B93A5B"/>
    <w:rsid w:val="00B93C68"/>
    <w:rsid w:val="00B93F1A"/>
    <w:rsid w:val="00B94467"/>
    <w:rsid w:val="00B945D5"/>
    <w:rsid w:val="00B945ED"/>
    <w:rsid w:val="00B94935"/>
    <w:rsid w:val="00B94BBC"/>
    <w:rsid w:val="00B952B5"/>
    <w:rsid w:val="00B95D2B"/>
    <w:rsid w:val="00B95DAB"/>
    <w:rsid w:val="00B95E81"/>
    <w:rsid w:val="00B96EE8"/>
    <w:rsid w:val="00B97003"/>
    <w:rsid w:val="00B970D5"/>
    <w:rsid w:val="00B9748C"/>
    <w:rsid w:val="00B97D94"/>
    <w:rsid w:val="00BA02D3"/>
    <w:rsid w:val="00BA03BB"/>
    <w:rsid w:val="00BA03C9"/>
    <w:rsid w:val="00BA0444"/>
    <w:rsid w:val="00BA0606"/>
    <w:rsid w:val="00BA09B3"/>
    <w:rsid w:val="00BA0C35"/>
    <w:rsid w:val="00BA0E7B"/>
    <w:rsid w:val="00BA17DE"/>
    <w:rsid w:val="00BA1FF3"/>
    <w:rsid w:val="00BA25D7"/>
    <w:rsid w:val="00BA2AF5"/>
    <w:rsid w:val="00BA2E1E"/>
    <w:rsid w:val="00BA31EC"/>
    <w:rsid w:val="00BA38C1"/>
    <w:rsid w:val="00BA3CE0"/>
    <w:rsid w:val="00BA3DB1"/>
    <w:rsid w:val="00BA3E25"/>
    <w:rsid w:val="00BA4286"/>
    <w:rsid w:val="00BA563C"/>
    <w:rsid w:val="00BA5786"/>
    <w:rsid w:val="00BA58DC"/>
    <w:rsid w:val="00BA5944"/>
    <w:rsid w:val="00BA5B0B"/>
    <w:rsid w:val="00BA5D1A"/>
    <w:rsid w:val="00BA5E00"/>
    <w:rsid w:val="00BA5E8F"/>
    <w:rsid w:val="00BA5F1E"/>
    <w:rsid w:val="00BA5FEC"/>
    <w:rsid w:val="00BA62E5"/>
    <w:rsid w:val="00BA6B6B"/>
    <w:rsid w:val="00BA6CB7"/>
    <w:rsid w:val="00BA6CD9"/>
    <w:rsid w:val="00BA710C"/>
    <w:rsid w:val="00BA736B"/>
    <w:rsid w:val="00BA764A"/>
    <w:rsid w:val="00BA7CAA"/>
    <w:rsid w:val="00BB0285"/>
    <w:rsid w:val="00BB03A3"/>
    <w:rsid w:val="00BB0B20"/>
    <w:rsid w:val="00BB0E41"/>
    <w:rsid w:val="00BB17F6"/>
    <w:rsid w:val="00BB1EAD"/>
    <w:rsid w:val="00BB1ED3"/>
    <w:rsid w:val="00BB1EDA"/>
    <w:rsid w:val="00BB2231"/>
    <w:rsid w:val="00BB268F"/>
    <w:rsid w:val="00BB289A"/>
    <w:rsid w:val="00BB2CE0"/>
    <w:rsid w:val="00BB2D50"/>
    <w:rsid w:val="00BB2F5D"/>
    <w:rsid w:val="00BB3EE5"/>
    <w:rsid w:val="00BB40E1"/>
    <w:rsid w:val="00BB45EC"/>
    <w:rsid w:val="00BB47A2"/>
    <w:rsid w:val="00BB4C94"/>
    <w:rsid w:val="00BB549F"/>
    <w:rsid w:val="00BB582F"/>
    <w:rsid w:val="00BB5840"/>
    <w:rsid w:val="00BB59AE"/>
    <w:rsid w:val="00BB5DB2"/>
    <w:rsid w:val="00BB5E47"/>
    <w:rsid w:val="00BB65A0"/>
    <w:rsid w:val="00BB677B"/>
    <w:rsid w:val="00BB686E"/>
    <w:rsid w:val="00BB6C7E"/>
    <w:rsid w:val="00BB7628"/>
    <w:rsid w:val="00BB7731"/>
    <w:rsid w:val="00BB77E3"/>
    <w:rsid w:val="00BB7907"/>
    <w:rsid w:val="00BB7E5E"/>
    <w:rsid w:val="00BC0006"/>
    <w:rsid w:val="00BC03A6"/>
    <w:rsid w:val="00BC03C1"/>
    <w:rsid w:val="00BC0762"/>
    <w:rsid w:val="00BC081E"/>
    <w:rsid w:val="00BC0F1F"/>
    <w:rsid w:val="00BC11BB"/>
    <w:rsid w:val="00BC120A"/>
    <w:rsid w:val="00BC131E"/>
    <w:rsid w:val="00BC1800"/>
    <w:rsid w:val="00BC1E61"/>
    <w:rsid w:val="00BC2402"/>
    <w:rsid w:val="00BC25B8"/>
    <w:rsid w:val="00BC2D71"/>
    <w:rsid w:val="00BC2F2E"/>
    <w:rsid w:val="00BC3926"/>
    <w:rsid w:val="00BC3A58"/>
    <w:rsid w:val="00BC4051"/>
    <w:rsid w:val="00BC4157"/>
    <w:rsid w:val="00BC4407"/>
    <w:rsid w:val="00BC440B"/>
    <w:rsid w:val="00BC46C9"/>
    <w:rsid w:val="00BC4C6D"/>
    <w:rsid w:val="00BC5127"/>
    <w:rsid w:val="00BC515F"/>
    <w:rsid w:val="00BC5A7C"/>
    <w:rsid w:val="00BC5B05"/>
    <w:rsid w:val="00BC5CED"/>
    <w:rsid w:val="00BC5DBB"/>
    <w:rsid w:val="00BC5F05"/>
    <w:rsid w:val="00BC60FD"/>
    <w:rsid w:val="00BC6462"/>
    <w:rsid w:val="00BC66D4"/>
    <w:rsid w:val="00BC67B9"/>
    <w:rsid w:val="00BC6900"/>
    <w:rsid w:val="00BC6964"/>
    <w:rsid w:val="00BC72BF"/>
    <w:rsid w:val="00BC74C4"/>
    <w:rsid w:val="00BC763D"/>
    <w:rsid w:val="00BD03FB"/>
    <w:rsid w:val="00BD07B3"/>
    <w:rsid w:val="00BD07F1"/>
    <w:rsid w:val="00BD0A48"/>
    <w:rsid w:val="00BD0B62"/>
    <w:rsid w:val="00BD115C"/>
    <w:rsid w:val="00BD17E3"/>
    <w:rsid w:val="00BD1F66"/>
    <w:rsid w:val="00BD22F0"/>
    <w:rsid w:val="00BD2630"/>
    <w:rsid w:val="00BD2CDA"/>
    <w:rsid w:val="00BD2D86"/>
    <w:rsid w:val="00BD3794"/>
    <w:rsid w:val="00BD3F12"/>
    <w:rsid w:val="00BD403B"/>
    <w:rsid w:val="00BD4089"/>
    <w:rsid w:val="00BD40FA"/>
    <w:rsid w:val="00BD41CF"/>
    <w:rsid w:val="00BD4463"/>
    <w:rsid w:val="00BD465B"/>
    <w:rsid w:val="00BD471A"/>
    <w:rsid w:val="00BD4C95"/>
    <w:rsid w:val="00BD5176"/>
    <w:rsid w:val="00BD5420"/>
    <w:rsid w:val="00BD54F8"/>
    <w:rsid w:val="00BD567D"/>
    <w:rsid w:val="00BD57C1"/>
    <w:rsid w:val="00BD5961"/>
    <w:rsid w:val="00BD5FED"/>
    <w:rsid w:val="00BD61B9"/>
    <w:rsid w:val="00BD656C"/>
    <w:rsid w:val="00BD692B"/>
    <w:rsid w:val="00BD6A02"/>
    <w:rsid w:val="00BD6B74"/>
    <w:rsid w:val="00BD6B77"/>
    <w:rsid w:val="00BD7473"/>
    <w:rsid w:val="00BD75EA"/>
    <w:rsid w:val="00BD7929"/>
    <w:rsid w:val="00BE0280"/>
    <w:rsid w:val="00BE051B"/>
    <w:rsid w:val="00BE0AB6"/>
    <w:rsid w:val="00BE112E"/>
    <w:rsid w:val="00BE11FE"/>
    <w:rsid w:val="00BE1416"/>
    <w:rsid w:val="00BE1417"/>
    <w:rsid w:val="00BE15C0"/>
    <w:rsid w:val="00BE15ED"/>
    <w:rsid w:val="00BE16CF"/>
    <w:rsid w:val="00BE16E6"/>
    <w:rsid w:val="00BE17B5"/>
    <w:rsid w:val="00BE17CC"/>
    <w:rsid w:val="00BE1E99"/>
    <w:rsid w:val="00BE1F94"/>
    <w:rsid w:val="00BE214D"/>
    <w:rsid w:val="00BE2209"/>
    <w:rsid w:val="00BE24B5"/>
    <w:rsid w:val="00BE28A5"/>
    <w:rsid w:val="00BE2D6F"/>
    <w:rsid w:val="00BE2DD4"/>
    <w:rsid w:val="00BE30FE"/>
    <w:rsid w:val="00BE32F2"/>
    <w:rsid w:val="00BE33D5"/>
    <w:rsid w:val="00BE33ED"/>
    <w:rsid w:val="00BE3856"/>
    <w:rsid w:val="00BE38D8"/>
    <w:rsid w:val="00BE3989"/>
    <w:rsid w:val="00BE3C46"/>
    <w:rsid w:val="00BE4A0B"/>
    <w:rsid w:val="00BE4A5B"/>
    <w:rsid w:val="00BE53CD"/>
    <w:rsid w:val="00BE53EA"/>
    <w:rsid w:val="00BE5C6A"/>
    <w:rsid w:val="00BE5E6B"/>
    <w:rsid w:val="00BE60F6"/>
    <w:rsid w:val="00BE6397"/>
    <w:rsid w:val="00BE6522"/>
    <w:rsid w:val="00BE6D5C"/>
    <w:rsid w:val="00BE6D74"/>
    <w:rsid w:val="00BE73C5"/>
    <w:rsid w:val="00BE743D"/>
    <w:rsid w:val="00BE7860"/>
    <w:rsid w:val="00BE7946"/>
    <w:rsid w:val="00BE7A73"/>
    <w:rsid w:val="00BE7C0D"/>
    <w:rsid w:val="00BF0262"/>
    <w:rsid w:val="00BF0718"/>
    <w:rsid w:val="00BF1095"/>
    <w:rsid w:val="00BF10CA"/>
    <w:rsid w:val="00BF12CB"/>
    <w:rsid w:val="00BF1420"/>
    <w:rsid w:val="00BF1500"/>
    <w:rsid w:val="00BF182F"/>
    <w:rsid w:val="00BF1FCD"/>
    <w:rsid w:val="00BF2946"/>
    <w:rsid w:val="00BF2C24"/>
    <w:rsid w:val="00BF3189"/>
    <w:rsid w:val="00BF31B7"/>
    <w:rsid w:val="00BF3FB3"/>
    <w:rsid w:val="00BF463E"/>
    <w:rsid w:val="00BF4733"/>
    <w:rsid w:val="00BF4B35"/>
    <w:rsid w:val="00BF4BA1"/>
    <w:rsid w:val="00BF54AC"/>
    <w:rsid w:val="00BF5BC4"/>
    <w:rsid w:val="00BF5C45"/>
    <w:rsid w:val="00BF5DE5"/>
    <w:rsid w:val="00BF6358"/>
    <w:rsid w:val="00BF6CAE"/>
    <w:rsid w:val="00BF6FB2"/>
    <w:rsid w:val="00BF7220"/>
    <w:rsid w:val="00BF7222"/>
    <w:rsid w:val="00BF7703"/>
    <w:rsid w:val="00BF7842"/>
    <w:rsid w:val="00BF7B3D"/>
    <w:rsid w:val="00C00C54"/>
    <w:rsid w:val="00C01274"/>
    <w:rsid w:val="00C01926"/>
    <w:rsid w:val="00C01C2C"/>
    <w:rsid w:val="00C02187"/>
    <w:rsid w:val="00C02197"/>
    <w:rsid w:val="00C02467"/>
    <w:rsid w:val="00C027BB"/>
    <w:rsid w:val="00C0283C"/>
    <w:rsid w:val="00C02B08"/>
    <w:rsid w:val="00C02F23"/>
    <w:rsid w:val="00C02F9C"/>
    <w:rsid w:val="00C02FBF"/>
    <w:rsid w:val="00C03414"/>
    <w:rsid w:val="00C03935"/>
    <w:rsid w:val="00C03A4A"/>
    <w:rsid w:val="00C03DEC"/>
    <w:rsid w:val="00C0400E"/>
    <w:rsid w:val="00C0489D"/>
    <w:rsid w:val="00C04990"/>
    <w:rsid w:val="00C04A02"/>
    <w:rsid w:val="00C04BA6"/>
    <w:rsid w:val="00C052B8"/>
    <w:rsid w:val="00C05301"/>
    <w:rsid w:val="00C05A03"/>
    <w:rsid w:val="00C05DC4"/>
    <w:rsid w:val="00C060C9"/>
    <w:rsid w:val="00C0629C"/>
    <w:rsid w:val="00C066B7"/>
    <w:rsid w:val="00C06BC1"/>
    <w:rsid w:val="00C06EA6"/>
    <w:rsid w:val="00C06EC4"/>
    <w:rsid w:val="00C071C6"/>
    <w:rsid w:val="00C0722F"/>
    <w:rsid w:val="00C079B1"/>
    <w:rsid w:val="00C1038B"/>
    <w:rsid w:val="00C10396"/>
    <w:rsid w:val="00C109B6"/>
    <w:rsid w:val="00C10BE6"/>
    <w:rsid w:val="00C10E8B"/>
    <w:rsid w:val="00C1124F"/>
    <w:rsid w:val="00C113CF"/>
    <w:rsid w:val="00C11D1B"/>
    <w:rsid w:val="00C124C3"/>
    <w:rsid w:val="00C12772"/>
    <w:rsid w:val="00C12A59"/>
    <w:rsid w:val="00C12E85"/>
    <w:rsid w:val="00C12F1D"/>
    <w:rsid w:val="00C13817"/>
    <w:rsid w:val="00C13841"/>
    <w:rsid w:val="00C13E86"/>
    <w:rsid w:val="00C1455E"/>
    <w:rsid w:val="00C14704"/>
    <w:rsid w:val="00C14775"/>
    <w:rsid w:val="00C149B4"/>
    <w:rsid w:val="00C14A60"/>
    <w:rsid w:val="00C14C30"/>
    <w:rsid w:val="00C15664"/>
    <w:rsid w:val="00C1567D"/>
    <w:rsid w:val="00C1596D"/>
    <w:rsid w:val="00C159BC"/>
    <w:rsid w:val="00C15FC3"/>
    <w:rsid w:val="00C161AE"/>
    <w:rsid w:val="00C16225"/>
    <w:rsid w:val="00C16254"/>
    <w:rsid w:val="00C16A64"/>
    <w:rsid w:val="00C16E12"/>
    <w:rsid w:val="00C1727E"/>
    <w:rsid w:val="00C1750D"/>
    <w:rsid w:val="00C17598"/>
    <w:rsid w:val="00C17785"/>
    <w:rsid w:val="00C179FF"/>
    <w:rsid w:val="00C20073"/>
    <w:rsid w:val="00C20AE3"/>
    <w:rsid w:val="00C21530"/>
    <w:rsid w:val="00C215F1"/>
    <w:rsid w:val="00C216DC"/>
    <w:rsid w:val="00C21C40"/>
    <w:rsid w:val="00C21E51"/>
    <w:rsid w:val="00C21FCE"/>
    <w:rsid w:val="00C2200D"/>
    <w:rsid w:val="00C222A3"/>
    <w:rsid w:val="00C22409"/>
    <w:rsid w:val="00C225C9"/>
    <w:rsid w:val="00C22AA6"/>
    <w:rsid w:val="00C22AB8"/>
    <w:rsid w:val="00C22D2D"/>
    <w:rsid w:val="00C22F39"/>
    <w:rsid w:val="00C23110"/>
    <w:rsid w:val="00C23458"/>
    <w:rsid w:val="00C23A8E"/>
    <w:rsid w:val="00C24507"/>
    <w:rsid w:val="00C245CC"/>
    <w:rsid w:val="00C246EE"/>
    <w:rsid w:val="00C247D7"/>
    <w:rsid w:val="00C24920"/>
    <w:rsid w:val="00C24A94"/>
    <w:rsid w:val="00C24DB0"/>
    <w:rsid w:val="00C24ED2"/>
    <w:rsid w:val="00C24F36"/>
    <w:rsid w:val="00C25B45"/>
    <w:rsid w:val="00C25FB1"/>
    <w:rsid w:val="00C2635B"/>
    <w:rsid w:val="00C26499"/>
    <w:rsid w:val="00C266FE"/>
    <w:rsid w:val="00C26A66"/>
    <w:rsid w:val="00C26F83"/>
    <w:rsid w:val="00C27270"/>
    <w:rsid w:val="00C277E7"/>
    <w:rsid w:val="00C2798D"/>
    <w:rsid w:val="00C279A1"/>
    <w:rsid w:val="00C27A88"/>
    <w:rsid w:val="00C27AE0"/>
    <w:rsid w:val="00C27B80"/>
    <w:rsid w:val="00C27C00"/>
    <w:rsid w:val="00C27DDD"/>
    <w:rsid w:val="00C27DE1"/>
    <w:rsid w:val="00C30659"/>
    <w:rsid w:val="00C306A1"/>
    <w:rsid w:val="00C308D4"/>
    <w:rsid w:val="00C3115B"/>
    <w:rsid w:val="00C31266"/>
    <w:rsid w:val="00C31401"/>
    <w:rsid w:val="00C31E17"/>
    <w:rsid w:val="00C32000"/>
    <w:rsid w:val="00C32090"/>
    <w:rsid w:val="00C3220C"/>
    <w:rsid w:val="00C32232"/>
    <w:rsid w:val="00C322AF"/>
    <w:rsid w:val="00C32561"/>
    <w:rsid w:val="00C3263C"/>
    <w:rsid w:val="00C329D9"/>
    <w:rsid w:val="00C32B85"/>
    <w:rsid w:val="00C32D28"/>
    <w:rsid w:val="00C32FA1"/>
    <w:rsid w:val="00C3379C"/>
    <w:rsid w:val="00C33BFC"/>
    <w:rsid w:val="00C33CC1"/>
    <w:rsid w:val="00C34154"/>
    <w:rsid w:val="00C34319"/>
    <w:rsid w:val="00C3475E"/>
    <w:rsid w:val="00C348B8"/>
    <w:rsid w:val="00C34A8C"/>
    <w:rsid w:val="00C34FA4"/>
    <w:rsid w:val="00C35062"/>
    <w:rsid w:val="00C353A9"/>
    <w:rsid w:val="00C355B6"/>
    <w:rsid w:val="00C355BF"/>
    <w:rsid w:val="00C35A85"/>
    <w:rsid w:val="00C35B6C"/>
    <w:rsid w:val="00C36509"/>
    <w:rsid w:val="00C36A4D"/>
    <w:rsid w:val="00C36AF6"/>
    <w:rsid w:val="00C36F81"/>
    <w:rsid w:val="00C370C8"/>
    <w:rsid w:val="00C370CA"/>
    <w:rsid w:val="00C3749A"/>
    <w:rsid w:val="00C37915"/>
    <w:rsid w:val="00C37925"/>
    <w:rsid w:val="00C37A67"/>
    <w:rsid w:val="00C37AF0"/>
    <w:rsid w:val="00C4055D"/>
    <w:rsid w:val="00C4078A"/>
    <w:rsid w:val="00C40957"/>
    <w:rsid w:val="00C40A42"/>
    <w:rsid w:val="00C40B9E"/>
    <w:rsid w:val="00C40BAB"/>
    <w:rsid w:val="00C40FD7"/>
    <w:rsid w:val="00C411E7"/>
    <w:rsid w:val="00C414C7"/>
    <w:rsid w:val="00C41558"/>
    <w:rsid w:val="00C415AC"/>
    <w:rsid w:val="00C41640"/>
    <w:rsid w:val="00C41C47"/>
    <w:rsid w:val="00C421BD"/>
    <w:rsid w:val="00C42579"/>
    <w:rsid w:val="00C42582"/>
    <w:rsid w:val="00C42677"/>
    <w:rsid w:val="00C426BA"/>
    <w:rsid w:val="00C42A58"/>
    <w:rsid w:val="00C4318D"/>
    <w:rsid w:val="00C4322B"/>
    <w:rsid w:val="00C434E2"/>
    <w:rsid w:val="00C434FA"/>
    <w:rsid w:val="00C43798"/>
    <w:rsid w:val="00C43B6D"/>
    <w:rsid w:val="00C43C85"/>
    <w:rsid w:val="00C43F15"/>
    <w:rsid w:val="00C440B0"/>
    <w:rsid w:val="00C4453C"/>
    <w:rsid w:val="00C446FD"/>
    <w:rsid w:val="00C44755"/>
    <w:rsid w:val="00C450F3"/>
    <w:rsid w:val="00C45716"/>
    <w:rsid w:val="00C45BF9"/>
    <w:rsid w:val="00C45F33"/>
    <w:rsid w:val="00C46125"/>
    <w:rsid w:val="00C4615B"/>
    <w:rsid w:val="00C46525"/>
    <w:rsid w:val="00C4654C"/>
    <w:rsid w:val="00C466CF"/>
    <w:rsid w:val="00C46CFB"/>
    <w:rsid w:val="00C46D6E"/>
    <w:rsid w:val="00C46D6F"/>
    <w:rsid w:val="00C46E4F"/>
    <w:rsid w:val="00C46FFE"/>
    <w:rsid w:val="00C4721B"/>
    <w:rsid w:val="00C475EF"/>
    <w:rsid w:val="00C476E8"/>
    <w:rsid w:val="00C477E8"/>
    <w:rsid w:val="00C4789D"/>
    <w:rsid w:val="00C47B83"/>
    <w:rsid w:val="00C47F64"/>
    <w:rsid w:val="00C504BD"/>
    <w:rsid w:val="00C507EF"/>
    <w:rsid w:val="00C50920"/>
    <w:rsid w:val="00C50ABE"/>
    <w:rsid w:val="00C5158A"/>
    <w:rsid w:val="00C51768"/>
    <w:rsid w:val="00C51A2F"/>
    <w:rsid w:val="00C51BD7"/>
    <w:rsid w:val="00C51CD0"/>
    <w:rsid w:val="00C51D6C"/>
    <w:rsid w:val="00C521D7"/>
    <w:rsid w:val="00C521DE"/>
    <w:rsid w:val="00C522FA"/>
    <w:rsid w:val="00C52BB2"/>
    <w:rsid w:val="00C5370F"/>
    <w:rsid w:val="00C53A2C"/>
    <w:rsid w:val="00C53CE0"/>
    <w:rsid w:val="00C53E0F"/>
    <w:rsid w:val="00C54030"/>
    <w:rsid w:val="00C546C7"/>
    <w:rsid w:val="00C548FB"/>
    <w:rsid w:val="00C54FEF"/>
    <w:rsid w:val="00C553FF"/>
    <w:rsid w:val="00C555D8"/>
    <w:rsid w:val="00C555ED"/>
    <w:rsid w:val="00C557F2"/>
    <w:rsid w:val="00C55C71"/>
    <w:rsid w:val="00C561BB"/>
    <w:rsid w:val="00C56381"/>
    <w:rsid w:val="00C56391"/>
    <w:rsid w:val="00C56624"/>
    <w:rsid w:val="00C56756"/>
    <w:rsid w:val="00C569CE"/>
    <w:rsid w:val="00C56A1D"/>
    <w:rsid w:val="00C56F9C"/>
    <w:rsid w:val="00C576C4"/>
    <w:rsid w:val="00C57920"/>
    <w:rsid w:val="00C57929"/>
    <w:rsid w:val="00C57F17"/>
    <w:rsid w:val="00C60162"/>
    <w:rsid w:val="00C60192"/>
    <w:rsid w:val="00C6069D"/>
    <w:rsid w:val="00C60938"/>
    <w:rsid w:val="00C60AF6"/>
    <w:rsid w:val="00C60B13"/>
    <w:rsid w:val="00C6129F"/>
    <w:rsid w:val="00C61879"/>
    <w:rsid w:val="00C62950"/>
    <w:rsid w:val="00C62B66"/>
    <w:rsid w:val="00C62F5F"/>
    <w:rsid w:val="00C634E2"/>
    <w:rsid w:val="00C63721"/>
    <w:rsid w:val="00C6382C"/>
    <w:rsid w:val="00C63BFB"/>
    <w:rsid w:val="00C645D2"/>
    <w:rsid w:val="00C646B1"/>
    <w:rsid w:val="00C64757"/>
    <w:rsid w:val="00C6483B"/>
    <w:rsid w:val="00C648C9"/>
    <w:rsid w:val="00C64ABA"/>
    <w:rsid w:val="00C6509F"/>
    <w:rsid w:val="00C65391"/>
    <w:rsid w:val="00C657F0"/>
    <w:rsid w:val="00C65DE8"/>
    <w:rsid w:val="00C65F78"/>
    <w:rsid w:val="00C66341"/>
    <w:rsid w:val="00C66C4F"/>
    <w:rsid w:val="00C67183"/>
    <w:rsid w:val="00C67477"/>
    <w:rsid w:val="00C67834"/>
    <w:rsid w:val="00C67A91"/>
    <w:rsid w:val="00C67D9A"/>
    <w:rsid w:val="00C70DF1"/>
    <w:rsid w:val="00C71279"/>
    <w:rsid w:val="00C7174E"/>
    <w:rsid w:val="00C718FD"/>
    <w:rsid w:val="00C719F3"/>
    <w:rsid w:val="00C71CA4"/>
    <w:rsid w:val="00C721D9"/>
    <w:rsid w:val="00C721FD"/>
    <w:rsid w:val="00C722A4"/>
    <w:rsid w:val="00C727C4"/>
    <w:rsid w:val="00C72C71"/>
    <w:rsid w:val="00C73214"/>
    <w:rsid w:val="00C7372C"/>
    <w:rsid w:val="00C73B6B"/>
    <w:rsid w:val="00C73D64"/>
    <w:rsid w:val="00C73DBD"/>
    <w:rsid w:val="00C73F90"/>
    <w:rsid w:val="00C7407C"/>
    <w:rsid w:val="00C74085"/>
    <w:rsid w:val="00C74BB1"/>
    <w:rsid w:val="00C753E6"/>
    <w:rsid w:val="00C7553E"/>
    <w:rsid w:val="00C75789"/>
    <w:rsid w:val="00C75825"/>
    <w:rsid w:val="00C75AA9"/>
    <w:rsid w:val="00C75AAE"/>
    <w:rsid w:val="00C75E7F"/>
    <w:rsid w:val="00C767F3"/>
    <w:rsid w:val="00C76825"/>
    <w:rsid w:val="00C76A2A"/>
    <w:rsid w:val="00C77080"/>
    <w:rsid w:val="00C777DD"/>
    <w:rsid w:val="00C77C8A"/>
    <w:rsid w:val="00C77D01"/>
    <w:rsid w:val="00C80141"/>
    <w:rsid w:val="00C8041A"/>
    <w:rsid w:val="00C80798"/>
    <w:rsid w:val="00C809EA"/>
    <w:rsid w:val="00C81240"/>
    <w:rsid w:val="00C8151A"/>
    <w:rsid w:val="00C81BBA"/>
    <w:rsid w:val="00C821DF"/>
    <w:rsid w:val="00C823B1"/>
    <w:rsid w:val="00C8246C"/>
    <w:rsid w:val="00C8253B"/>
    <w:rsid w:val="00C82C11"/>
    <w:rsid w:val="00C82D3E"/>
    <w:rsid w:val="00C83636"/>
    <w:rsid w:val="00C838A0"/>
    <w:rsid w:val="00C838A7"/>
    <w:rsid w:val="00C83D40"/>
    <w:rsid w:val="00C83DCE"/>
    <w:rsid w:val="00C83DD5"/>
    <w:rsid w:val="00C83E08"/>
    <w:rsid w:val="00C83FCD"/>
    <w:rsid w:val="00C84003"/>
    <w:rsid w:val="00C84218"/>
    <w:rsid w:val="00C84DC4"/>
    <w:rsid w:val="00C84F79"/>
    <w:rsid w:val="00C85326"/>
    <w:rsid w:val="00C8537B"/>
    <w:rsid w:val="00C85696"/>
    <w:rsid w:val="00C857F0"/>
    <w:rsid w:val="00C858A7"/>
    <w:rsid w:val="00C85E08"/>
    <w:rsid w:val="00C85EA9"/>
    <w:rsid w:val="00C85EB9"/>
    <w:rsid w:val="00C85F25"/>
    <w:rsid w:val="00C85F66"/>
    <w:rsid w:val="00C8620A"/>
    <w:rsid w:val="00C86403"/>
    <w:rsid w:val="00C86758"/>
    <w:rsid w:val="00C86D27"/>
    <w:rsid w:val="00C86D6A"/>
    <w:rsid w:val="00C86F5C"/>
    <w:rsid w:val="00C873D6"/>
    <w:rsid w:val="00C87750"/>
    <w:rsid w:val="00C87ED5"/>
    <w:rsid w:val="00C9040D"/>
    <w:rsid w:val="00C909AE"/>
    <w:rsid w:val="00C90B3F"/>
    <w:rsid w:val="00C90E9E"/>
    <w:rsid w:val="00C913B1"/>
    <w:rsid w:val="00C916FF"/>
    <w:rsid w:val="00C91C79"/>
    <w:rsid w:val="00C91CCB"/>
    <w:rsid w:val="00C922AE"/>
    <w:rsid w:val="00C9241E"/>
    <w:rsid w:val="00C92704"/>
    <w:rsid w:val="00C92A74"/>
    <w:rsid w:val="00C92F5A"/>
    <w:rsid w:val="00C93131"/>
    <w:rsid w:val="00C9327A"/>
    <w:rsid w:val="00C9358A"/>
    <w:rsid w:val="00C93AA6"/>
    <w:rsid w:val="00C93B9F"/>
    <w:rsid w:val="00C93D39"/>
    <w:rsid w:val="00C93FC1"/>
    <w:rsid w:val="00C9405A"/>
    <w:rsid w:val="00C9407A"/>
    <w:rsid w:val="00C9412F"/>
    <w:rsid w:val="00C949E5"/>
    <w:rsid w:val="00C94AFD"/>
    <w:rsid w:val="00C95099"/>
    <w:rsid w:val="00C95628"/>
    <w:rsid w:val="00C9572A"/>
    <w:rsid w:val="00C958B2"/>
    <w:rsid w:val="00C95955"/>
    <w:rsid w:val="00C961C5"/>
    <w:rsid w:val="00C961DE"/>
    <w:rsid w:val="00C962BD"/>
    <w:rsid w:val="00C964B9"/>
    <w:rsid w:val="00C9669B"/>
    <w:rsid w:val="00C967D6"/>
    <w:rsid w:val="00C96A03"/>
    <w:rsid w:val="00C96A05"/>
    <w:rsid w:val="00C96EA2"/>
    <w:rsid w:val="00C973C2"/>
    <w:rsid w:val="00C974A2"/>
    <w:rsid w:val="00C97877"/>
    <w:rsid w:val="00C97E63"/>
    <w:rsid w:val="00CA03B3"/>
    <w:rsid w:val="00CA0B53"/>
    <w:rsid w:val="00CA0F50"/>
    <w:rsid w:val="00CA0F6C"/>
    <w:rsid w:val="00CA1298"/>
    <w:rsid w:val="00CA13EB"/>
    <w:rsid w:val="00CA1476"/>
    <w:rsid w:val="00CA1B2D"/>
    <w:rsid w:val="00CA1E3A"/>
    <w:rsid w:val="00CA2396"/>
    <w:rsid w:val="00CA2504"/>
    <w:rsid w:val="00CA2532"/>
    <w:rsid w:val="00CA2CFF"/>
    <w:rsid w:val="00CA2E9B"/>
    <w:rsid w:val="00CA3242"/>
    <w:rsid w:val="00CA337D"/>
    <w:rsid w:val="00CA3DE1"/>
    <w:rsid w:val="00CA413C"/>
    <w:rsid w:val="00CA43F2"/>
    <w:rsid w:val="00CA44B4"/>
    <w:rsid w:val="00CA4641"/>
    <w:rsid w:val="00CA48BA"/>
    <w:rsid w:val="00CA4D1A"/>
    <w:rsid w:val="00CA554F"/>
    <w:rsid w:val="00CA55CA"/>
    <w:rsid w:val="00CA5DD9"/>
    <w:rsid w:val="00CA5DEC"/>
    <w:rsid w:val="00CA5EFD"/>
    <w:rsid w:val="00CA6212"/>
    <w:rsid w:val="00CA637B"/>
    <w:rsid w:val="00CA6CA0"/>
    <w:rsid w:val="00CA6F52"/>
    <w:rsid w:val="00CA6FB5"/>
    <w:rsid w:val="00CA731A"/>
    <w:rsid w:val="00CA73C1"/>
    <w:rsid w:val="00CA7871"/>
    <w:rsid w:val="00CA799B"/>
    <w:rsid w:val="00CA7BEC"/>
    <w:rsid w:val="00CA7ED1"/>
    <w:rsid w:val="00CB0122"/>
    <w:rsid w:val="00CB03F1"/>
    <w:rsid w:val="00CB0934"/>
    <w:rsid w:val="00CB09D9"/>
    <w:rsid w:val="00CB0BE1"/>
    <w:rsid w:val="00CB12D0"/>
    <w:rsid w:val="00CB18C5"/>
    <w:rsid w:val="00CB279E"/>
    <w:rsid w:val="00CB2AA4"/>
    <w:rsid w:val="00CB2D4B"/>
    <w:rsid w:val="00CB2D92"/>
    <w:rsid w:val="00CB2DA9"/>
    <w:rsid w:val="00CB364F"/>
    <w:rsid w:val="00CB38A1"/>
    <w:rsid w:val="00CB3DD4"/>
    <w:rsid w:val="00CB422D"/>
    <w:rsid w:val="00CB4580"/>
    <w:rsid w:val="00CB45A2"/>
    <w:rsid w:val="00CB475C"/>
    <w:rsid w:val="00CB4914"/>
    <w:rsid w:val="00CB540A"/>
    <w:rsid w:val="00CB563E"/>
    <w:rsid w:val="00CB56F4"/>
    <w:rsid w:val="00CB5777"/>
    <w:rsid w:val="00CB5BD1"/>
    <w:rsid w:val="00CB6148"/>
    <w:rsid w:val="00CB6224"/>
    <w:rsid w:val="00CB6D07"/>
    <w:rsid w:val="00CB6F51"/>
    <w:rsid w:val="00CB7269"/>
    <w:rsid w:val="00CB7668"/>
    <w:rsid w:val="00CB767E"/>
    <w:rsid w:val="00CB78D9"/>
    <w:rsid w:val="00CC011F"/>
    <w:rsid w:val="00CC0567"/>
    <w:rsid w:val="00CC05A2"/>
    <w:rsid w:val="00CC082B"/>
    <w:rsid w:val="00CC096F"/>
    <w:rsid w:val="00CC0E53"/>
    <w:rsid w:val="00CC10EA"/>
    <w:rsid w:val="00CC124D"/>
    <w:rsid w:val="00CC1D11"/>
    <w:rsid w:val="00CC1DF4"/>
    <w:rsid w:val="00CC2425"/>
    <w:rsid w:val="00CC281E"/>
    <w:rsid w:val="00CC2976"/>
    <w:rsid w:val="00CC2B73"/>
    <w:rsid w:val="00CC2C81"/>
    <w:rsid w:val="00CC2E81"/>
    <w:rsid w:val="00CC3013"/>
    <w:rsid w:val="00CC39DF"/>
    <w:rsid w:val="00CC3D71"/>
    <w:rsid w:val="00CC3D82"/>
    <w:rsid w:val="00CC48B8"/>
    <w:rsid w:val="00CC4A8F"/>
    <w:rsid w:val="00CC4AE0"/>
    <w:rsid w:val="00CC4AF0"/>
    <w:rsid w:val="00CC4E77"/>
    <w:rsid w:val="00CC5421"/>
    <w:rsid w:val="00CC6012"/>
    <w:rsid w:val="00CC60BE"/>
    <w:rsid w:val="00CC60CE"/>
    <w:rsid w:val="00CC60EC"/>
    <w:rsid w:val="00CC62D2"/>
    <w:rsid w:val="00CC62F6"/>
    <w:rsid w:val="00CC667F"/>
    <w:rsid w:val="00CC66AB"/>
    <w:rsid w:val="00CC6A42"/>
    <w:rsid w:val="00CC6BF5"/>
    <w:rsid w:val="00CC740D"/>
    <w:rsid w:val="00CC7774"/>
    <w:rsid w:val="00CC79DD"/>
    <w:rsid w:val="00CC7BCA"/>
    <w:rsid w:val="00CC7DB4"/>
    <w:rsid w:val="00CD02F3"/>
    <w:rsid w:val="00CD0DD6"/>
    <w:rsid w:val="00CD0E10"/>
    <w:rsid w:val="00CD11A0"/>
    <w:rsid w:val="00CD15D8"/>
    <w:rsid w:val="00CD16B1"/>
    <w:rsid w:val="00CD1CD5"/>
    <w:rsid w:val="00CD2A3A"/>
    <w:rsid w:val="00CD31CB"/>
    <w:rsid w:val="00CD3207"/>
    <w:rsid w:val="00CD3237"/>
    <w:rsid w:val="00CD333C"/>
    <w:rsid w:val="00CD3388"/>
    <w:rsid w:val="00CD33E8"/>
    <w:rsid w:val="00CD3503"/>
    <w:rsid w:val="00CD350B"/>
    <w:rsid w:val="00CD3654"/>
    <w:rsid w:val="00CD36CC"/>
    <w:rsid w:val="00CD4219"/>
    <w:rsid w:val="00CD4271"/>
    <w:rsid w:val="00CD4B7D"/>
    <w:rsid w:val="00CD4CDB"/>
    <w:rsid w:val="00CD4F3E"/>
    <w:rsid w:val="00CD5060"/>
    <w:rsid w:val="00CD5436"/>
    <w:rsid w:val="00CD579C"/>
    <w:rsid w:val="00CD5A58"/>
    <w:rsid w:val="00CD5A74"/>
    <w:rsid w:val="00CD5AB8"/>
    <w:rsid w:val="00CD5B78"/>
    <w:rsid w:val="00CD5D39"/>
    <w:rsid w:val="00CD645A"/>
    <w:rsid w:val="00CD6991"/>
    <w:rsid w:val="00CD6E61"/>
    <w:rsid w:val="00CD72AB"/>
    <w:rsid w:val="00CD736C"/>
    <w:rsid w:val="00CD73D7"/>
    <w:rsid w:val="00CD7D1B"/>
    <w:rsid w:val="00CD7D29"/>
    <w:rsid w:val="00CD7FB2"/>
    <w:rsid w:val="00CE0410"/>
    <w:rsid w:val="00CE04F0"/>
    <w:rsid w:val="00CE0534"/>
    <w:rsid w:val="00CE05B5"/>
    <w:rsid w:val="00CE07F4"/>
    <w:rsid w:val="00CE0CDC"/>
    <w:rsid w:val="00CE0EC4"/>
    <w:rsid w:val="00CE109F"/>
    <w:rsid w:val="00CE138F"/>
    <w:rsid w:val="00CE1A75"/>
    <w:rsid w:val="00CE1CFF"/>
    <w:rsid w:val="00CE1EBA"/>
    <w:rsid w:val="00CE1FBF"/>
    <w:rsid w:val="00CE209B"/>
    <w:rsid w:val="00CE217B"/>
    <w:rsid w:val="00CE227B"/>
    <w:rsid w:val="00CE22E7"/>
    <w:rsid w:val="00CE23E1"/>
    <w:rsid w:val="00CE2961"/>
    <w:rsid w:val="00CE2D9F"/>
    <w:rsid w:val="00CE3912"/>
    <w:rsid w:val="00CE3BA6"/>
    <w:rsid w:val="00CE40B5"/>
    <w:rsid w:val="00CE4139"/>
    <w:rsid w:val="00CE4151"/>
    <w:rsid w:val="00CE429F"/>
    <w:rsid w:val="00CE43B1"/>
    <w:rsid w:val="00CE4420"/>
    <w:rsid w:val="00CE4BE4"/>
    <w:rsid w:val="00CE5250"/>
    <w:rsid w:val="00CE538A"/>
    <w:rsid w:val="00CE59B6"/>
    <w:rsid w:val="00CE5A8B"/>
    <w:rsid w:val="00CE5BDC"/>
    <w:rsid w:val="00CE64A1"/>
    <w:rsid w:val="00CE6784"/>
    <w:rsid w:val="00CE67C6"/>
    <w:rsid w:val="00CE6818"/>
    <w:rsid w:val="00CE6A3D"/>
    <w:rsid w:val="00CE6B89"/>
    <w:rsid w:val="00CE6BE5"/>
    <w:rsid w:val="00CE6D2A"/>
    <w:rsid w:val="00CE6D5F"/>
    <w:rsid w:val="00CE73FA"/>
    <w:rsid w:val="00CE7851"/>
    <w:rsid w:val="00CE78E2"/>
    <w:rsid w:val="00CE791B"/>
    <w:rsid w:val="00CE7DE6"/>
    <w:rsid w:val="00CE7F51"/>
    <w:rsid w:val="00CF04BA"/>
    <w:rsid w:val="00CF04EB"/>
    <w:rsid w:val="00CF0534"/>
    <w:rsid w:val="00CF0540"/>
    <w:rsid w:val="00CF05A3"/>
    <w:rsid w:val="00CF0A7E"/>
    <w:rsid w:val="00CF0B29"/>
    <w:rsid w:val="00CF0B53"/>
    <w:rsid w:val="00CF102A"/>
    <w:rsid w:val="00CF10C6"/>
    <w:rsid w:val="00CF1443"/>
    <w:rsid w:val="00CF165B"/>
    <w:rsid w:val="00CF1CF9"/>
    <w:rsid w:val="00CF27A1"/>
    <w:rsid w:val="00CF2B43"/>
    <w:rsid w:val="00CF30B2"/>
    <w:rsid w:val="00CF3320"/>
    <w:rsid w:val="00CF3EFF"/>
    <w:rsid w:val="00CF4038"/>
    <w:rsid w:val="00CF4229"/>
    <w:rsid w:val="00CF4273"/>
    <w:rsid w:val="00CF438F"/>
    <w:rsid w:val="00CF4603"/>
    <w:rsid w:val="00CF4A52"/>
    <w:rsid w:val="00CF5315"/>
    <w:rsid w:val="00CF562D"/>
    <w:rsid w:val="00CF5746"/>
    <w:rsid w:val="00CF5CDB"/>
    <w:rsid w:val="00CF5F73"/>
    <w:rsid w:val="00CF61DF"/>
    <w:rsid w:val="00CF6575"/>
    <w:rsid w:val="00CF673A"/>
    <w:rsid w:val="00CF718C"/>
    <w:rsid w:val="00CF7428"/>
    <w:rsid w:val="00CF77C7"/>
    <w:rsid w:val="00CF7B89"/>
    <w:rsid w:val="00CF7CE6"/>
    <w:rsid w:val="00D00036"/>
    <w:rsid w:val="00D013E2"/>
    <w:rsid w:val="00D014A0"/>
    <w:rsid w:val="00D01835"/>
    <w:rsid w:val="00D0196E"/>
    <w:rsid w:val="00D01CBD"/>
    <w:rsid w:val="00D01EB2"/>
    <w:rsid w:val="00D026AE"/>
    <w:rsid w:val="00D0295C"/>
    <w:rsid w:val="00D02A37"/>
    <w:rsid w:val="00D02BB7"/>
    <w:rsid w:val="00D02D99"/>
    <w:rsid w:val="00D03334"/>
    <w:rsid w:val="00D038DD"/>
    <w:rsid w:val="00D03969"/>
    <w:rsid w:val="00D03D8F"/>
    <w:rsid w:val="00D03EDA"/>
    <w:rsid w:val="00D040A7"/>
    <w:rsid w:val="00D048E6"/>
    <w:rsid w:val="00D0555B"/>
    <w:rsid w:val="00D05568"/>
    <w:rsid w:val="00D0568A"/>
    <w:rsid w:val="00D05929"/>
    <w:rsid w:val="00D063C8"/>
    <w:rsid w:val="00D06400"/>
    <w:rsid w:val="00D06D96"/>
    <w:rsid w:val="00D07E62"/>
    <w:rsid w:val="00D1030D"/>
    <w:rsid w:val="00D106A8"/>
    <w:rsid w:val="00D10873"/>
    <w:rsid w:val="00D10929"/>
    <w:rsid w:val="00D10E11"/>
    <w:rsid w:val="00D11449"/>
    <w:rsid w:val="00D114D8"/>
    <w:rsid w:val="00D11538"/>
    <w:rsid w:val="00D115F7"/>
    <w:rsid w:val="00D118BE"/>
    <w:rsid w:val="00D11D16"/>
    <w:rsid w:val="00D12093"/>
    <w:rsid w:val="00D12264"/>
    <w:rsid w:val="00D1241F"/>
    <w:rsid w:val="00D12502"/>
    <w:rsid w:val="00D12A47"/>
    <w:rsid w:val="00D12DC0"/>
    <w:rsid w:val="00D1308E"/>
    <w:rsid w:val="00D130F8"/>
    <w:rsid w:val="00D132AE"/>
    <w:rsid w:val="00D13300"/>
    <w:rsid w:val="00D139D8"/>
    <w:rsid w:val="00D14100"/>
    <w:rsid w:val="00D14772"/>
    <w:rsid w:val="00D14A5E"/>
    <w:rsid w:val="00D1599D"/>
    <w:rsid w:val="00D15D8C"/>
    <w:rsid w:val="00D15EC9"/>
    <w:rsid w:val="00D15FF9"/>
    <w:rsid w:val="00D16195"/>
    <w:rsid w:val="00D16309"/>
    <w:rsid w:val="00D1634D"/>
    <w:rsid w:val="00D1676F"/>
    <w:rsid w:val="00D16877"/>
    <w:rsid w:val="00D16AE6"/>
    <w:rsid w:val="00D16EB7"/>
    <w:rsid w:val="00D17016"/>
    <w:rsid w:val="00D170A8"/>
    <w:rsid w:val="00D1743B"/>
    <w:rsid w:val="00D1747D"/>
    <w:rsid w:val="00D17906"/>
    <w:rsid w:val="00D17A1E"/>
    <w:rsid w:val="00D17AD8"/>
    <w:rsid w:val="00D17D56"/>
    <w:rsid w:val="00D20FD1"/>
    <w:rsid w:val="00D211D2"/>
    <w:rsid w:val="00D215F5"/>
    <w:rsid w:val="00D217AA"/>
    <w:rsid w:val="00D218AB"/>
    <w:rsid w:val="00D2193C"/>
    <w:rsid w:val="00D2199E"/>
    <w:rsid w:val="00D21B63"/>
    <w:rsid w:val="00D21CE9"/>
    <w:rsid w:val="00D220C1"/>
    <w:rsid w:val="00D2290F"/>
    <w:rsid w:val="00D22ABF"/>
    <w:rsid w:val="00D22B83"/>
    <w:rsid w:val="00D2325B"/>
    <w:rsid w:val="00D234AD"/>
    <w:rsid w:val="00D237ED"/>
    <w:rsid w:val="00D237F4"/>
    <w:rsid w:val="00D23900"/>
    <w:rsid w:val="00D23BA1"/>
    <w:rsid w:val="00D23E37"/>
    <w:rsid w:val="00D24513"/>
    <w:rsid w:val="00D247DD"/>
    <w:rsid w:val="00D25193"/>
    <w:rsid w:val="00D2523E"/>
    <w:rsid w:val="00D26041"/>
    <w:rsid w:val="00D26052"/>
    <w:rsid w:val="00D26676"/>
    <w:rsid w:val="00D26A69"/>
    <w:rsid w:val="00D26E1E"/>
    <w:rsid w:val="00D26E3C"/>
    <w:rsid w:val="00D26F73"/>
    <w:rsid w:val="00D2731B"/>
    <w:rsid w:val="00D277E7"/>
    <w:rsid w:val="00D27BFB"/>
    <w:rsid w:val="00D30130"/>
    <w:rsid w:val="00D30BF1"/>
    <w:rsid w:val="00D31890"/>
    <w:rsid w:val="00D31E3C"/>
    <w:rsid w:val="00D31F12"/>
    <w:rsid w:val="00D329E7"/>
    <w:rsid w:val="00D32C0D"/>
    <w:rsid w:val="00D33038"/>
    <w:rsid w:val="00D335F3"/>
    <w:rsid w:val="00D338AC"/>
    <w:rsid w:val="00D33AAA"/>
    <w:rsid w:val="00D33D2F"/>
    <w:rsid w:val="00D33D4C"/>
    <w:rsid w:val="00D34100"/>
    <w:rsid w:val="00D34121"/>
    <w:rsid w:val="00D342E7"/>
    <w:rsid w:val="00D3486E"/>
    <w:rsid w:val="00D34AAE"/>
    <w:rsid w:val="00D34DF8"/>
    <w:rsid w:val="00D35101"/>
    <w:rsid w:val="00D351D9"/>
    <w:rsid w:val="00D353D9"/>
    <w:rsid w:val="00D35FC0"/>
    <w:rsid w:val="00D36210"/>
    <w:rsid w:val="00D362B4"/>
    <w:rsid w:val="00D36B56"/>
    <w:rsid w:val="00D370F8"/>
    <w:rsid w:val="00D378AE"/>
    <w:rsid w:val="00D37956"/>
    <w:rsid w:val="00D37AAF"/>
    <w:rsid w:val="00D4005F"/>
    <w:rsid w:val="00D4048D"/>
    <w:rsid w:val="00D407D7"/>
    <w:rsid w:val="00D416A5"/>
    <w:rsid w:val="00D4178F"/>
    <w:rsid w:val="00D41808"/>
    <w:rsid w:val="00D4217B"/>
    <w:rsid w:val="00D421B9"/>
    <w:rsid w:val="00D4231E"/>
    <w:rsid w:val="00D4256B"/>
    <w:rsid w:val="00D427CE"/>
    <w:rsid w:val="00D430E5"/>
    <w:rsid w:val="00D431D9"/>
    <w:rsid w:val="00D43893"/>
    <w:rsid w:val="00D4398F"/>
    <w:rsid w:val="00D43BB6"/>
    <w:rsid w:val="00D43C59"/>
    <w:rsid w:val="00D43EF0"/>
    <w:rsid w:val="00D43F13"/>
    <w:rsid w:val="00D44470"/>
    <w:rsid w:val="00D44704"/>
    <w:rsid w:val="00D44C34"/>
    <w:rsid w:val="00D44E9B"/>
    <w:rsid w:val="00D44F04"/>
    <w:rsid w:val="00D45495"/>
    <w:rsid w:val="00D45AE8"/>
    <w:rsid w:val="00D45E20"/>
    <w:rsid w:val="00D45F25"/>
    <w:rsid w:val="00D45F33"/>
    <w:rsid w:val="00D4612D"/>
    <w:rsid w:val="00D4647E"/>
    <w:rsid w:val="00D464F3"/>
    <w:rsid w:val="00D4650E"/>
    <w:rsid w:val="00D46729"/>
    <w:rsid w:val="00D46736"/>
    <w:rsid w:val="00D46E14"/>
    <w:rsid w:val="00D479E3"/>
    <w:rsid w:val="00D47E32"/>
    <w:rsid w:val="00D47F87"/>
    <w:rsid w:val="00D50555"/>
    <w:rsid w:val="00D50A60"/>
    <w:rsid w:val="00D50DB1"/>
    <w:rsid w:val="00D50F56"/>
    <w:rsid w:val="00D51361"/>
    <w:rsid w:val="00D5136D"/>
    <w:rsid w:val="00D51E3F"/>
    <w:rsid w:val="00D51F75"/>
    <w:rsid w:val="00D52021"/>
    <w:rsid w:val="00D520CC"/>
    <w:rsid w:val="00D523B4"/>
    <w:rsid w:val="00D52792"/>
    <w:rsid w:val="00D5283B"/>
    <w:rsid w:val="00D52D48"/>
    <w:rsid w:val="00D52EB3"/>
    <w:rsid w:val="00D53DF8"/>
    <w:rsid w:val="00D53FF7"/>
    <w:rsid w:val="00D54272"/>
    <w:rsid w:val="00D54879"/>
    <w:rsid w:val="00D54C3A"/>
    <w:rsid w:val="00D54CEB"/>
    <w:rsid w:val="00D54D31"/>
    <w:rsid w:val="00D55191"/>
    <w:rsid w:val="00D553D6"/>
    <w:rsid w:val="00D557FF"/>
    <w:rsid w:val="00D55956"/>
    <w:rsid w:val="00D55EFB"/>
    <w:rsid w:val="00D56442"/>
    <w:rsid w:val="00D56B28"/>
    <w:rsid w:val="00D5715A"/>
    <w:rsid w:val="00D57305"/>
    <w:rsid w:val="00D57359"/>
    <w:rsid w:val="00D57A90"/>
    <w:rsid w:val="00D57A93"/>
    <w:rsid w:val="00D57AEB"/>
    <w:rsid w:val="00D57F67"/>
    <w:rsid w:val="00D57FE6"/>
    <w:rsid w:val="00D6089A"/>
    <w:rsid w:val="00D60D4E"/>
    <w:rsid w:val="00D60E65"/>
    <w:rsid w:val="00D610C0"/>
    <w:rsid w:val="00D6123B"/>
    <w:rsid w:val="00D6142A"/>
    <w:rsid w:val="00D6154A"/>
    <w:rsid w:val="00D615DE"/>
    <w:rsid w:val="00D61C48"/>
    <w:rsid w:val="00D626FD"/>
    <w:rsid w:val="00D628CE"/>
    <w:rsid w:val="00D62D5B"/>
    <w:rsid w:val="00D64714"/>
    <w:rsid w:val="00D64722"/>
    <w:rsid w:val="00D64B95"/>
    <w:rsid w:val="00D64F1A"/>
    <w:rsid w:val="00D653E2"/>
    <w:rsid w:val="00D656B9"/>
    <w:rsid w:val="00D65D06"/>
    <w:rsid w:val="00D65D2D"/>
    <w:rsid w:val="00D6602D"/>
    <w:rsid w:val="00D66240"/>
    <w:rsid w:val="00D662FA"/>
    <w:rsid w:val="00D664E7"/>
    <w:rsid w:val="00D66520"/>
    <w:rsid w:val="00D668B6"/>
    <w:rsid w:val="00D66D68"/>
    <w:rsid w:val="00D6721C"/>
    <w:rsid w:val="00D6724B"/>
    <w:rsid w:val="00D6731E"/>
    <w:rsid w:val="00D673A7"/>
    <w:rsid w:val="00D675F7"/>
    <w:rsid w:val="00D67853"/>
    <w:rsid w:val="00D700A2"/>
    <w:rsid w:val="00D704A0"/>
    <w:rsid w:val="00D70639"/>
    <w:rsid w:val="00D70DC0"/>
    <w:rsid w:val="00D70FDB"/>
    <w:rsid w:val="00D7110F"/>
    <w:rsid w:val="00D714D4"/>
    <w:rsid w:val="00D71729"/>
    <w:rsid w:val="00D71FA8"/>
    <w:rsid w:val="00D7206A"/>
    <w:rsid w:val="00D72090"/>
    <w:rsid w:val="00D72D95"/>
    <w:rsid w:val="00D72DA3"/>
    <w:rsid w:val="00D72DEA"/>
    <w:rsid w:val="00D72E1E"/>
    <w:rsid w:val="00D7309C"/>
    <w:rsid w:val="00D735BA"/>
    <w:rsid w:val="00D73637"/>
    <w:rsid w:val="00D7369D"/>
    <w:rsid w:val="00D736B2"/>
    <w:rsid w:val="00D73D3F"/>
    <w:rsid w:val="00D74053"/>
    <w:rsid w:val="00D744FB"/>
    <w:rsid w:val="00D745FD"/>
    <w:rsid w:val="00D7499A"/>
    <w:rsid w:val="00D74A8F"/>
    <w:rsid w:val="00D74AEB"/>
    <w:rsid w:val="00D74D4B"/>
    <w:rsid w:val="00D74EB7"/>
    <w:rsid w:val="00D750C9"/>
    <w:rsid w:val="00D757BE"/>
    <w:rsid w:val="00D759A9"/>
    <w:rsid w:val="00D75C48"/>
    <w:rsid w:val="00D75ED8"/>
    <w:rsid w:val="00D765AC"/>
    <w:rsid w:val="00D76CDC"/>
    <w:rsid w:val="00D77519"/>
    <w:rsid w:val="00D77574"/>
    <w:rsid w:val="00D77AA7"/>
    <w:rsid w:val="00D80422"/>
    <w:rsid w:val="00D80516"/>
    <w:rsid w:val="00D80893"/>
    <w:rsid w:val="00D816C7"/>
    <w:rsid w:val="00D81E4D"/>
    <w:rsid w:val="00D8218E"/>
    <w:rsid w:val="00D82211"/>
    <w:rsid w:val="00D826AB"/>
    <w:rsid w:val="00D83C08"/>
    <w:rsid w:val="00D84277"/>
    <w:rsid w:val="00D8430F"/>
    <w:rsid w:val="00D8489E"/>
    <w:rsid w:val="00D84F3D"/>
    <w:rsid w:val="00D85BD2"/>
    <w:rsid w:val="00D861F9"/>
    <w:rsid w:val="00D865E8"/>
    <w:rsid w:val="00D86639"/>
    <w:rsid w:val="00D86682"/>
    <w:rsid w:val="00D86B81"/>
    <w:rsid w:val="00D87DA1"/>
    <w:rsid w:val="00D87FB3"/>
    <w:rsid w:val="00D90289"/>
    <w:rsid w:val="00D9032F"/>
    <w:rsid w:val="00D9086B"/>
    <w:rsid w:val="00D908B0"/>
    <w:rsid w:val="00D90FB1"/>
    <w:rsid w:val="00D90FE3"/>
    <w:rsid w:val="00D914D4"/>
    <w:rsid w:val="00D9155E"/>
    <w:rsid w:val="00D916A5"/>
    <w:rsid w:val="00D9188D"/>
    <w:rsid w:val="00D9192F"/>
    <w:rsid w:val="00D91D90"/>
    <w:rsid w:val="00D922AA"/>
    <w:rsid w:val="00D9233C"/>
    <w:rsid w:val="00D92455"/>
    <w:rsid w:val="00D925AB"/>
    <w:rsid w:val="00D92737"/>
    <w:rsid w:val="00D9281B"/>
    <w:rsid w:val="00D92933"/>
    <w:rsid w:val="00D929D8"/>
    <w:rsid w:val="00D9311D"/>
    <w:rsid w:val="00D93249"/>
    <w:rsid w:val="00D93742"/>
    <w:rsid w:val="00D93744"/>
    <w:rsid w:val="00D93962"/>
    <w:rsid w:val="00D93A2E"/>
    <w:rsid w:val="00D93E78"/>
    <w:rsid w:val="00D93E94"/>
    <w:rsid w:val="00D94196"/>
    <w:rsid w:val="00D948E2"/>
    <w:rsid w:val="00D94B86"/>
    <w:rsid w:val="00D94BC0"/>
    <w:rsid w:val="00D94C74"/>
    <w:rsid w:val="00D951C7"/>
    <w:rsid w:val="00D952E3"/>
    <w:rsid w:val="00D95300"/>
    <w:rsid w:val="00D95FB6"/>
    <w:rsid w:val="00D9615E"/>
    <w:rsid w:val="00D96918"/>
    <w:rsid w:val="00D96A6B"/>
    <w:rsid w:val="00D970A0"/>
    <w:rsid w:val="00D97A10"/>
    <w:rsid w:val="00D97B18"/>
    <w:rsid w:val="00D97B3D"/>
    <w:rsid w:val="00DA002B"/>
    <w:rsid w:val="00DA023B"/>
    <w:rsid w:val="00DA032D"/>
    <w:rsid w:val="00DA0824"/>
    <w:rsid w:val="00DA09AA"/>
    <w:rsid w:val="00DA0BE6"/>
    <w:rsid w:val="00DA0DEE"/>
    <w:rsid w:val="00DA13F9"/>
    <w:rsid w:val="00DA189A"/>
    <w:rsid w:val="00DA1A7D"/>
    <w:rsid w:val="00DA1FC3"/>
    <w:rsid w:val="00DA22BB"/>
    <w:rsid w:val="00DA2544"/>
    <w:rsid w:val="00DA29A5"/>
    <w:rsid w:val="00DA2B2E"/>
    <w:rsid w:val="00DA2EF6"/>
    <w:rsid w:val="00DA319D"/>
    <w:rsid w:val="00DA334D"/>
    <w:rsid w:val="00DA338D"/>
    <w:rsid w:val="00DA33A1"/>
    <w:rsid w:val="00DA37A6"/>
    <w:rsid w:val="00DA380A"/>
    <w:rsid w:val="00DA3949"/>
    <w:rsid w:val="00DA3DA1"/>
    <w:rsid w:val="00DA3F10"/>
    <w:rsid w:val="00DA413D"/>
    <w:rsid w:val="00DA43F8"/>
    <w:rsid w:val="00DA4CB0"/>
    <w:rsid w:val="00DA4F33"/>
    <w:rsid w:val="00DA5188"/>
    <w:rsid w:val="00DA57F3"/>
    <w:rsid w:val="00DA5A7B"/>
    <w:rsid w:val="00DA5D59"/>
    <w:rsid w:val="00DA5EC5"/>
    <w:rsid w:val="00DA5F56"/>
    <w:rsid w:val="00DA63F5"/>
    <w:rsid w:val="00DA65D6"/>
    <w:rsid w:val="00DA6E8D"/>
    <w:rsid w:val="00DA6EAD"/>
    <w:rsid w:val="00DA72B6"/>
    <w:rsid w:val="00DA7321"/>
    <w:rsid w:val="00DA7466"/>
    <w:rsid w:val="00DA783A"/>
    <w:rsid w:val="00DA796F"/>
    <w:rsid w:val="00DA7987"/>
    <w:rsid w:val="00DA7D00"/>
    <w:rsid w:val="00DA7D1A"/>
    <w:rsid w:val="00DA7D3E"/>
    <w:rsid w:val="00DB0A00"/>
    <w:rsid w:val="00DB1528"/>
    <w:rsid w:val="00DB176F"/>
    <w:rsid w:val="00DB1E93"/>
    <w:rsid w:val="00DB1F59"/>
    <w:rsid w:val="00DB2951"/>
    <w:rsid w:val="00DB297C"/>
    <w:rsid w:val="00DB2D68"/>
    <w:rsid w:val="00DB3021"/>
    <w:rsid w:val="00DB3044"/>
    <w:rsid w:val="00DB31AF"/>
    <w:rsid w:val="00DB3D5F"/>
    <w:rsid w:val="00DB42F0"/>
    <w:rsid w:val="00DB449A"/>
    <w:rsid w:val="00DB4632"/>
    <w:rsid w:val="00DB46B3"/>
    <w:rsid w:val="00DB4FF7"/>
    <w:rsid w:val="00DB507A"/>
    <w:rsid w:val="00DB52ED"/>
    <w:rsid w:val="00DB5AB8"/>
    <w:rsid w:val="00DB5D7B"/>
    <w:rsid w:val="00DB60C9"/>
    <w:rsid w:val="00DB6368"/>
    <w:rsid w:val="00DB66B7"/>
    <w:rsid w:val="00DB678E"/>
    <w:rsid w:val="00DB6AF5"/>
    <w:rsid w:val="00DB7176"/>
    <w:rsid w:val="00DB7266"/>
    <w:rsid w:val="00DB7403"/>
    <w:rsid w:val="00DB7CA2"/>
    <w:rsid w:val="00DB7DF6"/>
    <w:rsid w:val="00DB7E96"/>
    <w:rsid w:val="00DC04AF"/>
    <w:rsid w:val="00DC0571"/>
    <w:rsid w:val="00DC0688"/>
    <w:rsid w:val="00DC0913"/>
    <w:rsid w:val="00DC0AE3"/>
    <w:rsid w:val="00DC0DB3"/>
    <w:rsid w:val="00DC11A4"/>
    <w:rsid w:val="00DC1407"/>
    <w:rsid w:val="00DC235A"/>
    <w:rsid w:val="00DC24B4"/>
    <w:rsid w:val="00DC2786"/>
    <w:rsid w:val="00DC2FB4"/>
    <w:rsid w:val="00DC304A"/>
    <w:rsid w:val="00DC3AF8"/>
    <w:rsid w:val="00DC5050"/>
    <w:rsid w:val="00DC53BF"/>
    <w:rsid w:val="00DC5874"/>
    <w:rsid w:val="00DC5C06"/>
    <w:rsid w:val="00DC5C59"/>
    <w:rsid w:val="00DC61C9"/>
    <w:rsid w:val="00DC6276"/>
    <w:rsid w:val="00DC632E"/>
    <w:rsid w:val="00DC63FE"/>
    <w:rsid w:val="00DC652C"/>
    <w:rsid w:val="00DC6C1F"/>
    <w:rsid w:val="00DC6E51"/>
    <w:rsid w:val="00DC70A6"/>
    <w:rsid w:val="00DC7A83"/>
    <w:rsid w:val="00DC7F62"/>
    <w:rsid w:val="00DD0679"/>
    <w:rsid w:val="00DD0FD6"/>
    <w:rsid w:val="00DD13BA"/>
    <w:rsid w:val="00DD13BE"/>
    <w:rsid w:val="00DD17F7"/>
    <w:rsid w:val="00DD1A1C"/>
    <w:rsid w:val="00DD1A97"/>
    <w:rsid w:val="00DD1D8F"/>
    <w:rsid w:val="00DD1E7C"/>
    <w:rsid w:val="00DD25F0"/>
    <w:rsid w:val="00DD25F5"/>
    <w:rsid w:val="00DD296B"/>
    <w:rsid w:val="00DD35E9"/>
    <w:rsid w:val="00DD39F0"/>
    <w:rsid w:val="00DD3D06"/>
    <w:rsid w:val="00DD3E7B"/>
    <w:rsid w:val="00DD4006"/>
    <w:rsid w:val="00DD4196"/>
    <w:rsid w:val="00DD46B6"/>
    <w:rsid w:val="00DD4A92"/>
    <w:rsid w:val="00DD4C64"/>
    <w:rsid w:val="00DD4DFC"/>
    <w:rsid w:val="00DD526A"/>
    <w:rsid w:val="00DD5492"/>
    <w:rsid w:val="00DD5C61"/>
    <w:rsid w:val="00DD5DE9"/>
    <w:rsid w:val="00DD63E4"/>
    <w:rsid w:val="00DD63E9"/>
    <w:rsid w:val="00DD672F"/>
    <w:rsid w:val="00DD68C6"/>
    <w:rsid w:val="00DD6A61"/>
    <w:rsid w:val="00DD6C72"/>
    <w:rsid w:val="00DD6C91"/>
    <w:rsid w:val="00DD6CC8"/>
    <w:rsid w:val="00DD6FDA"/>
    <w:rsid w:val="00DD7218"/>
    <w:rsid w:val="00DD7256"/>
    <w:rsid w:val="00DD7520"/>
    <w:rsid w:val="00DD7566"/>
    <w:rsid w:val="00DD7582"/>
    <w:rsid w:val="00DD79A7"/>
    <w:rsid w:val="00DD7A84"/>
    <w:rsid w:val="00DD7DC7"/>
    <w:rsid w:val="00DD7F4D"/>
    <w:rsid w:val="00DD7FC0"/>
    <w:rsid w:val="00DE0140"/>
    <w:rsid w:val="00DE0420"/>
    <w:rsid w:val="00DE04F8"/>
    <w:rsid w:val="00DE0FB3"/>
    <w:rsid w:val="00DE10EF"/>
    <w:rsid w:val="00DE1DD2"/>
    <w:rsid w:val="00DE1F5A"/>
    <w:rsid w:val="00DE220E"/>
    <w:rsid w:val="00DE223C"/>
    <w:rsid w:val="00DE2A88"/>
    <w:rsid w:val="00DE3638"/>
    <w:rsid w:val="00DE3767"/>
    <w:rsid w:val="00DE3DC0"/>
    <w:rsid w:val="00DE3F19"/>
    <w:rsid w:val="00DE419A"/>
    <w:rsid w:val="00DE422D"/>
    <w:rsid w:val="00DE469D"/>
    <w:rsid w:val="00DE46B4"/>
    <w:rsid w:val="00DE493A"/>
    <w:rsid w:val="00DE4C68"/>
    <w:rsid w:val="00DE5218"/>
    <w:rsid w:val="00DE541D"/>
    <w:rsid w:val="00DE544B"/>
    <w:rsid w:val="00DE5533"/>
    <w:rsid w:val="00DE5922"/>
    <w:rsid w:val="00DE5C07"/>
    <w:rsid w:val="00DE5D70"/>
    <w:rsid w:val="00DE65C0"/>
    <w:rsid w:val="00DE65E5"/>
    <w:rsid w:val="00DE6621"/>
    <w:rsid w:val="00DE662E"/>
    <w:rsid w:val="00DE6899"/>
    <w:rsid w:val="00DE6BDF"/>
    <w:rsid w:val="00DE7009"/>
    <w:rsid w:val="00DE7F37"/>
    <w:rsid w:val="00DF04CB"/>
    <w:rsid w:val="00DF058E"/>
    <w:rsid w:val="00DF0806"/>
    <w:rsid w:val="00DF0C48"/>
    <w:rsid w:val="00DF1006"/>
    <w:rsid w:val="00DF1576"/>
    <w:rsid w:val="00DF165A"/>
    <w:rsid w:val="00DF265C"/>
    <w:rsid w:val="00DF2B86"/>
    <w:rsid w:val="00DF2B98"/>
    <w:rsid w:val="00DF3690"/>
    <w:rsid w:val="00DF38B8"/>
    <w:rsid w:val="00DF3986"/>
    <w:rsid w:val="00DF3AAD"/>
    <w:rsid w:val="00DF426C"/>
    <w:rsid w:val="00DF4831"/>
    <w:rsid w:val="00DF4AC4"/>
    <w:rsid w:val="00DF4C91"/>
    <w:rsid w:val="00DF4FB2"/>
    <w:rsid w:val="00DF5039"/>
    <w:rsid w:val="00DF5310"/>
    <w:rsid w:val="00DF541F"/>
    <w:rsid w:val="00DF556B"/>
    <w:rsid w:val="00DF55B1"/>
    <w:rsid w:val="00DF5D30"/>
    <w:rsid w:val="00DF64A0"/>
    <w:rsid w:val="00DF7376"/>
    <w:rsid w:val="00DF7425"/>
    <w:rsid w:val="00DF766D"/>
    <w:rsid w:val="00DF7AE5"/>
    <w:rsid w:val="00DF7B34"/>
    <w:rsid w:val="00DF7F20"/>
    <w:rsid w:val="00E0005D"/>
    <w:rsid w:val="00E00219"/>
    <w:rsid w:val="00E0091A"/>
    <w:rsid w:val="00E00AD5"/>
    <w:rsid w:val="00E00C04"/>
    <w:rsid w:val="00E01370"/>
    <w:rsid w:val="00E015C7"/>
    <w:rsid w:val="00E01C61"/>
    <w:rsid w:val="00E0269F"/>
    <w:rsid w:val="00E02827"/>
    <w:rsid w:val="00E029B6"/>
    <w:rsid w:val="00E029DD"/>
    <w:rsid w:val="00E02FC0"/>
    <w:rsid w:val="00E030BF"/>
    <w:rsid w:val="00E032CE"/>
    <w:rsid w:val="00E03737"/>
    <w:rsid w:val="00E03AFF"/>
    <w:rsid w:val="00E04022"/>
    <w:rsid w:val="00E04050"/>
    <w:rsid w:val="00E043E9"/>
    <w:rsid w:val="00E046DE"/>
    <w:rsid w:val="00E048F4"/>
    <w:rsid w:val="00E04981"/>
    <w:rsid w:val="00E05193"/>
    <w:rsid w:val="00E052B4"/>
    <w:rsid w:val="00E05542"/>
    <w:rsid w:val="00E05872"/>
    <w:rsid w:val="00E05B4F"/>
    <w:rsid w:val="00E069BE"/>
    <w:rsid w:val="00E06C26"/>
    <w:rsid w:val="00E07475"/>
    <w:rsid w:val="00E07661"/>
    <w:rsid w:val="00E07B59"/>
    <w:rsid w:val="00E07BA2"/>
    <w:rsid w:val="00E07D07"/>
    <w:rsid w:val="00E07F09"/>
    <w:rsid w:val="00E10075"/>
    <w:rsid w:val="00E10224"/>
    <w:rsid w:val="00E10CA0"/>
    <w:rsid w:val="00E11198"/>
    <w:rsid w:val="00E1128E"/>
    <w:rsid w:val="00E115E3"/>
    <w:rsid w:val="00E11627"/>
    <w:rsid w:val="00E11913"/>
    <w:rsid w:val="00E11D6D"/>
    <w:rsid w:val="00E121B3"/>
    <w:rsid w:val="00E12818"/>
    <w:rsid w:val="00E12EEA"/>
    <w:rsid w:val="00E1318F"/>
    <w:rsid w:val="00E134AB"/>
    <w:rsid w:val="00E137FB"/>
    <w:rsid w:val="00E13B47"/>
    <w:rsid w:val="00E147E5"/>
    <w:rsid w:val="00E14E70"/>
    <w:rsid w:val="00E14EA3"/>
    <w:rsid w:val="00E15158"/>
    <w:rsid w:val="00E15816"/>
    <w:rsid w:val="00E15AB8"/>
    <w:rsid w:val="00E15B11"/>
    <w:rsid w:val="00E16153"/>
    <w:rsid w:val="00E1616D"/>
    <w:rsid w:val="00E1627F"/>
    <w:rsid w:val="00E1634F"/>
    <w:rsid w:val="00E1665C"/>
    <w:rsid w:val="00E1673C"/>
    <w:rsid w:val="00E16948"/>
    <w:rsid w:val="00E16F45"/>
    <w:rsid w:val="00E1710F"/>
    <w:rsid w:val="00E17D71"/>
    <w:rsid w:val="00E17D94"/>
    <w:rsid w:val="00E200E1"/>
    <w:rsid w:val="00E20861"/>
    <w:rsid w:val="00E20A56"/>
    <w:rsid w:val="00E20CBE"/>
    <w:rsid w:val="00E20D64"/>
    <w:rsid w:val="00E21072"/>
    <w:rsid w:val="00E21082"/>
    <w:rsid w:val="00E213B0"/>
    <w:rsid w:val="00E219C9"/>
    <w:rsid w:val="00E219FC"/>
    <w:rsid w:val="00E21D90"/>
    <w:rsid w:val="00E221D1"/>
    <w:rsid w:val="00E2305C"/>
    <w:rsid w:val="00E230DB"/>
    <w:rsid w:val="00E2366A"/>
    <w:rsid w:val="00E23769"/>
    <w:rsid w:val="00E24567"/>
    <w:rsid w:val="00E24765"/>
    <w:rsid w:val="00E2507B"/>
    <w:rsid w:val="00E2507E"/>
    <w:rsid w:val="00E25353"/>
    <w:rsid w:val="00E25597"/>
    <w:rsid w:val="00E257A2"/>
    <w:rsid w:val="00E25BDB"/>
    <w:rsid w:val="00E25FE7"/>
    <w:rsid w:val="00E269C5"/>
    <w:rsid w:val="00E27D68"/>
    <w:rsid w:val="00E27FD0"/>
    <w:rsid w:val="00E27FD2"/>
    <w:rsid w:val="00E30223"/>
    <w:rsid w:val="00E30264"/>
    <w:rsid w:val="00E30663"/>
    <w:rsid w:val="00E306F6"/>
    <w:rsid w:val="00E3070A"/>
    <w:rsid w:val="00E30E48"/>
    <w:rsid w:val="00E31DF5"/>
    <w:rsid w:val="00E31FE8"/>
    <w:rsid w:val="00E32805"/>
    <w:rsid w:val="00E32F81"/>
    <w:rsid w:val="00E3375B"/>
    <w:rsid w:val="00E33909"/>
    <w:rsid w:val="00E33975"/>
    <w:rsid w:val="00E33A67"/>
    <w:rsid w:val="00E33CCB"/>
    <w:rsid w:val="00E33F3F"/>
    <w:rsid w:val="00E3407D"/>
    <w:rsid w:val="00E3422A"/>
    <w:rsid w:val="00E34290"/>
    <w:rsid w:val="00E342D9"/>
    <w:rsid w:val="00E34500"/>
    <w:rsid w:val="00E3475B"/>
    <w:rsid w:val="00E3565A"/>
    <w:rsid w:val="00E359E5"/>
    <w:rsid w:val="00E359F0"/>
    <w:rsid w:val="00E35BC4"/>
    <w:rsid w:val="00E360F1"/>
    <w:rsid w:val="00E3630A"/>
    <w:rsid w:val="00E368DA"/>
    <w:rsid w:val="00E369A7"/>
    <w:rsid w:val="00E36B15"/>
    <w:rsid w:val="00E36E66"/>
    <w:rsid w:val="00E3730C"/>
    <w:rsid w:val="00E373A7"/>
    <w:rsid w:val="00E37733"/>
    <w:rsid w:val="00E37E71"/>
    <w:rsid w:val="00E4013E"/>
    <w:rsid w:val="00E4021F"/>
    <w:rsid w:val="00E404D5"/>
    <w:rsid w:val="00E40ABD"/>
    <w:rsid w:val="00E40B1B"/>
    <w:rsid w:val="00E40C06"/>
    <w:rsid w:val="00E40DE8"/>
    <w:rsid w:val="00E40EBB"/>
    <w:rsid w:val="00E410C4"/>
    <w:rsid w:val="00E41401"/>
    <w:rsid w:val="00E4174F"/>
    <w:rsid w:val="00E4178B"/>
    <w:rsid w:val="00E41B43"/>
    <w:rsid w:val="00E42214"/>
    <w:rsid w:val="00E4282E"/>
    <w:rsid w:val="00E4287E"/>
    <w:rsid w:val="00E42882"/>
    <w:rsid w:val="00E42C6B"/>
    <w:rsid w:val="00E43398"/>
    <w:rsid w:val="00E43625"/>
    <w:rsid w:val="00E44201"/>
    <w:rsid w:val="00E44707"/>
    <w:rsid w:val="00E44713"/>
    <w:rsid w:val="00E44DF1"/>
    <w:rsid w:val="00E45105"/>
    <w:rsid w:val="00E4591C"/>
    <w:rsid w:val="00E46B97"/>
    <w:rsid w:val="00E4707D"/>
    <w:rsid w:val="00E4718D"/>
    <w:rsid w:val="00E4736B"/>
    <w:rsid w:val="00E47528"/>
    <w:rsid w:val="00E47F14"/>
    <w:rsid w:val="00E5103F"/>
    <w:rsid w:val="00E51794"/>
    <w:rsid w:val="00E51995"/>
    <w:rsid w:val="00E51B14"/>
    <w:rsid w:val="00E51BB0"/>
    <w:rsid w:val="00E5216A"/>
    <w:rsid w:val="00E52982"/>
    <w:rsid w:val="00E52BB2"/>
    <w:rsid w:val="00E52EA3"/>
    <w:rsid w:val="00E5300B"/>
    <w:rsid w:val="00E533C9"/>
    <w:rsid w:val="00E53754"/>
    <w:rsid w:val="00E53C23"/>
    <w:rsid w:val="00E53E40"/>
    <w:rsid w:val="00E53E9E"/>
    <w:rsid w:val="00E54AF7"/>
    <w:rsid w:val="00E54C7F"/>
    <w:rsid w:val="00E54D53"/>
    <w:rsid w:val="00E55371"/>
    <w:rsid w:val="00E55AAE"/>
    <w:rsid w:val="00E55BAD"/>
    <w:rsid w:val="00E56159"/>
    <w:rsid w:val="00E564F9"/>
    <w:rsid w:val="00E566DA"/>
    <w:rsid w:val="00E56D63"/>
    <w:rsid w:val="00E57032"/>
    <w:rsid w:val="00E5733F"/>
    <w:rsid w:val="00E57482"/>
    <w:rsid w:val="00E574D8"/>
    <w:rsid w:val="00E57B23"/>
    <w:rsid w:val="00E57CD4"/>
    <w:rsid w:val="00E600E8"/>
    <w:rsid w:val="00E60CEF"/>
    <w:rsid w:val="00E61A2F"/>
    <w:rsid w:val="00E61A89"/>
    <w:rsid w:val="00E61FD4"/>
    <w:rsid w:val="00E62E62"/>
    <w:rsid w:val="00E640A4"/>
    <w:rsid w:val="00E64154"/>
    <w:rsid w:val="00E643D4"/>
    <w:rsid w:val="00E643D6"/>
    <w:rsid w:val="00E647AE"/>
    <w:rsid w:val="00E64FD6"/>
    <w:rsid w:val="00E650AC"/>
    <w:rsid w:val="00E65399"/>
    <w:rsid w:val="00E65489"/>
    <w:rsid w:val="00E65753"/>
    <w:rsid w:val="00E65BA3"/>
    <w:rsid w:val="00E65D31"/>
    <w:rsid w:val="00E65DEE"/>
    <w:rsid w:val="00E66112"/>
    <w:rsid w:val="00E66554"/>
    <w:rsid w:val="00E66AC0"/>
    <w:rsid w:val="00E66E79"/>
    <w:rsid w:val="00E66FA6"/>
    <w:rsid w:val="00E672AC"/>
    <w:rsid w:val="00E672B2"/>
    <w:rsid w:val="00E67546"/>
    <w:rsid w:val="00E676DD"/>
    <w:rsid w:val="00E67BEB"/>
    <w:rsid w:val="00E70152"/>
    <w:rsid w:val="00E705FE"/>
    <w:rsid w:val="00E707A3"/>
    <w:rsid w:val="00E7090A"/>
    <w:rsid w:val="00E7110E"/>
    <w:rsid w:val="00E71EE6"/>
    <w:rsid w:val="00E7218F"/>
    <w:rsid w:val="00E72698"/>
    <w:rsid w:val="00E726D5"/>
    <w:rsid w:val="00E7283C"/>
    <w:rsid w:val="00E72B3E"/>
    <w:rsid w:val="00E72F3D"/>
    <w:rsid w:val="00E73665"/>
    <w:rsid w:val="00E73B89"/>
    <w:rsid w:val="00E73DFF"/>
    <w:rsid w:val="00E741B6"/>
    <w:rsid w:val="00E74901"/>
    <w:rsid w:val="00E74FD0"/>
    <w:rsid w:val="00E754F7"/>
    <w:rsid w:val="00E7558B"/>
    <w:rsid w:val="00E75927"/>
    <w:rsid w:val="00E75D86"/>
    <w:rsid w:val="00E75DB4"/>
    <w:rsid w:val="00E76B56"/>
    <w:rsid w:val="00E7729F"/>
    <w:rsid w:val="00E772BB"/>
    <w:rsid w:val="00E77311"/>
    <w:rsid w:val="00E77378"/>
    <w:rsid w:val="00E807F3"/>
    <w:rsid w:val="00E808D7"/>
    <w:rsid w:val="00E80CC4"/>
    <w:rsid w:val="00E80F20"/>
    <w:rsid w:val="00E81CC7"/>
    <w:rsid w:val="00E82414"/>
    <w:rsid w:val="00E824D6"/>
    <w:rsid w:val="00E825E4"/>
    <w:rsid w:val="00E82973"/>
    <w:rsid w:val="00E829D3"/>
    <w:rsid w:val="00E830AA"/>
    <w:rsid w:val="00E83133"/>
    <w:rsid w:val="00E834A1"/>
    <w:rsid w:val="00E834F1"/>
    <w:rsid w:val="00E836F9"/>
    <w:rsid w:val="00E83841"/>
    <w:rsid w:val="00E83A34"/>
    <w:rsid w:val="00E840D0"/>
    <w:rsid w:val="00E844B9"/>
    <w:rsid w:val="00E847B4"/>
    <w:rsid w:val="00E84C83"/>
    <w:rsid w:val="00E84EC8"/>
    <w:rsid w:val="00E8513C"/>
    <w:rsid w:val="00E85571"/>
    <w:rsid w:val="00E85768"/>
    <w:rsid w:val="00E8677A"/>
    <w:rsid w:val="00E86B2B"/>
    <w:rsid w:val="00E86CB9"/>
    <w:rsid w:val="00E86CF5"/>
    <w:rsid w:val="00E86DE7"/>
    <w:rsid w:val="00E86E59"/>
    <w:rsid w:val="00E86EFA"/>
    <w:rsid w:val="00E870BD"/>
    <w:rsid w:val="00E871C2"/>
    <w:rsid w:val="00E87299"/>
    <w:rsid w:val="00E872BA"/>
    <w:rsid w:val="00E8773F"/>
    <w:rsid w:val="00E87968"/>
    <w:rsid w:val="00E87CBF"/>
    <w:rsid w:val="00E900FF"/>
    <w:rsid w:val="00E90485"/>
    <w:rsid w:val="00E91272"/>
    <w:rsid w:val="00E912C1"/>
    <w:rsid w:val="00E91993"/>
    <w:rsid w:val="00E91BD7"/>
    <w:rsid w:val="00E91D5C"/>
    <w:rsid w:val="00E91D67"/>
    <w:rsid w:val="00E91DD8"/>
    <w:rsid w:val="00E91EA9"/>
    <w:rsid w:val="00E91ECA"/>
    <w:rsid w:val="00E92457"/>
    <w:rsid w:val="00E92A80"/>
    <w:rsid w:val="00E92DA8"/>
    <w:rsid w:val="00E93386"/>
    <w:rsid w:val="00E93496"/>
    <w:rsid w:val="00E93B46"/>
    <w:rsid w:val="00E93B9B"/>
    <w:rsid w:val="00E93FD1"/>
    <w:rsid w:val="00E945F2"/>
    <w:rsid w:val="00E94638"/>
    <w:rsid w:val="00E94C43"/>
    <w:rsid w:val="00E94C4D"/>
    <w:rsid w:val="00E94CC0"/>
    <w:rsid w:val="00E94DED"/>
    <w:rsid w:val="00E94E2E"/>
    <w:rsid w:val="00E9516A"/>
    <w:rsid w:val="00E960DE"/>
    <w:rsid w:val="00E96746"/>
    <w:rsid w:val="00E96840"/>
    <w:rsid w:val="00E969EA"/>
    <w:rsid w:val="00E96FA1"/>
    <w:rsid w:val="00E970E6"/>
    <w:rsid w:val="00E976A6"/>
    <w:rsid w:val="00E97A4E"/>
    <w:rsid w:val="00E97A63"/>
    <w:rsid w:val="00E97C93"/>
    <w:rsid w:val="00E97E8F"/>
    <w:rsid w:val="00EA0A41"/>
    <w:rsid w:val="00EA0F0B"/>
    <w:rsid w:val="00EA196C"/>
    <w:rsid w:val="00EA1D38"/>
    <w:rsid w:val="00EA1E90"/>
    <w:rsid w:val="00EA2024"/>
    <w:rsid w:val="00EA2206"/>
    <w:rsid w:val="00EA2228"/>
    <w:rsid w:val="00EA2302"/>
    <w:rsid w:val="00EA233C"/>
    <w:rsid w:val="00EA2451"/>
    <w:rsid w:val="00EA2620"/>
    <w:rsid w:val="00EA2D2F"/>
    <w:rsid w:val="00EA2F60"/>
    <w:rsid w:val="00EA3085"/>
    <w:rsid w:val="00EA33DD"/>
    <w:rsid w:val="00EA3436"/>
    <w:rsid w:val="00EA3841"/>
    <w:rsid w:val="00EA3B16"/>
    <w:rsid w:val="00EA3BFF"/>
    <w:rsid w:val="00EA3C45"/>
    <w:rsid w:val="00EA413D"/>
    <w:rsid w:val="00EA479F"/>
    <w:rsid w:val="00EA4A49"/>
    <w:rsid w:val="00EA4C0B"/>
    <w:rsid w:val="00EA539D"/>
    <w:rsid w:val="00EA54AF"/>
    <w:rsid w:val="00EA55D8"/>
    <w:rsid w:val="00EA57C2"/>
    <w:rsid w:val="00EA5C92"/>
    <w:rsid w:val="00EA6019"/>
    <w:rsid w:val="00EA6592"/>
    <w:rsid w:val="00EA6890"/>
    <w:rsid w:val="00EA71F3"/>
    <w:rsid w:val="00EA7252"/>
    <w:rsid w:val="00EB01A2"/>
    <w:rsid w:val="00EB02CD"/>
    <w:rsid w:val="00EB08A1"/>
    <w:rsid w:val="00EB0943"/>
    <w:rsid w:val="00EB0A4B"/>
    <w:rsid w:val="00EB0C94"/>
    <w:rsid w:val="00EB1901"/>
    <w:rsid w:val="00EB1B13"/>
    <w:rsid w:val="00EB1BAE"/>
    <w:rsid w:val="00EB1DB8"/>
    <w:rsid w:val="00EB2427"/>
    <w:rsid w:val="00EB2457"/>
    <w:rsid w:val="00EB2898"/>
    <w:rsid w:val="00EB2CA0"/>
    <w:rsid w:val="00EB3912"/>
    <w:rsid w:val="00EB3EAE"/>
    <w:rsid w:val="00EB4136"/>
    <w:rsid w:val="00EB42FE"/>
    <w:rsid w:val="00EB4D32"/>
    <w:rsid w:val="00EB4E8F"/>
    <w:rsid w:val="00EB5786"/>
    <w:rsid w:val="00EB5951"/>
    <w:rsid w:val="00EB5BC6"/>
    <w:rsid w:val="00EB5C74"/>
    <w:rsid w:val="00EB6108"/>
    <w:rsid w:val="00EB6382"/>
    <w:rsid w:val="00EB643A"/>
    <w:rsid w:val="00EB6577"/>
    <w:rsid w:val="00EB6837"/>
    <w:rsid w:val="00EB68FC"/>
    <w:rsid w:val="00EB6C62"/>
    <w:rsid w:val="00EB71FE"/>
    <w:rsid w:val="00EB72CA"/>
    <w:rsid w:val="00EB7594"/>
    <w:rsid w:val="00EB75D9"/>
    <w:rsid w:val="00EB7C28"/>
    <w:rsid w:val="00EB7EFB"/>
    <w:rsid w:val="00EC01AD"/>
    <w:rsid w:val="00EC06C1"/>
    <w:rsid w:val="00EC06EB"/>
    <w:rsid w:val="00EC1009"/>
    <w:rsid w:val="00EC128A"/>
    <w:rsid w:val="00EC1565"/>
    <w:rsid w:val="00EC15D9"/>
    <w:rsid w:val="00EC1A98"/>
    <w:rsid w:val="00EC1B73"/>
    <w:rsid w:val="00EC1EF1"/>
    <w:rsid w:val="00EC1F14"/>
    <w:rsid w:val="00EC2318"/>
    <w:rsid w:val="00EC2825"/>
    <w:rsid w:val="00EC282E"/>
    <w:rsid w:val="00EC29AA"/>
    <w:rsid w:val="00EC2B53"/>
    <w:rsid w:val="00EC2B7C"/>
    <w:rsid w:val="00EC3330"/>
    <w:rsid w:val="00EC359D"/>
    <w:rsid w:val="00EC386F"/>
    <w:rsid w:val="00EC41A5"/>
    <w:rsid w:val="00EC41F9"/>
    <w:rsid w:val="00EC4235"/>
    <w:rsid w:val="00EC4249"/>
    <w:rsid w:val="00EC42E3"/>
    <w:rsid w:val="00EC43C8"/>
    <w:rsid w:val="00EC5066"/>
    <w:rsid w:val="00EC518B"/>
    <w:rsid w:val="00EC533F"/>
    <w:rsid w:val="00EC558F"/>
    <w:rsid w:val="00EC563F"/>
    <w:rsid w:val="00EC5662"/>
    <w:rsid w:val="00EC5719"/>
    <w:rsid w:val="00EC5EAD"/>
    <w:rsid w:val="00EC5F08"/>
    <w:rsid w:val="00EC6005"/>
    <w:rsid w:val="00EC6309"/>
    <w:rsid w:val="00EC631C"/>
    <w:rsid w:val="00EC67D1"/>
    <w:rsid w:val="00EC6995"/>
    <w:rsid w:val="00EC6A32"/>
    <w:rsid w:val="00EC6FD9"/>
    <w:rsid w:val="00EC6FEE"/>
    <w:rsid w:val="00EC70EA"/>
    <w:rsid w:val="00EC74C4"/>
    <w:rsid w:val="00EC7717"/>
    <w:rsid w:val="00EC78B5"/>
    <w:rsid w:val="00EC7955"/>
    <w:rsid w:val="00EC7A31"/>
    <w:rsid w:val="00EC7BBC"/>
    <w:rsid w:val="00EC7D6A"/>
    <w:rsid w:val="00ED0019"/>
    <w:rsid w:val="00ED00E3"/>
    <w:rsid w:val="00ED0467"/>
    <w:rsid w:val="00ED0578"/>
    <w:rsid w:val="00ED05C9"/>
    <w:rsid w:val="00ED0876"/>
    <w:rsid w:val="00ED08D5"/>
    <w:rsid w:val="00ED0BE2"/>
    <w:rsid w:val="00ED13D7"/>
    <w:rsid w:val="00ED1572"/>
    <w:rsid w:val="00ED1574"/>
    <w:rsid w:val="00ED1599"/>
    <w:rsid w:val="00ED1702"/>
    <w:rsid w:val="00ED194A"/>
    <w:rsid w:val="00ED1D3A"/>
    <w:rsid w:val="00ED227F"/>
    <w:rsid w:val="00ED29BA"/>
    <w:rsid w:val="00ED2F64"/>
    <w:rsid w:val="00ED3358"/>
    <w:rsid w:val="00ED338F"/>
    <w:rsid w:val="00ED35BA"/>
    <w:rsid w:val="00ED35E1"/>
    <w:rsid w:val="00ED368C"/>
    <w:rsid w:val="00ED36E1"/>
    <w:rsid w:val="00ED37DB"/>
    <w:rsid w:val="00ED394D"/>
    <w:rsid w:val="00ED3CA8"/>
    <w:rsid w:val="00ED4A8C"/>
    <w:rsid w:val="00ED4B5D"/>
    <w:rsid w:val="00ED4C0D"/>
    <w:rsid w:val="00ED564E"/>
    <w:rsid w:val="00ED5773"/>
    <w:rsid w:val="00ED577A"/>
    <w:rsid w:val="00ED5D98"/>
    <w:rsid w:val="00ED6668"/>
    <w:rsid w:val="00ED6679"/>
    <w:rsid w:val="00ED69ED"/>
    <w:rsid w:val="00ED6A0F"/>
    <w:rsid w:val="00ED6D6C"/>
    <w:rsid w:val="00ED705A"/>
    <w:rsid w:val="00ED7752"/>
    <w:rsid w:val="00ED777D"/>
    <w:rsid w:val="00ED7EE3"/>
    <w:rsid w:val="00EE0151"/>
    <w:rsid w:val="00EE0520"/>
    <w:rsid w:val="00EE057F"/>
    <w:rsid w:val="00EE08A8"/>
    <w:rsid w:val="00EE0B68"/>
    <w:rsid w:val="00EE0C99"/>
    <w:rsid w:val="00EE0E04"/>
    <w:rsid w:val="00EE1711"/>
    <w:rsid w:val="00EE1C45"/>
    <w:rsid w:val="00EE1D64"/>
    <w:rsid w:val="00EE1DAA"/>
    <w:rsid w:val="00EE2249"/>
    <w:rsid w:val="00EE24BC"/>
    <w:rsid w:val="00EE282E"/>
    <w:rsid w:val="00EE29AD"/>
    <w:rsid w:val="00EE2D37"/>
    <w:rsid w:val="00EE2EAC"/>
    <w:rsid w:val="00EE3108"/>
    <w:rsid w:val="00EE31E7"/>
    <w:rsid w:val="00EE3654"/>
    <w:rsid w:val="00EE36BB"/>
    <w:rsid w:val="00EE3CF6"/>
    <w:rsid w:val="00EE3D01"/>
    <w:rsid w:val="00EE42A2"/>
    <w:rsid w:val="00EE4B8E"/>
    <w:rsid w:val="00EE4C7E"/>
    <w:rsid w:val="00EE5445"/>
    <w:rsid w:val="00EE58B3"/>
    <w:rsid w:val="00EE63DA"/>
    <w:rsid w:val="00EE65A6"/>
    <w:rsid w:val="00EE6771"/>
    <w:rsid w:val="00EE691E"/>
    <w:rsid w:val="00EE6954"/>
    <w:rsid w:val="00EE7174"/>
    <w:rsid w:val="00EE71F8"/>
    <w:rsid w:val="00EE756B"/>
    <w:rsid w:val="00EE7AAA"/>
    <w:rsid w:val="00EE7B1A"/>
    <w:rsid w:val="00EE7C71"/>
    <w:rsid w:val="00EE7DA4"/>
    <w:rsid w:val="00EE7F58"/>
    <w:rsid w:val="00EF00D0"/>
    <w:rsid w:val="00EF0170"/>
    <w:rsid w:val="00EF01D1"/>
    <w:rsid w:val="00EF045E"/>
    <w:rsid w:val="00EF0513"/>
    <w:rsid w:val="00EF0B73"/>
    <w:rsid w:val="00EF100E"/>
    <w:rsid w:val="00EF15E5"/>
    <w:rsid w:val="00EF17FB"/>
    <w:rsid w:val="00EF1E63"/>
    <w:rsid w:val="00EF24DF"/>
    <w:rsid w:val="00EF268F"/>
    <w:rsid w:val="00EF2814"/>
    <w:rsid w:val="00EF2D71"/>
    <w:rsid w:val="00EF34FE"/>
    <w:rsid w:val="00EF3D71"/>
    <w:rsid w:val="00EF3F04"/>
    <w:rsid w:val="00EF413D"/>
    <w:rsid w:val="00EF4173"/>
    <w:rsid w:val="00EF424B"/>
    <w:rsid w:val="00EF4374"/>
    <w:rsid w:val="00EF4B17"/>
    <w:rsid w:val="00EF4C14"/>
    <w:rsid w:val="00EF4C3E"/>
    <w:rsid w:val="00EF5002"/>
    <w:rsid w:val="00EF5246"/>
    <w:rsid w:val="00EF535C"/>
    <w:rsid w:val="00EF5749"/>
    <w:rsid w:val="00EF57E2"/>
    <w:rsid w:val="00EF5C12"/>
    <w:rsid w:val="00EF5C24"/>
    <w:rsid w:val="00EF6244"/>
    <w:rsid w:val="00EF638C"/>
    <w:rsid w:val="00EF678E"/>
    <w:rsid w:val="00EF6970"/>
    <w:rsid w:val="00EF698C"/>
    <w:rsid w:val="00EF6CC5"/>
    <w:rsid w:val="00EF71E6"/>
    <w:rsid w:val="00EF722C"/>
    <w:rsid w:val="00EF770F"/>
    <w:rsid w:val="00EF77ED"/>
    <w:rsid w:val="00EF7978"/>
    <w:rsid w:val="00F001D5"/>
    <w:rsid w:val="00F00508"/>
    <w:rsid w:val="00F008A1"/>
    <w:rsid w:val="00F00A08"/>
    <w:rsid w:val="00F01314"/>
    <w:rsid w:val="00F01900"/>
    <w:rsid w:val="00F01A49"/>
    <w:rsid w:val="00F01FAA"/>
    <w:rsid w:val="00F020B7"/>
    <w:rsid w:val="00F02440"/>
    <w:rsid w:val="00F029CC"/>
    <w:rsid w:val="00F02F56"/>
    <w:rsid w:val="00F02FC9"/>
    <w:rsid w:val="00F030BD"/>
    <w:rsid w:val="00F03248"/>
    <w:rsid w:val="00F03661"/>
    <w:rsid w:val="00F03798"/>
    <w:rsid w:val="00F03C08"/>
    <w:rsid w:val="00F0410A"/>
    <w:rsid w:val="00F04218"/>
    <w:rsid w:val="00F042C2"/>
    <w:rsid w:val="00F04544"/>
    <w:rsid w:val="00F0488C"/>
    <w:rsid w:val="00F04B1E"/>
    <w:rsid w:val="00F04E10"/>
    <w:rsid w:val="00F05134"/>
    <w:rsid w:val="00F051E4"/>
    <w:rsid w:val="00F05370"/>
    <w:rsid w:val="00F05B15"/>
    <w:rsid w:val="00F05F48"/>
    <w:rsid w:val="00F063E8"/>
    <w:rsid w:val="00F069D6"/>
    <w:rsid w:val="00F06D20"/>
    <w:rsid w:val="00F06DEA"/>
    <w:rsid w:val="00F07031"/>
    <w:rsid w:val="00F070A9"/>
    <w:rsid w:val="00F07ABB"/>
    <w:rsid w:val="00F07EBA"/>
    <w:rsid w:val="00F07FE8"/>
    <w:rsid w:val="00F107C9"/>
    <w:rsid w:val="00F10D31"/>
    <w:rsid w:val="00F11944"/>
    <w:rsid w:val="00F11AFE"/>
    <w:rsid w:val="00F11B43"/>
    <w:rsid w:val="00F1226A"/>
    <w:rsid w:val="00F12367"/>
    <w:rsid w:val="00F12376"/>
    <w:rsid w:val="00F12A1C"/>
    <w:rsid w:val="00F12AC1"/>
    <w:rsid w:val="00F137F5"/>
    <w:rsid w:val="00F13943"/>
    <w:rsid w:val="00F13AAE"/>
    <w:rsid w:val="00F143FC"/>
    <w:rsid w:val="00F14D5B"/>
    <w:rsid w:val="00F1518E"/>
    <w:rsid w:val="00F15225"/>
    <w:rsid w:val="00F15664"/>
    <w:rsid w:val="00F1570F"/>
    <w:rsid w:val="00F166EA"/>
    <w:rsid w:val="00F168AA"/>
    <w:rsid w:val="00F1694F"/>
    <w:rsid w:val="00F16B11"/>
    <w:rsid w:val="00F16BD1"/>
    <w:rsid w:val="00F16DC6"/>
    <w:rsid w:val="00F16E59"/>
    <w:rsid w:val="00F17751"/>
    <w:rsid w:val="00F20350"/>
    <w:rsid w:val="00F20608"/>
    <w:rsid w:val="00F208B4"/>
    <w:rsid w:val="00F2092A"/>
    <w:rsid w:val="00F20BC0"/>
    <w:rsid w:val="00F20C73"/>
    <w:rsid w:val="00F20E0D"/>
    <w:rsid w:val="00F21103"/>
    <w:rsid w:val="00F21149"/>
    <w:rsid w:val="00F211E8"/>
    <w:rsid w:val="00F21439"/>
    <w:rsid w:val="00F21E11"/>
    <w:rsid w:val="00F22587"/>
    <w:rsid w:val="00F2281A"/>
    <w:rsid w:val="00F22F0B"/>
    <w:rsid w:val="00F23430"/>
    <w:rsid w:val="00F2349E"/>
    <w:rsid w:val="00F23647"/>
    <w:rsid w:val="00F2380D"/>
    <w:rsid w:val="00F23A09"/>
    <w:rsid w:val="00F23EA0"/>
    <w:rsid w:val="00F24F4F"/>
    <w:rsid w:val="00F24FD8"/>
    <w:rsid w:val="00F250C0"/>
    <w:rsid w:val="00F2547F"/>
    <w:rsid w:val="00F25634"/>
    <w:rsid w:val="00F2571A"/>
    <w:rsid w:val="00F262CC"/>
    <w:rsid w:val="00F26579"/>
    <w:rsid w:val="00F26964"/>
    <w:rsid w:val="00F26A1A"/>
    <w:rsid w:val="00F26A25"/>
    <w:rsid w:val="00F26FEE"/>
    <w:rsid w:val="00F2723A"/>
    <w:rsid w:val="00F27929"/>
    <w:rsid w:val="00F27C19"/>
    <w:rsid w:val="00F27CA8"/>
    <w:rsid w:val="00F27E73"/>
    <w:rsid w:val="00F30239"/>
    <w:rsid w:val="00F308CC"/>
    <w:rsid w:val="00F31065"/>
    <w:rsid w:val="00F3115B"/>
    <w:rsid w:val="00F31353"/>
    <w:rsid w:val="00F3135F"/>
    <w:rsid w:val="00F313F3"/>
    <w:rsid w:val="00F326AB"/>
    <w:rsid w:val="00F328C0"/>
    <w:rsid w:val="00F33306"/>
    <w:rsid w:val="00F3335E"/>
    <w:rsid w:val="00F337C9"/>
    <w:rsid w:val="00F33911"/>
    <w:rsid w:val="00F33A88"/>
    <w:rsid w:val="00F34030"/>
    <w:rsid w:val="00F341D4"/>
    <w:rsid w:val="00F3423E"/>
    <w:rsid w:val="00F344C5"/>
    <w:rsid w:val="00F34860"/>
    <w:rsid w:val="00F350BC"/>
    <w:rsid w:val="00F35155"/>
    <w:rsid w:val="00F353D0"/>
    <w:rsid w:val="00F362BA"/>
    <w:rsid w:val="00F36647"/>
    <w:rsid w:val="00F36888"/>
    <w:rsid w:val="00F36924"/>
    <w:rsid w:val="00F36963"/>
    <w:rsid w:val="00F369C6"/>
    <w:rsid w:val="00F36BB6"/>
    <w:rsid w:val="00F36CDB"/>
    <w:rsid w:val="00F37387"/>
    <w:rsid w:val="00F37980"/>
    <w:rsid w:val="00F37CE7"/>
    <w:rsid w:val="00F37DFA"/>
    <w:rsid w:val="00F400C4"/>
    <w:rsid w:val="00F402F8"/>
    <w:rsid w:val="00F40E59"/>
    <w:rsid w:val="00F41314"/>
    <w:rsid w:val="00F41568"/>
    <w:rsid w:val="00F41812"/>
    <w:rsid w:val="00F41EFA"/>
    <w:rsid w:val="00F41FBB"/>
    <w:rsid w:val="00F42015"/>
    <w:rsid w:val="00F4227D"/>
    <w:rsid w:val="00F423CA"/>
    <w:rsid w:val="00F4298D"/>
    <w:rsid w:val="00F42DAA"/>
    <w:rsid w:val="00F42E06"/>
    <w:rsid w:val="00F42F4A"/>
    <w:rsid w:val="00F43025"/>
    <w:rsid w:val="00F430F3"/>
    <w:rsid w:val="00F43590"/>
    <w:rsid w:val="00F43598"/>
    <w:rsid w:val="00F4393B"/>
    <w:rsid w:val="00F4398E"/>
    <w:rsid w:val="00F43C77"/>
    <w:rsid w:val="00F43F8C"/>
    <w:rsid w:val="00F441F0"/>
    <w:rsid w:val="00F443C7"/>
    <w:rsid w:val="00F443CB"/>
    <w:rsid w:val="00F4475E"/>
    <w:rsid w:val="00F45B00"/>
    <w:rsid w:val="00F45E6D"/>
    <w:rsid w:val="00F45F1A"/>
    <w:rsid w:val="00F4673C"/>
    <w:rsid w:val="00F471FE"/>
    <w:rsid w:val="00F47918"/>
    <w:rsid w:val="00F47BD0"/>
    <w:rsid w:val="00F47E33"/>
    <w:rsid w:val="00F5022D"/>
    <w:rsid w:val="00F504EF"/>
    <w:rsid w:val="00F50536"/>
    <w:rsid w:val="00F50934"/>
    <w:rsid w:val="00F50941"/>
    <w:rsid w:val="00F50959"/>
    <w:rsid w:val="00F50B20"/>
    <w:rsid w:val="00F50BB3"/>
    <w:rsid w:val="00F510C8"/>
    <w:rsid w:val="00F51547"/>
    <w:rsid w:val="00F51BB9"/>
    <w:rsid w:val="00F521D4"/>
    <w:rsid w:val="00F526AD"/>
    <w:rsid w:val="00F52726"/>
    <w:rsid w:val="00F52B1E"/>
    <w:rsid w:val="00F52D83"/>
    <w:rsid w:val="00F52EBF"/>
    <w:rsid w:val="00F537BD"/>
    <w:rsid w:val="00F538FD"/>
    <w:rsid w:val="00F5402B"/>
    <w:rsid w:val="00F545CF"/>
    <w:rsid w:val="00F545F7"/>
    <w:rsid w:val="00F54649"/>
    <w:rsid w:val="00F54FDC"/>
    <w:rsid w:val="00F55251"/>
    <w:rsid w:val="00F55401"/>
    <w:rsid w:val="00F554B9"/>
    <w:rsid w:val="00F55AEE"/>
    <w:rsid w:val="00F56141"/>
    <w:rsid w:val="00F5657A"/>
    <w:rsid w:val="00F56714"/>
    <w:rsid w:val="00F5686B"/>
    <w:rsid w:val="00F56A17"/>
    <w:rsid w:val="00F56A1D"/>
    <w:rsid w:val="00F57730"/>
    <w:rsid w:val="00F577A3"/>
    <w:rsid w:val="00F578B7"/>
    <w:rsid w:val="00F57A19"/>
    <w:rsid w:val="00F57C84"/>
    <w:rsid w:val="00F57DAA"/>
    <w:rsid w:val="00F57F8B"/>
    <w:rsid w:val="00F57FA5"/>
    <w:rsid w:val="00F609B2"/>
    <w:rsid w:val="00F61475"/>
    <w:rsid w:val="00F61BC8"/>
    <w:rsid w:val="00F61CBE"/>
    <w:rsid w:val="00F61FD1"/>
    <w:rsid w:val="00F6202F"/>
    <w:rsid w:val="00F623B9"/>
    <w:rsid w:val="00F633F0"/>
    <w:rsid w:val="00F63DE0"/>
    <w:rsid w:val="00F64216"/>
    <w:rsid w:val="00F6422A"/>
    <w:rsid w:val="00F64728"/>
    <w:rsid w:val="00F6479A"/>
    <w:rsid w:val="00F647BA"/>
    <w:rsid w:val="00F64B34"/>
    <w:rsid w:val="00F64E36"/>
    <w:rsid w:val="00F6539B"/>
    <w:rsid w:val="00F65B8E"/>
    <w:rsid w:val="00F65BAF"/>
    <w:rsid w:val="00F666AF"/>
    <w:rsid w:val="00F66E6C"/>
    <w:rsid w:val="00F66EE8"/>
    <w:rsid w:val="00F670D4"/>
    <w:rsid w:val="00F671A3"/>
    <w:rsid w:val="00F671AF"/>
    <w:rsid w:val="00F67337"/>
    <w:rsid w:val="00F67396"/>
    <w:rsid w:val="00F673FA"/>
    <w:rsid w:val="00F67415"/>
    <w:rsid w:val="00F67DE9"/>
    <w:rsid w:val="00F67EDF"/>
    <w:rsid w:val="00F70077"/>
    <w:rsid w:val="00F70A8A"/>
    <w:rsid w:val="00F71B4D"/>
    <w:rsid w:val="00F71BBE"/>
    <w:rsid w:val="00F71C7B"/>
    <w:rsid w:val="00F72157"/>
    <w:rsid w:val="00F723A1"/>
    <w:rsid w:val="00F72690"/>
    <w:rsid w:val="00F727C3"/>
    <w:rsid w:val="00F72B98"/>
    <w:rsid w:val="00F72C5C"/>
    <w:rsid w:val="00F732DD"/>
    <w:rsid w:val="00F73312"/>
    <w:rsid w:val="00F73614"/>
    <w:rsid w:val="00F7390F"/>
    <w:rsid w:val="00F73A04"/>
    <w:rsid w:val="00F73C1B"/>
    <w:rsid w:val="00F73D6F"/>
    <w:rsid w:val="00F73E7B"/>
    <w:rsid w:val="00F74700"/>
    <w:rsid w:val="00F755A1"/>
    <w:rsid w:val="00F759BC"/>
    <w:rsid w:val="00F75B11"/>
    <w:rsid w:val="00F75B34"/>
    <w:rsid w:val="00F760CE"/>
    <w:rsid w:val="00F7629D"/>
    <w:rsid w:val="00F76457"/>
    <w:rsid w:val="00F7680E"/>
    <w:rsid w:val="00F76B4F"/>
    <w:rsid w:val="00F76DD7"/>
    <w:rsid w:val="00F76F96"/>
    <w:rsid w:val="00F771DD"/>
    <w:rsid w:val="00F77533"/>
    <w:rsid w:val="00F775A4"/>
    <w:rsid w:val="00F776A4"/>
    <w:rsid w:val="00F77756"/>
    <w:rsid w:val="00F7780A"/>
    <w:rsid w:val="00F8037F"/>
    <w:rsid w:val="00F803E7"/>
    <w:rsid w:val="00F80727"/>
    <w:rsid w:val="00F809C7"/>
    <w:rsid w:val="00F80A69"/>
    <w:rsid w:val="00F80BD9"/>
    <w:rsid w:val="00F80D14"/>
    <w:rsid w:val="00F80E72"/>
    <w:rsid w:val="00F80F55"/>
    <w:rsid w:val="00F80FC3"/>
    <w:rsid w:val="00F8101A"/>
    <w:rsid w:val="00F81648"/>
    <w:rsid w:val="00F823D8"/>
    <w:rsid w:val="00F82A20"/>
    <w:rsid w:val="00F82C13"/>
    <w:rsid w:val="00F82F8B"/>
    <w:rsid w:val="00F83413"/>
    <w:rsid w:val="00F83534"/>
    <w:rsid w:val="00F83842"/>
    <w:rsid w:val="00F83CF8"/>
    <w:rsid w:val="00F845E7"/>
    <w:rsid w:val="00F84B28"/>
    <w:rsid w:val="00F84D84"/>
    <w:rsid w:val="00F84F50"/>
    <w:rsid w:val="00F85013"/>
    <w:rsid w:val="00F85410"/>
    <w:rsid w:val="00F859D8"/>
    <w:rsid w:val="00F85B30"/>
    <w:rsid w:val="00F85C2A"/>
    <w:rsid w:val="00F85DE6"/>
    <w:rsid w:val="00F8624D"/>
    <w:rsid w:val="00F867D1"/>
    <w:rsid w:val="00F8685A"/>
    <w:rsid w:val="00F868C4"/>
    <w:rsid w:val="00F86917"/>
    <w:rsid w:val="00F86BFC"/>
    <w:rsid w:val="00F878B9"/>
    <w:rsid w:val="00F87C1E"/>
    <w:rsid w:val="00F87DAA"/>
    <w:rsid w:val="00F87FF0"/>
    <w:rsid w:val="00F9045E"/>
    <w:rsid w:val="00F904F4"/>
    <w:rsid w:val="00F905AB"/>
    <w:rsid w:val="00F9061E"/>
    <w:rsid w:val="00F9088E"/>
    <w:rsid w:val="00F90C5E"/>
    <w:rsid w:val="00F90ECE"/>
    <w:rsid w:val="00F90F69"/>
    <w:rsid w:val="00F9123F"/>
    <w:rsid w:val="00F91541"/>
    <w:rsid w:val="00F916CD"/>
    <w:rsid w:val="00F91B5D"/>
    <w:rsid w:val="00F91F5D"/>
    <w:rsid w:val="00F91F63"/>
    <w:rsid w:val="00F9267F"/>
    <w:rsid w:val="00F9303C"/>
    <w:rsid w:val="00F93087"/>
    <w:rsid w:val="00F93143"/>
    <w:rsid w:val="00F93215"/>
    <w:rsid w:val="00F93267"/>
    <w:rsid w:val="00F93795"/>
    <w:rsid w:val="00F93822"/>
    <w:rsid w:val="00F938FC"/>
    <w:rsid w:val="00F93D2A"/>
    <w:rsid w:val="00F94959"/>
    <w:rsid w:val="00F94D46"/>
    <w:rsid w:val="00F94E48"/>
    <w:rsid w:val="00F95263"/>
    <w:rsid w:val="00F956CA"/>
    <w:rsid w:val="00F95A8E"/>
    <w:rsid w:val="00F95D42"/>
    <w:rsid w:val="00F95D5D"/>
    <w:rsid w:val="00F962EB"/>
    <w:rsid w:val="00F963D8"/>
    <w:rsid w:val="00F966DB"/>
    <w:rsid w:val="00F96711"/>
    <w:rsid w:val="00F9706A"/>
    <w:rsid w:val="00F975C8"/>
    <w:rsid w:val="00F9784D"/>
    <w:rsid w:val="00F97A65"/>
    <w:rsid w:val="00F97EF1"/>
    <w:rsid w:val="00FA0042"/>
    <w:rsid w:val="00FA01FD"/>
    <w:rsid w:val="00FA025B"/>
    <w:rsid w:val="00FA0306"/>
    <w:rsid w:val="00FA0573"/>
    <w:rsid w:val="00FA08B5"/>
    <w:rsid w:val="00FA0985"/>
    <w:rsid w:val="00FA0B34"/>
    <w:rsid w:val="00FA0CC5"/>
    <w:rsid w:val="00FA0EC3"/>
    <w:rsid w:val="00FA0FF7"/>
    <w:rsid w:val="00FA1A35"/>
    <w:rsid w:val="00FA1AE2"/>
    <w:rsid w:val="00FA1C3C"/>
    <w:rsid w:val="00FA22F6"/>
    <w:rsid w:val="00FA23A6"/>
    <w:rsid w:val="00FA2464"/>
    <w:rsid w:val="00FA296C"/>
    <w:rsid w:val="00FA2BEC"/>
    <w:rsid w:val="00FA2F51"/>
    <w:rsid w:val="00FA2F91"/>
    <w:rsid w:val="00FA30C6"/>
    <w:rsid w:val="00FA313E"/>
    <w:rsid w:val="00FA3280"/>
    <w:rsid w:val="00FA33C3"/>
    <w:rsid w:val="00FA35E1"/>
    <w:rsid w:val="00FA38E9"/>
    <w:rsid w:val="00FA3A8C"/>
    <w:rsid w:val="00FA3D30"/>
    <w:rsid w:val="00FA3DA9"/>
    <w:rsid w:val="00FA3E04"/>
    <w:rsid w:val="00FA4129"/>
    <w:rsid w:val="00FA42A0"/>
    <w:rsid w:val="00FA45C0"/>
    <w:rsid w:val="00FA4C07"/>
    <w:rsid w:val="00FA4E41"/>
    <w:rsid w:val="00FA4EBB"/>
    <w:rsid w:val="00FA4F82"/>
    <w:rsid w:val="00FA5568"/>
    <w:rsid w:val="00FA5742"/>
    <w:rsid w:val="00FA58AC"/>
    <w:rsid w:val="00FA58BE"/>
    <w:rsid w:val="00FA5EF7"/>
    <w:rsid w:val="00FA696D"/>
    <w:rsid w:val="00FA6CED"/>
    <w:rsid w:val="00FA70AD"/>
    <w:rsid w:val="00FA732F"/>
    <w:rsid w:val="00FA77F7"/>
    <w:rsid w:val="00FA7AC0"/>
    <w:rsid w:val="00FA7B8B"/>
    <w:rsid w:val="00FA7DB8"/>
    <w:rsid w:val="00FB00FC"/>
    <w:rsid w:val="00FB02D7"/>
    <w:rsid w:val="00FB0A44"/>
    <w:rsid w:val="00FB0B8E"/>
    <w:rsid w:val="00FB0C19"/>
    <w:rsid w:val="00FB12EF"/>
    <w:rsid w:val="00FB137D"/>
    <w:rsid w:val="00FB1421"/>
    <w:rsid w:val="00FB17FA"/>
    <w:rsid w:val="00FB1B6D"/>
    <w:rsid w:val="00FB1D6F"/>
    <w:rsid w:val="00FB1DCF"/>
    <w:rsid w:val="00FB1E52"/>
    <w:rsid w:val="00FB1EDD"/>
    <w:rsid w:val="00FB2037"/>
    <w:rsid w:val="00FB2085"/>
    <w:rsid w:val="00FB25B0"/>
    <w:rsid w:val="00FB27EA"/>
    <w:rsid w:val="00FB28FF"/>
    <w:rsid w:val="00FB2BEF"/>
    <w:rsid w:val="00FB2D56"/>
    <w:rsid w:val="00FB2F64"/>
    <w:rsid w:val="00FB344E"/>
    <w:rsid w:val="00FB399F"/>
    <w:rsid w:val="00FB3BCC"/>
    <w:rsid w:val="00FB3E07"/>
    <w:rsid w:val="00FB3F44"/>
    <w:rsid w:val="00FB3F60"/>
    <w:rsid w:val="00FB448C"/>
    <w:rsid w:val="00FB45AE"/>
    <w:rsid w:val="00FB49AC"/>
    <w:rsid w:val="00FB4A84"/>
    <w:rsid w:val="00FB4C69"/>
    <w:rsid w:val="00FB4C83"/>
    <w:rsid w:val="00FB5048"/>
    <w:rsid w:val="00FB519F"/>
    <w:rsid w:val="00FB591A"/>
    <w:rsid w:val="00FB5C70"/>
    <w:rsid w:val="00FB5DD6"/>
    <w:rsid w:val="00FB5F67"/>
    <w:rsid w:val="00FB61A6"/>
    <w:rsid w:val="00FB652B"/>
    <w:rsid w:val="00FB6576"/>
    <w:rsid w:val="00FB66D5"/>
    <w:rsid w:val="00FB69CC"/>
    <w:rsid w:val="00FB6EAF"/>
    <w:rsid w:val="00FB74CD"/>
    <w:rsid w:val="00FB75F9"/>
    <w:rsid w:val="00FB7A09"/>
    <w:rsid w:val="00FB7DA8"/>
    <w:rsid w:val="00FB7DFB"/>
    <w:rsid w:val="00FB7FAC"/>
    <w:rsid w:val="00FC05DB"/>
    <w:rsid w:val="00FC07FE"/>
    <w:rsid w:val="00FC0835"/>
    <w:rsid w:val="00FC0C1F"/>
    <w:rsid w:val="00FC0D01"/>
    <w:rsid w:val="00FC1BC7"/>
    <w:rsid w:val="00FC1CFA"/>
    <w:rsid w:val="00FC1E8B"/>
    <w:rsid w:val="00FC26B8"/>
    <w:rsid w:val="00FC2938"/>
    <w:rsid w:val="00FC293E"/>
    <w:rsid w:val="00FC29C9"/>
    <w:rsid w:val="00FC36BB"/>
    <w:rsid w:val="00FC3B84"/>
    <w:rsid w:val="00FC3C3A"/>
    <w:rsid w:val="00FC3D42"/>
    <w:rsid w:val="00FC4111"/>
    <w:rsid w:val="00FC4695"/>
    <w:rsid w:val="00FC46FC"/>
    <w:rsid w:val="00FC47B9"/>
    <w:rsid w:val="00FC48BC"/>
    <w:rsid w:val="00FC4A9B"/>
    <w:rsid w:val="00FC4DD8"/>
    <w:rsid w:val="00FC5060"/>
    <w:rsid w:val="00FC54F4"/>
    <w:rsid w:val="00FC5BC4"/>
    <w:rsid w:val="00FC619E"/>
    <w:rsid w:val="00FC649C"/>
    <w:rsid w:val="00FC6549"/>
    <w:rsid w:val="00FC6970"/>
    <w:rsid w:val="00FC6C00"/>
    <w:rsid w:val="00FC72FB"/>
    <w:rsid w:val="00FC766D"/>
    <w:rsid w:val="00FC783F"/>
    <w:rsid w:val="00FC7995"/>
    <w:rsid w:val="00FC7C3F"/>
    <w:rsid w:val="00FC7C72"/>
    <w:rsid w:val="00FC7D2B"/>
    <w:rsid w:val="00FC7D4F"/>
    <w:rsid w:val="00FD008C"/>
    <w:rsid w:val="00FD0627"/>
    <w:rsid w:val="00FD0905"/>
    <w:rsid w:val="00FD0F39"/>
    <w:rsid w:val="00FD1603"/>
    <w:rsid w:val="00FD1B56"/>
    <w:rsid w:val="00FD2067"/>
    <w:rsid w:val="00FD214E"/>
    <w:rsid w:val="00FD2766"/>
    <w:rsid w:val="00FD296F"/>
    <w:rsid w:val="00FD2E01"/>
    <w:rsid w:val="00FD3176"/>
    <w:rsid w:val="00FD3666"/>
    <w:rsid w:val="00FD396E"/>
    <w:rsid w:val="00FD3BEC"/>
    <w:rsid w:val="00FD3DF3"/>
    <w:rsid w:val="00FD3E3B"/>
    <w:rsid w:val="00FD458B"/>
    <w:rsid w:val="00FD47A7"/>
    <w:rsid w:val="00FD492B"/>
    <w:rsid w:val="00FD539E"/>
    <w:rsid w:val="00FD58B1"/>
    <w:rsid w:val="00FD5B5C"/>
    <w:rsid w:val="00FD5E11"/>
    <w:rsid w:val="00FD6167"/>
    <w:rsid w:val="00FD67A0"/>
    <w:rsid w:val="00FD6826"/>
    <w:rsid w:val="00FD6C5E"/>
    <w:rsid w:val="00FD6CC4"/>
    <w:rsid w:val="00FD6DCC"/>
    <w:rsid w:val="00FD75F2"/>
    <w:rsid w:val="00FD7A85"/>
    <w:rsid w:val="00FD7ADD"/>
    <w:rsid w:val="00FE0049"/>
    <w:rsid w:val="00FE0091"/>
    <w:rsid w:val="00FE0207"/>
    <w:rsid w:val="00FE03F0"/>
    <w:rsid w:val="00FE0661"/>
    <w:rsid w:val="00FE0789"/>
    <w:rsid w:val="00FE07B1"/>
    <w:rsid w:val="00FE099C"/>
    <w:rsid w:val="00FE0B08"/>
    <w:rsid w:val="00FE0C5E"/>
    <w:rsid w:val="00FE0DF7"/>
    <w:rsid w:val="00FE0F8B"/>
    <w:rsid w:val="00FE104C"/>
    <w:rsid w:val="00FE1164"/>
    <w:rsid w:val="00FE19C1"/>
    <w:rsid w:val="00FE2397"/>
    <w:rsid w:val="00FE2815"/>
    <w:rsid w:val="00FE345B"/>
    <w:rsid w:val="00FE3696"/>
    <w:rsid w:val="00FE377D"/>
    <w:rsid w:val="00FE439E"/>
    <w:rsid w:val="00FE52B6"/>
    <w:rsid w:val="00FE584D"/>
    <w:rsid w:val="00FE5A42"/>
    <w:rsid w:val="00FE5B57"/>
    <w:rsid w:val="00FE5DEF"/>
    <w:rsid w:val="00FE5E6C"/>
    <w:rsid w:val="00FE5E96"/>
    <w:rsid w:val="00FE6556"/>
    <w:rsid w:val="00FE65B1"/>
    <w:rsid w:val="00FE65B8"/>
    <w:rsid w:val="00FE6605"/>
    <w:rsid w:val="00FE6745"/>
    <w:rsid w:val="00FE6890"/>
    <w:rsid w:val="00FE6ED8"/>
    <w:rsid w:val="00FE6FF2"/>
    <w:rsid w:val="00FE70B3"/>
    <w:rsid w:val="00FE7190"/>
    <w:rsid w:val="00FE719C"/>
    <w:rsid w:val="00FE72D8"/>
    <w:rsid w:val="00FE73E1"/>
    <w:rsid w:val="00FE76D1"/>
    <w:rsid w:val="00FE7A1B"/>
    <w:rsid w:val="00FF023E"/>
    <w:rsid w:val="00FF122F"/>
    <w:rsid w:val="00FF14C0"/>
    <w:rsid w:val="00FF19C2"/>
    <w:rsid w:val="00FF1B70"/>
    <w:rsid w:val="00FF1C16"/>
    <w:rsid w:val="00FF1CED"/>
    <w:rsid w:val="00FF23C8"/>
    <w:rsid w:val="00FF23EE"/>
    <w:rsid w:val="00FF24CA"/>
    <w:rsid w:val="00FF26A1"/>
    <w:rsid w:val="00FF2A8D"/>
    <w:rsid w:val="00FF2AB2"/>
    <w:rsid w:val="00FF2AFD"/>
    <w:rsid w:val="00FF2B79"/>
    <w:rsid w:val="00FF2E19"/>
    <w:rsid w:val="00FF2EA4"/>
    <w:rsid w:val="00FF3114"/>
    <w:rsid w:val="00FF36A8"/>
    <w:rsid w:val="00FF36E4"/>
    <w:rsid w:val="00FF3A31"/>
    <w:rsid w:val="00FF3B32"/>
    <w:rsid w:val="00FF40AB"/>
    <w:rsid w:val="00FF4AD2"/>
    <w:rsid w:val="00FF4CFA"/>
    <w:rsid w:val="00FF5519"/>
    <w:rsid w:val="00FF5590"/>
    <w:rsid w:val="00FF572E"/>
    <w:rsid w:val="00FF5842"/>
    <w:rsid w:val="00FF6256"/>
    <w:rsid w:val="00FF6669"/>
    <w:rsid w:val="00FF6702"/>
    <w:rsid w:val="00FF6BA7"/>
    <w:rsid w:val="00FF6E29"/>
    <w:rsid w:val="00FF7040"/>
    <w:rsid w:val="00FF7097"/>
    <w:rsid w:val="00FF70A2"/>
    <w:rsid w:val="00FF75ED"/>
    <w:rsid w:val="00FF7618"/>
    <w:rsid w:val="00FF7650"/>
    <w:rsid w:val="00FF7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29" fillcolor="#9bbb59" stroke="f" strokecolor="#d8d8d8">
      <v:fill color="#9bbb59"/>
      <v:stroke color="#d8d8d8" on="f"/>
    </o:shapedefaults>
    <o:shapelayout v:ext="edit">
      <o:idmap v:ext="edit" data="1"/>
    </o:shapelayout>
  </w:shapeDefaults>
  <w:decimalSymbol w:val="."/>
  <w:listSeparator w:val=","/>
  <w14:docId w14:val="2DB51224"/>
  <w15:docId w15:val="{0188D15C-5DC9-4277-ABBB-452A99C6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0970"/>
    <w:rPr>
      <w:sz w:val="22"/>
      <w:szCs w:val="22"/>
    </w:rPr>
  </w:style>
  <w:style w:type="paragraph" w:styleId="Heading1">
    <w:name w:val="heading 1"/>
    <w:basedOn w:val="Normal"/>
    <w:next w:val="Normal"/>
    <w:link w:val="Heading1Char"/>
    <w:uiPriority w:val="9"/>
    <w:qFormat/>
    <w:rsid w:val="00194CEE"/>
    <w:pPr>
      <w:keepNext/>
      <w:keepLines/>
      <w:spacing w:before="480"/>
      <w:outlineLvl w:val="0"/>
    </w:pPr>
    <w:rPr>
      <w:rFonts w:ascii="Cambria" w:hAnsi="Cambria" w:cs="Times New Roman"/>
      <w:b/>
      <w:bCs/>
      <w:color w:val="365F91"/>
      <w:sz w:val="28"/>
      <w:szCs w:val="28"/>
    </w:rPr>
  </w:style>
  <w:style w:type="paragraph" w:styleId="Heading2">
    <w:name w:val="heading 2"/>
    <w:basedOn w:val="Normal"/>
    <w:next w:val="Normal"/>
    <w:link w:val="Heading2Char"/>
    <w:unhideWhenUsed/>
    <w:qFormat/>
    <w:rsid w:val="00FC1E8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817B6"/>
    <w:pPr>
      <w:keepNext/>
      <w:spacing w:before="240" w:after="60"/>
      <w:outlineLvl w:val="2"/>
    </w:pPr>
    <w:rPr>
      <w:rFonts w:ascii="Cambria" w:hAnsi="Cambria" w:cs="Times New Roman"/>
      <w:b/>
      <w:bCs/>
      <w:sz w:val="26"/>
      <w:szCs w:val="26"/>
    </w:rPr>
  </w:style>
  <w:style w:type="paragraph" w:styleId="Heading5">
    <w:name w:val="heading 5"/>
    <w:basedOn w:val="Normal"/>
    <w:next w:val="Normal"/>
    <w:link w:val="Heading5Char"/>
    <w:uiPriority w:val="99"/>
    <w:qFormat/>
    <w:rsid w:val="00757F57"/>
    <w:pPr>
      <w:spacing w:before="240" w:after="60"/>
      <w:outlineLvl w:val="4"/>
    </w:pPr>
    <w:rPr>
      <w:rFonts w:ascii="EYInterstate" w:hAnsi="EYInterstate" w:cs="Times New Roman"/>
      <w:b/>
      <w:bCs/>
      <w:i/>
      <w:i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94CEE"/>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FC1E8B"/>
    <w:rPr>
      <w:rFonts w:asciiTheme="majorHAnsi" w:eastAsiaTheme="majorEastAsia" w:hAnsiTheme="majorHAnsi" w:cstheme="majorBidi"/>
      <w:color w:val="365F91" w:themeColor="accent1" w:themeShade="BF"/>
      <w:sz w:val="26"/>
      <w:szCs w:val="26"/>
    </w:rPr>
  </w:style>
  <w:style w:type="character" w:customStyle="1" w:styleId="Heading3Char">
    <w:name w:val="Heading 3 Char"/>
    <w:link w:val="Heading3"/>
    <w:uiPriority w:val="9"/>
    <w:semiHidden/>
    <w:rsid w:val="00A817B6"/>
    <w:rPr>
      <w:rFonts w:ascii="Cambria" w:eastAsia="Times New Roman" w:hAnsi="Cambria" w:cs="Times New Roman"/>
      <w:b/>
      <w:bCs/>
      <w:sz w:val="26"/>
      <w:szCs w:val="26"/>
    </w:rPr>
  </w:style>
  <w:style w:type="character" w:customStyle="1" w:styleId="Heading5Char">
    <w:name w:val="Heading 5 Char"/>
    <w:link w:val="Heading5"/>
    <w:uiPriority w:val="99"/>
    <w:rsid w:val="00757F57"/>
    <w:rPr>
      <w:rFonts w:ascii="EYInterstate" w:eastAsia="Times New Roman" w:hAnsi="EYInterstate"/>
      <w:b/>
      <w:bCs/>
      <w:i/>
      <w:iCs/>
      <w:sz w:val="24"/>
      <w:szCs w:val="26"/>
      <w:lang w:val="en-US" w:eastAsia="en-US"/>
    </w:rPr>
  </w:style>
  <w:style w:type="paragraph" w:styleId="Header">
    <w:name w:val="header"/>
    <w:basedOn w:val="Normal"/>
    <w:link w:val="HeaderChar"/>
    <w:uiPriority w:val="99"/>
    <w:unhideWhenUsed/>
    <w:rsid w:val="004D34F6"/>
    <w:pPr>
      <w:tabs>
        <w:tab w:val="center" w:pos="4680"/>
        <w:tab w:val="right" w:pos="9360"/>
      </w:tabs>
    </w:pPr>
    <w:rPr>
      <w:rFonts w:cs="Times New Roman"/>
      <w:sz w:val="20"/>
      <w:szCs w:val="20"/>
    </w:rPr>
  </w:style>
  <w:style w:type="character" w:customStyle="1" w:styleId="HeaderChar">
    <w:name w:val="Header Char"/>
    <w:link w:val="Header"/>
    <w:uiPriority w:val="99"/>
    <w:rsid w:val="004D34F6"/>
    <w:rPr>
      <w:rFonts w:cs="Arial"/>
    </w:rPr>
  </w:style>
  <w:style w:type="paragraph" w:styleId="Footer">
    <w:name w:val="footer"/>
    <w:basedOn w:val="Normal"/>
    <w:link w:val="FooterChar"/>
    <w:uiPriority w:val="99"/>
    <w:unhideWhenUsed/>
    <w:rsid w:val="004D34F6"/>
    <w:pPr>
      <w:tabs>
        <w:tab w:val="center" w:pos="4680"/>
        <w:tab w:val="right" w:pos="9360"/>
      </w:tabs>
    </w:pPr>
    <w:rPr>
      <w:rFonts w:cs="Times New Roman"/>
      <w:sz w:val="20"/>
      <w:szCs w:val="20"/>
    </w:rPr>
  </w:style>
  <w:style w:type="character" w:customStyle="1" w:styleId="FooterChar">
    <w:name w:val="Footer Char"/>
    <w:link w:val="Footer"/>
    <w:uiPriority w:val="99"/>
    <w:rsid w:val="004D34F6"/>
    <w:rPr>
      <w:rFonts w:cs="Arial"/>
    </w:rPr>
  </w:style>
  <w:style w:type="paragraph" w:styleId="NoSpacing">
    <w:name w:val="No Spacing"/>
    <w:link w:val="NoSpacingChar"/>
    <w:uiPriority w:val="1"/>
    <w:qFormat/>
    <w:rsid w:val="00757F57"/>
    <w:rPr>
      <w:rFonts w:ascii="EYInterstate" w:hAnsi="EYInterstate"/>
      <w:szCs w:val="24"/>
    </w:rPr>
  </w:style>
  <w:style w:type="character" w:customStyle="1" w:styleId="NoSpacingChar">
    <w:name w:val="No Spacing Char"/>
    <w:link w:val="NoSpacing"/>
    <w:uiPriority w:val="1"/>
    <w:rsid w:val="00757F57"/>
    <w:rPr>
      <w:rFonts w:ascii="EYInterstate" w:hAnsi="EYInterstate"/>
      <w:szCs w:val="24"/>
      <w:lang w:val="en-US" w:eastAsia="en-US" w:bidi="ar-SA"/>
    </w:rPr>
  </w:style>
  <w:style w:type="paragraph" w:styleId="BalloonText">
    <w:name w:val="Balloon Text"/>
    <w:basedOn w:val="Normal"/>
    <w:link w:val="BalloonTextChar"/>
    <w:uiPriority w:val="99"/>
    <w:semiHidden/>
    <w:unhideWhenUsed/>
    <w:rsid w:val="00757F57"/>
    <w:rPr>
      <w:rFonts w:ascii="Tahoma" w:hAnsi="Tahoma" w:cs="Times New Roman"/>
      <w:sz w:val="16"/>
      <w:szCs w:val="16"/>
    </w:rPr>
  </w:style>
  <w:style w:type="character" w:customStyle="1" w:styleId="BalloonTextChar">
    <w:name w:val="Balloon Text Char"/>
    <w:link w:val="BalloonText"/>
    <w:uiPriority w:val="99"/>
    <w:semiHidden/>
    <w:rsid w:val="00757F57"/>
    <w:rPr>
      <w:rFonts w:ascii="Tahoma" w:hAnsi="Tahoma" w:cs="Tahoma"/>
      <w:sz w:val="16"/>
      <w:szCs w:val="16"/>
    </w:rPr>
  </w:style>
  <w:style w:type="paragraph" w:customStyle="1" w:styleId="Contents">
    <w:name w:val="Contents"/>
    <w:basedOn w:val="Normal"/>
    <w:uiPriority w:val="99"/>
    <w:rsid w:val="00757F57"/>
    <w:pPr>
      <w:autoSpaceDE w:val="0"/>
      <w:autoSpaceDN w:val="0"/>
      <w:adjustRightInd w:val="0"/>
    </w:pPr>
    <w:rPr>
      <w:rFonts w:ascii="EYInterstate" w:hAnsi="EYInterstate" w:cs="EYInterstate"/>
      <w:bCs/>
      <w:color w:val="7F7E82"/>
      <w:sz w:val="48"/>
      <w:szCs w:val="48"/>
    </w:rPr>
  </w:style>
  <w:style w:type="paragraph" w:styleId="TOC1">
    <w:name w:val="toc 1"/>
    <w:basedOn w:val="Normal"/>
    <w:next w:val="Normal"/>
    <w:uiPriority w:val="39"/>
    <w:rsid w:val="00757F57"/>
    <w:pPr>
      <w:tabs>
        <w:tab w:val="right" w:leader="dot" w:pos="9630"/>
      </w:tabs>
      <w:spacing w:before="160"/>
    </w:pPr>
    <w:rPr>
      <w:rFonts w:ascii="EYInterstate" w:hAnsi="EYInterstate"/>
      <w:b/>
      <w:bCs/>
      <w:noProof/>
      <w:sz w:val="20"/>
      <w:szCs w:val="26"/>
    </w:rPr>
  </w:style>
  <w:style w:type="paragraph" w:styleId="TOC2">
    <w:name w:val="toc 2"/>
    <w:basedOn w:val="Normal"/>
    <w:next w:val="Normal"/>
    <w:autoRedefine/>
    <w:uiPriority w:val="39"/>
    <w:rsid w:val="00DD3D06"/>
    <w:pPr>
      <w:tabs>
        <w:tab w:val="left" w:pos="480"/>
        <w:tab w:val="right" w:leader="dot" w:pos="9630"/>
      </w:tabs>
      <w:spacing w:after="60"/>
      <w:ind w:left="1053" w:hanging="333"/>
    </w:pPr>
    <w:rPr>
      <w:rFonts w:ascii="EYInterstate" w:hAnsi="EYInterstate"/>
      <w:noProof/>
      <w:sz w:val="20"/>
      <w:szCs w:val="26"/>
    </w:rPr>
  </w:style>
  <w:style w:type="character" w:styleId="Hyperlink">
    <w:name w:val="Hyperlink"/>
    <w:uiPriority w:val="99"/>
    <w:rsid w:val="00757F57"/>
    <w:rPr>
      <w:rFonts w:cs="Times New Roman"/>
      <w:color w:val="0000FF"/>
      <w:u w:val="single"/>
    </w:rPr>
  </w:style>
  <w:style w:type="paragraph" w:customStyle="1" w:styleId="Body-2forcontinuation">
    <w:name w:val="Body - 2 for continuation"/>
    <w:link w:val="Body-2forcontinuationChar"/>
    <w:uiPriority w:val="99"/>
    <w:rsid w:val="00194CEE"/>
    <w:pPr>
      <w:spacing w:before="240"/>
    </w:pPr>
    <w:rPr>
      <w:rFonts w:ascii="EYInterstate" w:hAnsi="EYInterstate"/>
      <w:color w:val="000000"/>
    </w:rPr>
  </w:style>
  <w:style w:type="character" w:customStyle="1" w:styleId="Body-2forcontinuationChar">
    <w:name w:val="Body - 2 for continuation Char"/>
    <w:link w:val="Body-2forcontinuation"/>
    <w:uiPriority w:val="99"/>
    <w:locked/>
    <w:rsid w:val="00194CEE"/>
    <w:rPr>
      <w:rFonts w:ascii="EYInterstate" w:hAnsi="EYInterstate"/>
      <w:color w:val="000000"/>
      <w:lang w:val="en-US" w:eastAsia="en-US" w:bidi="ar-SA"/>
    </w:rPr>
  </w:style>
  <w:style w:type="paragraph" w:customStyle="1" w:styleId="NumberedHeading1">
    <w:name w:val="Numbered Heading 1"/>
    <w:basedOn w:val="Heading1"/>
    <w:uiPriority w:val="99"/>
    <w:rsid w:val="00194CEE"/>
    <w:pPr>
      <w:keepNext w:val="0"/>
      <w:keepLines w:val="0"/>
      <w:numPr>
        <w:numId w:val="1"/>
      </w:numPr>
      <w:overflowPunct w:val="0"/>
      <w:autoSpaceDE w:val="0"/>
      <w:autoSpaceDN w:val="0"/>
      <w:adjustRightInd w:val="0"/>
      <w:spacing w:before="60" w:after="60"/>
      <w:textAlignment w:val="baseline"/>
      <w:outlineLvl w:val="9"/>
    </w:pPr>
    <w:rPr>
      <w:rFonts w:ascii="EYInterstate" w:hAnsi="EYInterstate" w:cs="Arial"/>
      <w:bCs w:val="0"/>
      <w:color w:val="auto"/>
      <w:spacing w:val="-10"/>
      <w:kern w:val="32"/>
      <w:szCs w:val="36"/>
    </w:rPr>
  </w:style>
  <w:style w:type="paragraph" w:customStyle="1" w:styleId="Body">
    <w:name w:val="Body"/>
    <w:basedOn w:val="Normal"/>
    <w:link w:val="BodyChar"/>
    <w:qFormat/>
    <w:rsid w:val="00194CEE"/>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194CEE"/>
    <w:rPr>
      <w:rFonts w:ascii="Times New Roman" w:eastAsia="Times New Roman" w:hAnsi="Times New Roman"/>
      <w:sz w:val="24"/>
      <w:szCs w:val="24"/>
      <w:lang w:val="en-US" w:eastAsia="en-US"/>
    </w:rPr>
  </w:style>
  <w:style w:type="paragraph" w:customStyle="1" w:styleId="Body-1">
    <w:name w:val="Body -1"/>
    <w:link w:val="Body-1CharChar"/>
    <w:uiPriority w:val="99"/>
    <w:locked/>
    <w:rsid w:val="00225A81"/>
    <w:pPr>
      <w:spacing w:before="240" w:after="120"/>
    </w:pPr>
    <w:rPr>
      <w:rFonts w:ascii="EYInterstate" w:hAnsi="EYInterstate"/>
      <w:color w:val="000000"/>
      <w:szCs w:val="18"/>
    </w:rPr>
  </w:style>
  <w:style w:type="character" w:customStyle="1" w:styleId="Body-1CharChar">
    <w:name w:val="Body -1 Char Char"/>
    <w:link w:val="Body-1"/>
    <w:uiPriority w:val="99"/>
    <w:locked/>
    <w:rsid w:val="00225A81"/>
    <w:rPr>
      <w:rFonts w:ascii="EYInterstate" w:hAnsi="EYInterstate"/>
      <w:color w:val="000000"/>
      <w:szCs w:val="18"/>
      <w:lang w:val="en-US" w:eastAsia="en-US" w:bidi="ar-SA"/>
    </w:rPr>
  </w:style>
  <w:style w:type="table" w:styleId="TableGrid">
    <w:name w:val="Table Grid"/>
    <w:basedOn w:val="TableNormal"/>
    <w:uiPriority w:val="39"/>
    <w:rsid w:val="004C2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117B5A"/>
    <w:pPr>
      <w:ind w:left="720"/>
    </w:pPr>
  </w:style>
  <w:style w:type="character" w:customStyle="1" w:styleId="ListParagraphChar">
    <w:name w:val="List Paragraph Char"/>
    <w:aliases w:val="Use Case List Paragraph Char Char"/>
    <w:link w:val="ListParagraph"/>
    <w:uiPriority w:val="34"/>
    <w:rsid w:val="00FC1E8B"/>
    <w:rPr>
      <w:sz w:val="22"/>
      <w:szCs w:val="22"/>
    </w:rPr>
  </w:style>
  <w:style w:type="paragraph" w:styleId="BodyText">
    <w:name w:val="Body Text"/>
    <w:basedOn w:val="Normal"/>
    <w:link w:val="BodyTextChar"/>
    <w:rsid w:val="000F7395"/>
    <w:pPr>
      <w:spacing w:before="130" w:after="130" w:line="260" w:lineRule="atLeast"/>
    </w:pPr>
    <w:rPr>
      <w:rFonts w:ascii="Times New Roman" w:hAnsi="Times New Roman" w:cs="Times New Roman"/>
      <w:sz w:val="20"/>
      <w:szCs w:val="20"/>
    </w:rPr>
  </w:style>
  <w:style w:type="character" w:customStyle="1" w:styleId="BodyTextChar">
    <w:name w:val="Body Text Char"/>
    <w:link w:val="BodyText"/>
    <w:rsid w:val="000F7395"/>
    <w:rPr>
      <w:rFonts w:ascii="Times New Roman" w:eastAsia="Times New Roman" w:hAnsi="Times New Roman" w:cs="Times New Roman"/>
      <w:szCs w:val="20"/>
    </w:rPr>
  </w:style>
  <w:style w:type="paragraph" w:styleId="ListBullet">
    <w:name w:val="List Bullet"/>
    <w:basedOn w:val="BodyText"/>
    <w:rsid w:val="000F7395"/>
    <w:pPr>
      <w:numPr>
        <w:numId w:val="2"/>
      </w:numPr>
    </w:pPr>
  </w:style>
  <w:style w:type="character" w:styleId="CommentReference">
    <w:name w:val="annotation reference"/>
    <w:uiPriority w:val="99"/>
    <w:semiHidden/>
    <w:unhideWhenUsed/>
    <w:rsid w:val="00A214DA"/>
    <w:rPr>
      <w:sz w:val="16"/>
      <w:szCs w:val="16"/>
    </w:rPr>
  </w:style>
  <w:style w:type="paragraph" w:styleId="CommentText">
    <w:name w:val="annotation text"/>
    <w:basedOn w:val="Normal"/>
    <w:link w:val="CommentTextChar"/>
    <w:uiPriority w:val="99"/>
    <w:unhideWhenUsed/>
    <w:rsid w:val="00A214DA"/>
    <w:rPr>
      <w:sz w:val="20"/>
      <w:szCs w:val="20"/>
    </w:rPr>
  </w:style>
  <w:style w:type="character" w:customStyle="1" w:styleId="CommentTextChar">
    <w:name w:val="Comment Text Char"/>
    <w:basedOn w:val="DefaultParagraphFont"/>
    <w:link w:val="CommentText"/>
    <w:uiPriority w:val="99"/>
    <w:rsid w:val="00A214DA"/>
  </w:style>
  <w:style w:type="paragraph" w:styleId="CommentSubject">
    <w:name w:val="annotation subject"/>
    <w:basedOn w:val="CommentText"/>
    <w:next w:val="CommentText"/>
    <w:link w:val="CommentSubjectChar"/>
    <w:uiPriority w:val="99"/>
    <w:semiHidden/>
    <w:unhideWhenUsed/>
    <w:rsid w:val="00A214DA"/>
    <w:rPr>
      <w:rFonts w:cs="Times New Roman"/>
      <w:b/>
      <w:bCs/>
    </w:rPr>
  </w:style>
  <w:style w:type="character" w:customStyle="1" w:styleId="CommentSubjectChar">
    <w:name w:val="Comment Subject Char"/>
    <w:link w:val="CommentSubject"/>
    <w:uiPriority w:val="99"/>
    <w:semiHidden/>
    <w:rsid w:val="00A214DA"/>
    <w:rPr>
      <w:b/>
      <w:bCs/>
    </w:rPr>
  </w:style>
  <w:style w:type="character" w:customStyle="1" w:styleId="Tableheading2Char">
    <w:name w:val="Table heading 2 Char"/>
    <w:basedOn w:val="DefaultParagraphFont"/>
    <w:link w:val="Tableheading2"/>
    <w:rsid w:val="00953580"/>
    <w:rPr>
      <w:rFonts w:ascii="Univers 45 Light" w:eastAsia="Batang" w:hAnsi="Univers 45 Light"/>
      <w:b/>
      <w:lang w:val="en-AU" w:eastAsia="ko-KR"/>
    </w:rPr>
  </w:style>
  <w:style w:type="paragraph" w:customStyle="1" w:styleId="Tableheading2">
    <w:name w:val="Table heading 2"/>
    <w:basedOn w:val="Normal"/>
    <w:link w:val="Tableheading2Char"/>
    <w:rsid w:val="00953580"/>
    <w:pPr>
      <w:spacing w:before="60" w:after="40" w:line="264" w:lineRule="auto"/>
    </w:pPr>
    <w:rPr>
      <w:rFonts w:ascii="Univers 45 Light" w:eastAsia="Batang" w:hAnsi="Univers 45 Light"/>
      <w:b/>
      <w:sz w:val="20"/>
      <w:szCs w:val="20"/>
      <w:lang w:val="en-AU" w:eastAsia="ko-KR"/>
    </w:rPr>
  </w:style>
  <w:style w:type="paragraph" w:customStyle="1" w:styleId="Tablebodytext">
    <w:name w:val="Table body text"/>
    <w:basedOn w:val="Normal"/>
    <w:link w:val="TablebodytextChar"/>
    <w:rsid w:val="00953580"/>
    <w:pPr>
      <w:spacing w:before="40" w:after="20" w:line="264" w:lineRule="auto"/>
    </w:pPr>
    <w:rPr>
      <w:rFonts w:ascii="Univers 45 Light" w:eastAsia="Batang" w:hAnsi="Univers 45 Light" w:cs="Times New Roman"/>
      <w:sz w:val="20"/>
      <w:szCs w:val="20"/>
      <w:lang w:val="en-AU" w:eastAsia="ko-KR"/>
    </w:rPr>
  </w:style>
  <w:style w:type="character" w:customStyle="1" w:styleId="TablebodytextChar">
    <w:name w:val="Table body text Char"/>
    <w:basedOn w:val="DefaultParagraphFont"/>
    <w:link w:val="Tablebodytext"/>
    <w:rsid w:val="00953580"/>
    <w:rPr>
      <w:rFonts w:ascii="Univers 45 Light" w:eastAsia="Batang" w:hAnsi="Univers 45 Light" w:cs="Times New Roman"/>
      <w:lang w:val="en-AU" w:eastAsia="ko-KR"/>
    </w:rPr>
  </w:style>
  <w:style w:type="paragraph" w:customStyle="1" w:styleId="HeadingObservationTitle">
    <w:name w:val="Heading Observation Title"/>
    <w:basedOn w:val="Heading2"/>
    <w:rsid w:val="00FC1E8B"/>
    <w:pPr>
      <w:keepLines w:val="0"/>
      <w:numPr>
        <w:ilvl w:val="1"/>
        <w:numId w:val="5"/>
      </w:numPr>
      <w:tabs>
        <w:tab w:val="clear" w:pos="72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FC1E8B"/>
    <w:pPr>
      <w:numPr>
        <w:numId w:val="5"/>
      </w:numPr>
    </w:pPr>
    <w:rPr>
      <w:rFonts w:ascii="Frutiger 45 Light" w:hAnsi="Frutiger 45 Light" w:cs="Times New Roman"/>
      <w:sz w:val="20"/>
      <w:szCs w:val="20"/>
      <w:lang w:val="en-CA"/>
    </w:rPr>
  </w:style>
  <w:style w:type="paragraph" w:customStyle="1" w:styleId="ReportBody">
    <w:name w:val="Report Body"/>
    <w:basedOn w:val="BodyText"/>
    <w:link w:val="ReportBodyChar"/>
    <w:rsid w:val="004D736E"/>
    <w:pPr>
      <w:spacing w:before="60" w:after="60" w:line="280" w:lineRule="atLeast"/>
      <w:jc w:val="both"/>
    </w:pPr>
    <w:rPr>
      <w:rFonts w:ascii="Frutiger 45 Light" w:hAnsi="Frutiger 45 Light"/>
      <w:sz w:val="18"/>
      <w:szCs w:val="18"/>
    </w:rPr>
  </w:style>
  <w:style w:type="character" w:customStyle="1" w:styleId="ReportBodyChar">
    <w:name w:val="Report Body Char"/>
    <w:link w:val="ReportBody"/>
    <w:locked/>
    <w:rsid w:val="004D736E"/>
    <w:rPr>
      <w:rFonts w:ascii="Frutiger 45 Light" w:hAnsi="Frutiger 45 Light" w:cs="Times New Roman"/>
      <w:sz w:val="18"/>
      <w:szCs w:val="18"/>
    </w:rPr>
  </w:style>
  <w:style w:type="paragraph" w:customStyle="1" w:styleId="Default">
    <w:name w:val="Default"/>
    <w:rsid w:val="00382937"/>
    <w:pPr>
      <w:autoSpaceDE w:val="0"/>
      <w:autoSpaceDN w:val="0"/>
      <w:adjustRightInd w:val="0"/>
    </w:pPr>
    <w:rPr>
      <w:rFonts w:ascii="Times New Roman" w:hAnsi="Times New Roman" w:cs="Times New Roman"/>
      <w:color w:val="000000"/>
      <w:sz w:val="24"/>
      <w:szCs w:val="24"/>
    </w:rPr>
  </w:style>
  <w:style w:type="paragraph" w:customStyle="1" w:styleId="BSubheading-Blue">
    <w:name w:val="B Subheading - Blue"/>
    <w:basedOn w:val="Heading2"/>
    <w:rsid w:val="008F27B2"/>
    <w:pPr>
      <w:keepNext w:val="0"/>
      <w:keepLines w:val="0"/>
      <w:spacing w:before="320" w:after="120"/>
    </w:pPr>
    <w:rPr>
      <w:rFonts w:ascii="Arial" w:eastAsia="Times New Roman" w:hAnsi="Arial" w:cs="Times New Roman"/>
      <w:b/>
      <w:noProof/>
      <w:color w:val="00A1DE"/>
      <w:sz w:val="24"/>
      <w:szCs w:val="24"/>
    </w:rPr>
  </w:style>
  <w:style w:type="paragraph" w:styleId="NormalWeb">
    <w:name w:val="Normal (Web)"/>
    <w:basedOn w:val="Normal"/>
    <w:uiPriority w:val="99"/>
    <w:unhideWhenUsed/>
    <w:rsid w:val="004B61C1"/>
    <w:pPr>
      <w:spacing w:before="100" w:beforeAutospacing="1" w:after="100" w:afterAutospacing="1"/>
    </w:pPr>
    <w:rPr>
      <w:rFonts w:ascii="Times New Roman" w:hAnsi="Times New Roman" w:cs="Times New Roman"/>
      <w:sz w:val="24"/>
      <w:szCs w:val="24"/>
    </w:rPr>
  </w:style>
  <w:style w:type="paragraph" w:styleId="Revision">
    <w:name w:val="Revision"/>
    <w:hidden/>
    <w:uiPriority w:val="99"/>
    <w:semiHidden/>
    <w:rsid w:val="00B319F5"/>
    <w:rPr>
      <w:sz w:val="22"/>
      <w:szCs w:val="22"/>
    </w:rPr>
  </w:style>
  <w:style w:type="character" w:styleId="FollowedHyperlink">
    <w:name w:val="FollowedHyperlink"/>
    <w:basedOn w:val="DefaultParagraphFont"/>
    <w:uiPriority w:val="99"/>
    <w:semiHidden/>
    <w:unhideWhenUsed/>
    <w:rsid w:val="00204D7C"/>
    <w:rPr>
      <w:color w:val="800080" w:themeColor="followedHyperlink"/>
      <w:u w:val="single"/>
    </w:rPr>
  </w:style>
  <w:style w:type="character" w:styleId="PlaceholderText">
    <w:name w:val="Placeholder Text"/>
    <w:basedOn w:val="DefaultParagraphFont"/>
    <w:uiPriority w:val="99"/>
    <w:semiHidden/>
    <w:rsid w:val="000410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86547">
      <w:bodyDiv w:val="1"/>
      <w:marLeft w:val="0"/>
      <w:marRight w:val="0"/>
      <w:marTop w:val="0"/>
      <w:marBottom w:val="0"/>
      <w:divBdr>
        <w:top w:val="none" w:sz="0" w:space="0" w:color="auto"/>
        <w:left w:val="none" w:sz="0" w:space="0" w:color="auto"/>
        <w:bottom w:val="none" w:sz="0" w:space="0" w:color="auto"/>
        <w:right w:val="none" w:sz="0" w:space="0" w:color="auto"/>
      </w:divBdr>
    </w:div>
    <w:div w:id="34281643">
      <w:bodyDiv w:val="1"/>
      <w:marLeft w:val="0"/>
      <w:marRight w:val="0"/>
      <w:marTop w:val="0"/>
      <w:marBottom w:val="0"/>
      <w:divBdr>
        <w:top w:val="none" w:sz="0" w:space="0" w:color="auto"/>
        <w:left w:val="none" w:sz="0" w:space="0" w:color="auto"/>
        <w:bottom w:val="none" w:sz="0" w:space="0" w:color="auto"/>
        <w:right w:val="none" w:sz="0" w:space="0" w:color="auto"/>
      </w:divBdr>
    </w:div>
    <w:div w:id="47072592">
      <w:bodyDiv w:val="1"/>
      <w:marLeft w:val="0"/>
      <w:marRight w:val="0"/>
      <w:marTop w:val="0"/>
      <w:marBottom w:val="0"/>
      <w:divBdr>
        <w:top w:val="none" w:sz="0" w:space="0" w:color="auto"/>
        <w:left w:val="none" w:sz="0" w:space="0" w:color="auto"/>
        <w:bottom w:val="none" w:sz="0" w:space="0" w:color="auto"/>
        <w:right w:val="none" w:sz="0" w:space="0" w:color="auto"/>
      </w:divBdr>
    </w:div>
    <w:div w:id="54932739">
      <w:bodyDiv w:val="1"/>
      <w:marLeft w:val="0"/>
      <w:marRight w:val="0"/>
      <w:marTop w:val="0"/>
      <w:marBottom w:val="0"/>
      <w:divBdr>
        <w:top w:val="none" w:sz="0" w:space="0" w:color="auto"/>
        <w:left w:val="none" w:sz="0" w:space="0" w:color="auto"/>
        <w:bottom w:val="none" w:sz="0" w:space="0" w:color="auto"/>
        <w:right w:val="none" w:sz="0" w:space="0" w:color="auto"/>
      </w:divBdr>
    </w:div>
    <w:div w:id="76093760">
      <w:bodyDiv w:val="1"/>
      <w:marLeft w:val="0"/>
      <w:marRight w:val="0"/>
      <w:marTop w:val="0"/>
      <w:marBottom w:val="0"/>
      <w:divBdr>
        <w:top w:val="none" w:sz="0" w:space="0" w:color="auto"/>
        <w:left w:val="none" w:sz="0" w:space="0" w:color="auto"/>
        <w:bottom w:val="none" w:sz="0" w:space="0" w:color="auto"/>
        <w:right w:val="none" w:sz="0" w:space="0" w:color="auto"/>
      </w:divBdr>
    </w:div>
    <w:div w:id="79186136">
      <w:bodyDiv w:val="1"/>
      <w:marLeft w:val="0"/>
      <w:marRight w:val="0"/>
      <w:marTop w:val="0"/>
      <w:marBottom w:val="0"/>
      <w:divBdr>
        <w:top w:val="none" w:sz="0" w:space="0" w:color="auto"/>
        <w:left w:val="none" w:sz="0" w:space="0" w:color="auto"/>
        <w:bottom w:val="none" w:sz="0" w:space="0" w:color="auto"/>
        <w:right w:val="none" w:sz="0" w:space="0" w:color="auto"/>
      </w:divBdr>
    </w:div>
    <w:div w:id="86970685">
      <w:bodyDiv w:val="1"/>
      <w:marLeft w:val="0"/>
      <w:marRight w:val="0"/>
      <w:marTop w:val="0"/>
      <w:marBottom w:val="0"/>
      <w:divBdr>
        <w:top w:val="none" w:sz="0" w:space="0" w:color="auto"/>
        <w:left w:val="none" w:sz="0" w:space="0" w:color="auto"/>
        <w:bottom w:val="none" w:sz="0" w:space="0" w:color="auto"/>
        <w:right w:val="none" w:sz="0" w:space="0" w:color="auto"/>
      </w:divBdr>
    </w:div>
    <w:div w:id="108354416">
      <w:bodyDiv w:val="1"/>
      <w:marLeft w:val="0"/>
      <w:marRight w:val="0"/>
      <w:marTop w:val="0"/>
      <w:marBottom w:val="0"/>
      <w:divBdr>
        <w:top w:val="none" w:sz="0" w:space="0" w:color="auto"/>
        <w:left w:val="none" w:sz="0" w:space="0" w:color="auto"/>
        <w:bottom w:val="none" w:sz="0" w:space="0" w:color="auto"/>
        <w:right w:val="none" w:sz="0" w:space="0" w:color="auto"/>
      </w:divBdr>
    </w:div>
    <w:div w:id="109322100">
      <w:bodyDiv w:val="1"/>
      <w:marLeft w:val="0"/>
      <w:marRight w:val="0"/>
      <w:marTop w:val="0"/>
      <w:marBottom w:val="0"/>
      <w:divBdr>
        <w:top w:val="none" w:sz="0" w:space="0" w:color="auto"/>
        <w:left w:val="none" w:sz="0" w:space="0" w:color="auto"/>
        <w:bottom w:val="none" w:sz="0" w:space="0" w:color="auto"/>
        <w:right w:val="none" w:sz="0" w:space="0" w:color="auto"/>
      </w:divBdr>
    </w:div>
    <w:div w:id="154994844">
      <w:bodyDiv w:val="1"/>
      <w:marLeft w:val="0"/>
      <w:marRight w:val="0"/>
      <w:marTop w:val="0"/>
      <w:marBottom w:val="0"/>
      <w:divBdr>
        <w:top w:val="none" w:sz="0" w:space="0" w:color="auto"/>
        <w:left w:val="none" w:sz="0" w:space="0" w:color="auto"/>
        <w:bottom w:val="none" w:sz="0" w:space="0" w:color="auto"/>
        <w:right w:val="none" w:sz="0" w:space="0" w:color="auto"/>
      </w:divBdr>
    </w:div>
    <w:div w:id="164824053">
      <w:bodyDiv w:val="1"/>
      <w:marLeft w:val="0"/>
      <w:marRight w:val="0"/>
      <w:marTop w:val="0"/>
      <w:marBottom w:val="0"/>
      <w:divBdr>
        <w:top w:val="none" w:sz="0" w:space="0" w:color="auto"/>
        <w:left w:val="none" w:sz="0" w:space="0" w:color="auto"/>
        <w:bottom w:val="none" w:sz="0" w:space="0" w:color="auto"/>
        <w:right w:val="none" w:sz="0" w:space="0" w:color="auto"/>
      </w:divBdr>
    </w:div>
    <w:div w:id="171260111">
      <w:bodyDiv w:val="1"/>
      <w:marLeft w:val="0"/>
      <w:marRight w:val="0"/>
      <w:marTop w:val="0"/>
      <w:marBottom w:val="0"/>
      <w:divBdr>
        <w:top w:val="none" w:sz="0" w:space="0" w:color="auto"/>
        <w:left w:val="none" w:sz="0" w:space="0" w:color="auto"/>
        <w:bottom w:val="none" w:sz="0" w:space="0" w:color="auto"/>
        <w:right w:val="none" w:sz="0" w:space="0" w:color="auto"/>
      </w:divBdr>
    </w:div>
    <w:div w:id="177545858">
      <w:bodyDiv w:val="1"/>
      <w:marLeft w:val="0"/>
      <w:marRight w:val="0"/>
      <w:marTop w:val="0"/>
      <w:marBottom w:val="0"/>
      <w:divBdr>
        <w:top w:val="none" w:sz="0" w:space="0" w:color="auto"/>
        <w:left w:val="none" w:sz="0" w:space="0" w:color="auto"/>
        <w:bottom w:val="none" w:sz="0" w:space="0" w:color="auto"/>
        <w:right w:val="none" w:sz="0" w:space="0" w:color="auto"/>
      </w:divBdr>
    </w:div>
    <w:div w:id="177932258">
      <w:bodyDiv w:val="1"/>
      <w:marLeft w:val="0"/>
      <w:marRight w:val="0"/>
      <w:marTop w:val="0"/>
      <w:marBottom w:val="0"/>
      <w:divBdr>
        <w:top w:val="none" w:sz="0" w:space="0" w:color="auto"/>
        <w:left w:val="none" w:sz="0" w:space="0" w:color="auto"/>
        <w:bottom w:val="none" w:sz="0" w:space="0" w:color="auto"/>
        <w:right w:val="none" w:sz="0" w:space="0" w:color="auto"/>
      </w:divBdr>
    </w:div>
    <w:div w:id="182285968">
      <w:bodyDiv w:val="1"/>
      <w:marLeft w:val="0"/>
      <w:marRight w:val="0"/>
      <w:marTop w:val="0"/>
      <w:marBottom w:val="0"/>
      <w:divBdr>
        <w:top w:val="none" w:sz="0" w:space="0" w:color="auto"/>
        <w:left w:val="none" w:sz="0" w:space="0" w:color="auto"/>
        <w:bottom w:val="none" w:sz="0" w:space="0" w:color="auto"/>
        <w:right w:val="none" w:sz="0" w:space="0" w:color="auto"/>
      </w:divBdr>
    </w:div>
    <w:div w:id="199175050">
      <w:bodyDiv w:val="1"/>
      <w:marLeft w:val="0"/>
      <w:marRight w:val="0"/>
      <w:marTop w:val="0"/>
      <w:marBottom w:val="0"/>
      <w:divBdr>
        <w:top w:val="none" w:sz="0" w:space="0" w:color="auto"/>
        <w:left w:val="none" w:sz="0" w:space="0" w:color="auto"/>
        <w:bottom w:val="none" w:sz="0" w:space="0" w:color="auto"/>
        <w:right w:val="none" w:sz="0" w:space="0" w:color="auto"/>
      </w:divBdr>
    </w:div>
    <w:div w:id="222184311">
      <w:bodyDiv w:val="1"/>
      <w:marLeft w:val="0"/>
      <w:marRight w:val="0"/>
      <w:marTop w:val="0"/>
      <w:marBottom w:val="0"/>
      <w:divBdr>
        <w:top w:val="none" w:sz="0" w:space="0" w:color="auto"/>
        <w:left w:val="none" w:sz="0" w:space="0" w:color="auto"/>
        <w:bottom w:val="none" w:sz="0" w:space="0" w:color="auto"/>
        <w:right w:val="none" w:sz="0" w:space="0" w:color="auto"/>
      </w:divBdr>
    </w:div>
    <w:div w:id="258409877">
      <w:bodyDiv w:val="1"/>
      <w:marLeft w:val="0"/>
      <w:marRight w:val="0"/>
      <w:marTop w:val="0"/>
      <w:marBottom w:val="0"/>
      <w:divBdr>
        <w:top w:val="none" w:sz="0" w:space="0" w:color="auto"/>
        <w:left w:val="none" w:sz="0" w:space="0" w:color="auto"/>
        <w:bottom w:val="none" w:sz="0" w:space="0" w:color="auto"/>
        <w:right w:val="none" w:sz="0" w:space="0" w:color="auto"/>
      </w:divBdr>
    </w:div>
    <w:div w:id="274673848">
      <w:bodyDiv w:val="1"/>
      <w:marLeft w:val="0"/>
      <w:marRight w:val="0"/>
      <w:marTop w:val="0"/>
      <w:marBottom w:val="0"/>
      <w:divBdr>
        <w:top w:val="none" w:sz="0" w:space="0" w:color="auto"/>
        <w:left w:val="none" w:sz="0" w:space="0" w:color="auto"/>
        <w:bottom w:val="none" w:sz="0" w:space="0" w:color="auto"/>
        <w:right w:val="none" w:sz="0" w:space="0" w:color="auto"/>
      </w:divBdr>
    </w:div>
    <w:div w:id="277414523">
      <w:bodyDiv w:val="1"/>
      <w:marLeft w:val="0"/>
      <w:marRight w:val="0"/>
      <w:marTop w:val="0"/>
      <w:marBottom w:val="0"/>
      <w:divBdr>
        <w:top w:val="none" w:sz="0" w:space="0" w:color="auto"/>
        <w:left w:val="none" w:sz="0" w:space="0" w:color="auto"/>
        <w:bottom w:val="none" w:sz="0" w:space="0" w:color="auto"/>
        <w:right w:val="none" w:sz="0" w:space="0" w:color="auto"/>
      </w:divBdr>
    </w:div>
    <w:div w:id="303628675">
      <w:bodyDiv w:val="1"/>
      <w:marLeft w:val="0"/>
      <w:marRight w:val="0"/>
      <w:marTop w:val="0"/>
      <w:marBottom w:val="0"/>
      <w:divBdr>
        <w:top w:val="none" w:sz="0" w:space="0" w:color="auto"/>
        <w:left w:val="none" w:sz="0" w:space="0" w:color="auto"/>
        <w:bottom w:val="none" w:sz="0" w:space="0" w:color="auto"/>
        <w:right w:val="none" w:sz="0" w:space="0" w:color="auto"/>
      </w:divBdr>
    </w:div>
    <w:div w:id="307243892">
      <w:bodyDiv w:val="1"/>
      <w:marLeft w:val="0"/>
      <w:marRight w:val="0"/>
      <w:marTop w:val="0"/>
      <w:marBottom w:val="0"/>
      <w:divBdr>
        <w:top w:val="none" w:sz="0" w:space="0" w:color="auto"/>
        <w:left w:val="none" w:sz="0" w:space="0" w:color="auto"/>
        <w:bottom w:val="none" w:sz="0" w:space="0" w:color="auto"/>
        <w:right w:val="none" w:sz="0" w:space="0" w:color="auto"/>
      </w:divBdr>
    </w:div>
    <w:div w:id="315302437">
      <w:bodyDiv w:val="1"/>
      <w:marLeft w:val="0"/>
      <w:marRight w:val="0"/>
      <w:marTop w:val="0"/>
      <w:marBottom w:val="0"/>
      <w:divBdr>
        <w:top w:val="none" w:sz="0" w:space="0" w:color="auto"/>
        <w:left w:val="none" w:sz="0" w:space="0" w:color="auto"/>
        <w:bottom w:val="none" w:sz="0" w:space="0" w:color="auto"/>
        <w:right w:val="none" w:sz="0" w:space="0" w:color="auto"/>
      </w:divBdr>
    </w:div>
    <w:div w:id="324092141">
      <w:bodyDiv w:val="1"/>
      <w:marLeft w:val="0"/>
      <w:marRight w:val="0"/>
      <w:marTop w:val="0"/>
      <w:marBottom w:val="0"/>
      <w:divBdr>
        <w:top w:val="none" w:sz="0" w:space="0" w:color="auto"/>
        <w:left w:val="none" w:sz="0" w:space="0" w:color="auto"/>
        <w:bottom w:val="none" w:sz="0" w:space="0" w:color="auto"/>
        <w:right w:val="none" w:sz="0" w:space="0" w:color="auto"/>
      </w:divBdr>
    </w:div>
    <w:div w:id="329600041">
      <w:bodyDiv w:val="1"/>
      <w:marLeft w:val="0"/>
      <w:marRight w:val="0"/>
      <w:marTop w:val="0"/>
      <w:marBottom w:val="0"/>
      <w:divBdr>
        <w:top w:val="none" w:sz="0" w:space="0" w:color="auto"/>
        <w:left w:val="none" w:sz="0" w:space="0" w:color="auto"/>
        <w:bottom w:val="none" w:sz="0" w:space="0" w:color="auto"/>
        <w:right w:val="none" w:sz="0" w:space="0" w:color="auto"/>
      </w:divBdr>
    </w:div>
    <w:div w:id="377778665">
      <w:bodyDiv w:val="1"/>
      <w:marLeft w:val="0"/>
      <w:marRight w:val="0"/>
      <w:marTop w:val="0"/>
      <w:marBottom w:val="0"/>
      <w:divBdr>
        <w:top w:val="none" w:sz="0" w:space="0" w:color="auto"/>
        <w:left w:val="none" w:sz="0" w:space="0" w:color="auto"/>
        <w:bottom w:val="none" w:sz="0" w:space="0" w:color="auto"/>
        <w:right w:val="none" w:sz="0" w:space="0" w:color="auto"/>
      </w:divBdr>
    </w:div>
    <w:div w:id="386757504">
      <w:bodyDiv w:val="1"/>
      <w:marLeft w:val="0"/>
      <w:marRight w:val="0"/>
      <w:marTop w:val="0"/>
      <w:marBottom w:val="0"/>
      <w:divBdr>
        <w:top w:val="none" w:sz="0" w:space="0" w:color="auto"/>
        <w:left w:val="none" w:sz="0" w:space="0" w:color="auto"/>
        <w:bottom w:val="none" w:sz="0" w:space="0" w:color="auto"/>
        <w:right w:val="none" w:sz="0" w:space="0" w:color="auto"/>
      </w:divBdr>
    </w:div>
    <w:div w:id="414279448">
      <w:bodyDiv w:val="1"/>
      <w:marLeft w:val="0"/>
      <w:marRight w:val="0"/>
      <w:marTop w:val="0"/>
      <w:marBottom w:val="0"/>
      <w:divBdr>
        <w:top w:val="none" w:sz="0" w:space="0" w:color="auto"/>
        <w:left w:val="none" w:sz="0" w:space="0" w:color="auto"/>
        <w:bottom w:val="none" w:sz="0" w:space="0" w:color="auto"/>
        <w:right w:val="none" w:sz="0" w:space="0" w:color="auto"/>
      </w:divBdr>
    </w:div>
    <w:div w:id="422580006">
      <w:bodyDiv w:val="1"/>
      <w:marLeft w:val="0"/>
      <w:marRight w:val="0"/>
      <w:marTop w:val="0"/>
      <w:marBottom w:val="0"/>
      <w:divBdr>
        <w:top w:val="none" w:sz="0" w:space="0" w:color="auto"/>
        <w:left w:val="none" w:sz="0" w:space="0" w:color="auto"/>
        <w:bottom w:val="none" w:sz="0" w:space="0" w:color="auto"/>
        <w:right w:val="none" w:sz="0" w:space="0" w:color="auto"/>
      </w:divBdr>
    </w:div>
    <w:div w:id="426658580">
      <w:bodyDiv w:val="1"/>
      <w:marLeft w:val="0"/>
      <w:marRight w:val="0"/>
      <w:marTop w:val="0"/>
      <w:marBottom w:val="0"/>
      <w:divBdr>
        <w:top w:val="none" w:sz="0" w:space="0" w:color="auto"/>
        <w:left w:val="none" w:sz="0" w:space="0" w:color="auto"/>
        <w:bottom w:val="none" w:sz="0" w:space="0" w:color="auto"/>
        <w:right w:val="none" w:sz="0" w:space="0" w:color="auto"/>
      </w:divBdr>
    </w:div>
    <w:div w:id="454445585">
      <w:bodyDiv w:val="1"/>
      <w:marLeft w:val="0"/>
      <w:marRight w:val="0"/>
      <w:marTop w:val="0"/>
      <w:marBottom w:val="0"/>
      <w:divBdr>
        <w:top w:val="none" w:sz="0" w:space="0" w:color="auto"/>
        <w:left w:val="none" w:sz="0" w:space="0" w:color="auto"/>
        <w:bottom w:val="none" w:sz="0" w:space="0" w:color="auto"/>
        <w:right w:val="none" w:sz="0" w:space="0" w:color="auto"/>
      </w:divBdr>
    </w:div>
    <w:div w:id="460617914">
      <w:bodyDiv w:val="1"/>
      <w:marLeft w:val="0"/>
      <w:marRight w:val="0"/>
      <w:marTop w:val="0"/>
      <w:marBottom w:val="0"/>
      <w:divBdr>
        <w:top w:val="none" w:sz="0" w:space="0" w:color="auto"/>
        <w:left w:val="none" w:sz="0" w:space="0" w:color="auto"/>
        <w:bottom w:val="none" w:sz="0" w:space="0" w:color="auto"/>
        <w:right w:val="none" w:sz="0" w:space="0" w:color="auto"/>
      </w:divBdr>
    </w:div>
    <w:div w:id="473177651">
      <w:bodyDiv w:val="1"/>
      <w:marLeft w:val="0"/>
      <w:marRight w:val="0"/>
      <w:marTop w:val="0"/>
      <w:marBottom w:val="0"/>
      <w:divBdr>
        <w:top w:val="none" w:sz="0" w:space="0" w:color="auto"/>
        <w:left w:val="none" w:sz="0" w:space="0" w:color="auto"/>
        <w:bottom w:val="none" w:sz="0" w:space="0" w:color="auto"/>
        <w:right w:val="none" w:sz="0" w:space="0" w:color="auto"/>
      </w:divBdr>
    </w:div>
    <w:div w:id="492642992">
      <w:bodyDiv w:val="1"/>
      <w:marLeft w:val="0"/>
      <w:marRight w:val="0"/>
      <w:marTop w:val="0"/>
      <w:marBottom w:val="0"/>
      <w:divBdr>
        <w:top w:val="none" w:sz="0" w:space="0" w:color="auto"/>
        <w:left w:val="none" w:sz="0" w:space="0" w:color="auto"/>
        <w:bottom w:val="none" w:sz="0" w:space="0" w:color="auto"/>
        <w:right w:val="none" w:sz="0" w:space="0" w:color="auto"/>
      </w:divBdr>
    </w:div>
    <w:div w:id="522860069">
      <w:bodyDiv w:val="1"/>
      <w:marLeft w:val="0"/>
      <w:marRight w:val="0"/>
      <w:marTop w:val="0"/>
      <w:marBottom w:val="0"/>
      <w:divBdr>
        <w:top w:val="none" w:sz="0" w:space="0" w:color="auto"/>
        <w:left w:val="none" w:sz="0" w:space="0" w:color="auto"/>
        <w:bottom w:val="none" w:sz="0" w:space="0" w:color="auto"/>
        <w:right w:val="none" w:sz="0" w:space="0" w:color="auto"/>
      </w:divBdr>
    </w:div>
    <w:div w:id="530611141">
      <w:bodyDiv w:val="1"/>
      <w:marLeft w:val="0"/>
      <w:marRight w:val="0"/>
      <w:marTop w:val="0"/>
      <w:marBottom w:val="0"/>
      <w:divBdr>
        <w:top w:val="none" w:sz="0" w:space="0" w:color="auto"/>
        <w:left w:val="none" w:sz="0" w:space="0" w:color="auto"/>
        <w:bottom w:val="none" w:sz="0" w:space="0" w:color="auto"/>
        <w:right w:val="none" w:sz="0" w:space="0" w:color="auto"/>
      </w:divBdr>
    </w:div>
    <w:div w:id="533276280">
      <w:bodyDiv w:val="1"/>
      <w:marLeft w:val="0"/>
      <w:marRight w:val="0"/>
      <w:marTop w:val="0"/>
      <w:marBottom w:val="0"/>
      <w:divBdr>
        <w:top w:val="none" w:sz="0" w:space="0" w:color="auto"/>
        <w:left w:val="none" w:sz="0" w:space="0" w:color="auto"/>
        <w:bottom w:val="none" w:sz="0" w:space="0" w:color="auto"/>
        <w:right w:val="none" w:sz="0" w:space="0" w:color="auto"/>
      </w:divBdr>
    </w:div>
    <w:div w:id="562180877">
      <w:bodyDiv w:val="1"/>
      <w:marLeft w:val="0"/>
      <w:marRight w:val="0"/>
      <w:marTop w:val="0"/>
      <w:marBottom w:val="0"/>
      <w:divBdr>
        <w:top w:val="none" w:sz="0" w:space="0" w:color="auto"/>
        <w:left w:val="none" w:sz="0" w:space="0" w:color="auto"/>
        <w:bottom w:val="none" w:sz="0" w:space="0" w:color="auto"/>
        <w:right w:val="none" w:sz="0" w:space="0" w:color="auto"/>
      </w:divBdr>
    </w:div>
    <w:div w:id="571814314">
      <w:bodyDiv w:val="1"/>
      <w:marLeft w:val="0"/>
      <w:marRight w:val="0"/>
      <w:marTop w:val="0"/>
      <w:marBottom w:val="0"/>
      <w:divBdr>
        <w:top w:val="none" w:sz="0" w:space="0" w:color="auto"/>
        <w:left w:val="none" w:sz="0" w:space="0" w:color="auto"/>
        <w:bottom w:val="none" w:sz="0" w:space="0" w:color="auto"/>
        <w:right w:val="none" w:sz="0" w:space="0" w:color="auto"/>
      </w:divBdr>
    </w:div>
    <w:div w:id="637417955">
      <w:bodyDiv w:val="1"/>
      <w:marLeft w:val="0"/>
      <w:marRight w:val="0"/>
      <w:marTop w:val="0"/>
      <w:marBottom w:val="0"/>
      <w:divBdr>
        <w:top w:val="none" w:sz="0" w:space="0" w:color="auto"/>
        <w:left w:val="none" w:sz="0" w:space="0" w:color="auto"/>
        <w:bottom w:val="none" w:sz="0" w:space="0" w:color="auto"/>
        <w:right w:val="none" w:sz="0" w:space="0" w:color="auto"/>
      </w:divBdr>
    </w:div>
    <w:div w:id="637955669">
      <w:bodyDiv w:val="1"/>
      <w:marLeft w:val="0"/>
      <w:marRight w:val="0"/>
      <w:marTop w:val="0"/>
      <w:marBottom w:val="0"/>
      <w:divBdr>
        <w:top w:val="none" w:sz="0" w:space="0" w:color="auto"/>
        <w:left w:val="none" w:sz="0" w:space="0" w:color="auto"/>
        <w:bottom w:val="none" w:sz="0" w:space="0" w:color="auto"/>
        <w:right w:val="none" w:sz="0" w:space="0" w:color="auto"/>
      </w:divBdr>
    </w:div>
    <w:div w:id="652030988">
      <w:bodyDiv w:val="1"/>
      <w:marLeft w:val="0"/>
      <w:marRight w:val="0"/>
      <w:marTop w:val="0"/>
      <w:marBottom w:val="0"/>
      <w:divBdr>
        <w:top w:val="none" w:sz="0" w:space="0" w:color="auto"/>
        <w:left w:val="none" w:sz="0" w:space="0" w:color="auto"/>
        <w:bottom w:val="none" w:sz="0" w:space="0" w:color="auto"/>
        <w:right w:val="none" w:sz="0" w:space="0" w:color="auto"/>
      </w:divBdr>
    </w:div>
    <w:div w:id="671640492">
      <w:bodyDiv w:val="1"/>
      <w:marLeft w:val="0"/>
      <w:marRight w:val="0"/>
      <w:marTop w:val="0"/>
      <w:marBottom w:val="0"/>
      <w:divBdr>
        <w:top w:val="none" w:sz="0" w:space="0" w:color="auto"/>
        <w:left w:val="none" w:sz="0" w:space="0" w:color="auto"/>
        <w:bottom w:val="none" w:sz="0" w:space="0" w:color="auto"/>
        <w:right w:val="none" w:sz="0" w:space="0" w:color="auto"/>
      </w:divBdr>
    </w:div>
    <w:div w:id="677997583">
      <w:bodyDiv w:val="1"/>
      <w:marLeft w:val="0"/>
      <w:marRight w:val="0"/>
      <w:marTop w:val="0"/>
      <w:marBottom w:val="0"/>
      <w:divBdr>
        <w:top w:val="none" w:sz="0" w:space="0" w:color="auto"/>
        <w:left w:val="none" w:sz="0" w:space="0" w:color="auto"/>
        <w:bottom w:val="none" w:sz="0" w:space="0" w:color="auto"/>
        <w:right w:val="none" w:sz="0" w:space="0" w:color="auto"/>
      </w:divBdr>
    </w:div>
    <w:div w:id="678581932">
      <w:bodyDiv w:val="1"/>
      <w:marLeft w:val="0"/>
      <w:marRight w:val="0"/>
      <w:marTop w:val="0"/>
      <w:marBottom w:val="0"/>
      <w:divBdr>
        <w:top w:val="none" w:sz="0" w:space="0" w:color="auto"/>
        <w:left w:val="none" w:sz="0" w:space="0" w:color="auto"/>
        <w:bottom w:val="none" w:sz="0" w:space="0" w:color="auto"/>
        <w:right w:val="none" w:sz="0" w:space="0" w:color="auto"/>
      </w:divBdr>
    </w:div>
    <w:div w:id="698356866">
      <w:bodyDiv w:val="1"/>
      <w:marLeft w:val="0"/>
      <w:marRight w:val="0"/>
      <w:marTop w:val="0"/>
      <w:marBottom w:val="0"/>
      <w:divBdr>
        <w:top w:val="none" w:sz="0" w:space="0" w:color="auto"/>
        <w:left w:val="none" w:sz="0" w:space="0" w:color="auto"/>
        <w:bottom w:val="none" w:sz="0" w:space="0" w:color="auto"/>
        <w:right w:val="none" w:sz="0" w:space="0" w:color="auto"/>
      </w:divBdr>
    </w:div>
    <w:div w:id="711462344">
      <w:bodyDiv w:val="1"/>
      <w:marLeft w:val="0"/>
      <w:marRight w:val="0"/>
      <w:marTop w:val="0"/>
      <w:marBottom w:val="0"/>
      <w:divBdr>
        <w:top w:val="none" w:sz="0" w:space="0" w:color="auto"/>
        <w:left w:val="none" w:sz="0" w:space="0" w:color="auto"/>
        <w:bottom w:val="none" w:sz="0" w:space="0" w:color="auto"/>
        <w:right w:val="none" w:sz="0" w:space="0" w:color="auto"/>
      </w:divBdr>
    </w:div>
    <w:div w:id="720665323">
      <w:bodyDiv w:val="1"/>
      <w:marLeft w:val="0"/>
      <w:marRight w:val="0"/>
      <w:marTop w:val="0"/>
      <w:marBottom w:val="0"/>
      <w:divBdr>
        <w:top w:val="none" w:sz="0" w:space="0" w:color="auto"/>
        <w:left w:val="none" w:sz="0" w:space="0" w:color="auto"/>
        <w:bottom w:val="none" w:sz="0" w:space="0" w:color="auto"/>
        <w:right w:val="none" w:sz="0" w:space="0" w:color="auto"/>
      </w:divBdr>
    </w:div>
    <w:div w:id="726031642">
      <w:bodyDiv w:val="1"/>
      <w:marLeft w:val="0"/>
      <w:marRight w:val="0"/>
      <w:marTop w:val="0"/>
      <w:marBottom w:val="0"/>
      <w:divBdr>
        <w:top w:val="none" w:sz="0" w:space="0" w:color="auto"/>
        <w:left w:val="none" w:sz="0" w:space="0" w:color="auto"/>
        <w:bottom w:val="none" w:sz="0" w:space="0" w:color="auto"/>
        <w:right w:val="none" w:sz="0" w:space="0" w:color="auto"/>
      </w:divBdr>
    </w:div>
    <w:div w:id="729958728">
      <w:bodyDiv w:val="1"/>
      <w:marLeft w:val="0"/>
      <w:marRight w:val="0"/>
      <w:marTop w:val="0"/>
      <w:marBottom w:val="0"/>
      <w:divBdr>
        <w:top w:val="none" w:sz="0" w:space="0" w:color="auto"/>
        <w:left w:val="none" w:sz="0" w:space="0" w:color="auto"/>
        <w:bottom w:val="none" w:sz="0" w:space="0" w:color="auto"/>
        <w:right w:val="none" w:sz="0" w:space="0" w:color="auto"/>
      </w:divBdr>
    </w:div>
    <w:div w:id="737822525">
      <w:bodyDiv w:val="1"/>
      <w:marLeft w:val="0"/>
      <w:marRight w:val="0"/>
      <w:marTop w:val="0"/>
      <w:marBottom w:val="0"/>
      <w:divBdr>
        <w:top w:val="none" w:sz="0" w:space="0" w:color="auto"/>
        <w:left w:val="none" w:sz="0" w:space="0" w:color="auto"/>
        <w:bottom w:val="none" w:sz="0" w:space="0" w:color="auto"/>
        <w:right w:val="none" w:sz="0" w:space="0" w:color="auto"/>
      </w:divBdr>
    </w:div>
    <w:div w:id="738598628">
      <w:bodyDiv w:val="1"/>
      <w:marLeft w:val="0"/>
      <w:marRight w:val="0"/>
      <w:marTop w:val="0"/>
      <w:marBottom w:val="0"/>
      <w:divBdr>
        <w:top w:val="none" w:sz="0" w:space="0" w:color="auto"/>
        <w:left w:val="none" w:sz="0" w:space="0" w:color="auto"/>
        <w:bottom w:val="none" w:sz="0" w:space="0" w:color="auto"/>
        <w:right w:val="none" w:sz="0" w:space="0" w:color="auto"/>
      </w:divBdr>
    </w:div>
    <w:div w:id="738987988">
      <w:bodyDiv w:val="1"/>
      <w:marLeft w:val="0"/>
      <w:marRight w:val="0"/>
      <w:marTop w:val="0"/>
      <w:marBottom w:val="0"/>
      <w:divBdr>
        <w:top w:val="none" w:sz="0" w:space="0" w:color="auto"/>
        <w:left w:val="none" w:sz="0" w:space="0" w:color="auto"/>
        <w:bottom w:val="none" w:sz="0" w:space="0" w:color="auto"/>
        <w:right w:val="none" w:sz="0" w:space="0" w:color="auto"/>
      </w:divBdr>
    </w:div>
    <w:div w:id="742525824">
      <w:bodyDiv w:val="1"/>
      <w:marLeft w:val="0"/>
      <w:marRight w:val="0"/>
      <w:marTop w:val="0"/>
      <w:marBottom w:val="0"/>
      <w:divBdr>
        <w:top w:val="none" w:sz="0" w:space="0" w:color="auto"/>
        <w:left w:val="none" w:sz="0" w:space="0" w:color="auto"/>
        <w:bottom w:val="none" w:sz="0" w:space="0" w:color="auto"/>
        <w:right w:val="none" w:sz="0" w:space="0" w:color="auto"/>
      </w:divBdr>
    </w:div>
    <w:div w:id="755631314">
      <w:bodyDiv w:val="1"/>
      <w:marLeft w:val="0"/>
      <w:marRight w:val="0"/>
      <w:marTop w:val="0"/>
      <w:marBottom w:val="0"/>
      <w:divBdr>
        <w:top w:val="none" w:sz="0" w:space="0" w:color="auto"/>
        <w:left w:val="none" w:sz="0" w:space="0" w:color="auto"/>
        <w:bottom w:val="none" w:sz="0" w:space="0" w:color="auto"/>
        <w:right w:val="none" w:sz="0" w:space="0" w:color="auto"/>
      </w:divBdr>
      <w:divsChild>
        <w:div w:id="170224925">
          <w:marLeft w:val="0"/>
          <w:marRight w:val="0"/>
          <w:marTop w:val="0"/>
          <w:marBottom w:val="0"/>
          <w:divBdr>
            <w:top w:val="none" w:sz="0" w:space="0" w:color="auto"/>
            <w:left w:val="none" w:sz="0" w:space="0" w:color="auto"/>
            <w:bottom w:val="none" w:sz="0" w:space="0" w:color="auto"/>
            <w:right w:val="none" w:sz="0" w:space="0" w:color="auto"/>
          </w:divBdr>
        </w:div>
      </w:divsChild>
    </w:div>
    <w:div w:id="838496842">
      <w:bodyDiv w:val="1"/>
      <w:marLeft w:val="0"/>
      <w:marRight w:val="0"/>
      <w:marTop w:val="0"/>
      <w:marBottom w:val="0"/>
      <w:divBdr>
        <w:top w:val="none" w:sz="0" w:space="0" w:color="auto"/>
        <w:left w:val="none" w:sz="0" w:space="0" w:color="auto"/>
        <w:bottom w:val="none" w:sz="0" w:space="0" w:color="auto"/>
        <w:right w:val="none" w:sz="0" w:space="0" w:color="auto"/>
      </w:divBdr>
    </w:div>
    <w:div w:id="917133872">
      <w:bodyDiv w:val="1"/>
      <w:marLeft w:val="0"/>
      <w:marRight w:val="0"/>
      <w:marTop w:val="0"/>
      <w:marBottom w:val="0"/>
      <w:divBdr>
        <w:top w:val="none" w:sz="0" w:space="0" w:color="auto"/>
        <w:left w:val="none" w:sz="0" w:space="0" w:color="auto"/>
        <w:bottom w:val="none" w:sz="0" w:space="0" w:color="auto"/>
        <w:right w:val="none" w:sz="0" w:space="0" w:color="auto"/>
      </w:divBdr>
    </w:div>
    <w:div w:id="925652453">
      <w:bodyDiv w:val="1"/>
      <w:marLeft w:val="0"/>
      <w:marRight w:val="0"/>
      <w:marTop w:val="0"/>
      <w:marBottom w:val="0"/>
      <w:divBdr>
        <w:top w:val="none" w:sz="0" w:space="0" w:color="auto"/>
        <w:left w:val="none" w:sz="0" w:space="0" w:color="auto"/>
        <w:bottom w:val="none" w:sz="0" w:space="0" w:color="auto"/>
        <w:right w:val="none" w:sz="0" w:space="0" w:color="auto"/>
      </w:divBdr>
    </w:div>
    <w:div w:id="931626564">
      <w:bodyDiv w:val="1"/>
      <w:marLeft w:val="0"/>
      <w:marRight w:val="0"/>
      <w:marTop w:val="0"/>
      <w:marBottom w:val="0"/>
      <w:divBdr>
        <w:top w:val="none" w:sz="0" w:space="0" w:color="auto"/>
        <w:left w:val="none" w:sz="0" w:space="0" w:color="auto"/>
        <w:bottom w:val="none" w:sz="0" w:space="0" w:color="auto"/>
        <w:right w:val="none" w:sz="0" w:space="0" w:color="auto"/>
      </w:divBdr>
    </w:div>
    <w:div w:id="972445516">
      <w:bodyDiv w:val="1"/>
      <w:marLeft w:val="0"/>
      <w:marRight w:val="0"/>
      <w:marTop w:val="0"/>
      <w:marBottom w:val="0"/>
      <w:divBdr>
        <w:top w:val="none" w:sz="0" w:space="0" w:color="auto"/>
        <w:left w:val="none" w:sz="0" w:space="0" w:color="auto"/>
        <w:bottom w:val="none" w:sz="0" w:space="0" w:color="auto"/>
        <w:right w:val="none" w:sz="0" w:space="0" w:color="auto"/>
      </w:divBdr>
    </w:div>
    <w:div w:id="998846802">
      <w:bodyDiv w:val="1"/>
      <w:marLeft w:val="0"/>
      <w:marRight w:val="0"/>
      <w:marTop w:val="0"/>
      <w:marBottom w:val="0"/>
      <w:divBdr>
        <w:top w:val="none" w:sz="0" w:space="0" w:color="auto"/>
        <w:left w:val="none" w:sz="0" w:space="0" w:color="auto"/>
        <w:bottom w:val="none" w:sz="0" w:space="0" w:color="auto"/>
        <w:right w:val="none" w:sz="0" w:space="0" w:color="auto"/>
      </w:divBdr>
    </w:div>
    <w:div w:id="1003973473">
      <w:bodyDiv w:val="1"/>
      <w:marLeft w:val="0"/>
      <w:marRight w:val="0"/>
      <w:marTop w:val="0"/>
      <w:marBottom w:val="0"/>
      <w:divBdr>
        <w:top w:val="none" w:sz="0" w:space="0" w:color="auto"/>
        <w:left w:val="none" w:sz="0" w:space="0" w:color="auto"/>
        <w:bottom w:val="none" w:sz="0" w:space="0" w:color="auto"/>
        <w:right w:val="none" w:sz="0" w:space="0" w:color="auto"/>
      </w:divBdr>
    </w:div>
    <w:div w:id="1012873004">
      <w:bodyDiv w:val="1"/>
      <w:marLeft w:val="0"/>
      <w:marRight w:val="0"/>
      <w:marTop w:val="0"/>
      <w:marBottom w:val="0"/>
      <w:divBdr>
        <w:top w:val="none" w:sz="0" w:space="0" w:color="auto"/>
        <w:left w:val="none" w:sz="0" w:space="0" w:color="auto"/>
        <w:bottom w:val="none" w:sz="0" w:space="0" w:color="auto"/>
        <w:right w:val="none" w:sz="0" w:space="0" w:color="auto"/>
      </w:divBdr>
    </w:div>
    <w:div w:id="1013724817">
      <w:bodyDiv w:val="1"/>
      <w:marLeft w:val="0"/>
      <w:marRight w:val="0"/>
      <w:marTop w:val="0"/>
      <w:marBottom w:val="0"/>
      <w:divBdr>
        <w:top w:val="none" w:sz="0" w:space="0" w:color="auto"/>
        <w:left w:val="none" w:sz="0" w:space="0" w:color="auto"/>
        <w:bottom w:val="none" w:sz="0" w:space="0" w:color="auto"/>
        <w:right w:val="none" w:sz="0" w:space="0" w:color="auto"/>
      </w:divBdr>
    </w:div>
    <w:div w:id="1014772688">
      <w:bodyDiv w:val="1"/>
      <w:marLeft w:val="0"/>
      <w:marRight w:val="0"/>
      <w:marTop w:val="0"/>
      <w:marBottom w:val="0"/>
      <w:divBdr>
        <w:top w:val="none" w:sz="0" w:space="0" w:color="auto"/>
        <w:left w:val="none" w:sz="0" w:space="0" w:color="auto"/>
        <w:bottom w:val="none" w:sz="0" w:space="0" w:color="auto"/>
        <w:right w:val="none" w:sz="0" w:space="0" w:color="auto"/>
      </w:divBdr>
    </w:div>
    <w:div w:id="1035083684">
      <w:bodyDiv w:val="1"/>
      <w:marLeft w:val="0"/>
      <w:marRight w:val="0"/>
      <w:marTop w:val="0"/>
      <w:marBottom w:val="0"/>
      <w:divBdr>
        <w:top w:val="none" w:sz="0" w:space="0" w:color="auto"/>
        <w:left w:val="none" w:sz="0" w:space="0" w:color="auto"/>
        <w:bottom w:val="none" w:sz="0" w:space="0" w:color="auto"/>
        <w:right w:val="none" w:sz="0" w:space="0" w:color="auto"/>
      </w:divBdr>
    </w:div>
    <w:div w:id="1040016525">
      <w:bodyDiv w:val="1"/>
      <w:marLeft w:val="0"/>
      <w:marRight w:val="0"/>
      <w:marTop w:val="0"/>
      <w:marBottom w:val="0"/>
      <w:divBdr>
        <w:top w:val="none" w:sz="0" w:space="0" w:color="auto"/>
        <w:left w:val="none" w:sz="0" w:space="0" w:color="auto"/>
        <w:bottom w:val="none" w:sz="0" w:space="0" w:color="auto"/>
        <w:right w:val="none" w:sz="0" w:space="0" w:color="auto"/>
      </w:divBdr>
      <w:divsChild>
        <w:div w:id="1372999785">
          <w:marLeft w:val="0"/>
          <w:marRight w:val="0"/>
          <w:marTop w:val="0"/>
          <w:marBottom w:val="0"/>
          <w:divBdr>
            <w:top w:val="none" w:sz="0" w:space="0" w:color="auto"/>
            <w:left w:val="none" w:sz="0" w:space="0" w:color="auto"/>
            <w:bottom w:val="none" w:sz="0" w:space="0" w:color="auto"/>
            <w:right w:val="none" w:sz="0" w:space="0" w:color="auto"/>
          </w:divBdr>
          <w:divsChild>
            <w:div w:id="1587766351">
              <w:marLeft w:val="0"/>
              <w:marRight w:val="0"/>
              <w:marTop w:val="0"/>
              <w:marBottom w:val="0"/>
              <w:divBdr>
                <w:top w:val="none" w:sz="0" w:space="0" w:color="auto"/>
                <w:left w:val="none" w:sz="0" w:space="0" w:color="auto"/>
                <w:bottom w:val="none" w:sz="0" w:space="0" w:color="auto"/>
                <w:right w:val="none" w:sz="0" w:space="0" w:color="auto"/>
              </w:divBdr>
              <w:divsChild>
                <w:div w:id="175442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92562">
      <w:bodyDiv w:val="1"/>
      <w:marLeft w:val="0"/>
      <w:marRight w:val="0"/>
      <w:marTop w:val="0"/>
      <w:marBottom w:val="0"/>
      <w:divBdr>
        <w:top w:val="none" w:sz="0" w:space="0" w:color="auto"/>
        <w:left w:val="none" w:sz="0" w:space="0" w:color="auto"/>
        <w:bottom w:val="none" w:sz="0" w:space="0" w:color="auto"/>
        <w:right w:val="none" w:sz="0" w:space="0" w:color="auto"/>
      </w:divBdr>
    </w:div>
    <w:div w:id="1067261701">
      <w:bodyDiv w:val="1"/>
      <w:marLeft w:val="0"/>
      <w:marRight w:val="0"/>
      <w:marTop w:val="0"/>
      <w:marBottom w:val="0"/>
      <w:divBdr>
        <w:top w:val="none" w:sz="0" w:space="0" w:color="auto"/>
        <w:left w:val="none" w:sz="0" w:space="0" w:color="auto"/>
        <w:bottom w:val="none" w:sz="0" w:space="0" w:color="auto"/>
        <w:right w:val="none" w:sz="0" w:space="0" w:color="auto"/>
      </w:divBdr>
    </w:div>
    <w:div w:id="1069697490">
      <w:bodyDiv w:val="1"/>
      <w:marLeft w:val="0"/>
      <w:marRight w:val="0"/>
      <w:marTop w:val="0"/>
      <w:marBottom w:val="0"/>
      <w:divBdr>
        <w:top w:val="none" w:sz="0" w:space="0" w:color="auto"/>
        <w:left w:val="none" w:sz="0" w:space="0" w:color="auto"/>
        <w:bottom w:val="none" w:sz="0" w:space="0" w:color="auto"/>
        <w:right w:val="none" w:sz="0" w:space="0" w:color="auto"/>
      </w:divBdr>
    </w:div>
    <w:div w:id="1072698472">
      <w:bodyDiv w:val="1"/>
      <w:marLeft w:val="0"/>
      <w:marRight w:val="0"/>
      <w:marTop w:val="0"/>
      <w:marBottom w:val="0"/>
      <w:divBdr>
        <w:top w:val="none" w:sz="0" w:space="0" w:color="auto"/>
        <w:left w:val="none" w:sz="0" w:space="0" w:color="auto"/>
        <w:bottom w:val="none" w:sz="0" w:space="0" w:color="auto"/>
        <w:right w:val="none" w:sz="0" w:space="0" w:color="auto"/>
      </w:divBdr>
    </w:div>
    <w:div w:id="1075594416">
      <w:bodyDiv w:val="1"/>
      <w:marLeft w:val="0"/>
      <w:marRight w:val="0"/>
      <w:marTop w:val="0"/>
      <w:marBottom w:val="0"/>
      <w:divBdr>
        <w:top w:val="none" w:sz="0" w:space="0" w:color="auto"/>
        <w:left w:val="none" w:sz="0" w:space="0" w:color="auto"/>
        <w:bottom w:val="none" w:sz="0" w:space="0" w:color="auto"/>
        <w:right w:val="none" w:sz="0" w:space="0" w:color="auto"/>
      </w:divBdr>
    </w:div>
    <w:div w:id="1075978766">
      <w:bodyDiv w:val="1"/>
      <w:marLeft w:val="0"/>
      <w:marRight w:val="0"/>
      <w:marTop w:val="0"/>
      <w:marBottom w:val="0"/>
      <w:divBdr>
        <w:top w:val="none" w:sz="0" w:space="0" w:color="auto"/>
        <w:left w:val="none" w:sz="0" w:space="0" w:color="auto"/>
        <w:bottom w:val="none" w:sz="0" w:space="0" w:color="auto"/>
        <w:right w:val="none" w:sz="0" w:space="0" w:color="auto"/>
      </w:divBdr>
    </w:div>
    <w:div w:id="1117331286">
      <w:bodyDiv w:val="1"/>
      <w:marLeft w:val="0"/>
      <w:marRight w:val="0"/>
      <w:marTop w:val="0"/>
      <w:marBottom w:val="0"/>
      <w:divBdr>
        <w:top w:val="none" w:sz="0" w:space="0" w:color="auto"/>
        <w:left w:val="none" w:sz="0" w:space="0" w:color="auto"/>
        <w:bottom w:val="none" w:sz="0" w:space="0" w:color="auto"/>
        <w:right w:val="none" w:sz="0" w:space="0" w:color="auto"/>
      </w:divBdr>
    </w:div>
    <w:div w:id="1160467100">
      <w:bodyDiv w:val="1"/>
      <w:marLeft w:val="0"/>
      <w:marRight w:val="0"/>
      <w:marTop w:val="0"/>
      <w:marBottom w:val="0"/>
      <w:divBdr>
        <w:top w:val="none" w:sz="0" w:space="0" w:color="auto"/>
        <w:left w:val="none" w:sz="0" w:space="0" w:color="auto"/>
        <w:bottom w:val="none" w:sz="0" w:space="0" w:color="auto"/>
        <w:right w:val="none" w:sz="0" w:space="0" w:color="auto"/>
      </w:divBdr>
    </w:div>
    <w:div w:id="1197810401">
      <w:bodyDiv w:val="1"/>
      <w:marLeft w:val="0"/>
      <w:marRight w:val="0"/>
      <w:marTop w:val="0"/>
      <w:marBottom w:val="0"/>
      <w:divBdr>
        <w:top w:val="none" w:sz="0" w:space="0" w:color="auto"/>
        <w:left w:val="none" w:sz="0" w:space="0" w:color="auto"/>
        <w:bottom w:val="none" w:sz="0" w:space="0" w:color="auto"/>
        <w:right w:val="none" w:sz="0" w:space="0" w:color="auto"/>
      </w:divBdr>
    </w:div>
    <w:div w:id="1205747797">
      <w:bodyDiv w:val="1"/>
      <w:marLeft w:val="0"/>
      <w:marRight w:val="0"/>
      <w:marTop w:val="0"/>
      <w:marBottom w:val="0"/>
      <w:divBdr>
        <w:top w:val="none" w:sz="0" w:space="0" w:color="auto"/>
        <w:left w:val="none" w:sz="0" w:space="0" w:color="auto"/>
        <w:bottom w:val="none" w:sz="0" w:space="0" w:color="auto"/>
        <w:right w:val="none" w:sz="0" w:space="0" w:color="auto"/>
      </w:divBdr>
    </w:div>
    <w:div w:id="1215193784">
      <w:bodyDiv w:val="1"/>
      <w:marLeft w:val="0"/>
      <w:marRight w:val="0"/>
      <w:marTop w:val="0"/>
      <w:marBottom w:val="0"/>
      <w:divBdr>
        <w:top w:val="none" w:sz="0" w:space="0" w:color="auto"/>
        <w:left w:val="none" w:sz="0" w:space="0" w:color="auto"/>
        <w:bottom w:val="none" w:sz="0" w:space="0" w:color="auto"/>
        <w:right w:val="none" w:sz="0" w:space="0" w:color="auto"/>
      </w:divBdr>
    </w:div>
    <w:div w:id="1227565162">
      <w:bodyDiv w:val="1"/>
      <w:marLeft w:val="0"/>
      <w:marRight w:val="0"/>
      <w:marTop w:val="0"/>
      <w:marBottom w:val="0"/>
      <w:divBdr>
        <w:top w:val="none" w:sz="0" w:space="0" w:color="auto"/>
        <w:left w:val="none" w:sz="0" w:space="0" w:color="auto"/>
        <w:bottom w:val="none" w:sz="0" w:space="0" w:color="auto"/>
        <w:right w:val="none" w:sz="0" w:space="0" w:color="auto"/>
      </w:divBdr>
    </w:div>
    <w:div w:id="1242835056">
      <w:bodyDiv w:val="1"/>
      <w:marLeft w:val="0"/>
      <w:marRight w:val="0"/>
      <w:marTop w:val="0"/>
      <w:marBottom w:val="0"/>
      <w:divBdr>
        <w:top w:val="none" w:sz="0" w:space="0" w:color="auto"/>
        <w:left w:val="none" w:sz="0" w:space="0" w:color="auto"/>
        <w:bottom w:val="none" w:sz="0" w:space="0" w:color="auto"/>
        <w:right w:val="none" w:sz="0" w:space="0" w:color="auto"/>
      </w:divBdr>
    </w:div>
    <w:div w:id="1252275641">
      <w:bodyDiv w:val="1"/>
      <w:marLeft w:val="0"/>
      <w:marRight w:val="0"/>
      <w:marTop w:val="0"/>
      <w:marBottom w:val="0"/>
      <w:divBdr>
        <w:top w:val="none" w:sz="0" w:space="0" w:color="auto"/>
        <w:left w:val="none" w:sz="0" w:space="0" w:color="auto"/>
        <w:bottom w:val="none" w:sz="0" w:space="0" w:color="auto"/>
        <w:right w:val="none" w:sz="0" w:space="0" w:color="auto"/>
      </w:divBdr>
    </w:div>
    <w:div w:id="1294553483">
      <w:bodyDiv w:val="1"/>
      <w:marLeft w:val="0"/>
      <w:marRight w:val="0"/>
      <w:marTop w:val="0"/>
      <w:marBottom w:val="0"/>
      <w:divBdr>
        <w:top w:val="none" w:sz="0" w:space="0" w:color="auto"/>
        <w:left w:val="none" w:sz="0" w:space="0" w:color="auto"/>
        <w:bottom w:val="none" w:sz="0" w:space="0" w:color="auto"/>
        <w:right w:val="none" w:sz="0" w:space="0" w:color="auto"/>
      </w:divBdr>
    </w:div>
    <w:div w:id="1294826245">
      <w:bodyDiv w:val="1"/>
      <w:marLeft w:val="0"/>
      <w:marRight w:val="0"/>
      <w:marTop w:val="0"/>
      <w:marBottom w:val="0"/>
      <w:divBdr>
        <w:top w:val="none" w:sz="0" w:space="0" w:color="auto"/>
        <w:left w:val="none" w:sz="0" w:space="0" w:color="auto"/>
        <w:bottom w:val="none" w:sz="0" w:space="0" w:color="auto"/>
        <w:right w:val="none" w:sz="0" w:space="0" w:color="auto"/>
      </w:divBdr>
    </w:div>
    <w:div w:id="1308242316">
      <w:bodyDiv w:val="1"/>
      <w:marLeft w:val="0"/>
      <w:marRight w:val="0"/>
      <w:marTop w:val="0"/>
      <w:marBottom w:val="0"/>
      <w:divBdr>
        <w:top w:val="none" w:sz="0" w:space="0" w:color="auto"/>
        <w:left w:val="none" w:sz="0" w:space="0" w:color="auto"/>
        <w:bottom w:val="none" w:sz="0" w:space="0" w:color="auto"/>
        <w:right w:val="none" w:sz="0" w:space="0" w:color="auto"/>
      </w:divBdr>
    </w:div>
    <w:div w:id="1316372010">
      <w:bodyDiv w:val="1"/>
      <w:marLeft w:val="0"/>
      <w:marRight w:val="0"/>
      <w:marTop w:val="0"/>
      <w:marBottom w:val="0"/>
      <w:divBdr>
        <w:top w:val="none" w:sz="0" w:space="0" w:color="auto"/>
        <w:left w:val="none" w:sz="0" w:space="0" w:color="auto"/>
        <w:bottom w:val="none" w:sz="0" w:space="0" w:color="auto"/>
        <w:right w:val="none" w:sz="0" w:space="0" w:color="auto"/>
      </w:divBdr>
    </w:div>
    <w:div w:id="1338074184">
      <w:bodyDiv w:val="1"/>
      <w:marLeft w:val="0"/>
      <w:marRight w:val="0"/>
      <w:marTop w:val="0"/>
      <w:marBottom w:val="0"/>
      <w:divBdr>
        <w:top w:val="none" w:sz="0" w:space="0" w:color="auto"/>
        <w:left w:val="none" w:sz="0" w:space="0" w:color="auto"/>
        <w:bottom w:val="none" w:sz="0" w:space="0" w:color="auto"/>
        <w:right w:val="none" w:sz="0" w:space="0" w:color="auto"/>
      </w:divBdr>
    </w:div>
    <w:div w:id="1345933775">
      <w:bodyDiv w:val="1"/>
      <w:marLeft w:val="0"/>
      <w:marRight w:val="0"/>
      <w:marTop w:val="0"/>
      <w:marBottom w:val="0"/>
      <w:divBdr>
        <w:top w:val="none" w:sz="0" w:space="0" w:color="auto"/>
        <w:left w:val="none" w:sz="0" w:space="0" w:color="auto"/>
        <w:bottom w:val="none" w:sz="0" w:space="0" w:color="auto"/>
        <w:right w:val="none" w:sz="0" w:space="0" w:color="auto"/>
      </w:divBdr>
    </w:div>
    <w:div w:id="1352948685">
      <w:bodyDiv w:val="1"/>
      <w:marLeft w:val="0"/>
      <w:marRight w:val="0"/>
      <w:marTop w:val="0"/>
      <w:marBottom w:val="0"/>
      <w:divBdr>
        <w:top w:val="none" w:sz="0" w:space="0" w:color="auto"/>
        <w:left w:val="none" w:sz="0" w:space="0" w:color="auto"/>
        <w:bottom w:val="none" w:sz="0" w:space="0" w:color="auto"/>
        <w:right w:val="none" w:sz="0" w:space="0" w:color="auto"/>
      </w:divBdr>
    </w:div>
    <w:div w:id="1375737684">
      <w:bodyDiv w:val="1"/>
      <w:marLeft w:val="0"/>
      <w:marRight w:val="0"/>
      <w:marTop w:val="0"/>
      <w:marBottom w:val="0"/>
      <w:divBdr>
        <w:top w:val="none" w:sz="0" w:space="0" w:color="auto"/>
        <w:left w:val="none" w:sz="0" w:space="0" w:color="auto"/>
        <w:bottom w:val="none" w:sz="0" w:space="0" w:color="auto"/>
        <w:right w:val="none" w:sz="0" w:space="0" w:color="auto"/>
      </w:divBdr>
    </w:div>
    <w:div w:id="1376196306">
      <w:bodyDiv w:val="1"/>
      <w:marLeft w:val="0"/>
      <w:marRight w:val="0"/>
      <w:marTop w:val="0"/>
      <w:marBottom w:val="0"/>
      <w:divBdr>
        <w:top w:val="none" w:sz="0" w:space="0" w:color="auto"/>
        <w:left w:val="none" w:sz="0" w:space="0" w:color="auto"/>
        <w:bottom w:val="none" w:sz="0" w:space="0" w:color="auto"/>
        <w:right w:val="none" w:sz="0" w:space="0" w:color="auto"/>
      </w:divBdr>
    </w:div>
    <w:div w:id="1377507939">
      <w:bodyDiv w:val="1"/>
      <w:marLeft w:val="0"/>
      <w:marRight w:val="0"/>
      <w:marTop w:val="0"/>
      <w:marBottom w:val="0"/>
      <w:divBdr>
        <w:top w:val="none" w:sz="0" w:space="0" w:color="auto"/>
        <w:left w:val="none" w:sz="0" w:space="0" w:color="auto"/>
        <w:bottom w:val="none" w:sz="0" w:space="0" w:color="auto"/>
        <w:right w:val="none" w:sz="0" w:space="0" w:color="auto"/>
      </w:divBdr>
    </w:div>
    <w:div w:id="1380319608">
      <w:bodyDiv w:val="1"/>
      <w:marLeft w:val="0"/>
      <w:marRight w:val="0"/>
      <w:marTop w:val="0"/>
      <w:marBottom w:val="0"/>
      <w:divBdr>
        <w:top w:val="none" w:sz="0" w:space="0" w:color="auto"/>
        <w:left w:val="none" w:sz="0" w:space="0" w:color="auto"/>
        <w:bottom w:val="none" w:sz="0" w:space="0" w:color="auto"/>
        <w:right w:val="none" w:sz="0" w:space="0" w:color="auto"/>
      </w:divBdr>
    </w:div>
    <w:div w:id="1382636763">
      <w:bodyDiv w:val="1"/>
      <w:marLeft w:val="0"/>
      <w:marRight w:val="0"/>
      <w:marTop w:val="0"/>
      <w:marBottom w:val="0"/>
      <w:divBdr>
        <w:top w:val="none" w:sz="0" w:space="0" w:color="auto"/>
        <w:left w:val="none" w:sz="0" w:space="0" w:color="auto"/>
        <w:bottom w:val="none" w:sz="0" w:space="0" w:color="auto"/>
        <w:right w:val="none" w:sz="0" w:space="0" w:color="auto"/>
      </w:divBdr>
    </w:div>
    <w:div w:id="1387945474">
      <w:bodyDiv w:val="1"/>
      <w:marLeft w:val="0"/>
      <w:marRight w:val="0"/>
      <w:marTop w:val="0"/>
      <w:marBottom w:val="0"/>
      <w:divBdr>
        <w:top w:val="none" w:sz="0" w:space="0" w:color="auto"/>
        <w:left w:val="none" w:sz="0" w:space="0" w:color="auto"/>
        <w:bottom w:val="none" w:sz="0" w:space="0" w:color="auto"/>
        <w:right w:val="none" w:sz="0" w:space="0" w:color="auto"/>
      </w:divBdr>
    </w:div>
    <w:div w:id="1398285606">
      <w:bodyDiv w:val="1"/>
      <w:marLeft w:val="0"/>
      <w:marRight w:val="0"/>
      <w:marTop w:val="0"/>
      <w:marBottom w:val="0"/>
      <w:divBdr>
        <w:top w:val="none" w:sz="0" w:space="0" w:color="auto"/>
        <w:left w:val="none" w:sz="0" w:space="0" w:color="auto"/>
        <w:bottom w:val="none" w:sz="0" w:space="0" w:color="auto"/>
        <w:right w:val="none" w:sz="0" w:space="0" w:color="auto"/>
      </w:divBdr>
    </w:div>
    <w:div w:id="1409882815">
      <w:bodyDiv w:val="1"/>
      <w:marLeft w:val="0"/>
      <w:marRight w:val="0"/>
      <w:marTop w:val="0"/>
      <w:marBottom w:val="0"/>
      <w:divBdr>
        <w:top w:val="none" w:sz="0" w:space="0" w:color="auto"/>
        <w:left w:val="none" w:sz="0" w:space="0" w:color="auto"/>
        <w:bottom w:val="none" w:sz="0" w:space="0" w:color="auto"/>
        <w:right w:val="none" w:sz="0" w:space="0" w:color="auto"/>
      </w:divBdr>
    </w:div>
    <w:div w:id="1413351974">
      <w:bodyDiv w:val="1"/>
      <w:marLeft w:val="0"/>
      <w:marRight w:val="0"/>
      <w:marTop w:val="0"/>
      <w:marBottom w:val="0"/>
      <w:divBdr>
        <w:top w:val="none" w:sz="0" w:space="0" w:color="auto"/>
        <w:left w:val="none" w:sz="0" w:space="0" w:color="auto"/>
        <w:bottom w:val="none" w:sz="0" w:space="0" w:color="auto"/>
        <w:right w:val="none" w:sz="0" w:space="0" w:color="auto"/>
      </w:divBdr>
    </w:div>
    <w:div w:id="1433628453">
      <w:bodyDiv w:val="1"/>
      <w:marLeft w:val="0"/>
      <w:marRight w:val="0"/>
      <w:marTop w:val="0"/>
      <w:marBottom w:val="0"/>
      <w:divBdr>
        <w:top w:val="none" w:sz="0" w:space="0" w:color="auto"/>
        <w:left w:val="none" w:sz="0" w:space="0" w:color="auto"/>
        <w:bottom w:val="none" w:sz="0" w:space="0" w:color="auto"/>
        <w:right w:val="none" w:sz="0" w:space="0" w:color="auto"/>
      </w:divBdr>
    </w:div>
    <w:div w:id="1442916082">
      <w:bodyDiv w:val="1"/>
      <w:marLeft w:val="0"/>
      <w:marRight w:val="0"/>
      <w:marTop w:val="0"/>
      <w:marBottom w:val="0"/>
      <w:divBdr>
        <w:top w:val="none" w:sz="0" w:space="0" w:color="auto"/>
        <w:left w:val="none" w:sz="0" w:space="0" w:color="auto"/>
        <w:bottom w:val="none" w:sz="0" w:space="0" w:color="auto"/>
        <w:right w:val="none" w:sz="0" w:space="0" w:color="auto"/>
      </w:divBdr>
    </w:div>
    <w:div w:id="1474324803">
      <w:bodyDiv w:val="1"/>
      <w:marLeft w:val="0"/>
      <w:marRight w:val="0"/>
      <w:marTop w:val="0"/>
      <w:marBottom w:val="0"/>
      <w:divBdr>
        <w:top w:val="none" w:sz="0" w:space="0" w:color="auto"/>
        <w:left w:val="none" w:sz="0" w:space="0" w:color="auto"/>
        <w:bottom w:val="none" w:sz="0" w:space="0" w:color="auto"/>
        <w:right w:val="none" w:sz="0" w:space="0" w:color="auto"/>
      </w:divBdr>
    </w:div>
    <w:div w:id="1476139905">
      <w:bodyDiv w:val="1"/>
      <w:marLeft w:val="0"/>
      <w:marRight w:val="0"/>
      <w:marTop w:val="0"/>
      <w:marBottom w:val="0"/>
      <w:divBdr>
        <w:top w:val="none" w:sz="0" w:space="0" w:color="auto"/>
        <w:left w:val="none" w:sz="0" w:space="0" w:color="auto"/>
        <w:bottom w:val="none" w:sz="0" w:space="0" w:color="auto"/>
        <w:right w:val="none" w:sz="0" w:space="0" w:color="auto"/>
      </w:divBdr>
    </w:div>
    <w:div w:id="1485002458">
      <w:bodyDiv w:val="1"/>
      <w:marLeft w:val="0"/>
      <w:marRight w:val="0"/>
      <w:marTop w:val="0"/>
      <w:marBottom w:val="0"/>
      <w:divBdr>
        <w:top w:val="none" w:sz="0" w:space="0" w:color="auto"/>
        <w:left w:val="none" w:sz="0" w:space="0" w:color="auto"/>
        <w:bottom w:val="none" w:sz="0" w:space="0" w:color="auto"/>
        <w:right w:val="none" w:sz="0" w:space="0" w:color="auto"/>
      </w:divBdr>
    </w:div>
    <w:div w:id="1503470457">
      <w:bodyDiv w:val="1"/>
      <w:marLeft w:val="0"/>
      <w:marRight w:val="0"/>
      <w:marTop w:val="0"/>
      <w:marBottom w:val="0"/>
      <w:divBdr>
        <w:top w:val="none" w:sz="0" w:space="0" w:color="auto"/>
        <w:left w:val="none" w:sz="0" w:space="0" w:color="auto"/>
        <w:bottom w:val="none" w:sz="0" w:space="0" w:color="auto"/>
        <w:right w:val="none" w:sz="0" w:space="0" w:color="auto"/>
      </w:divBdr>
    </w:div>
    <w:div w:id="1514882081">
      <w:bodyDiv w:val="1"/>
      <w:marLeft w:val="0"/>
      <w:marRight w:val="0"/>
      <w:marTop w:val="0"/>
      <w:marBottom w:val="0"/>
      <w:divBdr>
        <w:top w:val="none" w:sz="0" w:space="0" w:color="auto"/>
        <w:left w:val="none" w:sz="0" w:space="0" w:color="auto"/>
        <w:bottom w:val="none" w:sz="0" w:space="0" w:color="auto"/>
        <w:right w:val="none" w:sz="0" w:space="0" w:color="auto"/>
      </w:divBdr>
    </w:div>
    <w:div w:id="1519126121">
      <w:bodyDiv w:val="1"/>
      <w:marLeft w:val="0"/>
      <w:marRight w:val="0"/>
      <w:marTop w:val="0"/>
      <w:marBottom w:val="0"/>
      <w:divBdr>
        <w:top w:val="none" w:sz="0" w:space="0" w:color="auto"/>
        <w:left w:val="none" w:sz="0" w:space="0" w:color="auto"/>
        <w:bottom w:val="none" w:sz="0" w:space="0" w:color="auto"/>
        <w:right w:val="none" w:sz="0" w:space="0" w:color="auto"/>
      </w:divBdr>
    </w:div>
    <w:div w:id="1522940340">
      <w:bodyDiv w:val="1"/>
      <w:marLeft w:val="0"/>
      <w:marRight w:val="0"/>
      <w:marTop w:val="0"/>
      <w:marBottom w:val="0"/>
      <w:divBdr>
        <w:top w:val="none" w:sz="0" w:space="0" w:color="auto"/>
        <w:left w:val="none" w:sz="0" w:space="0" w:color="auto"/>
        <w:bottom w:val="none" w:sz="0" w:space="0" w:color="auto"/>
        <w:right w:val="none" w:sz="0" w:space="0" w:color="auto"/>
      </w:divBdr>
    </w:div>
    <w:div w:id="1557008128">
      <w:bodyDiv w:val="1"/>
      <w:marLeft w:val="0"/>
      <w:marRight w:val="0"/>
      <w:marTop w:val="0"/>
      <w:marBottom w:val="0"/>
      <w:divBdr>
        <w:top w:val="none" w:sz="0" w:space="0" w:color="auto"/>
        <w:left w:val="none" w:sz="0" w:space="0" w:color="auto"/>
        <w:bottom w:val="none" w:sz="0" w:space="0" w:color="auto"/>
        <w:right w:val="none" w:sz="0" w:space="0" w:color="auto"/>
      </w:divBdr>
    </w:div>
    <w:div w:id="1575894449">
      <w:bodyDiv w:val="1"/>
      <w:marLeft w:val="0"/>
      <w:marRight w:val="0"/>
      <w:marTop w:val="0"/>
      <w:marBottom w:val="0"/>
      <w:divBdr>
        <w:top w:val="none" w:sz="0" w:space="0" w:color="auto"/>
        <w:left w:val="none" w:sz="0" w:space="0" w:color="auto"/>
        <w:bottom w:val="none" w:sz="0" w:space="0" w:color="auto"/>
        <w:right w:val="none" w:sz="0" w:space="0" w:color="auto"/>
      </w:divBdr>
    </w:div>
    <w:div w:id="1589537133">
      <w:bodyDiv w:val="1"/>
      <w:marLeft w:val="0"/>
      <w:marRight w:val="0"/>
      <w:marTop w:val="0"/>
      <w:marBottom w:val="0"/>
      <w:divBdr>
        <w:top w:val="none" w:sz="0" w:space="0" w:color="auto"/>
        <w:left w:val="none" w:sz="0" w:space="0" w:color="auto"/>
        <w:bottom w:val="none" w:sz="0" w:space="0" w:color="auto"/>
        <w:right w:val="none" w:sz="0" w:space="0" w:color="auto"/>
      </w:divBdr>
    </w:div>
    <w:div w:id="1589652657">
      <w:bodyDiv w:val="1"/>
      <w:marLeft w:val="0"/>
      <w:marRight w:val="0"/>
      <w:marTop w:val="0"/>
      <w:marBottom w:val="0"/>
      <w:divBdr>
        <w:top w:val="none" w:sz="0" w:space="0" w:color="auto"/>
        <w:left w:val="none" w:sz="0" w:space="0" w:color="auto"/>
        <w:bottom w:val="none" w:sz="0" w:space="0" w:color="auto"/>
        <w:right w:val="none" w:sz="0" w:space="0" w:color="auto"/>
      </w:divBdr>
    </w:div>
    <w:div w:id="1603101242">
      <w:bodyDiv w:val="1"/>
      <w:marLeft w:val="0"/>
      <w:marRight w:val="0"/>
      <w:marTop w:val="0"/>
      <w:marBottom w:val="0"/>
      <w:divBdr>
        <w:top w:val="none" w:sz="0" w:space="0" w:color="auto"/>
        <w:left w:val="none" w:sz="0" w:space="0" w:color="auto"/>
        <w:bottom w:val="none" w:sz="0" w:space="0" w:color="auto"/>
        <w:right w:val="none" w:sz="0" w:space="0" w:color="auto"/>
      </w:divBdr>
      <w:divsChild>
        <w:div w:id="1635792075">
          <w:marLeft w:val="0"/>
          <w:marRight w:val="0"/>
          <w:marTop w:val="0"/>
          <w:marBottom w:val="0"/>
          <w:divBdr>
            <w:top w:val="none" w:sz="0" w:space="0" w:color="auto"/>
            <w:left w:val="none" w:sz="0" w:space="0" w:color="auto"/>
            <w:bottom w:val="none" w:sz="0" w:space="0" w:color="auto"/>
            <w:right w:val="none" w:sz="0" w:space="0" w:color="auto"/>
          </w:divBdr>
        </w:div>
      </w:divsChild>
    </w:div>
    <w:div w:id="1658150194">
      <w:bodyDiv w:val="1"/>
      <w:marLeft w:val="0"/>
      <w:marRight w:val="0"/>
      <w:marTop w:val="0"/>
      <w:marBottom w:val="0"/>
      <w:divBdr>
        <w:top w:val="none" w:sz="0" w:space="0" w:color="auto"/>
        <w:left w:val="none" w:sz="0" w:space="0" w:color="auto"/>
        <w:bottom w:val="none" w:sz="0" w:space="0" w:color="auto"/>
        <w:right w:val="none" w:sz="0" w:space="0" w:color="auto"/>
      </w:divBdr>
    </w:div>
    <w:div w:id="1666128037">
      <w:bodyDiv w:val="1"/>
      <w:marLeft w:val="0"/>
      <w:marRight w:val="0"/>
      <w:marTop w:val="0"/>
      <w:marBottom w:val="0"/>
      <w:divBdr>
        <w:top w:val="none" w:sz="0" w:space="0" w:color="auto"/>
        <w:left w:val="none" w:sz="0" w:space="0" w:color="auto"/>
        <w:bottom w:val="none" w:sz="0" w:space="0" w:color="auto"/>
        <w:right w:val="none" w:sz="0" w:space="0" w:color="auto"/>
      </w:divBdr>
    </w:div>
    <w:div w:id="1705785535">
      <w:bodyDiv w:val="1"/>
      <w:marLeft w:val="0"/>
      <w:marRight w:val="0"/>
      <w:marTop w:val="0"/>
      <w:marBottom w:val="0"/>
      <w:divBdr>
        <w:top w:val="none" w:sz="0" w:space="0" w:color="auto"/>
        <w:left w:val="none" w:sz="0" w:space="0" w:color="auto"/>
        <w:bottom w:val="none" w:sz="0" w:space="0" w:color="auto"/>
        <w:right w:val="none" w:sz="0" w:space="0" w:color="auto"/>
      </w:divBdr>
    </w:div>
    <w:div w:id="1735393994">
      <w:bodyDiv w:val="1"/>
      <w:marLeft w:val="0"/>
      <w:marRight w:val="0"/>
      <w:marTop w:val="0"/>
      <w:marBottom w:val="0"/>
      <w:divBdr>
        <w:top w:val="none" w:sz="0" w:space="0" w:color="auto"/>
        <w:left w:val="none" w:sz="0" w:space="0" w:color="auto"/>
        <w:bottom w:val="none" w:sz="0" w:space="0" w:color="auto"/>
        <w:right w:val="none" w:sz="0" w:space="0" w:color="auto"/>
      </w:divBdr>
    </w:div>
    <w:div w:id="1752384955">
      <w:bodyDiv w:val="1"/>
      <w:marLeft w:val="0"/>
      <w:marRight w:val="0"/>
      <w:marTop w:val="0"/>
      <w:marBottom w:val="0"/>
      <w:divBdr>
        <w:top w:val="none" w:sz="0" w:space="0" w:color="auto"/>
        <w:left w:val="none" w:sz="0" w:space="0" w:color="auto"/>
        <w:bottom w:val="none" w:sz="0" w:space="0" w:color="auto"/>
        <w:right w:val="none" w:sz="0" w:space="0" w:color="auto"/>
      </w:divBdr>
    </w:div>
    <w:div w:id="1760758557">
      <w:bodyDiv w:val="1"/>
      <w:marLeft w:val="0"/>
      <w:marRight w:val="0"/>
      <w:marTop w:val="0"/>
      <w:marBottom w:val="0"/>
      <w:divBdr>
        <w:top w:val="none" w:sz="0" w:space="0" w:color="auto"/>
        <w:left w:val="none" w:sz="0" w:space="0" w:color="auto"/>
        <w:bottom w:val="none" w:sz="0" w:space="0" w:color="auto"/>
        <w:right w:val="none" w:sz="0" w:space="0" w:color="auto"/>
      </w:divBdr>
    </w:div>
    <w:div w:id="1815633658">
      <w:bodyDiv w:val="1"/>
      <w:marLeft w:val="0"/>
      <w:marRight w:val="0"/>
      <w:marTop w:val="0"/>
      <w:marBottom w:val="0"/>
      <w:divBdr>
        <w:top w:val="none" w:sz="0" w:space="0" w:color="auto"/>
        <w:left w:val="none" w:sz="0" w:space="0" w:color="auto"/>
        <w:bottom w:val="none" w:sz="0" w:space="0" w:color="auto"/>
        <w:right w:val="none" w:sz="0" w:space="0" w:color="auto"/>
      </w:divBdr>
    </w:div>
    <w:div w:id="1817604349">
      <w:bodyDiv w:val="1"/>
      <w:marLeft w:val="0"/>
      <w:marRight w:val="0"/>
      <w:marTop w:val="0"/>
      <w:marBottom w:val="0"/>
      <w:divBdr>
        <w:top w:val="none" w:sz="0" w:space="0" w:color="auto"/>
        <w:left w:val="none" w:sz="0" w:space="0" w:color="auto"/>
        <w:bottom w:val="none" w:sz="0" w:space="0" w:color="auto"/>
        <w:right w:val="none" w:sz="0" w:space="0" w:color="auto"/>
      </w:divBdr>
    </w:div>
    <w:div w:id="1836843710">
      <w:bodyDiv w:val="1"/>
      <w:marLeft w:val="0"/>
      <w:marRight w:val="0"/>
      <w:marTop w:val="0"/>
      <w:marBottom w:val="0"/>
      <w:divBdr>
        <w:top w:val="none" w:sz="0" w:space="0" w:color="auto"/>
        <w:left w:val="none" w:sz="0" w:space="0" w:color="auto"/>
        <w:bottom w:val="none" w:sz="0" w:space="0" w:color="auto"/>
        <w:right w:val="none" w:sz="0" w:space="0" w:color="auto"/>
      </w:divBdr>
    </w:div>
    <w:div w:id="1840728232">
      <w:bodyDiv w:val="1"/>
      <w:marLeft w:val="0"/>
      <w:marRight w:val="0"/>
      <w:marTop w:val="0"/>
      <w:marBottom w:val="0"/>
      <w:divBdr>
        <w:top w:val="none" w:sz="0" w:space="0" w:color="auto"/>
        <w:left w:val="none" w:sz="0" w:space="0" w:color="auto"/>
        <w:bottom w:val="none" w:sz="0" w:space="0" w:color="auto"/>
        <w:right w:val="none" w:sz="0" w:space="0" w:color="auto"/>
      </w:divBdr>
    </w:div>
    <w:div w:id="1856797871">
      <w:bodyDiv w:val="1"/>
      <w:marLeft w:val="0"/>
      <w:marRight w:val="0"/>
      <w:marTop w:val="0"/>
      <w:marBottom w:val="0"/>
      <w:divBdr>
        <w:top w:val="none" w:sz="0" w:space="0" w:color="auto"/>
        <w:left w:val="none" w:sz="0" w:space="0" w:color="auto"/>
        <w:bottom w:val="none" w:sz="0" w:space="0" w:color="auto"/>
        <w:right w:val="none" w:sz="0" w:space="0" w:color="auto"/>
      </w:divBdr>
    </w:div>
    <w:div w:id="1876115144">
      <w:bodyDiv w:val="1"/>
      <w:marLeft w:val="0"/>
      <w:marRight w:val="0"/>
      <w:marTop w:val="0"/>
      <w:marBottom w:val="0"/>
      <w:divBdr>
        <w:top w:val="none" w:sz="0" w:space="0" w:color="auto"/>
        <w:left w:val="none" w:sz="0" w:space="0" w:color="auto"/>
        <w:bottom w:val="none" w:sz="0" w:space="0" w:color="auto"/>
        <w:right w:val="none" w:sz="0" w:space="0" w:color="auto"/>
      </w:divBdr>
    </w:div>
    <w:div w:id="1897812516">
      <w:bodyDiv w:val="1"/>
      <w:marLeft w:val="0"/>
      <w:marRight w:val="0"/>
      <w:marTop w:val="0"/>
      <w:marBottom w:val="0"/>
      <w:divBdr>
        <w:top w:val="none" w:sz="0" w:space="0" w:color="auto"/>
        <w:left w:val="none" w:sz="0" w:space="0" w:color="auto"/>
        <w:bottom w:val="none" w:sz="0" w:space="0" w:color="auto"/>
        <w:right w:val="none" w:sz="0" w:space="0" w:color="auto"/>
      </w:divBdr>
    </w:div>
    <w:div w:id="1928463650">
      <w:bodyDiv w:val="1"/>
      <w:marLeft w:val="0"/>
      <w:marRight w:val="0"/>
      <w:marTop w:val="0"/>
      <w:marBottom w:val="0"/>
      <w:divBdr>
        <w:top w:val="none" w:sz="0" w:space="0" w:color="auto"/>
        <w:left w:val="none" w:sz="0" w:space="0" w:color="auto"/>
        <w:bottom w:val="none" w:sz="0" w:space="0" w:color="auto"/>
        <w:right w:val="none" w:sz="0" w:space="0" w:color="auto"/>
      </w:divBdr>
    </w:div>
    <w:div w:id="1941135034">
      <w:bodyDiv w:val="1"/>
      <w:marLeft w:val="0"/>
      <w:marRight w:val="0"/>
      <w:marTop w:val="0"/>
      <w:marBottom w:val="0"/>
      <w:divBdr>
        <w:top w:val="none" w:sz="0" w:space="0" w:color="auto"/>
        <w:left w:val="none" w:sz="0" w:space="0" w:color="auto"/>
        <w:bottom w:val="none" w:sz="0" w:space="0" w:color="auto"/>
        <w:right w:val="none" w:sz="0" w:space="0" w:color="auto"/>
      </w:divBdr>
    </w:div>
    <w:div w:id="1959406158">
      <w:bodyDiv w:val="1"/>
      <w:marLeft w:val="0"/>
      <w:marRight w:val="0"/>
      <w:marTop w:val="0"/>
      <w:marBottom w:val="0"/>
      <w:divBdr>
        <w:top w:val="none" w:sz="0" w:space="0" w:color="auto"/>
        <w:left w:val="none" w:sz="0" w:space="0" w:color="auto"/>
        <w:bottom w:val="none" w:sz="0" w:space="0" w:color="auto"/>
        <w:right w:val="none" w:sz="0" w:space="0" w:color="auto"/>
      </w:divBdr>
    </w:div>
    <w:div w:id="1964075501">
      <w:bodyDiv w:val="1"/>
      <w:marLeft w:val="0"/>
      <w:marRight w:val="0"/>
      <w:marTop w:val="0"/>
      <w:marBottom w:val="0"/>
      <w:divBdr>
        <w:top w:val="none" w:sz="0" w:space="0" w:color="auto"/>
        <w:left w:val="none" w:sz="0" w:space="0" w:color="auto"/>
        <w:bottom w:val="none" w:sz="0" w:space="0" w:color="auto"/>
        <w:right w:val="none" w:sz="0" w:space="0" w:color="auto"/>
      </w:divBdr>
    </w:div>
    <w:div w:id="1964849648">
      <w:bodyDiv w:val="1"/>
      <w:marLeft w:val="0"/>
      <w:marRight w:val="0"/>
      <w:marTop w:val="0"/>
      <w:marBottom w:val="0"/>
      <w:divBdr>
        <w:top w:val="none" w:sz="0" w:space="0" w:color="auto"/>
        <w:left w:val="none" w:sz="0" w:space="0" w:color="auto"/>
        <w:bottom w:val="none" w:sz="0" w:space="0" w:color="auto"/>
        <w:right w:val="none" w:sz="0" w:space="0" w:color="auto"/>
      </w:divBdr>
    </w:div>
    <w:div w:id="1974017263">
      <w:bodyDiv w:val="1"/>
      <w:marLeft w:val="0"/>
      <w:marRight w:val="0"/>
      <w:marTop w:val="0"/>
      <w:marBottom w:val="0"/>
      <w:divBdr>
        <w:top w:val="none" w:sz="0" w:space="0" w:color="auto"/>
        <w:left w:val="none" w:sz="0" w:space="0" w:color="auto"/>
        <w:bottom w:val="none" w:sz="0" w:space="0" w:color="auto"/>
        <w:right w:val="none" w:sz="0" w:space="0" w:color="auto"/>
      </w:divBdr>
    </w:div>
    <w:div w:id="1974021741">
      <w:bodyDiv w:val="1"/>
      <w:marLeft w:val="0"/>
      <w:marRight w:val="0"/>
      <w:marTop w:val="0"/>
      <w:marBottom w:val="0"/>
      <w:divBdr>
        <w:top w:val="none" w:sz="0" w:space="0" w:color="auto"/>
        <w:left w:val="none" w:sz="0" w:space="0" w:color="auto"/>
        <w:bottom w:val="none" w:sz="0" w:space="0" w:color="auto"/>
        <w:right w:val="none" w:sz="0" w:space="0" w:color="auto"/>
      </w:divBdr>
    </w:div>
    <w:div w:id="1975981928">
      <w:bodyDiv w:val="1"/>
      <w:marLeft w:val="0"/>
      <w:marRight w:val="0"/>
      <w:marTop w:val="0"/>
      <w:marBottom w:val="0"/>
      <w:divBdr>
        <w:top w:val="none" w:sz="0" w:space="0" w:color="auto"/>
        <w:left w:val="none" w:sz="0" w:space="0" w:color="auto"/>
        <w:bottom w:val="none" w:sz="0" w:space="0" w:color="auto"/>
        <w:right w:val="none" w:sz="0" w:space="0" w:color="auto"/>
      </w:divBdr>
    </w:div>
    <w:div w:id="1978030832">
      <w:bodyDiv w:val="1"/>
      <w:marLeft w:val="0"/>
      <w:marRight w:val="0"/>
      <w:marTop w:val="0"/>
      <w:marBottom w:val="0"/>
      <w:divBdr>
        <w:top w:val="none" w:sz="0" w:space="0" w:color="auto"/>
        <w:left w:val="none" w:sz="0" w:space="0" w:color="auto"/>
        <w:bottom w:val="none" w:sz="0" w:space="0" w:color="auto"/>
        <w:right w:val="none" w:sz="0" w:space="0" w:color="auto"/>
      </w:divBdr>
    </w:div>
    <w:div w:id="1979728031">
      <w:bodyDiv w:val="1"/>
      <w:marLeft w:val="0"/>
      <w:marRight w:val="0"/>
      <w:marTop w:val="0"/>
      <w:marBottom w:val="0"/>
      <w:divBdr>
        <w:top w:val="none" w:sz="0" w:space="0" w:color="auto"/>
        <w:left w:val="none" w:sz="0" w:space="0" w:color="auto"/>
        <w:bottom w:val="none" w:sz="0" w:space="0" w:color="auto"/>
        <w:right w:val="none" w:sz="0" w:space="0" w:color="auto"/>
      </w:divBdr>
    </w:div>
    <w:div w:id="1994067133">
      <w:bodyDiv w:val="1"/>
      <w:marLeft w:val="0"/>
      <w:marRight w:val="0"/>
      <w:marTop w:val="0"/>
      <w:marBottom w:val="0"/>
      <w:divBdr>
        <w:top w:val="none" w:sz="0" w:space="0" w:color="auto"/>
        <w:left w:val="none" w:sz="0" w:space="0" w:color="auto"/>
        <w:bottom w:val="none" w:sz="0" w:space="0" w:color="auto"/>
        <w:right w:val="none" w:sz="0" w:space="0" w:color="auto"/>
      </w:divBdr>
    </w:div>
    <w:div w:id="2001618900">
      <w:bodyDiv w:val="1"/>
      <w:marLeft w:val="0"/>
      <w:marRight w:val="0"/>
      <w:marTop w:val="0"/>
      <w:marBottom w:val="0"/>
      <w:divBdr>
        <w:top w:val="none" w:sz="0" w:space="0" w:color="auto"/>
        <w:left w:val="none" w:sz="0" w:space="0" w:color="auto"/>
        <w:bottom w:val="none" w:sz="0" w:space="0" w:color="auto"/>
        <w:right w:val="none" w:sz="0" w:space="0" w:color="auto"/>
      </w:divBdr>
    </w:div>
    <w:div w:id="2004435367">
      <w:bodyDiv w:val="1"/>
      <w:marLeft w:val="0"/>
      <w:marRight w:val="0"/>
      <w:marTop w:val="0"/>
      <w:marBottom w:val="0"/>
      <w:divBdr>
        <w:top w:val="none" w:sz="0" w:space="0" w:color="auto"/>
        <w:left w:val="none" w:sz="0" w:space="0" w:color="auto"/>
        <w:bottom w:val="none" w:sz="0" w:space="0" w:color="auto"/>
        <w:right w:val="none" w:sz="0" w:space="0" w:color="auto"/>
      </w:divBdr>
    </w:div>
    <w:div w:id="2012029880">
      <w:bodyDiv w:val="1"/>
      <w:marLeft w:val="0"/>
      <w:marRight w:val="0"/>
      <w:marTop w:val="0"/>
      <w:marBottom w:val="0"/>
      <w:divBdr>
        <w:top w:val="none" w:sz="0" w:space="0" w:color="auto"/>
        <w:left w:val="none" w:sz="0" w:space="0" w:color="auto"/>
        <w:bottom w:val="none" w:sz="0" w:space="0" w:color="auto"/>
        <w:right w:val="none" w:sz="0" w:space="0" w:color="auto"/>
      </w:divBdr>
    </w:div>
    <w:div w:id="2024866109">
      <w:bodyDiv w:val="1"/>
      <w:marLeft w:val="0"/>
      <w:marRight w:val="0"/>
      <w:marTop w:val="0"/>
      <w:marBottom w:val="0"/>
      <w:divBdr>
        <w:top w:val="none" w:sz="0" w:space="0" w:color="auto"/>
        <w:left w:val="none" w:sz="0" w:space="0" w:color="auto"/>
        <w:bottom w:val="none" w:sz="0" w:space="0" w:color="auto"/>
        <w:right w:val="none" w:sz="0" w:space="0" w:color="auto"/>
      </w:divBdr>
    </w:div>
    <w:div w:id="2047753185">
      <w:bodyDiv w:val="1"/>
      <w:marLeft w:val="0"/>
      <w:marRight w:val="0"/>
      <w:marTop w:val="0"/>
      <w:marBottom w:val="0"/>
      <w:divBdr>
        <w:top w:val="none" w:sz="0" w:space="0" w:color="auto"/>
        <w:left w:val="none" w:sz="0" w:space="0" w:color="auto"/>
        <w:bottom w:val="none" w:sz="0" w:space="0" w:color="auto"/>
        <w:right w:val="none" w:sz="0" w:space="0" w:color="auto"/>
      </w:divBdr>
    </w:div>
    <w:div w:id="2070035086">
      <w:bodyDiv w:val="1"/>
      <w:marLeft w:val="0"/>
      <w:marRight w:val="0"/>
      <w:marTop w:val="0"/>
      <w:marBottom w:val="0"/>
      <w:divBdr>
        <w:top w:val="none" w:sz="0" w:space="0" w:color="auto"/>
        <w:left w:val="none" w:sz="0" w:space="0" w:color="auto"/>
        <w:bottom w:val="none" w:sz="0" w:space="0" w:color="auto"/>
        <w:right w:val="none" w:sz="0" w:space="0" w:color="auto"/>
      </w:divBdr>
    </w:div>
    <w:div w:id="2099907776">
      <w:bodyDiv w:val="1"/>
      <w:marLeft w:val="0"/>
      <w:marRight w:val="0"/>
      <w:marTop w:val="0"/>
      <w:marBottom w:val="0"/>
      <w:divBdr>
        <w:top w:val="none" w:sz="0" w:space="0" w:color="auto"/>
        <w:left w:val="none" w:sz="0" w:space="0" w:color="auto"/>
        <w:bottom w:val="none" w:sz="0" w:space="0" w:color="auto"/>
        <w:right w:val="none" w:sz="0" w:space="0" w:color="auto"/>
      </w:divBdr>
    </w:div>
    <w:div w:id="212534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1353034235816327E-2"/>
          <c:y val="9.6529240024772187E-2"/>
          <c:w val="0.70440327948697135"/>
          <c:h val="0.90347075997522786"/>
        </c:manualLayout>
      </c:layout>
      <c:doughnutChart>
        <c:varyColors val="1"/>
        <c:ser>
          <c:idx val="0"/>
          <c:order val="0"/>
          <c:tx>
            <c:strRef>
              <c:f>Sheet1!$B$1</c:f>
              <c:strCache>
                <c:ptCount val="1"/>
                <c:pt idx="0">
                  <c:v>Sales</c:v>
                </c:pt>
              </c:strCache>
            </c:strRef>
          </c:tx>
          <c:spPr>
            <a:solidFill>
              <a:schemeClr val="accent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8C80-47E1-B151-9487E494C6FB}"/>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8C80-47E1-B151-9487E494C6FB}"/>
              </c:ext>
            </c:extLst>
          </c:dPt>
          <c:dPt>
            <c:idx val="2"/>
            <c:bubble3D val="0"/>
            <c:spPr>
              <a:solidFill>
                <a:srgbClr val="92D050"/>
              </a:solidFill>
              <a:ln w="19050">
                <a:solidFill>
                  <a:schemeClr val="lt1"/>
                </a:solidFill>
              </a:ln>
              <a:effectLst/>
            </c:spPr>
            <c:extLst>
              <c:ext xmlns:c16="http://schemas.microsoft.com/office/drawing/2014/chart" uri="{C3380CC4-5D6E-409C-BE32-E72D297353CC}">
                <c16:uniqueId val="{00000005-8C80-47E1-B151-9487E494C6FB}"/>
              </c:ext>
            </c:extLst>
          </c:dPt>
          <c:dPt>
            <c:idx val="3"/>
            <c:bubble3D val="0"/>
            <c:spPr>
              <a:solidFill>
                <a:schemeClr val="accent2"/>
              </a:solidFill>
              <a:ln w="19050">
                <a:solidFill>
                  <a:schemeClr val="lt1"/>
                </a:solidFill>
              </a:ln>
              <a:effectLst/>
            </c:spPr>
            <c:extLst>
              <c:ext xmlns:c16="http://schemas.microsoft.com/office/drawing/2014/chart" uri="{C3380CC4-5D6E-409C-BE32-E72D297353CC}">
                <c16:uniqueId val="{00000007-8C80-47E1-B151-9487E494C6FB}"/>
              </c:ext>
            </c:extLst>
          </c:dPt>
          <c:dLbls>
            <c:numFmt formatCode="General" sourceLinked="0"/>
            <c:spPr>
              <a:noFill/>
              <a:ln>
                <a:noFill/>
              </a:ln>
              <a:effectLst/>
            </c:spPr>
            <c:txPr>
              <a:bodyPr rot="0" spcFirstLastPara="1" vertOverflow="ellipsis" vert="horz" wrap="square" anchor="ctr" anchorCtr="1"/>
              <a:lstStyle/>
              <a:p>
                <a:pPr>
                  <a:defRPr sz="2000" b="0" i="0" u="none" strike="noStrike" kern="1200" baseline="-25000">
                    <a:solidFill>
                      <a:schemeClr val="tx1"/>
                    </a:solidFill>
                    <a:latin typeface="Lato Light" panose="020F0502020204030203" pitchFamily="34" charset="0"/>
                    <a:ea typeface="Lato Light" panose="020F0502020204030203" pitchFamily="34" charset="0"/>
                    <a:cs typeface="Lato Light" panose="020F0502020204030203" pitchFamily="34" charset="0"/>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High</c:v>
                </c:pt>
                <c:pt idx="1">
                  <c:v>Medium</c:v>
                </c:pt>
                <c:pt idx="2">
                  <c:v>Low</c:v>
                </c:pt>
              </c:strCache>
            </c:strRef>
          </c:cat>
          <c:val>
            <c:numRef>
              <c:f>Sheet1!$B$2:$B$4</c:f>
              <c:numCache>
                <c:formatCode>General</c:formatCode>
                <c:ptCount val="3"/>
                <c:pt idx="0">
                  <c:v>2</c:v>
                </c:pt>
                <c:pt idx="1">
                  <c:v>7</c:v>
                </c:pt>
                <c:pt idx="2">
                  <c:v>5</c:v>
                </c:pt>
              </c:numCache>
            </c:numRef>
          </c:val>
          <c:extLst>
            <c:ext xmlns:c16="http://schemas.microsoft.com/office/drawing/2014/chart" uri="{C3380CC4-5D6E-409C-BE32-E72D297353CC}">
              <c16:uniqueId val="{00000008-8C80-47E1-B151-9487E494C6FB}"/>
            </c:ext>
          </c:extLst>
        </c:ser>
        <c:dLbls>
          <c:showLegendKey val="0"/>
          <c:showVal val="0"/>
          <c:showCatName val="0"/>
          <c:showSerName val="0"/>
          <c:showPercent val="1"/>
          <c:showBubbleSize val="0"/>
          <c:showLeaderLines val="1"/>
        </c:dLbls>
        <c:firstSliceAng val="0"/>
        <c:holeSize val="50"/>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2000" b="0" i="0" baseline="-25000">
          <a:solidFill>
            <a:schemeClr val="tx1"/>
          </a:solidFill>
          <a:latin typeface="Lato Light" panose="020F0502020204030203" pitchFamily="34" charset="0"/>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2012-04-23T00:00:00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3" ma:contentTypeDescription="Create a new document." ma:contentTypeScope="" ma:versionID="8ae5c62a368dc7a030ef29a5d2fa1a90">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1250663f3b5644818174f9f08e9e5b64"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AA3FA9-B528-4C17-9C07-8EF6D04E667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AD2167-BE4F-428F-B72C-BE4A8D763CA1}">
  <ds:schemaRefs>
    <ds:schemaRef ds:uri="http://schemas.microsoft.com/sharepoint/v3/contenttype/forms"/>
  </ds:schemaRefs>
</ds:datastoreItem>
</file>

<file path=customXml/itemProps4.xml><?xml version="1.0" encoding="utf-8"?>
<ds:datastoreItem xmlns:ds="http://schemas.openxmlformats.org/officeDocument/2006/customXml" ds:itemID="{15A4FDDF-5AC2-4503-8DF8-7A8FB7CAC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7EB4DAA-A9C8-49B7-86FF-B4703974F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905</TotalTime>
  <Pages>12</Pages>
  <Words>3145</Words>
  <Characters>17928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Project Assessment Report: Construction and Demolition Recycling Facility Project</vt:lpstr>
    </vt:vector>
  </TitlesOfParts>
  <Company>Crystal Decisions</Company>
  <LinksUpToDate>false</LinksUpToDate>
  <CharactersWithSpaces>21031</CharactersWithSpaces>
  <SharedDoc>false</SharedDoc>
  <HLinks>
    <vt:vector size="66" baseType="variant">
      <vt:variant>
        <vt:i4>1507387</vt:i4>
      </vt:variant>
      <vt:variant>
        <vt:i4>62</vt:i4>
      </vt:variant>
      <vt:variant>
        <vt:i4>0</vt:i4>
      </vt:variant>
      <vt:variant>
        <vt:i4>5</vt:i4>
      </vt:variant>
      <vt:variant>
        <vt:lpwstr/>
      </vt:variant>
      <vt:variant>
        <vt:lpwstr>_Toc324242820</vt:lpwstr>
      </vt:variant>
      <vt:variant>
        <vt:i4>1310779</vt:i4>
      </vt:variant>
      <vt:variant>
        <vt:i4>56</vt:i4>
      </vt:variant>
      <vt:variant>
        <vt:i4>0</vt:i4>
      </vt:variant>
      <vt:variant>
        <vt:i4>5</vt:i4>
      </vt:variant>
      <vt:variant>
        <vt:lpwstr/>
      </vt:variant>
      <vt:variant>
        <vt:lpwstr>_Toc324242819</vt:lpwstr>
      </vt:variant>
      <vt:variant>
        <vt:i4>1310779</vt:i4>
      </vt:variant>
      <vt:variant>
        <vt:i4>50</vt:i4>
      </vt:variant>
      <vt:variant>
        <vt:i4>0</vt:i4>
      </vt:variant>
      <vt:variant>
        <vt:i4>5</vt:i4>
      </vt:variant>
      <vt:variant>
        <vt:lpwstr/>
      </vt:variant>
      <vt:variant>
        <vt:lpwstr>_Toc324242818</vt:lpwstr>
      </vt:variant>
      <vt:variant>
        <vt:i4>1310779</vt:i4>
      </vt:variant>
      <vt:variant>
        <vt:i4>44</vt:i4>
      </vt:variant>
      <vt:variant>
        <vt:i4>0</vt:i4>
      </vt:variant>
      <vt:variant>
        <vt:i4>5</vt:i4>
      </vt:variant>
      <vt:variant>
        <vt:lpwstr/>
      </vt:variant>
      <vt:variant>
        <vt:lpwstr>_Toc324242817</vt:lpwstr>
      </vt:variant>
      <vt:variant>
        <vt:i4>1310779</vt:i4>
      </vt:variant>
      <vt:variant>
        <vt:i4>38</vt:i4>
      </vt:variant>
      <vt:variant>
        <vt:i4>0</vt:i4>
      </vt:variant>
      <vt:variant>
        <vt:i4>5</vt:i4>
      </vt:variant>
      <vt:variant>
        <vt:lpwstr/>
      </vt:variant>
      <vt:variant>
        <vt:lpwstr>_Toc324242816</vt:lpwstr>
      </vt:variant>
      <vt:variant>
        <vt:i4>1310779</vt:i4>
      </vt:variant>
      <vt:variant>
        <vt:i4>32</vt:i4>
      </vt:variant>
      <vt:variant>
        <vt:i4>0</vt:i4>
      </vt:variant>
      <vt:variant>
        <vt:i4>5</vt:i4>
      </vt:variant>
      <vt:variant>
        <vt:lpwstr/>
      </vt:variant>
      <vt:variant>
        <vt:lpwstr>_Toc324242815</vt:lpwstr>
      </vt:variant>
      <vt:variant>
        <vt:i4>1310779</vt:i4>
      </vt:variant>
      <vt:variant>
        <vt:i4>26</vt:i4>
      </vt:variant>
      <vt:variant>
        <vt:i4>0</vt:i4>
      </vt:variant>
      <vt:variant>
        <vt:i4>5</vt:i4>
      </vt:variant>
      <vt:variant>
        <vt:lpwstr/>
      </vt:variant>
      <vt:variant>
        <vt:lpwstr>_Toc324242814</vt:lpwstr>
      </vt:variant>
      <vt:variant>
        <vt:i4>1310779</vt:i4>
      </vt:variant>
      <vt:variant>
        <vt:i4>20</vt:i4>
      </vt:variant>
      <vt:variant>
        <vt:i4>0</vt:i4>
      </vt:variant>
      <vt:variant>
        <vt:i4>5</vt:i4>
      </vt:variant>
      <vt:variant>
        <vt:lpwstr/>
      </vt:variant>
      <vt:variant>
        <vt:lpwstr>_Toc324242813</vt:lpwstr>
      </vt:variant>
      <vt:variant>
        <vt:i4>1310779</vt:i4>
      </vt:variant>
      <vt:variant>
        <vt:i4>14</vt:i4>
      </vt:variant>
      <vt:variant>
        <vt:i4>0</vt:i4>
      </vt:variant>
      <vt:variant>
        <vt:i4>5</vt:i4>
      </vt:variant>
      <vt:variant>
        <vt:lpwstr/>
      </vt:variant>
      <vt:variant>
        <vt:lpwstr>_Toc324242812</vt:lpwstr>
      </vt:variant>
      <vt:variant>
        <vt:i4>1310779</vt:i4>
      </vt:variant>
      <vt:variant>
        <vt:i4>8</vt:i4>
      </vt:variant>
      <vt:variant>
        <vt:i4>0</vt:i4>
      </vt:variant>
      <vt:variant>
        <vt:i4>5</vt:i4>
      </vt:variant>
      <vt:variant>
        <vt:lpwstr/>
      </vt:variant>
      <vt:variant>
        <vt:lpwstr>_Toc324242811</vt:lpwstr>
      </vt:variant>
      <vt:variant>
        <vt:i4>1310779</vt:i4>
      </vt:variant>
      <vt:variant>
        <vt:i4>2</vt:i4>
      </vt:variant>
      <vt:variant>
        <vt:i4>0</vt:i4>
      </vt:variant>
      <vt:variant>
        <vt:i4>5</vt:i4>
      </vt:variant>
      <vt:variant>
        <vt:lpwstr/>
      </vt:variant>
      <vt:variant>
        <vt:lpwstr>_Toc324242810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Assessment Report: Construction and Demolition Recycling Facility Project</dc:title>
  <dc:subject/>
  <dc:creator>Internal Audit Department               The Center of Waste Management – Abu Dhabi</dc:creator>
  <cp:keywords/>
  <dc:description/>
  <cp:lastModifiedBy>Hatem Samir Haddad</cp:lastModifiedBy>
  <cp:revision>213</cp:revision>
  <cp:lastPrinted>2021-10-12T12:37:00Z</cp:lastPrinted>
  <dcterms:created xsi:type="dcterms:W3CDTF">2023-02-22T07:55:00Z</dcterms:created>
  <dcterms:modified xsi:type="dcterms:W3CDTF">2023-02-28T08:06:00Z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016B9E1421FC6E368B2C2DA50FE47B913974A859C152B7866E1B164C76C23C2B36E9B3A3F652738A3BD14D4609E6F0BF569F3FA86CF09593259CA7813DA6DF841DBFA6FB3F0D23ECFBD82AA92918B186672F13950A7552236215F22427910F18AC05B9836647D73907B73A781A847C74EFA5A5ECB2D9D066854E13CD428046B</vt:lpwstr>
  </property>
  <property fmtid="{D5CDD505-2E9C-101B-9397-08002B2CF9AE}" pid="3" name="Business Objects Context Information1">
    <vt:lpwstr>D48C92A77840175249F540E4FC804BC848862DD7700138358DB51528D80DDCEF4B3A9540D67A7E9425C697D8A02AC5B3914E4522873BFF6D302C258080B68CA8861A8E7F0E5220BE53DB7622B2B676F43F170AB33B093E93E9EC5DE6F28CB668D8B6A49134A35C2285ACD9ABDA3BD094EE5082A1412B81FFAFFA548D561A289</vt:lpwstr>
  </property>
  <property fmtid="{D5CDD505-2E9C-101B-9397-08002B2CF9AE}" pid="4" name="Business Objects Context Information2">
    <vt:lpwstr>F565436A6E5DE565037B7D0DA19AA6EFF66294686833E185A39B222F8622FFEC67ABD7D06D5CF7B04088A03906E5B487A60440EFF55942A21CFE7E8B8774282D7FBC82259138BB77392D65653C8CC8031468CE566281D1AD3958DA566063AE99BEA19790F2A4B5B3E535CD453A0A065028C816D59C050F143D8B8C385218470</vt:lpwstr>
  </property>
  <property fmtid="{D5CDD505-2E9C-101B-9397-08002B2CF9AE}" pid="5" name="Business Objects Context Information3">
    <vt:lpwstr>762C3AAF2B3A41B321EEDFDE500C8B32E7BCF03D7408790824435378AD4F141D4B95E56608664DB8B8A2AACC3BDAFA395ACC488251977A03E0C98B6131E19685E2DB3CBECF1A51E43E1594A4B2CFC1850CEB6B6014C188E5FCE2FB56F6414192B299D576B7946A8D8E44BF79C865D3F5A8C3C7F6E5869C2BA6B992FC7629E71</vt:lpwstr>
  </property>
  <property fmtid="{D5CDD505-2E9C-101B-9397-08002B2CF9AE}" pid="6" name="Business Objects Context Information4">
    <vt:lpwstr>17875432A002E76F9A3609F4C78DAC5C940607A5DB98109E1D11503693AC39D4612B5003D7408790824435378AD4F141D4B95EA46737C9AA4ACCE52450096EB504F9B8FFB878EA1110C4EA4241A0E6BDCF85E813954DF76D51F5A1EF5760647B7164AA70BD2F02BAB537ABAF7B4C6C63F0BD146DDBAF552CF1E09F3F4BBE36B</vt:lpwstr>
  </property>
  <property fmtid="{D5CDD505-2E9C-101B-9397-08002B2CF9AE}" pid="7" name="Business Objects Context Information5">
    <vt:lpwstr>9F38E7AAB382BA79B2DE3CB40C810D6CACD1E6713954DF76D51F5A1EF5760647B7164AA405E82ACDB203B0068FFDB86557BD8B6953143C8A60C48143E1329D1F96CC62959600F1546A7070454B19B20C814A1B659B38EDE8A8C9AF5784CA87FD1F2D38600722B7F227E3A4B110D53717DC47464991B673B927BB5255E583370</vt:lpwstr>
  </property>
  <property fmtid="{D5CDD505-2E9C-101B-9397-08002B2CF9AE}" pid="8" name="Business Objects Context Information6">
    <vt:lpwstr>484FE63AC7290FBA7CA9017E78E89A102A084A02B307221D0089E924F13C04970457FA672D6F63921463870F740F7CB91C737B2DFEC070596C4588926E575F9EA5F72611967656FC308124F6C8AF30E01BF3A4A344C8520A0B0C5681B1D8A7CA83DA96E80DDA190572DA57B9FEDA534642E6CA5AB5268834E372F1747535400</vt:lpwstr>
  </property>
  <property fmtid="{D5CDD505-2E9C-101B-9397-08002B2CF9AE}" pid="9" name="Business Objects Context Information7">
    <vt:lpwstr>E153F5CDA123B36A07919FCCEB2FDF72C76CE15792A6F1ED975BA9F869F1B706977BC1D58FF13C274C9B5C63CEB2634665C43D24335C7B8DF58F07E3B6E9C708082CDEE0DE1E21A6DBCCFDDA43A12584FF46011172FB25C89F4E9AE9E56099C41D432DE8F64DFD5BFA8FCFA8D70664D70EF2B497A80DD7A1C9544F2C9D16FF3</vt:lpwstr>
  </property>
  <property fmtid="{D5CDD505-2E9C-101B-9397-08002B2CF9AE}" pid="10" name="Business Objects Context Information8">
    <vt:lpwstr>ACD59878E3329D6E7DDEF5F63CE3A25DC40B3F3964</vt:lpwstr>
  </property>
  <property fmtid="{D5CDD505-2E9C-101B-9397-08002B2CF9AE}" pid="11" name="ContentTypeId">
    <vt:lpwstr>0x01010063CB8D46B31BDC42975BDC2F9653CBE1</vt:lpwstr>
  </property>
</Properties>
</file>