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8108E1" w14:textId="23616867" w:rsidR="00AB3242" w:rsidRPr="00256A32" w:rsidRDefault="00F97952" w:rsidP="00253295">
      <w:pPr>
        <w:spacing w:before="142"/>
        <w:ind w:left="720"/>
        <w:jc w:val="center"/>
        <w:rPr>
          <w:rFonts w:ascii="Calibri Light" w:eastAsia="Arial" w:hAnsi="Calibri Light" w:cstheme="majorBidi"/>
          <w:b/>
          <w:bCs/>
          <w:sz w:val="24"/>
          <w:szCs w:val="24"/>
          <w:u w:val="single"/>
        </w:rPr>
      </w:pPr>
      <w:r w:rsidRPr="00256A32">
        <w:rPr>
          <w:rFonts w:ascii="Calibri Light" w:eastAsia="Arial" w:hAnsi="Calibri Light" w:cstheme="majorBidi"/>
          <w:b/>
          <w:bCs/>
          <w:sz w:val="24"/>
          <w:szCs w:val="24"/>
          <w:u w:val="single"/>
        </w:rPr>
        <w:t>Kick off Meeting</w:t>
      </w:r>
    </w:p>
    <w:p w14:paraId="5A54EE3B" w14:textId="77777777" w:rsidR="00AB3242" w:rsidRPr="00461AAE" w:rsidRDefault="00AB3242" w:rsidP="005D6B72">
      <w:pPr>
        <w:spacing w:before="10"/>
        <w:ind w:left="720"/>
        <w:rPr>
          <w:rFonts w:ascii="Calibri Light" w:eastAsia="Arial" w:hAnsi="Calibri Light" w:cstheme="majorBidi"/>
        </w:rPr>
      </w:pPr>
    </w:p>
    <w:tbl>
      <w:tblPr>
        <w:tblW w:w="0" w:type="auto"/>
        <w:tblInd w:w="804" w:type="dxa"/>
        <w:tblLayout w:type="fixed"/>
        <w:tblCellMar>
          <w:left w:w="0" w:type="dxa"/>
          <w:right w:w="0" w:type="dxa"/>
        </w:tblCellMar>
        <w:tblLook w:val="01E0" w:firstRow="1" w:lastRow="1" w:firstColumn="1" w:lastColumn="1" w:noHBand="0" w:noVBand="0"/>
      </w:tblPr>
      <w:tblGrid>
        <w:gridCol w:w="1440"/>
        <w:gridCol w:w="8032"/>
      </w:tblGrid>
      <w:tr w:rsidR="00AB3242" w:rsidRPr="003A2BD5" w14:paraId="7AE87E3C" w14:textId="77777777" w:rsidTr="00B146E6">
        <w:trPr>
          <w:trHeight w:hRule="exact" w:val="601"/>
        </w:trPr>
        <w:tc>
          <w:tcPr>
            <w:tcW w:w="1440" w:type="dxa"/>
            <w:tcBorders>
              <w:top w:val="single" w:sz="5" w:space="0" w:color="000000"/>
              <w:left w:val="single" w:sz="5" w:space="0" w:color="000000"/>
              <w:bottom w:val="single" w:sz="7" w:space="0" w:color="000000"/>
              <w:right w:val="single" w:sz="5" w:space="0" w:color="000000"/>
            </w:tcBorders>
          </w:tcPr>
          <w:p w14:paraId="074420D5" w14:textId="77777777" w:rsidR="00AB3242" w:rsidRPr="003A2BD5" w:rsidRDefault="00F13294" w:rsidP="00E96996">
            <w:pPr>
              <w:pStyle w:val="TableParagraph"/>
              <w:spacing w:before="120" w:after="120"/>
              <w:ind w:left="86"/>
              <w:rPr>
                <w:rFonts w:ascii="Calibri Light" w:eastAsia="Arial" w:hAnsi="Calibri Light" w:cs="Calibri Light"/>
                <w:b/>
                <w:bCs/>
              </w:rPr>
            </w:pPr>
            <w:r w:rsidRPr="003A2BD5">
              <w:rPr>
                <w:rFonts w:ascii="Calibri Light" w:hAnsi="Calibri Light" w:cs="Calibri Light"/>
                <w:b/>
                <w:bCs/>
                <w:color w:val="0D0D0D"/>
                <w:spacing w:val="-1"/>
              </w:rPr>
              <w:t>Subject:</w:t>
            </w:r>
          </w:p>
        </w:tc>
        <w:tc>
          <w:tcPr>
            <w:tcW w:w="8032" w:type="dxa"/>
            <w:tcBorders>
              <w:top w:val="single" w:sz="5" w:space="0" w:color="000000"/>
              <w:left w:val="single" w:sz="5" w:space="0" w:color="000000"/>
              <w:bottom w:val="single" w:sz="7" w:space="0" w:color="000000"/>
              <w:right w:val="single" w:sz="5" w:space="0" w:color="000000"/>
            </w:tcBorders>
          </w:tcPr>
          <w:p w14:paraId="5BAC4539" w14:textId="61C77C17" w:rsidR="00B146E6" w:rsidRPr="003A2BD5" w:rsidRDefault="007F56BA" w:rsidP="004970D4">
            <w:pPr>
              <w:pStyle w:val="TableParagraph"/>
              <w:spacing w:before="120" w:after="120"/>
              <w:ind w:left="720"/>
              <w:rPr>
                <w:rFonts w:ascii="Calibri Light" w:eastAsia="Arial" w:hAnsi="Calibri Light" w:cs="Calibri Light"/>
              </w:rPr>
            </w:pPr>
            <w:r w:rsidRPr="003A2BD5">
              <w:rPr>
                <w:rFonts w:ascii="Calibri Light" w:eastAsia="Arial" w:hAnsi="Calibri Light" w:cs="Calibri Light"/>
              </w:rPr>
              <w:t xml:space="preserve">Risk </w:t>
            </w:r>
            <w:r w:rsidR="007418D5" w:rsidRPr="003A2BD5">
              <w:rPr>
                <w:rFonts w:ascii="Calibri Light" w:eastAsia="Arial" w:hAnsi="Calibri Light" w:cs="Calibri Light"/>
              </w:rPr>
              <w:t>R</w:t>
            </w:r>
            <w:r w:rsidRPr="003A2BD5">
              <w:rPr>
                <w:rFonts w:ascii="Calibri Light" w:eastAsia="Arial" w:hAnsi="Calibri Light" w:cs="Calibri Light"/>
              </w:rPr>
              <w:t xml:space="preserve">egister – Research </w:t>
            </w:r>
            <w:r w:rsidR="007418D5" w:rsidRPr="003A2BD5">
              <w:rPr>
                <w:rFonts w:ascii="Calibri Light" w:eastAsia="Arial" w:hAnsi="Calibri Light" w:cs="Calibri Light"/>
              </w:rPr>
              <w:t>Centers (KKJRC and KUTC)</w:t>
            </w:r>
          </w:p>
        </w:tc>
      </w:tr>
      <w:tr w:rsidR="00AB3242" w:rsidRPr="003A2BD5" w14:paraId="74560494" w14:textId="77777777" w:rsidTr="005D6B72">
        <w:trPr>
          <w:trHeight w:hRule="exact" w:val="442"/>
        </w:trPr>
        <w:tc>
          <w:tcPr>
            <w:tcW w:w="1440" w:type="dxa"/>
            <w:tcBorders>
              <w:top w:val="single" w:sz="7" w:space="0" w:color="000000"/>
              <w:left w:val="single" w:sz="5" w:space="0" w:color="000000"/>
              <w:bottom w:val="single" w:sz="5" w:space="0" w:color="000000"/>
              <w:right w:val="single" w:sz="5" w:space="0" w:color="000000"/>
            </w:tcBorders>
          </w:tcPr>
          <w:p w14:paraId="443FBE88" w14:textId="77777777" w:rsidR="00AB3242" w:rsidRPr="003A2BD5" w:rsidRDefault="00F13294" w:rsidP="00E96996">
            <w:pPr>
              <w:pStyle w:val="TableParagraph"/>
              <w:spacing w:before="120" w:after="120"/>
              <w:ind w:left="86"/>
              <w:rPr>
                <w:rFonts w:ascii="Calibri Light" w:eastAsia="Arial" w:hAnsi="Calibri Light" w:cs="Calibri Light"/>
                <w:b/>
                <w:bCs/>
              </w:rPr>
            </w:pPr>
            <w:r w:rsidRPr="003A2BD5">
              <w:rPr>
                <w:rFonts w:ascii="Calibri Light" w:hAnsi="Calibri Light" w:cs="Calibri Light"/>
                <w:b/>
                <w:bCs/>
                <w:color w:val="0D0D0D"/>
                <w:spacing w:val="-1"/>
              </w:rPr>
              <w:t>Date:</w:t>
            </w:r>
          </w:p>
        </w:tc>
        <w:tc>
          <w:tcPr>
            <w:tcW w:w="8032" w:type="dxa"/>
            <w:tcBorders>
              <w:top w:val="single" w:sz="7" w:space="0" w:color="000000"/>
              <w:left w:val="single" w:sz="5" w:space="0" w:color="000000"/>
              <w:bottom w:val="single" w:sz="5" w:space="0" w:color="000000"/>
              <w:right w:val="single" w:sz="5" w:space="0" w:color="000000"/>
            </w:tcBorders>
          </w:tcPr>
          <w:p w14:paraId="498AFE99" w14:textId="19E68EEF" w:rsidR="00AB3242" w:rsidRPr="003A2BD5" w:rsidRDefault="007F56BA" w:rsidP="008B00AB">
            <w:pPr>
              <w:pStyle w:val="TableParagraph"/>
              <w:spacing w:before="120" w:after="120"/>
              <w:ind w:left="720"/>
              <w:rPr>
                <w:rFonts w:ascii="Calibri Light" w:eastAsia="Arial" w:hAnsi="Calibri Light" w:cs="Calibri Light"/>
              </w:rPr>
            </w:pPr>
            <w:r w:rsidRPr="003A2BD5">
              <w:rPr>
                <w:rFonts w:ascii="Calibri Light" w:eastAsia="Arial" w:hAnsi="Calibri Light" w:cs="Calibri Light"/>
              </w:rPr>
              <w:t>2</w:t>
            </w:r>
            <w:r w:rsidR="007418D5" w:rsidRPr="003A2BD5">
              <w:rPr>
                <w:rFonts w:ascii="Calibri Light" w:eastAsia="Arial" w:hAnsi="Calibri Light" w:cs="Calibri Light"/>
              </w:rPr>
              <w:t>6</w:t>
            </w:r>
            <w:r w:rsidRPr="003A2BD5">
              <w:rPr>
                <w:rFonts w:ascii="Calibri Light" w:eastAsia="Arial" w:hAnsi="Calibri Light" w:cs="Calibri Light"/>
              </w:rPr>
              <w:t>/10/2020</w:t>
            </w:r>
          </w:p>
        </w:tc>
      </w:tr>
      <w:tr w:rsidR="00AB3242" w:rsidRPr="003A2BD5" w14:paraId="712EE6C8" w14:textId="77777777" w:rsidTr="005D6B72">
        <w:trPr>
          <w:trHeight w:hRule="exact" w:val="440"/>
        </w:trPr>
        <w:tc>
          <w:tcPr>
            <w:tcW w:w="1440" w:type="dxa"/>
            <w:tcBorders>
              <w:top w:val="single" w:sz="5" w:space="0" w:color="000000"/>
              <w:left w:val="single" w:sz="5" w:space="0" w:color="000000"/>
              <w:bottom w:val="single" w:sz="5" w:space="0" w:color="000000"/>
              <w:right w:val="single" w:sz="5" w:space="0" w:color="000000"/>
            </w:tcBorders>
          </w:tcPr>
          <w:p w14:paraId="22FA892B" w14:textId="77777777" w:rsidR="00AB3242" w:rsidRPr="003A2BD5" w:rsidRDefault="00F13294" w:rsidP="00E96996">
            <w:pPr>
              <w:pStyle w:val="TableParagraph"/>
              <w:spacing w:before="120" w:after="120"/>
              <w:ind w:left="86"/>
              <w:rPr>
                <w:rFonts w:ascii="Calibri Light" w:eastAsia="Arial" w:hAnsi="Calibri Light" w:cs="Calibri Light"/>
                <w:b/>
                <w:bCs/>
              </w:rPr>
            </w:pPr>
            <w:r w:rsidRPr="003A2BD5">
              <w:rPr>
                <w:rFonts w:ascii="Calibri Light" w:hAnsi="Calibri Light" w:cs="Calibri Light"/>
                <w:b/>
                <w:bCs/>
                <w:color w:val="0D0D0D"/>
                <w:spacing w:val="-1"/>
              </w:rPr>
              <w:t>Time:</w:t>
            </w:r>
          </w:p>
        </w:tc>
        <w:tc>
          <w:tcPr>
            <w:tcW w:w="8032" w:type="dxa"/>
            <w:tcBorders>
              <w:top w:val="single" w:sz="5" w:space="0" w:color="000000"/>
              <w:left w:val="single" w:sz="5" w:space="0" w:color="000000"/>
              <w:bottom w:val="single" w:sz="5" w:space="0" w:color="000000"/>
              <w:right w:val="single" w:sz="5" w:space="0" w:color="000000"/>
            </w:tcBorders>
          </w:tcPr>
          <w:p w14:paraId="006D0394" w14:textId="3D871225" w:rsidR="00AB3242" w:rsidRPr="003A2BD5" w:rsidRDefault="007418D5" w:rsidP="00E96996">
            <w:pPr>
              <w:pStyle w:val="TableParagraph"/>
              <w:spacing w:before="120" w:after="120"/>
              <w:ind w:left="720"/>
              <w:rPr>
                <w:rFonts w:ascii="Calibri Light" w:eastAsia="Arial" w:hAnsi="Calibri Light" w:cs="Calibri Light"/>
              </w:rPr>
            </w:pPr>
            <w:r w:rsidRPr="003A2BD5">
              <w:rPr>
                <w:rFonts w:ascii="Calibri Light" w:eastAsia="Arial" w:hAnsi="Calibri Light" w:cs="Calibri Light"/>
              </w:rPr>
              <w:t xml:space="preserve">9:00 a.m. </w:t>
            </w:r>
            <w:r w:rsidR="007F56BA" w:rsidRPr="003A2BD5">
              <w:rPr>
                <w:rFonts w:ascii="Calibri Light" w:eastAsia="Arial" w:hAnsi="Calibri Light" w:cs="Calibri Light"/>
              </w:rPr>
              <w:t>-</w:t>
            </w:r>
            <w:r w:rsidRPr="003A2BD5">
              <w:rPr>
                <w:rFonts w:ascii="Calibri Light" w:eastAsia="Arial" w:hAnsi="Calibri Light" w:cs="Calibri Light"/>
              </w:rPr>
              <w:t xml:space="preserve"> 9</w:t>
            </w:r>
            <w:r w:rsidR="007F56BA" w:rsidRPr="003A2BD5">
              <w:rPr>
                <w:rFonts w:ascii="Calibri Light" w:eastAsia="Arial" w:hAnsi="Calibri Light" w:cs="Calibri Light"/>
              </w:rPr>
              <w:t>:</w:t>
            </w:r>
            <w:r w:rsidRPr="003A2BD5">
              <w:rPr>
                <w:rFonts w:ascii="Calibri Light" w:eastAsia="Arial" w:hAnsi="Calibri Light" w:cs="Calibri Light"/>
              </w:rPr>
              <w:t>45 a.m.</w:t>
            </w:r>
          </w:p>
        </w:tc>
      </w:tr>
      <w:tr w:rsidR="007F56BA" w:rsidRPr="003A2BD5" w14:paraId="426B1185" w14:textId="77777777" w:rsidTr="005D6B72">
        <w:trPr>
          <w:trHeight w:hRule="exact" w:val="440"/>
        </w:trPr>
        <w:tc>
          <w:tcPr>
            <w:tcW w:w="1440" w:type="dxa"/>
            <w:tcBorders>
              <w:top w:val="single" w:sz="5" w:space="0" w:color="000000"/>
              <w:left w:val="single" w:sz="5" w:space="0" w:color="000000"/>
              <w:bottom w:val="single" w:sz="5" w:space="0" w:color="000000"/>
              <w:right w:val="single" w:sz="5" w:space="0" w:color="000000"/>
            </w:tcBorders>
          </w:tcPr>
          <w:p w14:paraId="2F587255" w14:textId="77777777" w:rsidR="007F56BA" w:rsidRPr="003A2BD5" w:rsidRDefault="007F56BA" w:rsidP="007F56BA">
            <w:pPr>
              <w:pStyle w:val="TableParagraph"/>
              <w:spacing w:before="120" w:after="120"/>
              <w:ind w:left="86"/>
              <w:rPr>
                <w:rFonts w:ascii="Calibri Light" w:hAnsi="Calibri Light" w:cs="Calibri Light"/>
                <w:b/>
                <w:bCs/>
                <w:color w:val="0D0D0D"/>
                <w:spacing w:val="-1"/>
              </w:rPr>
            </w:pPr>
            <w:r w:rsidRPr="003A2BD5">
              <w:rPr>
                <w:rFonts w:ascii="Calibri Light" w:hAnsi="Calibri Light" w:cs="Calibri Light"/>
                <w:b/>
                <w:bCs/>
                <w:color w:val="0D0D0D"/>
                <w:spacing w:val="-1"/>
              </w:rPr>
              <w:t xml:space="preserve">Location </w:t>
            </w:r>
          </w:p>
        </w:tc>
        <w:tc>
          <w:tcPr>
            <w:tcW w:w="8032" w:type="dxa"/>
            <w:tcBorders>
              <w:top w:val="single" w:sz="5" w:space="0" w:color="000000"/>
              <w:left w:val="single" w:sz="5" w:space="0" w:color="000000"/>
              <w:bottom w:val="single" w:sz="5" w:space="0" w:color="000000"/>
              <w:right w:val="single" w:sz="5" w:space="0" w:color="000000"/>
            </w:tcBorders>
          </w:tcPr>
          <w:p w14:paraId="6F26E6A4" w14:textId="459D06C6" w:rsidR="007F56BA" w:rsidRPr="003A2BD5" w:rsidRDefault="007F56BA" w:rsidP="007F56BA">
            <w:pPr>
              <w:pStyle w:val="TableParagraph"/>
              <w:spacing w:before="120" w:after="120"/>
              <w:ind w:left="720"/>
              <w:rPr>
                <w:rFonts w:ascii="Calibri Light" w:eastAsia="Arial" w:hAnsi="Calibri Light" w:cs="Calibri Light"/>
                <w:color w:val="0D0D0D"/>
                <w:spacing w:val="-1"/>
              </w:rPr>
            </w:pPr>
            <w:r w:rsidRPr="003A2BD5">
              <w:rPr>
                <w:rFonts w:ascii="Calibri Light" w:eastAsia="Arial" w:hAnsi="Calibri Light" w:cs="Calibri Light"/>
                <w:color w:val="0D0D0D"/>
                <w:spacing w:val="-1"/>
              </w:rPr>
              <w:t xml:space="preserve">Microsoft Teams </w:t>
            </w:r>
          </w:p>
        </w:tc>
      </w:tr>
      <w:tr w:rsidR="007F56BA" w:rsidRPr="003A2BD5" w14:paraId="04291A97" w14:textId="77777777" w:rsidTr="00910155">
        <w:trPr>
          <w:trHeight w:hRule="exact" w:val="3193"/>
        </w:trPr>
        <w:tc>
          <w:tcPr>
            <w:tcW w:w="1440" w:type="dxa"/>
            <w:tcBorders>
              <w:top w:val="single" w:sz="5" w:space="0" w:color="000000"/>
              <w:left w:val="single" w:sz="5" w:space="0" w:color="000000"/>
              <w:bottom w:val="single" w:sz="5" w:space="0" w:color="000000"/>
              <w:right w:val="single" w:sz="5" w:space="0" w:color="000000"/>
            </w:tcBorders>
          </w:tcPr>
          <w:p w14:paraId="208C038B" w14:textId="77777777" w:rsidR="007F56BA" w:rsidRPr="003A2BD5" w:rsidRDefault="007F56BA" w:rsidP="007F56BA">
            <w:pPr>
              <w:pStyle w:val="TableParagraph"/>
              <w:spacing w:before="120" w:after="120"/>
              <w:ind w:left="86"/>
              <w:rPr>
                <w:rFonts w:ascii="Calibri Light" w:eastAsia="Arial" w:hAnsi="Calibri Light" w:cs="Calibri Light"/>
                <w:b/>
                <w:bCs/>
              </w:rPr>
            </w:pPr>
            <w:r w:rsidRPr="003A2BD5">
              <w:rPr>
                <w:rFonts w:ascii="Calibri Light" w:hAnsi="Calibri Light" w:cs="Calibri Light"/>
                <w:b/>
                <w:bCs/>
                <w:color w:val="0D0D0D"/>
                <w:spacing w:val="-1"/>
              </w:rPr>
              <w:t>Attendees:</w:t>
            </w:r>
          </w:p>
        </w:tc>
        <w:tc>
          <w:tcPr>
            <w:tcW w:w="8032" w:type="dxa"/>
            <w:tcBorders>
              <w:top w:val="single" w:sz="5" w:space="0" w:color="000000"/>
              <w:left w:val="single" w:sz="5" w:space="0" w:color="000000"/>
              <w:bottom w:val="single" w:sz="5" w:space="0" w:color="000000"/>
              <w:right w:val="single" w:sz="5" w:space="0" w:color="000000"/>
            </w:tcBorders>
          </w:tcPr>
          <w:p w14:paraId="2956758F" w14:textId="408CF399" w:rsidR="00D951AD" w:rsidRPr="003A2BD5" w:rsidRDefault="003A2BD5" w:rsidP="00D951AD">
            <w:pPr>
              <w:pStyle w:val="TableParagraph"/>
              <w:spacing w:before="120" w:after="120"/>
              <w:ind w:left="720"/>
              <w:rPr>
                <w:rFonts w:ascii="Calibri Light" w:hAnsi="Calibri Light" w:cs="Calibri Light"/>
              </w:rPr>
            </w:pPr>
            <w:r>
              <w:rPr>
                <w:rFonts w:ascii="Calibri Light" w:hAnsi="Calibri Light" w:cs="Calibri Light"/>
              </w:rPr>
              <w:t>Dr. Daniel</w:t>
            </w:r>
            <w:r w:rsidR="007418D5" w:rsidRPr="003A2BD5">
              <w:rPr>
                <w:rFonts w:ascii="Calibri Light" w:hAnsi="Calibri Light" w:cs="Calibri Light"/>
              </w:rPr>
              <w:t xml:space="preserve"> Choi</w:t>
            </w:r>
            <w:r w:rsidR="00D951AD" w:rsidRPr="003A2BD5">
              <w:rPr>
                <w:rFonts w:ascii="Calibri Light" w:hAnsi="Calibri Light" w:cs="Calibri Light"/>
              </w:rPr>
              <w:t xml:space="preserve"> (KU): Director, Research </w:t>
            </w:r>
            <w:r w:rsidR="007418D5" w:rsidRPr="003A2BD5">
              <w:rPr>
                <w:rFonts w:ascii="Calibri Light" w:hAnsi="Calibri Light" w:cs="Calibri Light"/>
              </w:rPr>
              <w:t>Centers (KKJRC, KUTC)</w:t>
            </w:r>
          </w:p>
          <w:p w14:paraId="211510DF" w14:textId="0D5661B7" w:rsidR="007F56BA" w:rsidRPr="003A2BD5" w:rsidRDefault="007F56BA" w:rsidP="007F56BA">
            <w:pPr>
              <w:pStyle w:val="TableParagraph"/>
              <w:spacing w:before="120" w:after="120"/>
              <w:ind w:left="720"/>
              <w:rPr>
                <w:rFonts w:ascii="Calibri Light" w:hAnsi="Calibri Light" w:cs="Calibri Light"/>
              </w:rPr>
            </w:pPr>
            <w:r w:rsidRPr="003A2BD5">
              <w:rPr>
                <w:rFonts w:ascii="Calibri Light" w:hAnsi="Calibri Light" w:cs="Calibri Light"/>
              </w:rPr>
              <w:t>Ahsan Sarwar Niazi: (Internal Audit Department)</w:t>
            </w:r>
          </w:p>
          <w:p w14:paraId="4034EE6A" w14:textId="0B29F08A" w:rsidR="007F56BA" w:rsidRPr="003A2BD5" w:rsidRDefault="007F56BA" w:rsidP="007F56BA">
            <w:pPr>
              <w:pStyle w:val="TableParagraph"/>
              <w:spacing w:before="120" w:after="120"/>
              <w:ind w:left="720"/>
              <w:rPr>
                <w:rFonts w:ascii="Calibri Light" w:hAnsi="Calibri Light" w:cs="Calibri Light"/>
              </w:rPr>
            </w:pPr>
            <w:r w:rsidRPr="003A2BD5">
              <w:rPr>
                <w:rFonts w:ascii="Calibri Light" w:hAnsi="Calibri Light" w:cs="Calibri Light"/>
              </w:rPr>
              <w:t>Anamika Menon: (Internal Audit Department)</w:t>
            </w:r>
          </w:p>
          <w:p w14:paraId="3B1047D2" w14:textId="77777777" w:rsidR="007F56BA" w:rsidRPr="003A2BD5" w:rsidRDefault="007F56BA" w:rsidP="007F56BA">
            <w:pPr>
              <w:pStyle w:val="TableParagraph"/>
              <w:spacing w:before="120" w:after="120"/>
              <w:ind w:left="720"/>
              <w:rPr>
                <w:rFonts w:ascii="Calibri Light" w:hAnsi="Calibri Light" w:cs="Calibri Light"/>
              </w:rPr>
            </w:pPr>
            <w:r w:rsidRPr="003A2BD5">
              <w:rPr>
                <w:rFonts w:ascii="Calibri Light" w:hAnsi="Calibri Light" w:cs="Calibri Light"/>
              </w:rPr>
              <w:t>Jai Paul Singh (KPMG)</w:t>
            </w:r>
          </w:p>
          <w:p w14:paraId="7AA0224B" w14:textId="77777777" w:rsidR="007F56BA" w:rsidRPr="003A2BD5" w:rsidRDefault="007F56BA" w:rsidP="007F56BA">
            <w:pPr>
              <w:pStyle w:val="TableParagraph"/>
              <w:spacing w:before="120" w:after="120"/>
              <w:ind w:left="720"/>
              <w:rPr>
                <w:rFonts w:ascii="Calibri Light" w:hAnsi="Calibri Light" w:cs="Calibri Light"/>
              </w:rPr>
            </w:pPr>
            <w:r w:rsidRPr="003A2BD5">
              <w:rPr>
                <w:rFonts w:ascii="Calibri Light" w:hAnsi="Calibri Light" w:cs="Calibri Light"/>
              </w:rPr>
              <w:t>Mohamed Oubai Nahas (KPMG)</w:t>
            </w:r>
          </w:p>
          <w:p w14:paraId="2F4EF9FF" w14:textId="6C50A3BC" w:rsidR="007F56BA" w:rsidRPr="003A2BD5" w:rsidRDefault="007F56BA" w:rsidP="007F56BA">
            <w:pPr>
              <w:pStyle w:val="TableParagraph"/>
              <w:spacing w:before="120" w:after="120"/>
              <w:ind w:left="720"/>
              <w:rPr>
                <w:rFonts w:ascii="Calibri Light" w:hAnsi="Calibri Light" w:cs="Calibri Light"/>
              </w:rPr>
            </w:pPr>
            <w:r w:rsidRPr="003A2BD5">
              <w:rPr>
                <w:rFonts w:ascii="Calibri Light" w:hAnsi="Calibri Light" w:cs="Calibri Light"/>
              </w:rPr>
              <w:t>Narmeen Aslam (KPMG)</w:t>
            </w:r>
          </w:p>
          <w:p w14:paraId="619DF767" w14:textId="4F04B53F" w:rsidR="007F56BA" w:rsidRPr="003A2BD5" w:rsidRDefault="007F56BA" w:rsidP="007F56BA">
            <w:pPr>
              <w:pStyle w:val="TableParagraph"/>
              <w:spacing w:before="120" w:after="120"/>
              <w:ind w:left="720"/>
              <w:rPr>
                <w:rFonts w:ascii="Calibri Light" w:hAnsi="Calibri Light" w:cs="Calibri Light"/>
              </w:rPr>
            </w:pPr>
          </w:p>
        </w:tc>
      </w:tr>
      <w:tr w:rsidR="007F56BA" w:rsidRPr="003A2BD5" w14:paraId="67893D50" w14:textId="77777777" w:rsidTr="00722AED">
        <w:trPr>
          <w:trHeight w:hRule="exact" w:val="1078"/>
        </w:trPr>
        <w:tc>
          <w:tcPr>
            <w:tcW w:w="1440" w:type="dxa"/>
            <w:tcBorders>
              <w:top w:val="single" w:sz="5" w:space="0" w:color="000000"/>
              <w:left w:val="single" w:sz="5" w:space="0" w:color="000000"/>
              <w:bottom w:val="single" w:sz="5" w:space="0" w:color="000000"/>
              <w:right w:val="single" w:sz="5" w:space="0" w:color="000000"/>
            </w:tcBorders>
          </w:tcPr>
          <w:p w14:paraId="37EDC31C" w14:textId="77777777" w:rsidR="007F56BA" w:rsidRPr="003A2BD5" w:rsidRDefault="007F56BA" w:rsidP="007F56BA">
            <w:pPr>
              <w:pStyle w:val="TableParagraph"/>
              <w:spacing w:before="120" w:after="120"/>
              <w:ind w:left="86"/>
              <w:rPr>
                <w:rFonts w:ascii="Calibri Light" w:eastAsia="Arial" w:hAnsi="Calibri Light" w:cs="Calibri Light"/>
                <w:b/>
                <w:bCs/>
              </w:rPr>
            </w:pPr>
            <w:r w:rsidRPr="003A2BD5">
              <w:rPr>
                <w:rFonts w:ascii="Calibri Light" w:hAnsi="Calibri Light" w:cs="Calibri Light"/>
                <w:b/>
                <w:bCs/>
                <w:color w:val="0D0D0D"/>
                <w:spacing w:val="-1"/>
              </w:rPr>
              <w:t>Apologies:</w:t>
            </w:r>
          </w:p>
        </w:tc>
        <w:tc>
          <w:tcPr>
            <w:tcW w:w="8032" w:type="dxa"/>
            <w:tcBorders>
              <w:top w:val="single" w:sz="5" w:space="0" w:color="000000"/>
              <w:left w:val="single" w:sz="5" w:space="0" w:color="000000"/>
              <w:bottom w:val="single" w:sz="5" w:space="0" w:color="000000"/>
              <w:right w:val="single" w:sz="5" w:space="0" w:color="000000"/>
            </w:tcBorders>
          </w:tcPr>
          <w:p w14:paraId="3762E21D" w14:textId="3342CF05" w:rsidR="007F56BA" w:rsidRPr="003A2BD5" w:rsidRDefault="007F56BA" w:rsidP="007F56BA">
            <w:pPr>
              <w:pStyle w:val="TableParagraph"/>
              <w:spacing w:before="120" w:after="120"/>
              <w:ind w:left="720"/>
              <w:rPr>
                <w:rFonts w:ascii="Calibri Light" w:eastAsia="Arial" w:hAnsi="Calibri Light" w:cs="Calibri Light"/>
                <w:color w:val="0D0D0D"/>
                <w:spacing w:val="-1"/>
              </w:rPr>
            </w:pPr>
            <w:r w:rsidRPr="003A2BD5">
              <w:rPr>
                <w:rFonts w:ascii="Calibri Light" w:eastAsia="Arial" w:hAnsi="Calibri Light" w:cs="Calibri Light"/>
                <w:color w:val="0D0D0D"/>
                <w:spacing w:val="-1"/>
              </w:rPr>
              <w:t>N</w:t>
            </w:r>
            <w:r w:rsidR="0047778A" w:rsidRPr="003A2BD5">
              <w:rPr>
                <w:rFonts w:ascii="Calibri Light" w:eastAsia="Arial" w:hAnsi="Calibri Light" w:cs="Calibri Light"/>
                <w:color w:val="0D0D0D"/>
                <w:spacing w:val="-1"/>
              </w:rPr>
              <w:t>/A</w:t>
            </w:r>
          </w:p>
        </w:tc>
      </w:tr>
    </w:tbl>
    <w:p w14:paraId="17020A8B" w14:textId="77777777" w:rsidR="00AB3242" w:rsidRPr="00461AAE" w:rsidRDefault="00AB3242" w:rsidP="003D40D2">
      <w:pPr>
        <w:rPr>
          <w:rFonts w:ascii="Calibri Light" w:eastAsia="Arial" w:hAnsi="Calibri Light" w:cstheme="majorBidi"/>
        </w:rPr>
      </w:pPr>
    </w:p>
    <w:p w14:paraId="5D3618A6" w14:textId="3002E478" w:rsidR="003D40D2" w:rsidRPr="00461AAE" w:rsidRDefault="003D40D2" w:rsidP="003D40D2">
      <w:pPr>
        <w:rPr>
          <w:rFonts w:ascii="Calibri Light" w:eastAsia="Arial" w:hAnsi="Calibri Light" w:cstheme="majorBidi"/>
        </w:rPr>
      </w:pPr>
    </w:p>
    <w:p w14:paraId="7A039892" w14:textId="5592C34A" w:rsidR="00253295" w:rsidRPr="00461AAE" w:rsidRDefault="00253295" w:rsidP="003D40D2">
      <w:pPr>
        <w:rPr>
          <w:rFonts w:ascii="Calibri Light" w:eastAsia="Arial" w:hAnsi="Calibri Light" w:cstheme="majorBidi"/>
        </w:rPr>
      </w:pPr>
    </w:p>
    <w:p w14:paraId="7A5ADD26" w14:textId="4007D697" w:rsidR="00253295" w:rsidRPr="00461AAE" w:rsidRDefault="00253295" w:rsidP="003D40D2">
      <w:pPr>
        <w:rPr>
          <w:rFonts w:ascii="Calibri Light" w:eastAsia="Arial" w:hAnsi="Calibri Light" w:cstheme="majorBidi"/>
        </w:rPr>
      </w:pPr>
    </w:p>
    <w:p w14:paraId="07C031F4" w14:textId="4C51CE4C" w:rsidR="00253295" w:rsidRPr="00461AAE" w:rsidRDefault="00253295" w:rsidP="003D40D2">
      <w:pPr>
        <w:rPr>
          <w:rFonts w:ascii="Calibri Light" w:eastAsia="Arial" w:hAnsi="Calibri Light" w:cstheme="majorBidi"/>
        </w:rPr>
      </w:pPr>
    </w:p>
    <w:p w14:paraId="79641578" w14:textId="7E61DBD4" w:rsidR="00253295" w:rsidRPr="00461AAE" w:rsidRDefault="00253295" w:rsidP="003D40D2">
      <w:pPr>
        <w:rPr>
          <w:rFonts w:ascii="Calibri Light" w:eastAsia="Arial" w:hAnsi="Calibri Light" w:cstheme="majorBidi"/>
        </w:rPr>
      </w:pPr>
    </w:p>
    <w:p w14:paraId="0B3B3D5E" w14:textId="269ED0D9" w:rsidR="00253295" w:rsidRPr="00461AAE" w:rsidRDefault="00253295" w:rsidP="003D40D2">
      <w:pPr>
        <w:rPr>
          <w:rFonts w:ascii="Calibri Light" w:eastAsia="Arial" w:hAnsi="Calibri Light" w:cstheme="majorBidi"/>
        </w:rPr>
      </w:pPr>
    </w:p>
    <w:p w14:paraId="35BEE1DC" w14:textId="7A0A0266" w:rsidR="00253295" w:rsidRPr="00461AAE" w:rsidRDefault="00253295" w:rsidP="003D40D2">
      <w:pPr>
        <w:rPr>
          <w:rFonts w:ascii="Calibri Light" w:eastAsia="Arial" w:hAnsi="Calibri Light" w:cstheme="majorBidi"/>
        </w:rPr>
      </w:pPr>
    </w:p>
    <w:p w14:paraId="6D0B050E" w14:textId="31CC0909" w:rsidR="00253295" w:rsidRPr="00461AAE" w:rsidRDefault="00253295" w:rsidP="003D40D2">
      <w:pPr>
        <w:rPr>
          <w:rFonts w:ascii="Calibri Light" w:eastAsia="Arial" w:hAnsi="Calibri Light" w:cstheme="majorBidi"/>
        </w:rPr>
      </w:pPr>
    </w:p>
    <w:p w14:paraId="7B837927" w14:textId="15D2CBC8" w:rsidR="00253295" w:rsidRPr="00461AAE" w:rsidRDefault="00253295" w:rsidP="003D40D2">
      <w:pPr>
        <w:rPr>
          <w:rFonts w:ascii="Calibri Light" w:eastAsia="Arial" w:hAnsi="Calibri Light" w:cstheme="majorBidi"/>
        </w:rPr>
      </w:pPr>
    </w:p>
    <w:p w14:paraId="52E06284" w14:textId="3A86A059" w:rsidR="00253295" w:rsidRPr="00461AAE" w:rsidRDefault="00253295" w:rsidP="003D40D2">
      <w:pPr>
        <w:rPr>
          <w:rFonts w:ascii="Calibri Light" w:eastAsia="Arial" w:hAnsi="Calibri Light" w:cstheme="majorBidi"/>
        </w:rPr>
      </w:pPr>
    </w:p>
    <w:p w14:paraId="59C249A7" w14:textId="3EDD4ACD" w:rsidR="00253295" w:rsidRPr="00461AAE" w:rsidRDefault="00253295" w:rsidP="003D40D2">
      <w:pPr>
        <w:rPr>
          <w:rFonts w:ascii="Calibri Light" w:eastAsia="Arial" w:hAnsi="Calibri Light" w:cstheme="majorBidi"/>
        </w:rPr>
      </w:pPr>
    </w:p>
    <w:p w14:paraId="4A8B5F42" w14:textId="14109894" w:rsidR="00253295" w:rsidRPr="00461AAE" w:rsidRDefault="00253295" w:rsidP="003D40D2">
      <w:pPr>
        <w:rPr>
          <w:rFonts w:ascii="Calibri Light" w:eastAsia="Arial" w:hAnsi="Calibri Light" w:cstheme="majorBidi"/>
        </w:rPr>
      </w:pPr>
    </w:p>
    <w:p w14:paraId="5BBA2D8C" w14:textId="50994F99" w:rsidR="00253295" w:rsidRPr="00461AAE" w:rsidRDefault="00253295" w:rsidP="003D40D2">
      <w:pPr>
        <w:rPr>
          <w:rFonts w:ascii="Calibri Light" w:eastAsia="Arial" w:hAnsi="Calibri Light" w:cstheme="majorBidi"/>
        </w:rPr>
      </w:pPr>
    </w:p>
    <w:p w14:paraId="248F8164" w14:textId="6A7AAE51" w:rsidR="00253295" w:rsidRPr="00461AAE" w:rsidRDefault="00253295" w:rsidP="003D40D2">
      <w:pPr>
        <w:rPr>
          <w:rFonts w:ascii="Calibri Light" w:eastAsia="Arial" w:hAnsi="Calibri Light" w:cstheme="majorBidi"/>
        </w:rPr>
      </w:pPr>
    </w:p>
    <w:p w14:paraId="7F7E4BEA" w14:textId="3E5A2F0D" w:rsidR="00253295" w:rsidRPr="00461AAE" w:rsidRDefault="00253295" w:rsidP="003D40D2">
      <w:pPr>
        <w:rPr>
          <w:rFonts w:ascii="Calibri Light" w:eastAsia="Arial" w:hAnsi="Calibri Light" w:cstheme="majorBidi"/>
        </w:rPr>
      </w:pPr>
    </w:p>
    <w:p w14:paraId="24CBED47" w14:textId="500A8C79" w:rsidR="00253295" w:rsidRDefault="00253295" w:rsidP="003D40D2">
      <w:pPr>
        <w:rPr>
          <w:rFonts w:ascii="Calibri Light" w:eastAsia="Arial" w:hAnsi="Calibri Light" w:cstheme="majorBidi"/>
        </w:rPr>
      </w:pPr>
    </w:p>
    <w:p w14:paraId="3FBBDADE" w14:textId="59300256" w:rsidR="00256A32" w:rsidRDefault="00256A32" w:rsidP="003D40D2">
      <w:pPr>
        <w:rPr>
          <w:rFonts w:ascii="Calibri Light" w:eastAsia="Arial" w:hAnsi="Calibri Light" w:cstheme="majorBidi"/>
        </w:rPr>
      </w:pPr>
    </w:p>
    <w:p w14:paraId="21D6908F" w14:textId="77777777" w:rsidR="00256A32" w:rsidRPr="00461AAE" w:rsidRDefault="00256A32" w:rsidP="003D40D2">
      <w:pPr>
        <w:rPr>
          <w:rFonts w:ascii="Calibri Light" w:eastAsia="Arial" w:hAnsi="Calibri Light" w:cstheme="majorBidi"/>
        </w:rPr>
      </w:pPr>
    </w:p>
    <w:p w14:paraId="2A5C22FE" w14:textId="2E7F5216" w:rsidR="00253295" w:rsidRPr="00461AAE" w:rsidRDefault="00253295" w:rsidP="003D40D2">
      <w:pPr>
        <w:rPr>
          <w:rFonts w:ascii="Calibri Light" w:eastAsia="Arial" w:hAnsi="Calibri Light" w:cstheme="majorBidi"/>
        </w:rPr>
      </w:pPr>
    </w:p>
    <w:p w14:paraId="657CE69D" w14:textId="49D19152" w:rsidR="00461AAE" w:rsidRDefault="00461AAE" w:rsidP="003D40D2">
      <w:pPr>
        <w:rPr>
          <w:rFonts w:ascii="Calibri Light" w:eastAsia="Arial" w:hAnsi="Calibri Light" w:cstheme="majorBidi"/>
        </w:rPr>
      </w:pPr>
    </w:p>
    <w:p w14:paraId="07C0C04C" w14:textId="7542DC14" w:rsidR="00461AAE" w:rsidRDefault="00461AAE" w:rsidP="003D40D2">
      <w:pPr>
        <w:rPr>
          <w:rFonts w:ascii="Calibri Light" w:eastAsia="Arial" w:hAnsi="Calibri Light" w:cstheme="majorBidi"/>
        </w:rPr>
      </w:pPr>
    </w:p>
    <w:p w14:paraId="2101DF42" w14:textId="77777777" w:rsidR="00461AAE" w:rsidRPr="00461AAE" w:rsidRDefault="00461AAE" w:rsidP="003D40D2">
      <w:pPr>
        <w:rPr>
          <w:rFonts w:ascii="Calibri Light" w:eastAsia="Arial" w:hAnsi="Calibri Light" w:cstheme="majorBidi"/>
        </w:rPr>
      </w:pPr>
    </w:p>
    <w:tbl>
      <w:tblPr>
        <w:tblStyle w:val="TableGrid"/>
        <w:tblW w:w="10704" w:type="dxa"/>
        <w:tblInd w:w="607" w:type="dxa"/>
        <w:tblLook w:val="04A0" w:firstRow="1" w:lastRow="0" w:firstColumn="1" w:lastColumn="0" w:noHBand="0" w:noVBand="1"/>
      </w:tblPr>
      <w:tblGrid>
        <w:gridCol w:w="1458"/>
        <w:gridCol w:w="9246"/>
      </w:tblGrid>
      <w:tr w:rsidR="007F56BA" w:rsidRPr="00461AAE" w14:paraId="20BE8FD8" w14:textId="77777777" w:rsidTr="00461AAE">
        <w:trPr>
          <w:trHeight w:val="258"/>
        </w:trPr>
        <w:tc>
          <w:tcPr>
            <w:tcW w:w="1458" w:type="dxa"/>
          </w:tcPr>
          <w:p w14:paraId="0A807A40" w14:textId="3E094F9F" w:rsidR="007F56BA" w:rsidRPr="003A2BD5" w:rsidRDefault="007F56BA" w:rsidP="007F56BA">
            <w:pPr>
              <w:jc w:val="center"/>
              <w:rPr>
                <w:rFonts w:ascii="Calibri Light" w:eastAsia="Arial" w:hAnsi="Calibri Light" w:cs="Calibri Light"/>
                <w:b/>
                <w:bCs/>
              </w:rPr>
            </w:pPr>
            <w:r w:rsidRPr="003A2BD5">
              <w:rPr>
                <w:rFonts w:ascii="Calibri Light" w:eastAsia="Arial" w:hAnsi="Calibri Light" w:cs="Calibri Light"/>
                <w:b/>
                <w:bCs/>
              </w:rPr>
              <w:lastRenderedPageBreak/>
              <w:t>Outlines</w:t>
            </w:r>
          </w:p>
        </w:tc>
        <w:tc>
          <w:tcPr>
            <w:tcW w:w="9246" w:type="dxa"/>
          </w:tcPr>
          <w:p w14:paraId="7DDEAF4E" w14:textId="7D1CABA1" w:rsidR="007F56BA" w:rsidRPr="003A2BD5" w:rsidRDefault="007F56BA" w:rsidP="007F56BA">
            <w:pPr>
              <w:rPr>
                <w:rFonts w:ascii="Calibri Light" w:eastAsia="Arial" w:hAnsi="Calibri Light" w:cs="Calibri Light"/>
              </w:rPr>
            </w:pPr>
            <w:r w:rsidRPr="003A2BD5">
              <w:rPr>
                <w:rFonts w:ascii="Calibri Light" w:hAnsi="Calibri Light" w:cs="Calibri Light"/>
              </w:rPr>
              <w:t xml:space="preserve">Risk </w:t>
            </w:r>
            <w:r w:rsidR="006574B6" w:rsidRPr="003A2BD5">
              <w:rPr>
                <w:rFonts w:ascii="Calibri Light" w:hAnsi="Calibri Light" w:cs="Calibri Light"/>
              </w:rPr>
              <w:t>R</w:t>
            </w:r>
            <w:r w:rsidRPr="003A2BD5">
              <w:rPr>
                <w:rFonts w:ascii="Calibri Light" w:hAnsi="Calibri Light" w:cs="Calibri Light"/>
              </w:rPr>
              <w:t xml:space="preserve">egister – </w:t>
            </w:r>
            <w:r w:rsidR="00C54D57" w:rsidRPr="003A2BD5">
              <w:rPr>
                <w:rFonts w:ascii="Calibri Light" w:hAnsi="Calibri Light" w:cs="Calibri Light"/>
              </w:rPr>
              <w:t xml:space="preserve">Research </w:t>
            </w:r>
            <w:r w:rsidR="006574B6" w:rsidRPr="003A2BD5">
              <w:rPr>
                <w:rFonts w:ascii="Calibri Light" w:hAnsi="Calibri Light" w:cs="Calibri Light"/>
              </w:rPr>
              <w:t>Centers (KKJRC)</w:t>
            </w:r>
            <w:r w:rsidR="00C54D57" w:rsidRPr="003A2BD5">
              <w:rPr>
                <w:rFonts w:ascii="Calibri Light" w:hAnsi="Calibri Light" w:cs="Calibri Light"/>
              </w:rPr>
              <w:t xml:space="preserve"> </w:t>
            </w:r>
          </w:p>
        </w:tc>
      </w:tr>
      <w:tr w:rsidR="007F56BA" w:rsidRPr="00461AAE" w14:paraId="7A9E263E" w14:textId="77777777" w:rsidTr="00461AAE">
        <w:trPr>
          <w:trHeight w:val="246"/>
        </w:trPr>
        <w:tc>
          <w:tcPr>
            <w:tcW w:w="1458" w:type="dxa"/>
          </w:tcPr>
          <w:p w14:paraId="49A11667" w14:textId="7CE9FED1" w:rsidR="007F56BA" w:rsidRPr="003A2BD5" w:rsidRDefault="007F56BA" w:rsidP="007F56BA">
            <w:pPr>
              <w:jc w:val="center"/>
              <w:rPr>
                <w:rFonts w:ascii="Calibri Light" w:eastAsia="Arial" w:hAnsi="Calibri Light" w:cs="Calibri Light"/>
                <w:b/>
                <w:bCs/>
              </w:rPr>
            </w:pPr>
            <w:r w:rsidRPr="003A2BD5">
              <w:rPr>
                <w:rFonts w:ascii="Calibri Light" w:eastAsia="Arial" w:hAnsi="Calibri Light" w:cs="Calibri Light"/>
                <w:b/>
                <w:bCs/>
              </w:rPr>
              <w:t>Purpose</w:t>
            </w:r>
          </w:p>
        </w:tc>
        <w:tc>
          <w:tcPr>
            <w:tcW w:w="9246" w:type="dxa"/>
          </w:tcPr>
          <w:p w14:paraId="43E54B74" w14:textId="0BC5BEBE" w:rsidR="007F56BA" w:rsidRPr="003A2BD5" w:rsidRDefault="007F56BA" w:rsidP="007F56BA">
            <w:pPr>
              <w:rPr>
                <w:rFonts w:ascii="Calibri Light" w:eastAsia="Arial" w:hAnsi="Calibri Light" w:cs="Calibri Light"/>
              </w:rPr>
            </w:pPr>
            <w:r w:rsidRPr="003A2BD5">
              <w:rPr>
                <w:rFonts w:ascii="Calibri Light" w:hAnsi="Calibri Light" w:cs="Calibri Light"/>
              </w:rPr>
              <w:t>G</w:t>
            </w:r>
            <w:r w:rsidR="00E02FA3" w:rsidRPr="003A2BD5">
              <w:rPr>
                <w:rFonts w:ascii="Calibri Light" w:hAnsi="Calibri Light" w:cs="Calibri Light"/>
              </w:rPr>
              <w:t>ain a general</w:t>
            </w:r>
            <w:r w:rsidR="006574B6" w:rsidRPr="003A2BD5">
              <w:rPr>
                <w:rFonts w:ascii="Calibri Light" w:hAnsi="Calibri Light" w:cs="Calibri Light"/>
              </w:rPr>
              <w:t xml:space="preserve"> understanding, </w:t>
            </w:r>
            <w:r w:rsidRPr="003A2BD5">
              <w:rPr>
                <w:rFonts w:ascii="Calibri Light" w:hAnsi="Calibri Light" w:cs="Calibri Light"/>
              </w:rPr>
              <w:t>feedbacks and insights on risks and controls</w:t>
            </w:r>
          </w:p>
        </w:tc>
      </w:tr>
      <w:tr w:rsidR="00461AAE" w:rsidRPr="00461AAE" w14:paraId="061CE142" w14:textId="77777777" w:rsidTr="00461AAE">
        <w:trPr>
          <w:trHeight w:val="246"/>
        </w:trPr>
        <w:tc>
          <w:tcPr>
            <w:tcW w:w="1458" w:type="dxa"/>
          </w:tcPr>
          <w:p w14:paraId="01F0E6A6" w14:textId="33D2B60C" w:rsidR="00461AAE" w:rsidRPr="003A2BD5" w:rsidRDefault="00461AAE" w:rsidP="00140621">
            <w:pPr>
              <w:jc w:val="center"/>
              <w:rPr>
                <w:rFonts w:ascii="Calibri Light" w:eastAsia="Arial" w:hAnsi="Calibri Light" w:cs="Calibri Light"/>
                <w:b/>
                <w:bCs/>
              </w:rPr>
            </w:pPr>
            <w:r w:rsidRPr="003A2BD5">
              <w:rPr>
                <w:rFonts w:ascii="Calibri Light" w:eastAsia="Arial" w:hAnsi="Calibri Light" w:cs="Calibri Light"/>
                <w:b/>
                <w:bCs/>
              </w:rPr>
              <w:t>Points of Discussions</w:t>
            </w:r>
          </w:p>
        </w:tc>
        <w:tc>
          <w:tcPr>
            <w:tcW w:w="9246" w:type="dxa"/>
          </w:tcPr>
          <w:p w14:paraId="5CC1224E" w14:textId="0D28AC73" w:rsidR="001E177B" w:rsidRPr="003A2BD5" w:rsidRDefault="003A2BD5" w:rsidP="001E177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1E177B" w:rsidRPr="003A2BD5">
              <w:rPr>
                <w:rFonts w:ascii="Calibri Light" w:hAnsi="Calibri Light" w:cs="Calibri Light"/>
              </w:rPr>
              <w:t xml:space="preserve"> welcomed </w:t>
            </w:r>
            <w:r>
              <w:rPr>
                <w:rFonts w:ascii="Calibri Light" w:hAnsi="Calibri Light" w:cs="Calibri Light"/>
              </w:rPr>
              <w:t>Director, Research Centers (KKJRC, KUTC)</w:t>
            </w:r>
            <w:r w:rsidR="001E177B" w:rsidRPr="003A2BD5">
              <w:rPr>
                <w:rFonts w:ascii="Calibri Light" w:hAnsi="Calibri Light" w:cs="Calibri Light"/>
              </w:rPr>
              <w:t xml:space="preserve"> and introduced the KPMG Team.</w:t>
            </w:r>
          </w:p>
          <w:p w14:paraId="784DF51B" w14:textId="29DB2253" w:rsidR="001E177B" w:rsidRPr="003A2BD5" w:rsidRDefault="003A2BD5" w:rsidP="001E177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1E177B" w:rsidRPr="003A2BD5">
              <w:rPr>
                <w:rFonts w:ascii="Calibri Light" w:hAnsi="Calibri Light" w:cs="Calibri Light"/>
              </w:rPr>
              <w:t xml:space="preserve"> started the discussion and informed that the risk assessment exercise </w:t>
            </w:r>
            <w:r>
              <w:rPr>
                <w:rFonts w:ascii="Calibri Light" w:hAnsi="Calibri Light" w:cs="Calibri Light"/>
              </w:rPr>
              <w:t xml:space="preserve">is underway </w:t>
            </w:r>
            <w:r w:rsidR="001E177B" w:rsidRPr="003A2BD5">
              <w:rPr>
                <w:rFonts w:ascii="Calibri Light" w:hAnsi="Calibri Light" w:cs="Calibri Light"/>
              </w:rPr>
              <w:t xml:space="preserve">to </w:t>
            </w:r>
            <w:r w:rsidR="006574B6" w:rsidRPr="003A2BD5">
              <w:rPr>
                <w:rFonts w:ascii="Calibri Light" w:hAnsi="Calibri Light" w:cs="Calibri Light"/>
              </w:rPr>
              <w:t>create</w:t>
            </w:r>
            <w:r w:rsidR="001E177B" w:rsidRPr="003A2BD5">
              <w:rPr>
                <w:rFonts w:ascii="Calibri Light" w:hAnsi="Calibri Light" w:cs="Calibri Light"/>
              </w:rPr>
              <w:t xml:space="preserve"> the risk registers</w:t>
            </w:r>
            <w:r w:rsidR="006574B6" w:rsidRPr="003A2BD5">
              <w:rPr>
                <w:rFonts w:ascii="Calibri Light" w:hAnsi="Calibri Light" w:cs="Calibri Light"/>
              </w:rPr>
              <w:t xml:space="preserve"> for both the Research Centers</w:t>
            </w:r>
            <w:r w:rsidR="001E177B" w:rsidRPr="003A2BD5">
              <w:rPr>
                <w:rFonts w:ascii="Calibri Light" w:hAnsi="Calibri Light" w:cs="Calibri Light"/>
              </w:rPr>
              <w:t xml:space="preserve">. </w:t>
            </w:r>
            <w:r w:rsidR="00905C5A" w:rsidRPr="003A2BD5">
              <w:rPr>
                <w:rFonts w:ascii="Calibri Light" w:hAnsi="Calibri Light" w:cs="Calibri Light"/>
              </w:rPr>
              <w:t xml:space="preserve">He further explained that this would require an understanding of the Research Centers as well as highlighting of any risks that </w:t>
            </w:r>
            <w:r>
              <w:rPr>
                <w:rFonts w:ascii="Calibri Light" w:hAnsi="Calibri Light" w:cs="Calibri Light"/>
              </w:rPr>
              <w:t>Director, Research Centers (KKJRC, KUTC)</w:t>
            </w:r>
            <w:r w:rsidR="00905C5A" w:rsidRPr="003A2BD5">
              <w:rPr>
                <w:rFonts w:ascii="Calibri Light" w:hAnsi="Calibri Light" w:cs="Calibri Light"/>
              </w:rPr>
              <w:t xml:space="preserve"> </w:t>
            </w:r>
            <w:r>
              <w:rPr>
                <w:rFonts w:ascii="Calibri Light" w:hAnsi="Calibri Light" w:cs="Calibri Light"/>
              </w:rPr>
              <w:t>deem necessary to be added to the risk registers</w:t>
            </w:r>
            <w:r w:rsidR="00905C5A" w:rsidRPr="003A2BD5">
              <w:rPr>
                <w:rFonts w:ascii="Calibri Light" w:hAnsi="Calibri Light" w:cs="Calibri Light"/>
              </w:rPr>
              <w:t xml:space="preserve">. </w:t>
            </w:r>
            <w:r w:rsidR="00627069" w:rsidRPr="003A2BD5">
              <w:rPr>
                <w:rFonts w:ascii="Calibri Light" w:hAnsi="Calibri Light" w:cs="Calibri Light"/>
              </w:rPr>
              <w:t xml:space="preserve">Based on </w:t>
            </w:r>
            <w:r w:rsidR="00905C5A" w:rsidRPr="003A2BD5">
              <w:rPr>
                <w:rFonts w:ascii="Calibri Light" w:hAnsi="Calibri Light" w:cs="Calibri Light"/>
              </w:rPr>
              <w:t xml:space="preserve">this, Risk Registers would be prepared and shared. </w:t>
            </w:r>
          </w:p>
          <w:p w14:paraId="18A6A748" w14:textId="46417209" w:rsidR="00FE4527" w:rsidRPr="003A2BD5" w:rsidRDefault="001A3BA2" w:rsidP="001E177B">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t xml:space="preserve">Introduction: </w:t>
            </w:r>
            <w:r w:rsidR="00FE4527" w:rsidRPr="003A2BD5">
              <w:rPr>
                <w:rFonts w:ascii="Calibri Light" w:hAnsi="Calibri Light" w:cs="Calibri Light"/>
                <w:b/>
                <w:bCs/>
              </w:rPr>
              <w:t>KU-K</w:t>
            </w:r>
            <w:r w:rsidR="003A2BD5">
              <w:rPr>
                <w:rFonts w:ascii="Calibri Light" w:hAnsi="Calibri Light" w:cs="Calibri Light"/>
                <w:b/>
                <w:bCs/>
              </w:rPr>
              <w:t>AIST</w:t>
            </w:r>
            <w:r w:rsidR="00FE4527" w:rsidRPr="003A2BD5">
              <w:rPr>
                <w:rFonts w:ascii="Calibri Light" w:hAnsi="Calibri Light" w:cs="Calibri Light"/>
                <w:b/>
                <w:bCs/>
              </w:rPr>
              <w:t xml:space="preserve"> Joint Research Center (KKJRC)</w:t>
            </w:r>
          </w:p>
          <w:p w14:paraId="4F311181" w14:textId="64DCB0E8" w:rsidR="00A01758" w:rsidRPr="003A2BD5" w:rsidRDefault="003A2BD5" w:rsidP="001E177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Director, Research Centers (KKJRC, KUTC)</w:t>
            </w:r>
            <w:r w:rsidR="001E177B" w:rsidRPr="003A2BD5">
              <w:rPr>
                <w:rFonts w:ascii="Calibri Light" w:hAnsi="Calibri Light" w:cs="Calibri Light"/>
              </w:rPr>
              <w:t xml:space="preserve"> </w:t>
            </w:r>
            <w:r w:rsidR="00905C5A" w:rsidRPr="003A2BD5">
              <w:rPr>
                <w:rFonts w:ascii="Calibri Light" w:hAnsi="Calibri Light" w:cs="Calibri Light"/>
              </w:rPr>
              <w:t>gave a brief introduction to K</w:t>
            </w:r>
            <w:r w:rsidR="00A0339A" w:rsidRPr="003A2BD5">
              <w:rPr>
                <w:rFonts w:ascii="Calibri Light" w:hAnsi="Calibri Light" w:cs="Calibri Light"/>
              </w:rPr>
              <w:t>U-</w:t>
            </w:r>
            <w:r w:rsidR="00905C5A" w:rsidRPr="003A2BD5">
              <w:rPr>
                <w:rFonts w:ascii="Calibri Light" w:hAnsi="Calibri Light" w:cs="Calibri Light"/>
              </w:rPr>
              <w:t>K</w:t>
            </w:r>
            <w:r w:rsidR="00A0339A" w:rsidRPr="003A2BD5">
              <w:rPr>
                <w:rFonts w:ascii="Calibri Light" w:hAnsi="Calibri Light" w:cs="Calibri Light"/>
              </w:rPr>
              <w:t xml:space="preserve">AIST </w:t>
            </w:r>
            <w:r w:rsidR="00905C5A" w:rsidRPr="003A2BD5">
              <w:rPr>
                <w:rFonts w:ascii="Calibri Light" w:hAnsi="Calibri Light" w:cs="Calibri Light"/>
              </w:rPr>
              <w:t>J</w:t>
            </w:r>
            <w:r w:rsidR="00A0339A" w:rsidRPr="003A2BD5">
              <w:rPr>
                <w:rFonts w:ascii="Calibri Light" w:hAnsi="Calibri Light" w:cs="Calibri Light"/>
              </w:rPr>
              <w:t xml:space="preserve">oint </w:t>
            </w:r>
            <w:r w:rsidR="00905C5A" w:rsidRPr="003A2BD5">
              <w:rPr>
                <w:rFonts w:ascii="Calibri Light" w:hAnsi="Calibri Light" w:cs="Calibri Light"/>
              </w:rPr>
              <w:t>R</w:t>
            </w:r>
            <w:r w:rsidR="00A0339A" w:rsidRPr="003A2BD5">
              <w:rPr>
                <w:rFonts w:ascii="Calibri Light" w:hAnsi="Calibri Light" w:cs="Calibri Light"/>
              </w:rPr>
              <w:t xml:space="preserve">esearch </w:t>
            </w:r>
            <w:r w:rsidR="00905C5A" w:rsidRPr="003A2BD5">
              <w:rPr>
                <w:rFonts w:ascii="Calibri Light" w:hAnsi="Calibri Light" w:cs="Calibri Light"/>
              </w:rPr>
              <w:t>C</w:t>
            </w:r>
            <w:r w:rsidR="00A0339A" w:rsidRPr="003A2BD5">
              <w:rPr>
                <w:rFonts w:ascii="Calibri Light" w:hAnsi="Calibri Light" w:cs="Calibri Light"/>
              </w:rPr>
              <w:t>enter, s</w:t>
            </w:r>
            <w:r w:rsidR="00FE4527" w:rsidRPr="003A2BD5">
              <w:rPr>
                <w:rFonts w:ascii="Calibri Light" w:hAnsi="Calibri Light" w:cs="Calibri Light"/>
              </w:rPr>
              <w:t>tarting off with the agreement</w:t>
            </w:r>
            <w:r w:rsidR="00A0339A" w:rsidRPr="003A2BD5">
              <w:rPr>
                <w:rFonts w:ascii="Calibri Light" w:hAnsi="Calibri Light" w:cs="Calibri Light"/>
              </w:rPr>
              <w:t xml:space="preserve"> that was signed</w:t>
            </w:r>
            <w:r w:rsidR="00FE4527" w:rsidRPr="003A2BD5">
              <w:rPr>
                <w:rFonts w:ascii="Calibri Light" w:hAnsi="Calibri Light" w:cs="Calibri Light"/>
              </w:rPr>
              <w:t xml:space="preserve"> between KU and KAIST </w:t>
            </w:r>
            <w:r w:rsidR="00A0339A" w:rsidRPr="003A2BD5">
              <w:rPr>
                <w:rFonts w:ascii="Calibri Light" w:hAnsi="Calibri Light" w:cs="Calibri Light"/>
              </w:rPr>
              <w:t>in</w:t>
            </w:r>
            <w:r w:rsidR="00FE4527" w:rsidRPr="003A2BD5">
              <w:rPr>
                <w:rFonts w:ascii="Calibri Light" w:hAnsi="Calibri Light" w:cs="Calibri Light"/>
              </w:rPr>
              <w:t xml:space="preserve"> 2010. K</w:t>
            </w:r>
            <w:r w:rsidR="00A0339A" w:rsidRPr="003A2BD5">
              <w:rPr>
                <w:rFonts w:ascii="Calibri Light" w:hAnsi="Calibri Light" w:cs="Calibri Light"/>
              </w:rPr>
              <w:t>KJRC</w:t>
            </w:r>
            <w:r w:rsidR="00905C5A" w:rsidRPr="003A2BD5">
              <w:rPr>
                <w:rFonts w:ascii="Calibri Light" w:hAnsi="Calibri Light" w:cs="Calibri Light"/>
              </w:rPr>
              <w:t xml:space="preserve"> </w:t>
            </w:r>
            <w:r w:rsidR="00A0339A" w:rsidRPr="003A2BD5">
              <w:rPr>
                <w:rFonts w:ascii="Calibri Light" w:hAnsi="Calibri Light" w:cs="Calibri Light"/>
              </w:rPr>
              <w:t>is</w:t>
            </w:r>
            <w:r w:rsidR="00FE4527" w:rsidRPr="003A2BD5">
              <w:rPr>
                <w:rFonts w:ascii="Calibri Light" w:hAnsi="Calibri Light" w:cs="Calibri Light"/>
              </w:rPr>
              <w:t xml:space="preserve"> a result of this agreement,</w:t>
            </w:r>
            <w:r w:rsidR="00905C5A" w:rsidRPr="003A2BD5">
              <w:rPr>
                <w:rFonts w:ascii="Calibri Light" w:hAnsi="Calibri Light" w:cs="Calibri Light"/>
              </w:rPr>
              <w:t xml:space="preserve"> launch</w:t>
            </w:r>
            <w:r w:rsidR="00FE4527" w:rsidRPr="003A2BD5">
              <w:rPr>
                <w:rFonts w:ascii="Calibri Light" w:hAnsi="Calibri Light" w:cs="Calibri Light"/>
              </w:rPr>
              <w:t>ed</w:t>
            </w:r>
            <w:r w:rsidR="00905C5A" w:rsidRPr="003A2BD5">
              <w:rPr>
                <w:rFonts w:ascii="Calibri Light" w:hAnsi="Calibri Light" w:cs="Calibri Light"/>
              </w:rPr>
              <w:t xml:space="preserve"> </w:t>
            </w:r>
            <w:r w:rsidR="00FE4527" w:rsidRPr="003A2BD5">
              <w:rPr>
                <w:rFonts w:ascii="Calibri Light" w:hAnsi="Calibri Light" w:cs="Calibri Light"/>
              </w:rPr>
              <w:t>in</w:t>
            </w:r>
            <w:r w:rsidR="00905C5A" w:rsidRPr="003A2BD5">
              <w:rPr>
                <w:rFonts w:ascii="Calibri Light" w:hAnsi="Calibri Light" w:cs="Calibri Light"/>
              </w:rPr>
              <w:t xml:space="preserve"> April 2019</w:t>
            </w:r>
            <w:r w:rsidR="009935D7" w:rsidRPr="003A2BD5">
              <w:rPr>
                <w:rFonts w:ascii="Calibri Light" w:hAnsi="Calibri Light" w:cs="Calibri Light"/>
              </w:rPr>
              <w:t xml:space="preserve"> for the development of technologies </w:t>
            </w:r>
            <w:r w:rsidR="00263FF4" w:rsidRPr="003A2BD5">
              <w:rPr>
                <w:rFonts w:ascii="Calibri Light" w:hAnsi="Calibri Light" w:cs="Calibri Light"/>
              </w:rPr>
              <w:t>shaping</w:t>
            </w:r>
            <w:r w:rsidR="009935D7" w:rsidRPr="003A2BD5">
              <w:rPr>
                <w:rFonts w:ascii="Calibri Light" w:hAnsi="Calibri Light" w:cs="Calibri Light"/>
              </w:rPr>
              <w:t xml:space="preserve"> the 4</w:t>
            </w:r>
            <w:r w:rsidR="009935D7" w:rsidRPr="003A2BD5">
              <w:rPr>
                <w:rFonts w:ascii="Calibri Light" w:hAnsi="Calibri Light" w:cs="Calibri Light"/>
                <w:vertAlign w:val="superscript"/>
              </w:rPr>
              <w:t>th</w:t>
            </w:r>
            <w:r w:rsidR="009935D7" w:rsidRPr="003A2BD5">
              <w:rPr>
                <w:rFonts w:ascii="Calibri Light" w:hAnsi="Calibri Light" w:cs="Calibri Light"/>
              </w:rPr>
              <w:t xml:space="preserve"> industrial revolution</w:t>
            </w:r>
            <w:r w:rsidR="00905C5A" w:rsidRPr="003A2BD5">
              <w:rPr>
                <w:rFonts w:ascii="Calibri Light" w:hAnsi="Calibri Light" w:cs="Calibri Light"/>
              </w:rPr>
              <w:t xml:space="preserve">. He explained that KKJRC provides a comprehensive support to projects </w:t>
            </w:r>
            <w:r>
              <w:rPr>
                <w:rFonts w:ascii="Calibri Light" w:hAnsi="Calibri Light" w:cs="Calibri Light"/>
              </w:rPr>
              <w:t xml:space="preserve">(2 </w:t>
            </w:r>
            <w:r w:rsidR="00905C5A" w:rsidRPr="003A2BD5">
              <w:rPr>
                <w:rFonts w:ascii="Calibri Light" w:hAnsi="Calibri Light" w:cs="Calibri Light"/>
              </w:rPr>
              <w:t xml:space="preserve">smart transportation and </w:t>
            </w:r>
            <w:r>
              <w:rPr>
                <w:rFonts w:ascii="Calibri Light" w:hAnsi="Calibri Light" w:cs="Calibri Light"/>
              </w:rPr>
              <w:t xml:space="preserve">2 </w:t>
            </w:r>
            <w:r w:rsidR="00263FF4" w:rsidRPr="003A2BD5">
              <w:rPr>
                <w:rFonts w:ascii="Calibri Light" w:hAnsi="Calibri Light" w:cs="Calibri Light"/>
              </w:rPr>
              <w:t xml:space="preserve">smart </w:t>
            </w:r>
            <w:r w:rsidR="00905C5A" w:rsidRPr="003A2BD5">
              <w:rPr>
                <w:rFonts w:ascii="Calibri Light" w:hAnsi="Calibri Light" w:cs="Calibri Light"/>
              </w:rPr>
              <w:t>healthcare</w:t>
            </w:r>
            <w:r>
              <w:rPr>
                <w:rFonts w:ascii="Calibri Light" w:hAnsi="Calibri Light" w:cs="Calibri Light"/>
              </w:rPr>
              <w:t>)</w:t>
            </w:r>
            <w:r w:rsidR="00905C5A" w:rsidRPr="003A2BD5">
              <w:rPr>
                <w:rFonts w:ascii="Calibri Light" w:hAnsi="Calibri Light" w:cs="Calibri Light"/>
              </w:rPr>
              <w:t>.</w:t>
            </w:r>
            <w:r w:rsidR="00A0339A" w:rsidRPr="003A2BD5">
              <w:rPr>
                <w:rFonts w:ascii="Calibri Light" w:hAnsi="Calibri Light" w:cs="Calibri Light"/>
              </w:rPr>
              <w:t xml:space="preserve"> </w:t>
            </w:r>
            <w:r>
              <w:rPr>
                <w:rFonts w:ascii="Calibri Light" w:hAnsi="Calibri Light" w:cs="Calibri Light"/>
              </w:rPr>
              <w:t>He also informed that a total of 27 projects are currently progressing.</w:t>
            </w:r>
          </w:p>
          <w:p w14:paraId="0CBE7C83" w14:textId="35EBFF25" w:rsidR="00FE4527" w:rsidRPr="003A2BD5" w:rsidRDefault="00FE4527" w:rsidP="001E177B">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t>Funding Mechanism</w:t>
            </w:r>
          </w:p>
          <w:p w14:paraId="0C58D82F" w14:textId="384DC9B9" w:rsidR="00461AAE" w:rsidRPr="003A2BD5" w:rsidRDefault="003A2BD5" w:rsidP="00A0339A">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Director, Research Centers (KKJRC, KUTC)</w:t>
            </w:r>
            <w:r w:rsidR="009935D7" w:rsidRPr="003A2BD5">
              <w:rPr>
                <w:rFonts w:ascii="Calibri Light" w:hAnsi="Calibri Light" w:cs="Calibri Light"/>
              </w:rPr>
              <w:t xml:space="preserve"> then </w:t>
            </w:r>
            <w:r w:rsidR="00263FF4" w:rsidRPr="003A2BD5">
              <w:rPr>
                <w:rFonts w:ascii="Calibri Light" w:hAnsi="Calibri Light" w:cs="Calibri Light"/>
              </w:rPr>
              <w:t xml:space="preserve">explaining that </w:t>
            </w:r>
            <w:r>
              <w:rPr>
                <w:rFonts w:ascii="Calibri Light" w:hAnsi="Calibri Light" w:cs="Calibri Light"/>
              </w:rPr>
              <w:t>the projects are</w:t>
            </w:r>
            <w:r w:rsidR="009935D7" w:rsidRPr="003A2BD5">
              <w:rPr>
                <w:rFonts w:ascii="Calibri Light" w:hAnsi="Calibri Light" w:cs="Calibri Light"/>
              </w:rPr>
              <w:t xml:space="preserve"> running on a co-funding mechanism</w:t>
            </w:r>
            <w:r w:rsidR="00697133" w:rsidRPr="003A2BD5">
              <w:rPr>
                <w:rFonts w:ascii="Calibri Light" w:hAnsi="Calibri Light" w:cs="Calibri Light"/>
              </w:rPr>
              <w:t xml:space="preserve"> sponsored by KAIST (Korean government) and KU (UAE government)</w:t>
            </w:r>
            <w:r w:rsidR="00A0339A" w:rsidRPr="003A2BD5">
              <w:rPr>
                <w:rFonts w:ascii="Calibri Light" w:hAnsi="Calibri Light" w:cs="Calibri Light"/>
              </w:rPr>
              <w:t xml:space="preserve"> based on the agreement signed in 2010</w:t>
            </w:r>
            <w:r w:rsidR="00697133" w:rsidRPr="003A2BD5">
              <w:rPr>
                <w:rFonts w:ascii="Calibri Light" w:hAnsi="Calibri Light" w:cs="Calibri Light"/>
              </w:rPr>
              <w:t xml:space="preserve">. </w:t>
            </w:r>
            <w:r w:rsidR="00263FF4" w:rsidRPr="003A2BD5">
              <w:rPr>
                <w:rFonts w:ascii="Calibri Light" w:hAnsi="Calibri Light" w:cs="Calibri Light"/>
              </w:rPr>
              <w:t>He mentioned that</w:t>
            </w:r>
            <w:r w:rsidR="009935D7" w:rsidRPr="003A2BD5">
              <w:rPr>
                <w:rFonts w:ascii="Calibri Light" w:hAnsi="Calibri Light" w:cs="Calibri Light"/>
              </w:rPr>
              <w:t xml:space="preserve"> </w:t>
            </w:r>
            <w:r w:rsidR="00263FF4" w:rsidRPr="003A2BD5">
              <w:rPr>
                <w:rFonts w:ascii="Calibri Light" w:hAnsi="Calibri Light" w:cs="Calibri Light"/>
              </w:rPr>
              <w:t>K</w:t>
            </w:r>
            <w:r w:rsidR="00FE4527" w:rsidRPr="003A2BD5">
              <w:rPr>
                <w:rFonts w:ascii="Calibri Light" w:hAnsi="Calibri Light" w:cs="Calibri Light"/>
              </w:rPr>
              <w:t>U-KAIST</w:t>
            </w:r>
            <w:r w:rsidR="00263FF4" w:rsidRPr="003A2BD5">
              <w:rPr>
                <w:rFonts w:ascii="Calibri Light" w:hAnsi="Calibri Light" w:cs="Calibri Light"/>
              </w:rPr>
              <w:t xml:space="preserve"> has</w:t>
            </w:r>
            <w:r w:rsidR="009935D7" w:rsidRPr="003A2BD5">
              <w:rPr>
                <w:rFonts w:ascii="Calibri Light" w:hAnsi="Calibri Light" w:cs="Calibri Light"/>
              </w:rPr>
              <w:t xml:space="preserve"> a total of </w:t>
            </w:r>
            <w:r w:rsidR="00263FF4" w:rsidRPr="003A2BD5">
              <w:rPr>
                <w:rFonts w:ascii="Calibri Light" w:hAnsi="Calibri Light" w:cs="Calibri Light"/>
              </w:rPr>
              <w:t>27 active, collaborative</w:t>
            </w:r>
            <w:r w:rsidR="00FE4527" w:rsidRPr="003A2BD5">
              <w:rPr>
                <w:rFonts w:ascii="Calibri Light" w:hAnsi="Calibri Light" w:cs="Calibri Light"/>
              </w:rPr>
              <w:t xml:space="preserve"> research</w:t>
            </w:r>
            <w:r w:rsidR="00263FF4" w:rsidRPr="003A2BD5">
              <w:rPr>
                <w:rFonts w:ascii="Calibri Light" w:hAnsi="Calibri Light" w:cs="Calibri Light"/>
              </w:rPr>
              <w:t xml:space="preserve"> projects</w:t>
            </w:r>
            <w:r w:rsidR="00FE4527" w:rsidRPr="003A2BD5">
              <w:rPr>
                <w:rFonts w:ascii="Calibri Light" w:hAnsi="Calibri Light" w:cs="Calibri Light"/>
              </w:rPr>
              <w:t xml:space="preserve"> running between KAIST and KU</w:t>
            </w:r>
            <w:r w:rsidR="00087DEB" w:rsidRPr="003A2BD5">
              <w:rPr>
                <w:rFonts w:ascii="Calibri Light" w:hAnsi="Calibri Light" w:cs="Calibri Light"/>
              </w:rPr>
              <w:t>,</w:t>
            </w:r>
            <w:r w:rsidR="00FE4527" w:rsidRPr="003A2BD5">
              <w:rPr>
                <w:rFonts w:ascii="Calibri Light" w:hAnsi="Calibri Light" w:cs="Calibri Light"/>
              </w:rPr>
              <w:t xml:space="preserve"> since </w:t>
            </w:r>
            <w:r w:rsidR="00A0339A" w:rsidRPr="003A2BD5">
              <w:rPr>
                <w:rFonts w:ascii="Calibri Light" w:hAnsi="Calibri Light" w:cs="Calibri Light"/>
              </w:rPr>
              <w:t>the initial agreement</w:t>
            </w:r>
            <w:r w:rsidR="00263FF4" w:rsidRPr="003A2BD5">
              <w:rPr>
                <w:rFonts w:ascii="Calibri Light" w:hAnsi="Calibri Light" w:cs="Calibri Light"/>
              </w:rPr>
              <w:t xml:space="preserve">. 6 of these are </w:t>
            </w:r>
            <w:r w:rsidR="00A0339A" w:rsidRPr="003A2BD5">
              <w:rPr>
                <w:rFonts w:ascii="Calibri Light" w:hAnsi="Calibri Light" w:cs="Calibri Light"/>
              </w:rPr>
              <w:t xml:space="preserve">large scale, </w:t>
            </w:r>
            <w:r w:rsidR="00263FF4" w:rsidRPr="003A2BD5">
              <w:rPr>
                <w:rFonts w:ascii="Calibri Light" w:hAnsi="Calibri Light" w:cs="Calibri Light"/>
              </w:rPr>
              <w:t>funded by both parties i.e. South Korea</w:t>
            </w:r>
            <w:r w:rsidR="00A0339A" w:rsidRPr="003A2BD5">
              <w:rPr>
                <w:rFonts w:ascii="Calibri Light" w:hAnsi="Calibri Light" w:cs="Calibri Light"/>
              </w:rPr>
              <w:t>n</w:t>
            </w:r>
            <w:r w:rsidR="00263FF4" w:rsidRPr="003A2BD5">
              <w:rPr>
                <w:rFonts w:ascii="Calibri Light" w:hAnsi="Calibri Light" w:cs="Calibri Light"/>
              </w:rPr>
              <w:t xml:space="preserve"> government (Ministry of</w:t>
            </w:r>
            <w:r w:rsidR="00697133" w:rsidRPr="003A2BD5">
              <w:rPr>
                <w:rFonts w:ascii="Calibri Light" w:hAnsi="Calibri Light" w:cs="Calibri Light"/>
              </w:rPr>
              <w:t xml:space="preserve"> Science and</w:t>
            </w:r>
            <w:r w:rsidR="00263FF4" w:rsidRPr="003A2BD5">
              <w:rPr>
                <w:rFonts w:ascii="Calibri Light" w:hAnsi="Calibri Light" w:cs="Calibri Light"/>
              </w:rPr>
              <w:t xml:space="preserve"> ICT Korea) and KU (UAE government)</w:t>
            </w:r>
            <w:r w:rsidR="00A0339A" w:rsidRPr="003A2BD5">
              <w:rPr>
                <w:rFonts w:ascii="Calibri Light" w:hAnsi="Calibri Light" w:cs="Calibri Light"/>
              </w:rPr>
              <w:t>. W</w:t>
            </w:r>
            <w:r w:rsidR="00263FF4" w:rsidRPr="003A2BD5">
              <w:rPr>
                <w:rFonts w:ascii="Calibri Light" w:hAnsi="Calibri Light" w:cs="Calibri Light"/>
              </w:rPr>
              <w:t>hile rest are smaller and are sponsored by</w:t>
            </w:r>
            <w:r w:rsidR="00697133" w:rsidRPr="003A2BD5">
              <w:rPr>
                <w:rFonts w:ascii="Calibri Light" w:hAnsi="Calibri Light" w:cs="Calibri Light"/>
              </w:rPr>
              <w:t xml:space="preserve"> the South</w:t>
            </w:r>
            <w:r w:rsidR="00263FF4" w:rsidRPr="003A2BD5">
              <w:rPr>
                <w:rFonts w:ascii="Calibri Light" w:hAnsi="Calibri Light" w:cs="Calibri Light"/>
              </w:rPr>
              <w:t xml:space="preserve"> Korean government.</w:t>
            </w:r>
            <w:r w:rsidR="009935D7" w:rsidRPr="003A2BD5">
              <w:rPr>
                <w:rFonts w:ascii="Calibri Light" w:hAnsi="Calibri Light" w:cs="Calibri Light"/>
              </w:rPr>
              <w:t xml:space="preserve"> </w:t>
            </w:r>
          </w:p>
          <w:p w14:paraId="53E6E16E" w14:textId="056A138F" w:rsidR="00F03C5F" w:rsidRPr="003A2BD5" w:rsidRDefault="003A2BD5" w:rsidP="00A0339A">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F03C5F" w:rsidRPr="003A2BD5">
              <w:rPr>
                <w:rFonts w:ascii="Calibri Light" w:hAnsi="Calibri Light" w:cs="Calibri Light"/>
              </w:rPr>
              <w:t xml:space="preserve"> briefly summed up what </w:t>
            </w:r>
            <w:r>
              <w:rPr>
                <w:rFonts w:ascii="Calibri Light" w:hAnsi="Calibri Light" w:cs="Calibri Light"/>
              </w:rPr>
              <w:t>Director, Research Centers (KKJRC, KUTC)</w:t>
            </w:r>
            <w:r w:rsidR="00F03C5F" w:rsidRPr="003A2BD5">
              <w:rPr>
                <w:rFonts w:ascii="Calibri Light" w:hAnsi="Calibri Light" w:cs="Calibri Light"/>
              </w:rPr>
              <w:t xml:space="preserve"> had mentioned so far, before initiating some specific questions regarding Governance. </w:t>
            </w:r>
          </w:p>
          <w:p w14:paraId="24B6B752" w14:textId="7BAFDD19" w:rsidR="00087DEB" w:rsidRPr="003A2BD5" w:rsidRDefault="00087DEB" w:rsidP="00A0339A">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t>Governance</w:t>
            </w:r>
            <w:r w:rsidR="002D0B74" w:rsidRPr="003A2BD5">
              <w:rPr>
                <w:rFonts w:ascii="Calibri Light" w:hAnsi="Calibri Light" w:cs="Calibri Light"/>
                <w:b/>
                <w:bCs/>
              </w:rPr>
              <w:t xml:space="preserve"> and Monitoring</w:t>
            </w:r>
          </w:p>
          <w:p w14:paraId="3F8A25B4" w14:textId="77FB1AB3" w:rsidR="00087DEB" w:rsidRPr="003A2BD5" w:rsidRDefault="003A2BD5" w:rsidP="00A0339A">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087DEB" w:rsidRPr="003A2BD5">
              <w:rPr>
                <w:rFonts w:ascii="Calibri Light" w:hAnsi="Calibri Light" w:cs="Calibri Light"/>
              </w:rPr>
              <w:t xml:space="preserve"> asked in terms of governance, who was responsible for project monitoring, meeting set KPIs, achieving desired results, etc.</w:t>
            </w:r>
          </w:p>
          <w:p w14:paraId="3EE3BDF0" w14:textId="77777777" w:rsidR="006075F4" w:rsidRDefault="003A2BD5" w:rsidP="00A0339A">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Director, Research Centers (KKJRC, KUTC)</w:t>
            </w:r>
            <w:r w:rsidR="00087DEB" w:rsidRPr="003A2BD5">
              <w:rPr>
                <w:rFonts w:ascii="Calibri Light" w:hAnsi="Calibri Light" w:cs="Calibri Light"/>
              </w:rPr>
              <w:t xml:space="preserve"> responded with the presence of a Senior Management Board (SMB) since establishment of KKJRC i.e. April 2019</w:t>
            </w:r>
            <w:r w:rsidR="00627069" w:rsidRPr="003A2BD5">
              <w:rPr>
                <w:rFonts w:ascii="Calibri Light" w:hAnsi="Calibri Light" w:cs="Calibri Light"/>
              </w:rPr>
              <w:t xml:space="preserve"> comprising of but not limited to a Senior Vice President (SVP) Research from KAIST’s side, two co-directors, </w:t>
            </w:r>
            <w:r w:rsidR="006075F4">
              <w:rPr>
                <w:rFonts w:ascii="Calibri Light" w:hAnsi="Calibri Light" w:cs="Calibri Light"/>
              </w:rPr>
              <w:t xml:space="preserve">and </w:t>
            </w:r>
            <w:r w:rsidR="00627069" w:rsidRPr="003A2BD5">
              <w:rPr>
                <w:rFonts w:ascii="Calibri Light" w:hAnsi="Calibri Light" w:cs="Calibri Light"/>
              </w:rPr>
              <w:t>himself. He mentioned that since KKJR</w:t>
            </w:r>
            <w:r w:rsidR="00CD36A4" w:rsidRPr="003A2BD5">
              <w:rPr>
                <w:rFonts w:ascii="Calibri Light" w:hAnsi="Calibri Light" w:cs="Calibri Light"/>
              </w:rPr>
              <w:t>C</w:t>
            </w:r>
            <w:r w:rsidR="008142EB" w:rsidRPr="003A2BD5">
              <w:rPr>
                <w:rFonts w:ascii="Calibri Light" w:hAnsi="Calibri Light" w:cs="Calibri Light"/>
              </w:rPr>
              <w:t>’s establishment</w:t>
            </w:r>
            <w:r w:rsidR="00627069" w:rsidRPr="003A2BD5">
              <w:rPr>
                <w:rFonts w:ascii="Calibri Light" w:hAnsi="Calibri Light" w:cs="Calibri Light"/>
              </w:rPr>
              <w:t xml:space="preserve"> monitoring, setting up of strategic goals, KPIs, etc. is being done.</w:t>
            </w:r>
            <w:r w:rsidR="00087DEB" w:rsidRPr="003A2BD5">
              <w:rPr>
                <w:rFonts w:ascii="Calibri Light" w:hAnsi="Calibri Light" w:cs="Calibri Light"/>
              </w:rPr>
              <w:t xml:space="preserve"> </w:t>
            </w:r>
          </w:p>
          <w:p w14:paraId="12F964F7" w14:textId="77777777" w:rsidR="003B3CD1" w:rsidRDefault="008142EB" w:rsidP="00A0339A">
            <w:pPr>
              <w:widowControl/>
              <w:suppressAutoHyphens/>
              <w:autoSpaceDN w:val="0"/>
              <w:spacing w:after="160" w:line="254" w:lineRule="auto"/>
              <w:textAlignment w:val="baseline"/>
              <w:rPr>
                <w:rFonts w:ascii="Calibri Light" w:hAnsi="Calibri Light" w:cs="Calibri Light"/>
              </w:rPr>
            </w:pPr>
            <w:r w:rsidRPr="003A2BD5">
              <w:rPr>
                <w:rFonts w:ascii="Calibri Light" w:hAnsi="Calibri Light" w:cs="Calibri Light"/>
              </w:rPr>
              <w:t>He t</w:t>
            </w:r>
            <w:r w:rsidR="00627069" w:rsidRPr="003A2BD5">
              <w:rPr>
                <w:rFonts w:ascii="Calibri Light" w:hAnsi="Calibri Light" w:cs="Calibri Light"/>
              </w:rPr>
              <w:t xml:space="preserve">hen </w:t>
            </w:r>
            <w:r w:rsidR="00087DEB" w:rsidRPr="003A2BD5">
              <w:rPr>
                <w:rFonts w:ascii="Calibri Light" w:hAnsi="Calibri Light" w:cs="Calibri Light"/>
              </w:rPr>
              <w:t>elaborate</w:t>
            </w:r>
            <w:r w:rsidR="00627069" w:rsidRPr="003A2BD5">
              <w:rPr>
                <w:rFonts w:ascii="Calibri Light" w:hAnsi="Calibri Light" w:cs="Calibri Light"/>
              </w:rPr>
              <w:t>d that</w:t>
            </w:r>
            <w:r w:rsidR="00087DEB" w:rsidRPr="003A2BD5">
              <w:rPr>
                <w:rFonts w:ascii="Calibri Light" w:hAnsi="Calibri Light" w:cs="Calibri Light"/>
              </w:rPr>
              <w:t xml:space="preserve"> up until and before KKJRC’s establishment, </w:t>
            </w:r>
            <w:r w:rsidR="00F03C5F" w:rsidRPr="003A2BD5">
              <w:rPr>
                <w:rFonts w:ascii="Calibri Light" w:hAnsi="Calibri Light" w:cs="Calibri Light"/>
              </w:rPr>
              <w:t xml:space="preserve">higher management and </w:t>
            </w:r>
            <w:r w:rsidR="00087DEB" w:rsidRPr="003A2BD5">
              <w:rPr>
                <w:rFonts w:ascii="Calibri Light" w:hAnsi="Calibri Light" w:cs="Calibri Light"/>
              </w:rPr>
              <w:t>Research Office was monitoring progresses and KPIs of projects</w:t>
            </w:r>
            <w:r w:rsidR="00A7495F" w:rsidRPr="003A2BD5">
              <w:rPr>
                <w:rFonts w:ascii="Calibri Light" w:hAnsi="Calibri Light" w:cs="Calibri Light"/>
              </w:rPr>
              <w:t xml:space="preserve">. </w:t>
            </w:r>
          </w:p>
          <w:p w14:paraId="4E8387FF" w14:textId="731A3EA6" w:rsidR="00A7495F" w:rsidRPr="003A2BD5" w:rsidRDefault="00A7495F" w:rsidP="00A0339A">
            <w:pPr>
              <w:widowControl/>
              <w:suppressAutoHyphens/>
              <w:autoSpaceDN w:val="0"/>
              <w:spacing w:after="160" w:line="254" w:lineRule="auto"/>
              <w:textAlignment w:val="baseline"/>
              <w:rPr>
                <w:rFonts w:ascii="Calibri Light" w:hAnsi="Calibri Light" w:cs="Calibri Light"/>
              </w:rPr>
            </w:pPr>
            <w:r w:rsidRPr="003A2BD5">
              <w:rPr>
                <w:rFonts w:ascii="Calibri Light" w:hAnsi="Calibri Light" w:cs="Calibri Light"/>
              </w:rPr>
              <w:t xml:space="preserve">He </w:t>
            </w:r>
            <w:r w:rsidR="003B3CD1">
              <w:rPr>
                <w:rFonts w:ascii="Calibri Light" w:hAnsi="Calibri Light" w:cs="Calibri Light"/>
              </w:rPr>
              <w:t xml:space="preserve">further informed </w:t>
            </w:r>
            <w:r w:rsidRPr="003A2BD5">
              <w:rPr>
                <w:rFonts w:ascii="Calibri Light" w:hAnsi="Calibri Light" w:cs="Calibri Light"/>
              </w:rPr>
              <w:t>that the agreement started on nuclear projects back in 2010 and since they’ve been adding projects but there is still absence of an entity or center</w:t>
            </w:r>
            <w:r w:rsidR="003B3CD1">
              <w:rPr>
                <w:rFonts w:ascii="Calibri Light" w:hAnsi="Calibri Light" w:cs="Calibri Light"/>
              </w:rPr>
              <w:t xml:space="preserve"> in KU</w:t>
            </w:r>
            <w:r w:rsidRPr="003A2BD5">
              <w:rPr>
                <w:rFonts w:ascii="Calibri Light" w:hAnsi="Calibri Light" w:cs="Calibri Light"/>
              </w:rPr>
              <w:t xml:space="preserve">. </w:t>
            </w:r>
          </w:p>
          <w:p w14:paraId="0B9F6BE9" w14:textId="77777777" w:rsidR="003B3CD1" w:rsidRDefault="003B3CD1" w:rsidP="00A0339A">
            <w:pPr>
              <w:widowControl/>
              <w:suppressAutoHyphens/>
              <w:autoSpaceDN w:val="0"/>
              <w:spacing w:after="160" w:line="254" w:lineRule="auto"/>
              <w:textAlignment w:val="baseline"/>
              <w:rPr>
                <w:rFonts w:ascii="Calibri Light" w:hAnsi="Calibri Light" w:cs="Calibri Light"/>
                <w:b/>
                <w:bCs/>
              </w:rPr>
            </w:pPr>
          </w:p>
          <w:p w14:paraId="33A5BACF" w14:textId="77777777" w:rsidR="003B3CD1" w:rsidRDefault="003B3CD1" w:rsidP="00A0339A">
            <w:pPr>
              <w:widowControl/>
              <w:suppressAutoHyphens/>
              <w:autoSpaceDN w:val="0"/>
              <w:spacing w:after="160" w:line="254" w:lineRule="auto"/>
              <w:textAlignment w:val="baseline"/>
              <w:rPr>
                <w:rFonts w:ascii="Calibri Light" w:hAnsi="Calibri Light" w:cs="Calibri Light"/>
                <w:b/>
                <w:bCs/>
              </w:rPr>
            </w:pPr>
          </w:p>
          <w:p w14:paraId="662A5513" w14:textId="7DFB7ADF" w:rsidR="00E02FA3" w:rsidRPr="003A2BD5" w:rsidRDefault="00E02FA3" w:rsidP="00A0339A">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lastRenderedPageBreak/>
              <w:t>Independence</w:t>
            </w:r>
          </w:p>
          <w:p w14:paraId="17894627" w14:textId="77777777" w:rsidR="003B3CD1" w:rsidRDefault="003A2BD5" w:rsidP="00A0339A">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E02FA3" w:rsidRPr="003A2BD5">
              <w:rPr>
                <w:rFonts w:ascii="Calibri Light" w:hAnsi="Calibri Light" w:cs="Calibri Light"/>
              </w:rPr>
              <w:t xml:space="preserve"> asked if KKJRC was set up as a separate entity or a center within the KU. </w:t>
            </w:r>
          </w:p>
          <w:p w14:paraId="2BFDFB61" w14:textId="40FF1BBA" w:rsidR="00E02FA3" w:rsidRPr="003A2BD5" w:rsidRDefault="00E02FA3" w:rsidP="00A0339A">
            <w:pPr>
              <w:widowControl/>
              <w:suppressAutoHyphens/>
              <w:autoSpaceDN w:val="0"/>
              <w:spacing w:after="160" w:line="254" w:lineRule="auto"/>
              <w:textAlignment w:val="baseline"/>
              <w:rPr>
                <w:rFonts w:ascii="Calibri Light" w:hAnsi="Calibri Light" w:cs="Calibri Light"/>
              </w:rPr>
            </w:pPr>
            <w:r w:rsidRPr="003A2BD5">
              <w:rPr>
                <w:rFonts w:ascii="Calibri Light" w:hAnsi="Calibri Light" w:cs="Calibri Light"/>
              </w:rPr>
              <w:t>T</w:t>
            </w:r>
            <w:r w:rsidR="003B3CD1">
              <w:rPr>
                <w:rFonts w:ascii="Calibri Light" w:hAnsi="Calibri Light" w:cs="Calibri Light"/>
              </w:rPr>
              <w:t>he</w:t>
            </w:r>
            <w:r w:rsidRPr="003A2BD5">
              <w:rPr>
                <w:rFonts w:ascii="Calibri Light" w:hAnsi="Calibri Light" w:cs="Calibri Light"/>
              </w:rPr>
              <w:t xml:space="preserve"> </w:t>
            </w:r>
            <w:r w:rsidR="003A2BD5">
              <w:rPr>
                <w:rFonts w:ascii="Calibri Light" w:hAnsi="Calibri Light" w:cs="Calibri Light"/>
              </w:rPr>
              <w:t>Director, Research Centers (KKJRC, KUTC)</w:t>
            </w:r>
            <w:r w:rsidRPr="003A2BD5">
              <w:rPr>
                <w:rFonts w:ascii="Calibri Light" w:hAnsi="Calibri Light" w:cs="Calibri Light"/>
              </w:rPr>
              <w:t xml:space="preserve"> confirmed that </w:t>
            </w:r>
            <w:r w:rsidR="00627069" w:rsidRPr="003A2BD5">
              <w:rPr>
                <w:rFonts w:ascii="Calibri Light" w:hAnsi="Calibri Light" w:cs="Calibri Light"/>
              </w:rPr>
              <w:t>i</w:t>
            </w:r>
            <w:r w:rsidRPr="003A2BD5">
              <w:rPr>
                <w:rFonts w:ascii="Calibri Light" w:hAnsi="Calibri Light" w:cs="Calibri Light"/>
              </w:rPr>
              <w:t xml:space="preserve">t is one of the three Joint Research Centers </w:t>
            </w:r>
            <w:r w:rsidR="00627069" w:rsidRPr="003A2BD5">
              <w:rPr>
                <w:rFonts w:ascii="Calibri Light" w:hAnsi="Calibri Light" w:cs="Calibri Light"/>
              </w:rPr>
              <w:t xml:space="preserve">set up </w:t>
            </w:r>
            <w:r w:rsidRPr="003A2BD5">
              <w:rPr>
                <w:rFonts w:ascii="Calibri Light" w:hAnsi="Calibri Light" w:cs="Calibri Light"/>
              </w:rPr>
              <w:t>under KU</w:t>
            </w:r>
            <w:r w:rsidR="00627069" w:rsidRPr="003A2BD5">
              <w:rPr>
                <w:rFonts w:ascii="Calibri Light" w:hAnsi="Calibri Light" w:cs="Calibri Light"/>
              </w:rPr>
              <w:t xml:space="preserve"> and is not a separate entity</w:t>
            </w:r>
            <w:r w:rsidRPr="003A2BD5">
              <w:rPr>
                <w:rFonts w:ascii="Calibri Light" w:hAnsi="Calibri Light" w:cs="Calibri Light"/>
              </w:rPr>
              <w:t>.</w:t>
            </w:r>
          </w:p>
          <w:p w14:paraId="5C9E1758" w14:textId="5A494B06" w:rsidR="00627069" w:rsidRPr="003A2BD5" w:rsidRDefault="00627069" w:rsidP="00A0339A">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t>Operations</w:t>
            </w:r>
          </w:p>
          <w:p w14:paraId="0AB55D82" w14:textId="77777777" w:rsidR="003B3CD1" w:rsidRDefault="003A2BD5" w:rsidP="00A0339A">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627069" w:rsidRPr="003A2BD5">
              <w:rPr>
                <w:rFonts w:ascii="Calibri Light" w:hAnsi="Calibri Light" w:cs="Calibri Light"/>
              </w:rPr>
              <w:t xml:space="preserve"> asked whether procurement was being done through the Research Office or directly through the Research Center. </w:t>
            </w:r>
          </w:p>
          <w:p w14:paraId="48D015B9" w14:textId="15D79680" w:rsidR="00627069" w:rsidRPr="003A2BD5" w:rsidRDefault="003A2BD5" w:rsidP="00A0339A">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Director, Research Centers (KKJRC, KUTC)</w:t>
            </w:r>
            <w:r w:rsidR="00627069" w:rsidRPr="003A2BD5">
              <w:rPr>
                <w:rFonts w:ascii="Calibri Light" w:hAnsi="Calibri Light" w:cs="Calibri Light"/>
              </w:rPr>
              <w:t xml:space="preserve"> responded </w:t>
            </w:r>
            <w:r w:rsidR="00AF4E71" w:rsidRPr="003A2BD5">
              <w:rPr>
                <w:rFonts w:ascii="Calibri Light" w:hAnsi="Calibri Light" w:cs="Calibri Light"/>
              </w:rPr>
              <w:t xml:space="preserve">that there is lack of a well-established administration unit for the Research Center. </w:t>
            </w:r>
            <w:r w:rsidR="00DC0BCC" w:rsidRPr="003A2BD5">
              <w:rPr>
                <w:rFonts w:ascii="Calibri Light" w:hAnsi="Calibri Light" w:cs="Calibri Light"/>
              </w:rPr>
              <w:t>Principal Investigators (PIs)</w:t>
            </w:r>
            <w:r w:rsidR="00AF4E71" w:rsidRPr="003A2BD5">
              <w:rPr>
                <w:rFonts w:ascii="Calibri Light" w:hAnsi="Calibri Light" w:cs="Calibri Light"/>
              </w:rPr>
              <w:t xml:space="preserve"> are following the same procedure as KU’s normal procedure in place for procurements and hiring of staff.</w:t>
            </w:r>
          </w:p>
          <w:p w14:paraId="00843337" w14:textId="376DBE55" w:rsidR="00AF4E71" w:rsidRPr="003A2BD5" w:rsidRDefault="00AF4E71" w:rsidP="00A0339A">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t xml:space="preserve">Risks </w:t>
            </w:r>
            <w:r w:rsidR="00657785" w:rsidRPr="003A2BD5">
              <w:rPr>
                <w:rFonts w:ascii="Calibri Light" w:hAnsi="Calibri Light" w:cs="Calibri Light"/>
                <w:b/>
                <w:bCs/>
              </w:rPr>
              <w:t>Considerations for Risk Assessment</w:t>
            </w:r>
          </w:p>
          <w:p w14:paraId="4F97A67B" w14:textId="77777777" w:rsidR="003B3CD1" w:rsidRDefault="003A2BD5" w:rsidP="00A0339A">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AF4E71" w:rsidRPr="003A2BD5">
              <w:rPr>
                <w:rFonts w:ascii="Calibri Light" w:hAnsi="Calibri Light" w:cs="Calibri Light"/>
              </w:rPr>
              <w:t xml:space="preserve"> asked </w:t>
            </w:r>
            <w:r>
              <w:rPr>
                <w:rFonts w:ascii="Calibri Light" w:hAnsi="Calibri Light" w:cs="Calibri Light"/>
              </w:rPr>
              <w:t>Director, Research Centers (KKJRC, KUTC)</w:t>
            </w:r>
            <w:r w:rsidR="00AF4E71" w:rsidRPr="003A2BD5">
              <w:rPr>
                <w:rFonts w:ascii="Calibri Light" w:hAnsi="Calibri Light" w:cs="Calibri Light"/>
              </w:rPr>
              <w:t xml:space="preserve"> for risks the center </w:t>
            </w:r>
            <w:r w:rsidR="003B3CD1">
              <w:rPr>
                <w:rFonts w:ascii="Calibri Light" w:hAnsi="Calibri Light" w:cs="Calibri Light"/>
              </w:rPr>
              <w:t>is exposed to</w:t>
            </w:r>
            <w:r w:rsidR="00AF4E71" w:rsidRPr="003A2BD5">
              <w:rPr>
                <w:rFonts w:ascii="Calibri Light" w:hAnsi="Calibri Light" w:cs="Calibri Light"/>
              </w:rPr>
              <w:t xml:space="preserve"> in terms of funding, operations, non-compliances, etc. </w:t>
            </w:r>
          </w:p>
          <w:p w14:paraId="5C727C56" w14:textId="45A586A1" w:rsidR="00654B33" w:rsidRPr="003A2BD5" w:rsidRDefault="00AF4E71" w:rsidP="00A0339A">
            <w:pPr>
              <w:widowControl/>
              <w:suppressAutoHyphens/>
              <w:autoSpaceDN w:val="0"/>
              <w:spacing w:after="160" w:line="254" w:lineRule="auto"/>
              <w:textAlignment w:val="baseline"/>
              <w:rPr>
                <w:rFonts w:ascii="Calibri Light" w:hAnsi="Calibri Light" w:cs="Calibri Light"/>
              </w:rPr>
            </w:pPr>
            <w:r w:rsidRPr="003A2BD5">
              <w:rPr>
                <w:rFonts w:ascii="Calibri Light" w:hAnsi="Calibri Light" w:cs="Calibri Light"/>
              </w:rPr>
              <w:t>T</w:t>
            </w:r>
            <w:r w:rsidR="003B3CD1">
              <w:rPr>
                <w:rFonts w:ascii="Calibri Light" w:hAnsi="Calibri Light" w:cs="Calibri Light"/>
              </w:rPr>
              <w:t>he</w:t>
            </w:r>
            <w:r w:rsidRPr="003A2BD5">
              <w:rPr>
                <w:rFonts w:ascii="Calibri Light" w:hAnsi="Calibri Light" w:cs="Calibri Light"/>
              </w:rPr>
              <w:t xml:space="preserve"> </w:t>
            </w:r>
            <w:r w:rsidR="003A2BD5">
              <w:rPr>
                <w:rFonts w:ascii="Calibri Light" w:hAnsi="Calibri Light" w:cs="Calibri Light"/>
              </w:rPr>
              <w:t>Director, Research Centers (KKJRC, KUTC)</w:t>
            </w:r>
            <w:r w:rsidRPr="003A2BD5">
              <w:rPr>
                <w:rFonts w:ascii="Calibri Light" w:hAnsi="Calibri Light" w:cs="Calibri Light"/>
              </w:rPr>
              <w:t xml:space="preserve"> responded </w:t>
            </w:r>
            <w:r w:rsidR="0047778A" w:rsidRPr="003A2BD5">
              <w:rPr>
                <w:rFonts w:ascii="Calibri Light" w:hAnsi="Calibri Light" w:cs="Calibri Light"/>
              </w:rPr>
              <w:t xml:space="preserve">that he sensed </w:t>
            </w:r>
            <w:r w:rsidR="00084E58" w:rsidRPr="003A2BD5">
              <w:rPr>
                <w:rFonts w:ascii="Calibri Light" w:hAnsi="Calibri Light" w:cs="Calibri Light"/>
              </w:rPr>
              <w:t>both parties were lacking understanding in general cultural aspects.</w:t>
            </w:r>
            <w:r w:rsidR="0047778A" w:rsidRPr="003A2BD5">
              <w:rPr>
                <w:rFonts w:ascii="Calibri Light" w:hAnsi="Calibri Light" w:cs="Calibri Light"/>
              </w:rPr>
              <w:t xml:space="preserve"> </w:t>
            </w:r>
            <w:r w:rsidR="00084E58" w:rsidRPr="003A2BD5">
              <w:rPr>
                <w:rFonts w:ascii="Calibri Light" w:hAnsi="Calibri Light" w:cs="Calibri Light"/>
              </w:rPr>
              <w:t>He elaborated on this by stating the Research Center lacks an office space as well as an established administrative support function. He further added that an office space is necessary not just for a working space but for visibility of this government supported international collaboration as well</w:t>
            </w:r>
            <w:r w:rsidR="003B3CD1">
              <w:rPr>
                <w:rFonts w:ascii="Calibri Light" w:hAnsi="Calibri Light" w:cs="Calibri Light"/>
              </w:rPr>
              <w:t xml:space="preserve"> and i</w:t>
            </w:r>
            <w:r w:rsidR="00084E58" w:rsidRPr="003A2BD5">
              <w:rPr>
                <w:rFonts w:ascii="Calibri Light" w:hAnsi="Calibri Light" w:cs="Calibri Light"/>
              </w:rPr>
              <w:t>n terms of visits from Korea as well as local UAE government, for a more positive reputational impact to KU</w:t>
            </w:r>
            <w:r w:rsidR="00654B33" w:rsidRPr="003A2BD5">
              <w:rPr>
                <w:rFonts w:ascii="Calibri Light" w:hAnsi="Calibri Light" w:cs="Calibri Light"/>
              </w:rPr>
              <w:t>.</w:t>
            </w:r>
          </w:p>
          <w:p w14:paraId="1E2854C7" w14:textId="667CD6F7" w:rsidR="00654B33" w:rsidRPr="003A2BD5" w:rsidRDefault="003A2BD5" w:rsidP="00A0339A">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Director, Research Centers (KKJRC, KUTC)</w:t>
            </w:r>
            <w:r w:rsidR="00654B33" w:rsidRPr="003A2BD5">
              <w:rPr>
                <w:rFonts w:ascii="Calibri Light" w:hAnsi="Calibri Light" w:cs="Calibri Light"/>
              </w:rPr>
              <w:t xml:space="preserve"> then moved to </w:t>
            </w:r>
            <w:r w:rsidR="008B6C24" w:rsidRPr="003A2BD5">
              <w:rPr>
                <w:rFonts w:ascii="Calibri Light" w:hAnsi="Calibri Light" w:cs="Calibri Light"/>
              </w:rPr>
              <w:t xml:space="preserve">the issue of </w:t>
            </w:r>
            <w:r w:rsidR="00654B33" w:rsidRPr="003A2BD5">
              <w:rPr>
                <w:rFonts w:ascii="Calibri Light" w:hAnsi="Calibri Light" w:cs="Calibri Light"/>
              </w:rPr>
              <w:t>IP, he highlighted that for a different country the standard for getting an IP might be different. He mentioned that there is a lacking in the legal framework</w:t>
            </w:r>
            <w:r w:rsidR="008B6C24" w:rsidRPr="003A2BD5">
              <w:rPr>
                <w:rFonts w:ascii="Calibri Light" w:hAnsi="Calibri Light" w:cs="Calibri Light"/>
              </w:rPr>
              <w:t>,</w:t>
            </w:r>
            <w:r w:rsidR="00654B33" w:rsidRPr="003A2BD5">
              <w:rPr>
                <w:rFonts w:ascii="Calibri Light" w:hAnsi="Calibri Light" w:cs="Calibri Light"/>
              </w:rPr>
              <w:t xml:space="preserve"> for instance at</w:t>
            </w:r>
            <w:r w:rsidR="008B6C24" w:rsidRPr="003A2BD5">
              <w:rPr>
                <w:rFonts w:ascii="Calibri Light" w:hAnsi="Calibri Light" w:cs="Calibri Light"/>
              </w:rPr>
              <w:t xml:space="preserve"> time of</w:t>
            </w:r>
            <w:r w:rsidR="00654B33" w:rsidRPr="003A2BD5">
              <w:rPr>
                <w:rFonts w:ascii="Calibri Light" w:hAnsi="Calibri Light" w:cs="Calibri Light"/>
              </w:rPr>
              <w:t xml:space="preserve"> negotiations. Considering that project numbers are likely to increase in future, the IP issue might become </w:t>
            </w:r>
            <w:r w:rsidR="008B6C24" w:rsidRPr="003A2BD5">
              <w:rPr>
                <w:rFonts w:ascii="Calibri Light" w:hAnsi="Calibri Light" w:cs="Calibri Light"/>
              </w:rPr>
              <w:t>important</w:t>
            </w:r>
            <w:r w:rsidR="00654B33" w:rsidRPr="003A2BD5">
              <w:rPr>
                <w:rFonts w:ascii="Calibri Light" w:hAnsi="Calibri Light" w:cs="Calibri Light"/>
              </w:rPr>
              <w:t>. Existence of an IP that is agreed between two parties would make dealings between them more regulated.</w:t>
            </w:r>
          </w:p>
          <w:p w14:paraId="6B27E3CB" w14:textId="72E33DA9" w:rsidR="00654B33" w:rsidRPr="003A2BD5" w:rsidRDefault="00654B33" w:rsidP="00A0339A">
            <w:pPr>
              <w:widowControl/>
              <w:suppressAutoHyphens/>
              <w:autoSpaceDN w:val="0"/>
              <w:spacing w:after="160" w:line="254" w:lineRule="auto"/>
              <w:textAlignment w:val="baseline"/>
              <w:rPr>
                <w:rFonts w:ascii="Calibri Light" w:hAnsi="Calibri Light" w:cs="Calibri Light"/>
              </w:rPr>
            </w:pPr>
            <w:r w:rsidRPr="003A2BD5">
              <w:rPr>
                <w:rFonts w:ascii="Calibri Light" w:hAnsi="Calibri Light" w:cs="Calibri Light"/>
              </w:rPr>
              <w:t xml:space="preserve">In terms of financial support, </w:t>
            </w:r>
            <w:r w:rsidR="003A2BD5">
              <w:rPr>
                <w:rFonts w:ascii="Calibri Light" w:hAnsi="Calibri Light" w:cs="Calibri Light"/>
              </w:rPr>
              <w:t>Director, Research Centers (KKJRC, KUTC)</w:t>
            </w:r>
            <w:r w:rsidRPr="003A2BD5">
              <w:rPr>
                <w:rFonts w:ascii="Calibri Light" w:hAnsi="Calibri Light" w:cs="Calibri Light"/>
              </w:rPr>
              <w:t xml:space="preserve"> spoke about </w:t>
            </w:r>
            <w:r w:rsidR="006B6813" w:rsidRPr="003A2BD5">
              <w:rPr>
                <w:rFonts w:ascii="Calibri Light" w:hAnsi="Calibri Light" w:cs="Calibri Light"/>
              </w:rPr>
              <w:t>scope of research center covering more areas in the future. Which would mean the research center would require more funding, to support those projects. From the Korean side,</w:t>
            </w:r>
            <w:r w:rsidR="008142EB" w:rsidRPr="003A2BD5">
              <w:rPr>
                <w:rFonts w:ascii="Calibri Light" w:hAnsi="Calibri Light" w:cs="Calibri Light"/>
              </w:rPr>
              <w:t xml:space="preserve"> he stated</w:t>
            </w:r>
            <w:r w:rsidR="006B6813" w:rsidRPr="003A2BD5">
              <w:rPr>
                <w:rFonts w:ascii="Calibri Light" w:hAnsi="Calibri Light" w:cs="Calibri Light"/>
              </w:rPr>
              <w:t xml:space="preserve"> this is not much of an issue since the funding is coming from the government. However, from KU’s end, </w:t>
            </w:r>
            <w:r w:rsidR="003A2BD5">
              <w:rPr>
                <w:rFonts w:ascii="Calibri Light" w:hAnsi="Calibri Light" w:cs="Calibri Light"/>
              </w:rPr>
              <w:t>Director, Research Centers (KKJRC, KUTC)</w:t>
            </w:r>
            <w:r w:rsidR="006B6813" w:rsidRPr="003A2BD5">
              <w:rPr>
                <w:rFonts w:ascii="Calibri Light" w:hAnsi="Calibri Light" w:cs="Calibri Light"/>
              </w:rPr>
              <w:t xml:space="preserve"> mentioned his understanding was that there the university has a comparatively more limited amount of funding for R&amp;D with less flexibility for future potential projects.</w:t>
            </w:r>
          </w:p>
          <w:p w14:paraId="2C0BB954" w14:textId="77777777" w:rsidR="00D033F3" w:rsidRDefault="003A2BD5" w:rsidP="00A0339A">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DC0BCC" w:rsidRPr="003A2BD5">
              <w:rPr>
                <w:rFonts w:ascii="Calibri Light" w:hAnsi="Calibri Light" w:cs="Calibri Light"/>
              </w:rPr>
              <w:t xml:space="preserve"> then asked</w:t>
            </w:r>
            <w:r w:rsidR="00175D1A" w:rsidRPr="003A2BD5">
              <w:rPr>
                <w:rFonts w:ascii="Calibri Light" w:hAnsi="Calibri Light" w:cs="Calibri Light"/>
              </w:rPr>
              <w:t xml:space="preserve"> if and</w:t>
            </w:r>
            <w:r w:rsidR="00DC0BCC" w:rsidRPr="003A2BD5">
              <w:rPr>
                <w:rFonts w:ascii="Calibri Light" w:hAnsi="Calibri Light" w:cs="Calibri Light"/>
              </w:rPr>
              <w:t xml:space="preserve"> how often report</w:t>
            </w:r>
            <w:r w:rsidR="00175D1A" w:rsidRPr="003A2BD5">
              <w:rPr>
                <w:rFonts w:ascii="Calibri Light" w:hAnsi="Calibri Light" w:cs="Calibri Light"/>
              </w:rPr>
              <w:t>s</w:t>
            </w:r>
            <w:r w:rsidR="00DC0BCC" w:rsidRPr="003A2BD5">
              <w:rPr>
                <w:rFonts w:ascii="Calibri Light" w:hAnsi="Calibri Light" w:cs="Calibri Light"/>
              </w:rPr>
              <w:t xml:space="preserve"> </w:t>
            </w:r>
            <w:r w:rsidR="00175D1A" w:rsidRPr="003A2BD5">
              <w:rPr>
                <w:rFonts w:ascii="Calibri Light" w:hAnsi="Calibri Light" w:cs="Calibri Light"/>
              </w:rPr>
              <w:t>of</w:t>
            </w:r>
            <w:r w:rsidR="00DC0BCC" w:rsidRPr="003A2BD5">
              <w:rPr>
                <w:rFonts w:ascii="Calibri Light" w:hAnsi="Calibri Light" w:cs="Calibri Light"/>
              </w:rPr>
              <w:t xml:space="preserve"> projects</w:t>
            </w:r>
            <w:r w:rsidR="00175D1A" w:rsidRPr="003A2BD5">
              <w:rPr>
                <w:rFonts w:ascii="Calibri Light" w:hAnsi="Calibri Light" w:cs="Calibri Light"/>
              </w:rPr>
              <w:t xml:space="preserve"> were being submitted</w:t>
            </w:r>
            <w:r w:rsidR="00DC0BCC" w:rsidRPr="003A2BD5">
              <w:rPr>
                <w:rFonts w:ascii="Calibri Light" w:hAnsi="Calibri Light" w:cs="Calibri Light"/>
              </w:rPr>
              <w:t xml:space="preserve"> for monitoring purposes. </w:t>
            </w:r>
          </w:p>
          <w:p w14:paraId="193B517A" w14:textId="21B91967" w:rsidR="00AF4E71" w:rsidRPr="003A2BD5" w:rsidRDefault="003A2BD5" w:rsidP="00A0339A">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Director, Research Centers (KKJRC, KUTC)</w:t>
            </w:r>
            <w:r w:rsidR="00DC0BCC" w:rsidRPr="003A2BD5">
              <w:rPr>
                <w:rFonts w:ascii="Calibri Light" w:hAnsi="Calibri Light" w:cs="Calibri Light"/>
              </w:rPr>
              <w:t xml:space="preserve"> responded that since April 2019, </w:t>
            </w:r>
            <w:r w:rsidR="00D033F3">
              <w:rPr>
                <w:rFonts w:ascii="Calibri Light" w:hAnsi="Calibri Light" w:cs="Calibri Light"/>
              </w:rPr>
              <w:t>projects</w:t>
            </w:r>
            <w:r w:rsidR="00DC0BCC" w:rsidRPr="003A2BD5">
              <w:rPr>
                <w:rFonts w:ascii="Calibri Light" w:hAnsi="Calibri Light" w:cs="Calibri Light"/>
              </w:rPr>
              <w:t xml:space="preserve"> are submitting a quarterly report. </w:t>
            </w:r>
            <w:r w:rsidR="00CD36A4" w:rsidRPr="003A2BD5">
              <w:rPr>
                <w:rFonts w:ascii="Calibri Light" w:hAnsi="Calibri Light" w:cs="Calibri Light"/>
              </w:rPr>
              <w:t>However,</w:t>
            </w:r>
            <w:r w:rsidR="00DC0BCC" w:rsidRPr="003A2BD5">
              <w:rPr>
                <w:rFonts w:ascii="Calibri Light" w:hAnsi="Calibri Light" w:cs="Calibri Light"/>
              </w:rPr>
              <w:t xml:space="preserve"> for projects that had kicked off pre-KKJR</w:t>
            </w:r>
            <w:r w:rsidR="00C6411A" w:rsidRPr="003A2BD5">
              <w:rPr>
                <w:rFonts w:ascii="Calibri Light" w:hAnsi="Calibri Light" w:cs="Calibri Light"/>
              </w:rPr>
              <w:t>C</w:t>
            </w:r>
            <w:r w:rsidR="008142EB" w:rsidRPr="003A2BD5">
              <w:rPr>
                <w:rFonts w:ascii="Calibri Light" w:hAnsi="Calibri Light" w:cs="Calibri Light"/>
              </w:rPr>
              <w:t xml:space="preserve"> establishment</w:t>
            </w:r>
            <w:r w:rsidR="00DC0BCC" w:rsidRPr="003A2BD5">
              <w:rPr>
                <w:rFonts w:ascii="Calibri Light" w:hAnsi="Calibri Light" w:cs="Calibri Light"/>
              </w:rPr>
              <w:t>, the reporting system was not established and hence</w:t>
            </w:r>
            <w:r w:rsidR="00654B33" w:rsidRPr="003A2BD5">
              <w:rPr>
                <w:rFonts w:ascii="Calibri Light" w:hAnsi="Calibri Light" w:cs="Calibri Light"/>
              </w:rPr>
              <w:t xml:space="preserve"> </w:t>
            </w:r>
            <w:r w:rsidR="00DC0BCC" w:rsidRPr="003A2BD5">
              <w:rPr>
                <w:rFonts w:ascii="Calibri Light" w:hAnsi="Calibri Light" w:cs="Calibri Light"/>
              </w:rPr>
              <w:t>it is not being properly implemented and followed.</w:t>
            </w:r>
            <w:r w:rsidR="00084E58" w:rsidRPr="003A2BD5">
              <w:rPr>
                <w:rFonts w:ascii="Calibri Light" w:hAnsi="Calibri Light" w:cs="Calibri Light"/>
              </w:rPr>
              <w:t xml:space="preserve"> </w:t>
            </w:r>
          </w:p>
          <w:p w14:paraId="7F868D9B" w14:textId="7A0251CF" w:rsidR="00E02FA3" w:rsidRPr="003A2BD5" w:rsidRDefault="003A2BD5" w:rsidP="00A0339A">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2D0B74" w:rsidRPr="003A2BD5">
              <w:rPr>
                <w:rFonts w:ascii="Calibri Light" w:hAnsi="Calibri Light" w:cs="Calibri Light"/>
              </w:rPr>
              <w:t xml:space="preserve"> </w:t>
            </w:r>
            <w:r w:rsidR="00D033F3">
              <w:rPr>
                <w:rFonts w:ascii="Calibri Light" w:hAnsi="Calibri Light" w:cs="Calibri Light"/>
              </w:rPr>
              <w:t>informed that a data request consisting reports, agreements, etc. will be shared with the</w:t>
            </w:r>
            <w:r w:rsidR="002D0B74" w:rsidRPr="003A2BD5">
              <w:rPr>
                <w:rFonts w:ascii="Calibri Light" w:hAnsi="Calibri Light" w:cs="Calibri Light"/>
              </w:rPr>
              <w:t xml:space="preserve"> </w:t>
            </w:r>
            <w:r>
              <w:rPr>
                <w:rFonts w:ascii="Calibri Light" w:hAnsi="Calibri Light" w:cs="Calibri Light"/>
              </w:rPr>
              <w:t>Director, Research Centers (KKJRC, KUTC)</w:t>
            </w:r>
            <w:r w:rsidR="00D033F3">
              <w:rPr>
                <w:rFonts w:ascii="Calibri Light" w:hAnsi="Calibri Light" w:cs="Calibri Light"/>
              </w:rPr>
              <w:t>.</w:t>
            </w:r>
          </w:p>
          <w:p w14:paraId="3AB73247" w14:textId="4CCDB345" w:rsidR="00AA3056" w:rsidRPr="003A2BD5" w:rsidRDefault="003A2BD5" w:rsidP="00A0339A">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lastRenderedPageBreak/>
              <w:t>Director, Research Centers (KKJRC, KUTC)</w:t>
            </w:r>
            <w:r w:rsidR="00AA3056" w:rsidRPr="003A2BD5">
              <w:rPr>
                <w:rFonts w:ascii="Calibri Light" w:hAnsi="Calibri Light" w:cs="Calibri Light"/>
              </w:rPr>
              <w:t xml:space="preserve"> mentioned that the sitting agreement is not finalized and is being altered with time. </w:t>
            </w:r>
          </w:p>
          <w:p w14:paraId="57A1C6F1" w14:textId="567666D5" w:rsidR="00087DEB" w:rsidRPr="003A2BD5" w:rsidRDefault="0045532C" w:rsidP="00A0339A">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t xml:space="preserve">Introduction – Korea UAE Joint </w:t>
            </w:r>
            <w:r w:rsidR="00D30203" w:rsidRPr="003A2BD5">
              <w:rPr>
                <w:rFonts w:ascii="Calibri Light" w:hAnsi="Calibri Light" w:cs="Calibri Light"/>
                <w:b/>
                <w:bCs/>
              </w:rPr>
              <w:t xml:space="preserve">R&amp;D </w:t>
            </w:r>
            <w:r w:rsidRPr="003A2BD5">
              <w:rPr>
                <w:rFonts w:ascii="Calibri Light" w:hAnsi="Calibri Light" w:cs="Calibri Light"/>
                <w:b/>
                <w:bCs/>
              </w:rPr>
              <w:t>Technical Center (KUTC)</w:t>
            </w:r>
          </w:p>
          <w:p w14:paraId="20BF93DF" w14:textId="715FA30E" w:rsidR="00D65C74" w:rsidRPr="003A2BD5" w:rsidRDefault="00D033F3" w:rsidP="00C6426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Director, Research Centers (KKJRC, KUTC)</w:t>
            </w:r>
            <w:r w:rsidR="0045532C" w:rsidRPr="003A2BD5">
              <w:rPr>
                <w:rFonts w:ascii="Calibri Light" w:hAnsi="Calibri Light" w:cs="Calibri Light"/>
              </w:rPr>
              <w:t xml:space="preserve"> started by explaining that it is an agreement between both </w:t>
            </w:r>
            <w:r w:rsidR="00CD36A4" w:rsidRPr="003A2BD5">
              <w:rPr>
                <w:rFonts w:ascii="Calibri Light" w:hAnsi="Calibri Light" w:cs="Calibri Light"/>
              </w:rPr>
              <w:t>countries’</w:t>
            </w:r>
            <w:r w:rsidR="0045532C" w:rsidRPr="003A2BD5">
              <w:rPr>
                <w:rFonts w:ascii="Calibri Light" w:hAnsi="Calibri Light" w:cs="Calibri Light"/>
              </w:rPr>
              <w:t xml:space="preserve"> leaderships i.e. South Korea and UAE. KUTC was launched in November 2019. </w:t>
            </w:r>
          </w:p>
          <w:p w14:paraId="5F1EA386" w14:textId="49094E1C" w:rsidR="00D65C74" w:rsidRPr="003A2BD5" w:rsidRDefault="00D65C74" w:rsidP="00C6426B">
            <w:pPr>
              <w:widowControl/>
              <w:suppressAutoHyphens/>
              <w:autoSpaceDN w:val="0"/>
              <w:spacing w:after="160" w:line="254" w:lineRule="auto"/>
              <w:textAlignment w:val="baseline"/>
              <w:rPr>
                <w:rFonts w:ascii="Calibri Light" w:hAnsi="Calibri Light" w:cs="Calibri Light"/>
              </w:rPr>
            </w:pPr>
            <w:r w:rsidRPr="003A2BD5">
              <w:rPr>
                <w:rFonts w:ascii="Calibri Light" w:hAnsi="Calibri Light" w:cs="Calibri Light"/>
              </w:rPr>
              <w:t>He then went on to the</w:t>
            </w:r>
            <w:r w:rsidR="00C6426B" w:rsidRPr="003A2BD5">
              <w:rPr>
                <w:rFonts w:ascii="Calibri Light" w:hAnsi="Calibri Light" w:cs="Calibri Light"/>
              </w:rPr>
              <w:t xml:space="preserve"> vision of KUTC</w:t>
            </w:r>
            <w:r w:rsidRPr="003A2BD5">
              <w:rPr>
                <w:rFonts w:ascii="Calibri Light" w:hAnsi="Calibri Light" w:cs="Calibri Light"/>
              </w:rPr>
              <w:t>, which he stated</w:t>
            </w:r>
            <w:r w:rsidR="00C6426B" w:rsidRPr="003A2BD5">
              <w:rPr>
                <w:rFonts w:ascii="Calibri Light" w:hAnsi="Calibri Light" w:cs="Calibri Light"/>
              </w:rPr>
              <w:t xml:space="preserve"> is to be an open research platform in the UAE. There are major functions in this research center to facilitate collaborative R&amp;D projects between the two countries. </w:t>
            </w:r>
            <w:r w:rsidRPr="003A2BD5">
              <w:rPr>
                <w:rFonts w:ascii="Calibri Light" w:hAnsi="Calibri Light" w:cs="Calibri Light"/>
              </w:rPr>
              <w:t>KUTC</w:t>
            </w:r>
            <w:r w:rsidR="00C6426B" w:rsidRPr="003A2BD5">
              <w:rPr>
                <w:rFonts w:ascii="Calibri Light" w:hAnsi="Calibri Light" w:cs="Calibri Light"/>
              </w:rPr>
              <w:t xml:space="preserve"> supports</w:t>
            </w:r>
            <w:r w:rsidR="00331868" w:rsidRPr="003A2BD5">
              <w:rPr>
                <w:rFonts w:ascii="Calibri Light" w:hAnsi="Calibri Light" w:cs="Calibri Light"/>
              </w:rPr>
              <w:t xml:space="preserve"> and helps in the development of</w:t>
            </w:r>
            <w:r w:rsidR="00C6426B" w:rsidRPr="003A2BD5">
              <w:rPr>
                <w:rFonts w:ascii="Calibri Light" w:hAnsi="Calibri Light" w:cs="Calibri Light"/>
              </w:rPr>
              <w:t xml:space="preserve"> the R&amp;D infrastructure in the UAE. </w:t>
            </w:r>
            <w:r w:rsidR="00331868" w:rsidRPr="003A2BD5">
              <w:rPr>
                <w:rFonts w:ascii="Calibri Light" w:hAnsi="Calibri Light" w:cs="Calibri Light"/>
              </w:rPr>
              <w:t>This includes trainings</w:t>
            </w:r>
            <w:r w:rsidR="00702DA3" w:rsidRPr="003A2BD5">
              <w:rPr>
                <w:rFonts w:ascii="Calibri Light" w:hAnsi="Calibri Light" w:cs="Calibri Light"/>
              </w:rPr>
              <w:t xml:space="preserve"> as well as</w:t>
            </w:r>
            <w:r w:rsidR="00331868" w:rsidRPr="003A2BD5">
              <w:rPr>
                <w:rFonts w:ascii="Calibri Light" w:hAnsi="Calibri Light" w:cs="Calibri Light"/>
              </w:rPr>
              <w:t xml:space="preserve"> exchanging researchers and students between the two countries.</w:t>
            </w:r>
          </w:p>
          <w:p w14:paraId="540A5CA1" w14:textId="6E29B1F7" w:rsidR="00760629" w:rsidRPr="003A2BD5" w:rsidRDefault="00760629" w:rsidP="00C6426B">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t>Functions and Funding</w:t>
            </w:r>
          </w:p>
          <w:p w14:paraId="17BD2F6E" w14:textId="7D088D4D" w:rsidR="00C6426B" w:rsidRPr="003A2BD5" w:rsidRDefault="003A2BD5" w:rsidP="00C6426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Director, Research Centers (KKJRC, KUTC)</w:t>
            </w:r>
            <w:r w:rsidR="00D65C74" w:rsidRPr="003A2BD5">
              <w:rPr>
                <w:rFonts w:ascii="Calibri Light" w:hAnsi="Calibri Light" w:cs="Calibri Light"/>
              </w:rPr>
              <w:t xml:space="preserve"> then spoke about the</w:t>
            </w:r>
            <w:r w:rsidR="00C6426B" w:rsidRPr="003A2BD5">
              <w:rPr>
                <w:rFonts w:ascii="Calibri Light" w:hAnsi="Calibri Light" w:cs="Calibri Light"/>
              </w:rPr>
              <w:t xml:space="preserve"> main purpose of KUTC</w:t>
            </w:r>
            <w:r w:rsidR="00D65C74" w:rsidRPr="003A2BD5">
              <w:rPr>
                <w:rFonts w:ascii="Calibri Light" w:hAnsi="Calibri Light" w:cs="Calibri Light"/>
              </w:rPr>
              <w:t>,</w:t>
            </w:r>
            <w:r w:rsidR="00C6426B" w:rsidRPr="003A2BD5">
              <w:rPr>
                <w:rFonts w:ascii="Calibri Light" w:hAnsi="Calibri Light" w:cs="Calibri Light"/>
              </w:rPr>
              <w:t xml:space="preserve"> </w:t>
            </w:r>
            <w:r w:rsidR="00D65C74" w:rsidRPr="003A2BD5">
              <w:rPr>
                <w:rFonts w:ascii="Calibri Light" w:hAnsi="Calibri Light" w:cs="Calibri Light"/>
              </w:rPr>
              <w:t xml:space="preserve">which </w:t>
            </w:r>
            <w:r w:rsidR="00C6426B" w:rsidRPr="003A2BD5">
              <w:rPr>
                <w:rFonts w:ascii="Calibri Light" w:hAnsi="Calibri Light" w:cs="Calibri Light"/>
              </w:rPr>
              <w:t>is to develop a scientific exchange hub in the UAE.</w:t>
            </w:r>
            <w:r w:rsidR="00D65C74" w:rsidRPr="003A2BD5">
              <w:rPr>
                <w:rFonts w:ascii="Calibri Light" w:hAnsi="Calibri Light" w:cs="Calibri Light"/>
              </w:rPr>
              <w:t xml:space="preserve"> The functions in KUTC are bigger in comparison to KKJRC because KUTC is directly supported by both governments</w:t>
            </w:r>
            <w:r w:rsidR="002F46E1">
              <w:rPr>
                <w:rFonts w:ascii="Calibri Light" w:hAnsi="Calibri Light" w:cs="Calibri Light"/>
              </w:rPr>
              <w:t xml:space="preserve"> and because of the huge magnitude of the projects</w:t>
            </w:r>
            <w:r w:rsidR="00D65C74" w:rsidRPr="003A2BD5">
              <w:rPr>
                <w:rFonts w:ascii="Calibri Light" w:hAnsi="Calibri Light" w:cs="Calibri Light"/>
              </w:rPr>
              <w:t>. Due to recent launch and then the pandemic, he mentioned there is not substantial progress with the research center, however, at time of launch one project was kicked off in the area of energy.</w:t>
            </w:r>
          </w:p>
          <w:p w14:paraId="2C7B1701" w14:textId="75FFCD5B" w:rsidR="00D65C74" w:rsidRPr="003A2BD5" w:rsidRDefault="00D65C74" w:rsidP="00C6426B">
            <w:pPr>
              <w:widowControl/>
              <w:suppressAutoHyphens/>
              <w:autoSpaceDN w:val="0"/>
              <w:spacing w:after="160" w:line="254" w:lineRule="auto"/>
              <w:textAlignment w:val="baseline"/>
              <w:rPr>
                <w:rFonts w:ascii="Calibri Light" w:hAnsi="Calibri Light" w:cs="Calibri Light"/>
              </w:rPr>
            </w:pPr>
            <w:r w:rsidRPr="003A2BD5">
              <w:rPr>
                <w:rFonts w:ascii="Calibri Light" w:hAnsi="Calibri Light" w:cs="Calibri Light"/>
              </w:rPr>
              <w:t>He mentioned that the</w:t>
            </w:r>
            <w:r w:rsidR="00331868" w:rsidRPr="003A2BD5">
              <w:rPr>
                <w:rFonts w:ascii="Calibri Light" w:hAnsi="Calibri Light" w:cs="Calibri Light"/>
              </w:rPr>
              <w:t xml:space="preserve"> four</w:t>
            </w:r>
            <w:r w:rsidRPr="003A2BD5">
              <w:rPr>
                <w:rFonts w:ascii="Calibri Light" w:hAnsi="Calibri Light" w:cs="Calibri Light"/>
              </w:rPr>
              <w:t xml:space="preserve"> focus</w:t>
            </w:r>
            <w:r w:rsidR="00331868" w:rsidRPr="003A2BD5">
              <w:rPr>
                <w:rFonts w:ascii="Calibri Light" w:hAnsi="Calibri Light" w:cs="Calibri Light"/>
              </w:rPr>
              <w:t xml:space="preserve"> R&amp;D</w:t>
            </w:r>
            <w:r w:rsidRPr="003A2BD5">
              <w:rPr>
                <w:rFonts w:ascii="Calibri Light" w:hAnsi="Calibri Light" w:cs="Calibri Light"/>
              </w:rPr>
              <w:t xml:space="preserve"> areas for the research center are: energy, oil and gas, </w:t>
            </w:r>
            <w:r w:rsidR="00331868" w:rsidRPr="003A2BD5">
              <w:rPr>
                <w:rFonts w:ascii="Calibri Light" w:hAnsi="Calibri Light" w:cs="Calibri Light"/>
              </w:rPr>
              <w:t xml:space="preserve">catalysts and semiconductors. </w:t>
            </w:r>
          </w:p>
          <w:p w14:paraId="5FF5ABA1" w14:textId="63B38966" w:rsidR="00D65C74" w:rsidRPr="003A2BD5" w:rsidRDefault="00331868" w:rsidP="00C6426B">
            <w:pPr>
              <w:widowControl/>
              <w:suppressAutoHyphens/>
              <w:autoSpaceDN w:val="0"/>
              <w:spacing w:after="160" w:line="254" w:lineRule="auto"/>
              <w:textAlignment w:val="baseline"/>
              <w:rPr>
                <w:rFonts w:ascii="Calibri Light" w:hAnsi="Calibri Light" w:cs="Calibri Light"/>
              </w:rPr>
            </w:pPr>
            <w:r w:rsidRPr="003A2BD5">
              <w:rPr>
                <w:rFonts w:ascii="Calibri Light" w:hAnsi="Calibri Light" w:cs="Calibri Light"/>
              </w:rPr>
              <w:t xml:space="preserve">Another main function of this research center, </w:t>
            </w:r>
            <w:r w:rsidR="003A2BD5">
              <w:rPr>
                <w:rFonts w:ascii="Calibri Light" w:hAnsi="Calibri Light" w:cs="Calibri Light"/>
              </w:rPr>
              <w:t>Director, Research Centers (KKJRC, KUTC)</w:t>
            </w:r>
            <w:r w:rsidRPr="003A2BD5">
              <w:rPr>
                <w:rFonts w:ascii="Calibri Light" w:hAnsi="Calibri Light" w:cs="Calibri Light"/>
              </w:rPr>
              <w:t xml:space="preserve"> explained was that this research center is trying to help not only KU but other institutions, government sectors to have access to the national laboratories in Korea through KUTC.</w:t>
            </w:r>
          </w:p>
          <w:p w14:paraId="2773DC73" w14:textId="05E61324" w:rsidR="00331868" w:rsidRPr="003A2BD5" w:rsidRDefault="003A2BD5" w:rsidP="00C6426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5C224E" w:rsidRPr="003A2BD5">
              <w:rPr>
                <w:rFonts w:ascii="Calibri Light" w:hAnsi="Calibri Light" w:cs="Calibri Light"/>
              </w:rPr>
              <w:t xml:space="preserve"> asked how many laboratories were under KUTC. </w:t>
            </w:r>
            <w:r>
              <w:rPr>
                <w:rFonts w:ascii="Calibri Light" w:hAnsi="Calibri Light" w:cs="Calibri Light"/>
              </w:rPr>
              <w:t>Director, Research Centers (KKJRC, KUTC)</w:t>
            </w:r>
            <w:r w:rsidR="005C224E" w:rsidRPr="003A2BD5">
              <w:rPr>
                <w:rFonts w:ascii="Calibri Light" w:hAnsi="Calibri Light" w:cs="Calibri Light"/>
              </w:rPr>
              <w:t xml:space="preserve"> responded </w:t>
            </w:r>
            <w:r w:rsidR="002F46E1">
              <w:rPr>
                <w:rFonts w:ascii="Calibri Light" w:hAnsi="Calibri Light" w:cs="Calibri Light"/>
              </w:rPr>
              <w:t xml:space="preserve">currently </w:t>
            </w:r>
            <w:r w:rsidR="005C224E" w:rsidRPr="003A2BD5">
              <w:rPr>
                <w:rFonts w:ascii="Calibri Light" w:hAnsi="Calibri Light" w:cs="Calibri Light"/>
              </w:rPr>
              <w:t xml:space="preserve">there </w:t>
            </w:r>
            <w:r w:rsidR="00702DA3" w:rsidRPr="003A2BD5">
              <w:rPr>
                <w:rFonts w:ascii="Calibri Light" w:hAnsi="Calibri Light" w:cs="Calibri Light"/>
              </w:rPr>
              <w:t>are</w:t>
            </w:r>
            <w:r w:rsidR="005C224E" w:rsidRPr="003A2BD5">
              <w:rPr>
                <w:rFonts w:ascii="Calibri Light" w:hAnsi="Calibri Light" w:cs="Calibri Light"/>
              </w:rPr>
              <w:t xml:space="preserve"> not any laboratories under KUTC. At time of agreement, a lab space was discussed and agreed. However, due to the pandemic, it did not go as planned. The aim is to have a lab for KUTC in KU.</w:t>
            </w:r>
          </w:p>
          <w:p w14:paraId="7FE56D4B" w14:textId="5B69AEDE" w:rsidR="006A31C6" w:rsidRPr="003A2BD5" w:rsidRDefault="003A2BD5" w:rsidP="00C6426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Director, Research Centers (KKJRC, KUTC)</w:t>
            </w:r>
            <w:r w:rsidR="006A31C6" w:rsidRPr="003A2BD5">
              <w:rPr>
                <w:rFonts w:ascii="Calibri Light" w:hAnsi="Calibri Light" w:cs="Calibri Light"/>
              </w:rPr>
              <w:t xml:space="preserve"> mentioned that as per the agreement, the Korean side is meant to send a few </w:t>
            </w:r>
            <w:r w:rsidR="00702DA3" w:rsidRPr="003A2BD5">
              <w:rPr>
                <w:rFonts w:ascii="Calibri Light" w:hAnsi="Calibri Light" w:cs="Calibri Light"/>
              </w:rPr>
              <w:t>(</w:t>
            </w:r>
            <w:r w:rsidR="006A31C6" w:rsidRPr="003A2BD5">
              <w:rPr>
                <w:rFonts w:ascii="Calibri Light" w:hAnsi="Calibri Light" w:cs="Calibri Light"/>
              </w:rPr>
              <w:t>5-10</w:t>
            </w:r>
            <w:r w:rsidR="00702DA3" w:rsidRPr="003A2BD5">
              <w:rPr>
                <w:rFonts w:ascii="Calibri Light" w:hAnsi="Calibri Light" w:cs="Calibri Light"/>
              </w:rPr>
              <w:t>)</w:t>
            </w:r>
            <w:r w:rsidR="006A31C6" w:rsidRPr="003A2BD5">
              <w:rPr>
                <w:rFonts w:ascii="Calibri Light" w:hAnsi="Calibri Light" w:cs="Calibri Light"/>
              </w:rPr>
              <w:t xml:space="preserve"> visiting scientists, that </w:t>
            </w:r>
            <w:r w:rsidR="00702DA3" w:rsidRPr="003A2BD5">
              <w:rPr>
                <w:rFonts w:ascii="Calibri Light" w:hAnsi="Calibri Light" w:cs="Calibri Light"/>
              </w:rPr>
              <w:t>are meant to</w:t>
            </w:r>
            <w:r w:rsidR="006A31C6" w:rsidRPr="003A2BD5">
              <w:rPr>
                <w:rFonts w:ascii="Calibri Light" w:hAnsi="Calibri Light" w:cs="Calibri Light"/>
              </w:rPr>
              <w:t xml:space="preserve"> be staying at KUTC laboratory site. They would be conducting joint project work as well as offer training courses, workshops to people in UAE who might be interested.</w:t>
            </w:r>
          </w:p>
          <w:p w14:paraId="2FD581C1" w14:textId="4A1054B9" w:rsidR="006A31C6" w:rsidRPr="003A2BD5" w:rsidRDefault="006A31C6" w:rsidP="00C6426B">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t>Research Center Locations</w:t>
            </w:r>
            <w:r w:rsidR="00702DA3" w:rsidRPr="003A2BD5">
              <w:rPr>
                <w:rFonts w:ascii="Calibri Light" w:hAnsi="Calibri Light" w:cs="Calibri Light"/>
                <w:b/>
                <w:bCs/>
              </w:rPr>
              <w:t xml:space="preserve"> –</w:t>
            </w:r>
            <w:r w:rsidR="00D30203" w:rsidRPr="003A2BD5">
              <w:rPr>
                <w:rFonts w:ascii="Calibri Light" w:hAnsi="Calibri Light" w:cs="Calibri Light"/>
                <w:b/>
                <w:bCs/>
              </w:rPr>
              <w:t xml:space="preserve"> </w:t>
            </w:r>
            <w:r w:rsidR="00702DA3" w:rsidRPr="003A2BD5">
              <w:rPr>
                <w:rFonts w:ascii="Calibri Light" w:hAnsi="Calibri Light" w:cs="Calibri Light"/>
                <w:b/>
                <w:bCs/>
              </w:rPr>
              <w:t>KKJRC and KUTC</w:t>
            </w:r>
          </w:p>
          <w:p w14:paraId="3F6F8C3D" w14:textId="5B7FC671" w:rsidR="006A31C6" w:rsidRPr="003A2BD5" w:rsidRDefault="003A2BD5" w:rsidP="00C6426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6A31C6" w:rsidRPr="003A2BD5">
              <w:rPr>
                <w:rFonts w:ascii="Calibri Light" w:hAnsi="Calibri Light" w:cs="Calibri Light"/>
              </w:rPr>
              <w:t xml:space="preserve"> asked which campus KUTC and KKJRC is operating from.</w:t>
            </w:r>
          </w:p>
          <w:p w14:paraId="5F19A37B" w14:textId="200AF4EE" w:rsidR="006A31C6" w:rsidRPr="003A2BD5" w:rsidRDefault="003A2BD5" w:rsidP="00C6426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Director, Research Centers (KKJRC, KUTC)</w:t>
            </w:r>
            <w:r w:rsidR="006A31C6" w:rsidRPr="003A2BD5">
              <w:rPr>
                <w:rFonts w:ascii="Calibri Light" w:hAnsi="Calibri Light" w:cs="Calibri Light"/>
              </w:rPr>
              <w:t xml:space="preserve"> responded that the aim is to locate KKJRC</w:t>
            </w:r>
            <w:r w:rsidR="00E5363F" w:rsidRPr="003A2BD5">
              <w:rPr>
                <w:rFonts w:ascii="Calibri Light" w:hAnsi="Calibri Light" w:cs="Calibri Light"/>
              </w:rPr>
              <w:t xml:space="preserve"> lab</w:t>
            </w:r>
            <w:r w:rsidR="006A31C6" w:rsidRPr="003A2BD5">
              <w:rPr>
                <w:rFonts w:ascii="Calibri Light" w:hAnsi="Calibri Light" w:cs="Calibri Light"/>
              </w:rPr>
              <w:t xml:space="preserve"> at main campus, </w:t>
            </w:r>
            <w:r w:rsidR="00CD36A4" w:rsidRPr="003A2BD5">
              <w:rPr>
                <w:rFonts w:ascii="Calibri Light" w:hAnsi="Calibri Light" w:cs="Calibri Light"/>
              </w:rPr>
              <w:t>since</w:t>
            </w:r>
            <w:r w:rsidR="006A31C6" w:rsidRPr="003A2BD5">
              <w:rPr>
                <w:rFonts w:ascii="Calibri Light" w:hAnsi="Calibri Light" w:cs="Calibri Light"/>
              </w:rPr>
              <w:t xml:space="preserve"> </w:t>
            </w:r>
            <w:r w:rsidR="00CD36A4" w:rsidRPr="003A2BD5">
              <w:rPr>
                <w:rFonts w:ascii="Calibri Light" w:hAnsi="Calibri Light" w:cs="Calibri Light"/>
              </w:rPr>
              <w:t>it’s</w:t>
            </w:r>
            <w:r w:rsidR="006A31C6" w:rsidRPr="003A2BD5">
              <w:rPr>
                <w:rFonts w:ascii="Calibri Light" w:hAnsi="Calibri Light" w:cs="Calibri Light"/>
              </w:rPr>
              <w:t xml:space="preserve"> under the Artificial intelligence (AI) Institute located in Main Campus. While for KUTC</w:t>
            </w:r>
            <w:r w:rsidR="00E5363F" w:rsidRPr="003A2BD5">
              <w:rPr>
                <w:rFonts w:ascii="Calibri Light" w:hAnsi="Calibri Light" w:cs="Calibri Light"/>
              </w:rPr>
              <w:t xml:space="preserve"> lab and a small office</w:t>
            </w:r>
            <w:r w:rsidR="006A31C6" w:rsidRPr="003A2BD5">
              <w:rPr>
                <w:rFonts w:ascii="Calibri Light" w:hAnsi="Calibri Light" w:cs="Calibri Light"/>
              </w:rPr>
              <w:t xml:space="preserve">, </w:t>
            </w:r>
            <w:r>
              <w:rPr>
                <w:rFonts w:ascii="Calibri Light" w:hAnsi="Calibri Light" w:cs="Calibri Light"/>
              </w:rPr>
              <w:t>Director, Research Centers (KKJRC, KUTC)</w:t>
            </w:r>
            <w:r w:rsidR="006A31C6" w:rsidRPr="003A2BD5">
              <w:rPr>
                <w:rFonts w:ascii="Calibri Light" w:hAnsi="Calibri Light" w:cs="Calibri Light"/>
              </w:rPr>
              <w:t xml:space="preserve"> mentioned the aim is to establish </w:t>
            </w:r>
            <w:r w:rsidR="00702DA3" w:rsidRPr="003A2BD5">
              <w:rPr>
                <w:rFonts w:ascii="Calibri Light" w:hAnsi="Calibri Light" w:cs="Calibri Light"/>
              </w:rPr>
              <w:t xml:space="preserve">these </w:t>
            </w:r>
            <w:r w:rsidR="006A31C6" w:rsidRPr="003A2BD5">
              <w:rPr>
                <w:rFonts w:ascii="Calibri Light" w:hAnsi="Calibri Light" w:cs="Calibri Light"/>
              </w:rPr>
              <w:t>at SAN Campus.</w:t>
            </w:r>
          </w:p>
          <w:p w14:paraId="7C6340CF" w14:textId="77777777" w:rsidR="00E5363F" w:rsidRPr="003A2BD5" w:rsidRDefault="00E5363F" w:rsidP="00C6426B">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t>Governance and Monitoring</w:t>
            </w:r>
          </w:p>
          <w:p w14:paraId="038C22AD" w14:textId="2F90F96D" w:rsidR="00E5363F" w:rsidRPr="003A2BD5" w:rsidRDefault="003A2BD5" w:rsidP="00C6426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E5363F" w:rsidRPr="003A2BD5">
              <w:rPr>
                <w:rFonts w:ascii="Calibri Light" w:hAnsi="Calibri Light" w:cs="Calibri Light"/>
              </w:rPr>
              <w:t xml:space="preserve"> asked what the reporting and monitoring process is for KUTC. </w:t>
            </w:r>
            <w:r>
              <w:rPr>
                <w:rFonts w:ascii="Calibri Light" w:hAnsi="Calibri Light" w:cs="Calibri Light"/>
              </w:rPr>
              <w:t>Director, Research Centers (KKJRC, KUTC)</w:t>
            </w:r>
            <w:r w:rsidR="00E5363F" w:rsidRPr="003A2BD5">
              <w:rPr>
                <w:rFonts w:ascii="Calibri Light" w:hAnsi="Calibri Light" w:cs="Calibri Light"/>
              </w:rPr>
              <w:t xml:space="preserve"> explained that for KUTC the reporting period is on a bi-annual basis. For </w:t>
            </w:r>
            <w:r w:rsidR="00E5363F" w:rsidRPr="003A2BD5">
              <w:rPr>
                <w:rFonts w:ascii="Calibri Light" w:hAnsi="Calibri Light" w:cs="Calibri Light"/>
              </w:rPr>
              <w:lastRenderedPageBreak/>
              <w:t xml:space="preserve">governance, a structure is in place. A KUTC Steering Committee that has </w:t>
            </w:r>
            <w:r w:rsidR="00702DA3" w:rsidRPr="003A2BD5">
              <w:rPr>
                <w:rFonts w:ascii="Calibri Light" w:hAnsi="Calibri Light" w:cs="Calibri Light"/>
              </w:rPr>
              <w:t xml:space="preserve">the following </w:t>
            </w:r>
            <w:r w:rsidR="00E5363F" w:rsidRPr="003A2BD5">
              <w:rPr>
                <w:rFonts w:ascii="Calibri Light" w:hAnsi="Calibri Light" w:cs="Calibri Light"/>
              </w:rPr>
              <w:t xml:space="preserve">members i.e. President of KBSI, SVP, </w:t>
            </w:r>
            <w:r>
              <w:rPr>
                <w:rFonts w:ascii="Calibri Light" w:hAnsi="Calibri Light" w:cs="Calibri Light"/>
              </w:rPr>
              <w:t>Director, Research Centers (KKJRC, KUTC)</w:t>
            </w:r>
            <w:r w:rsidR="00E5363F" w:rsidRPr="003A2BD5">
              <w:rPr>
                <w:rFonts w:ascii="Calibri Light" w:hAnsi="Calibri Light" w:cs="Calibri Light"/>
              </w:rPr>
              <w:t xml:space="preserve"> (Director), and co-director and a Manager who is lab Director.</w:t>
            </w:r>
          </w:p>
          <w:p w14:paraId="118301D6" w14:textId="77777777" w:rsidR="00E5363F" w:rsidRPr="003A2BD5" w:rsidRDefault="00E5363F" w:rsidP="00C6426B">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t>Operations</w:t>
            </w:r>
          </w:p>
          <w:p w14:paraId="36EBED6C" w14:textId="4623C7E4" w:rsidR="002C1F22" w:rsidRPr="003A2BD5" w:rsidRDefault="003A2BD5" w:rsidP="00C6426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E5363F" w:rsidRPr="003A2BD5">
              <w:rPr>
                <w:rFonts w:ascii="Calibri Light" w:hAnsi="Calibri Light" w:cs="Calibri Light"/>
              </w:rPr>
              <w:t xml:space="preserve"> asked whether procurement was being done through the Research Office or directly through the Research Center. </w:t>
            </w:r>
            <w:r>
              <w:rPr>
                <w:rFonts w:ascii="Calibri Light" w:hAnsi="Calibri Light" w:cs="Calibri Light"/>
              </w:rPr>
              <w:t>Director, Research Centers (KKJRC, KUTC)</w:t>
            </w:r>
            <w:r w:rsidR="00E5363F" w:rsidRPr="003A2BD5">
              <w:rPr>
                <w:rFonts w:ascii="Calibri Light" w:hAnsi="Calibri Light" w:cs="Calibri Light"/>
              </w:rPr>
              <w:t xml:space="preserve"> responded that it is the same as KKJRC, that is </w:t>
            </w:r>
            <w:r w:rsidR="002C1F22" w:rsidRPr="003A2BD5">
              <w:rPr>
                <w:rFonts w:ascii="Calibri Light" w:hAnsi="Calibri Light" w:cs="Calibri Light"/>
              </w:rPr>
              <w:t>the normal KU procedure for</w:t>
            </w:r>
            <w:r w:rsidR="00E5363F" w:rsidRPr="003A2BD5">
              <w:rPr>
                <w:rFonts w:ascii="Calibri Light" w:hAnsi="Calibri Light" w:cs="Calibri Light"/>
              </w:rPr>
              <w:t xml:space="preserve"> procurement and hiring </w:t>
            </w:r>
            <w:r w:rsidR="002C1F22" w:rsidRPr="003A2BD5">
              <w:rPr>
                <w:rFonts w:ascii="Calibri Light" w:hAnsi="Calibri Light" w:cs="Calibri Light"/>
              </w:rPr>
              <w:t>is being followed by KUTC as well.</w:t>
            </w:r>
          </w:p>
          <w:p w14:paraId="57A1D8B8" w14:textId="77777777" w:rsidR="002C1F22" w:rsidRPr="003A2BD5" w:rsidRDefault="002C1F22" w:rsidP="00C6426B">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t>Agreement</w:t>
            </w:r>
          </w:p>
          <w:p w14:paraId="673ED481" w14:textId="69511640" w:rsidR="002C1F22" w:rsidRPr="003A2BD5" w:rsidRDefault="003A2BD5" w:rsidP="00C6426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2C1F22" w:rsidRPr="003A2BD5">
              <w:rPr>
                <w:rFonts w:ascii="Calibri Light" w:hAnsi="Calibri Light" w:cs="Calibri Light"/>
              </w:rPr>
              <w:t xml:space="preserve"> asked whether the agreement for KUTC was finalized. </w:t>
            </w:r>
            <w:r>
              <w:rPr>
                <w:rFonts w:ascii="Calibri Light" w:hAnsi="Calibri Light" w:cs="Calibri Light"/>
              </w:rPr>
              <w:t>Director, Research Centers (KKJRC, KUTC)</w:t>
            </w:r>
            <w:r w:rsidR="002C1F22" w:rsidRPr="003A2BD5">
              <w:rPr>
                <w:rFonts w:ascii="Calibri Light" w:hAnsi="Calibri Light" w:cs="Calibri Light"/>
              </w:rPr>
              <w:t xml:space="preserve"> responded that a detailed, finalized agreement is in place for KUTC.</w:t>
            </w:r>
          </w:p>
          <w:p w14:paraId="72B529DB" w14:textId="77777777" w:rsidR="002C1F22" w:rsidRPr="003A2BD5" w:rsidRDefault="002C1F22" w:rsidP="00C6426B">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t>Independence</w:t>
            </w:r>
          </w:p>
          <w:p w14:paraId="38F70C68" w14:textId="41B71691" w:rsidR="002C1F22" w:rsidRPr="003A2BD5" w:rsidRDefault="003A2BD5" w:rsidP="00C6426B">
            <w:pPr>
              <w:widowControl/>
              <w:suppressAutoHyphens/>
              <w:autoSpaceDN w:val="0"/>
              <w:spacing w:after="160" w:line="254" w:lineRule="auto"/>
              <w:textAlignment w:val="baseline"/>
              <w:rPr>
                <w:rFonts w:ascii="Calibri Light" w:hAnsi="Calibri Light" w:cs="Calibri Light"/>
                <w:b/>
                <w:bCs/>
              </w:rPr>
            </w:pPr>
            <w:r>
              <w:rPr>
                <w:rFonts w:ascii="Calibri Light" w:hAnsi="Calibri Light" w:cs="Calibri Light"/>
              </w:rPr>
              <w:t>Auditor from KU</w:t>
            </w:r>
            <w:r w:rsidR="002C1F22" w:rsidRPr="003A2BD5">
              <w:rPr>
                <w:rFonts w:ascii="Calibri Light" w:hAnsi="Calibri Light" w:cs="Calibri Light"/>
              </w:rPr>
              <w:t xml:space="preserve"> then asked whether KUTC was under KU and not a separate entity. </w:t>
            </w:r>
            <w:r>
              <w:rPr>
                <w:rFonts w:ascii="Calibri Light" w:hAnsi="Calibri Light" w:cs="Calibri Light"/>
              </w:rPr>
              <w:t>Director, Research Centers (KKJRC, KUTC)</w:t>
            </w:r>
            <w:r w:rsidR="002C1F22" w:rsidRPr="003A2BD5">
              <w:rPr>
                <w:rFonts w:ascii="Calibri Light" w:hAnsi="Calibri Light" w:cs="Calibri Light"/>
              </w:rPr>
              <w:t xml:space="preserve"> confirmed that it is under KU and not a separate entity.</w:t>
            </w:r>
            <w:r w:rsidR="00E5363F" w:rsidRPr="003A2BD5">
              <w:rPr>
                <w:rFonts w:ascii="Calibri Light" w:hAnsi="Calibri Light" w:cs="Calibri Light"/>
                <w:b/>
                <w:bCs/>
              </w:rPr>
              <w:t xml:space="preserve"> </w:t>
            </w:r>
          </w:p>
          <w:p w14:paraId="64384D81" w14:textId="77777777" w:rsidR="002C1F22" w:rsidRPr="003A2BD5" w:rsidRDefault="002C1F22" w:rsidP="00C6426B">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t>Risk Considerations for Risk Assessment</w:t>
            </w:r>
          </w:p>
          <w:p w14:paraId="71A63D8F" w14:textId="35E04AD1" w:rsidR="002C1F22" w:rsidRPr="003A2BD5" w:rsidRDefault="002C1F22" w:rsidP="00C6426B">
            <w:pPr>
              <w:widowControl/>
              <w:suppressAutoHyphens/>
              <w:autoSpaceDN w:val="0"/>
              <w:spacing w:after="160" w:line="254" w:lineRule="auto"/>
              <w:textAlignment w:val="baseline"/>
              <w:rPr>
                <w:rFonts w:ascii="Calibri Light" w:hAnsi="Calibri Light" w:cs="Calibri Light"/>
              </w:rPr>
            </w:pPr>
            <w:r w:rsidRPr="003A2BD5">
              <w:rPr>
                <w:rFonts w:ascii="Calibri Light" w:hAnsi="Calibri Light" w:cs="Calibri Light"/>
              </w:rPr>
              <w:t xml:space="preserve">When asked by </w:t>
            </w:r>
            <w:r w:rsidR="003A2BD5">
              <w:rPr>
                <w:rFonts w:ascii="Calibri Light" w:hAnsi="Calibri Light" w:cs="Calibri Light"/>
              </w:rPr>
              <w:t>Auditor from KU</w:t>
            </w:r>
            <w:r w:rsidRPr="003A2BD5">
              <w:rPr>
                <w:rFonts w:ascii="Calibri Light" w:hAnsi="Calibri Light" w:cs="Calibri Light"/>
              </w:rPr>
              <w:t xml:space="preserve"> if there were any risks </w:t>
            </w:r>
            <w:r w:rsidR="003A2BD5">
              <w:rPr>
                <w:rFonts w:ascii="Calibri Light" w:hAnsi="Calibri Light" w:cs="Calibri Light"/>
              </w:rPr>
              <w:t>Director, Research Centers (KKJRC, KUTC)</w:t>
            </w:r>
            <w:r w:rsidRPr="003A2BD5">
              <w:rPr>
                <w:rFonts w:ascii="Calibri Light" w:hAnsi="Calibri Light" w:cs="Calibri Light"/>
              </w:rPr>
              <w:t xml:space="preserve"> sensed that he wanted to highlight, </w:t>
            </w:r>
            <w:r w:rsidR="003A2BD5">
              <w:rPr>
                <w:rFonts w:ascii="Calibri Light" w:hAnsi="Calibri Light" w:cs="Calibri Light"/>
              </w:rPr>
              <w:t>Director, Research Centers (KKJRC, KUTC)</w:t>
            </w:r>
            <w:r w:rsidRPr="003A2BD5">
              <w:rPr>
                <w:rFonts w:ascii="Calibri Light" w:hAnsi="Calibri Light" w:cs="Calibri Light"/>
              </w:rPr>
              <w:t xml:space="preserve"> responded that </w:t>
            </w:r>
            <w:r w:rsidR="00702DA3" w:rsidRPr="003A2BD5">
              <w:rPr>
                <w:rFonts w:ascii="Calibri Light" w:hAnsi="Calibri Light" w:cs="Calibri Light"/>
              </w:rPr>
              <w:t xml:space="preserve">the risks would be </w:t>
            </w:r>
            <w:proofErr w:type="gramStart"/>
            <w:r w:rsidR="00702DA3" w:rsidRPr="003A2BD5">
              <w:rPr>
                <w:rFonts w:ascii="Calibri Light" w:hAnsi="Calibri Light" w:cs="Calibri Light"/>
              </w:rPr>
              <w:t>similar</w:t>
            </w:r>
            <w:r w:rsidRPr="003A2BD5">
              <w:rPr>
                <w:rFonts w:ascii="Calibri Light" w:hAnsi="Calibri Light" w:cs="Calibri Light"/>
              </w:rPr>
              <w:t xml:space="preserve"> to</w:t>
            </w:r>
            <w:proofErr w:type="gramEnd"/>
            <w:r w:rsidRPr="003A2BD5">
              <w:rPr>
                <w:rFonts w:ascii="Calibri Light" w:hAnsi="Calibri Light" w:cs="Calibri Light"/>
              </w:rPr>
              <w:t xml:space="preserve"> KKJRC. But KUTC is a more government oriented, more serious international collaboration directly between the leadership of two governments</w:t>
            </w:r>
            <w:r w:rsidR="00702DA3" w:rsidRPr="003A2BD5">
              <w:rPr>
                <w:rFonts w:ascii="Calibri Light" w:hAnsi="Calibri Light" w:cs="Calibri Light"/>
              </w:rPr>
              <w:t xml:space="preserve"> therefore, the s</w:t>
            </w:r>
            <w:r w:rsidRPr="003A2BD5">
              <w:rPr>
                <w:rFonts w:ascii="Calibri Light" w:hAnsi="Calibri Light" w:cs="Calibri Light"/>
              </w:rPr>
              <w:t>cale of the scope would be broader as opposed to KKJRC.</w:t>
            </w:r>
          </w:p>
          <w:p w14:paraId="14F8060A" w14:textId="52CAD313" w:rsidR="001241E5" w:rsidRPr="003A2BD5" w:rsidRDefault="001241E5" w:rsidP="00C6426B">
            <w:pPr>
              <w:widowControl/>
              <w:suppressAutoHyphens/>
              <w:autoSpaceDN w:val="0"/>
              <w:spacing w:after="160" w:line="254" w:lineRule="auto"/>
              <w:textAlignment w:val="baseline"/>
              <w:rPr>
                <w:rFonts w:ascii="Calibri Light" w:hAnsi="Calibri Light" w:cs="Calibri Light"/>
                <w:b/>
                <w:bCs/>
              </w:rPr>
            </w:pPr>
            <w:r w:rsidRPr="003A2BD5">
              <w:rPr>
                <w:rFonts w:ascii="Calibri Light" w:hAnsi="Calibri Light" w:cs="Calibri Light"/>
                <w:b/>
                <w:bCs/>
              </w:rPr>
              <w:t xml:space="preserve">Staff Allocation </w:t>
            </w:r>
            <w:r w:rsidR="00D30203" w:rsidRPr="003A2BD5">
              <w:rPr>
                <w:rFonts w:ascii="Calibri Light" w:hAnsi="Calibri Light" w:cs="Calibri Light"/>
                <w:b/>
                <w:bCs/>
              </w:rPr>
              <w:t>–</w:t>
            </w:r>
            <w:r w:rsidRPr="003A2BD5">
              <w:rPr>
                <w:rFonts w:ascii="Calibri Light" w:hAnsi="Calibri Light" w:cs="Calibri Light"/>
                <w:b/>
                <w:bCs/>
              </w:rPr>
              <w:t xml:space="preserve"> KKJRC and KUTC</w:t>
            </w:r>
          </w:p>
          <w:p w14:paraId="1588C8F9" w14:textId="77777777" w:rsidR="009167FA" w:rsidRDefault="009167FA" w:rsidP="00C6426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form KU</w:t>
            </w:r>
            <w:r w:rsidR="002C1F22" w:rsidRPr="003A2BD5">
              <w:rPr>
                <w:rFonts w:ascii="Calibri Light" w:hAnsi="Calibri Light" w:cs="Calibri Light"/>
              </w:rPr>
              <w:t xml:space="preserve"> asked if there were any other research staff </w:t>
            </w:r>
            <w:r w:rsidR="001241E5" w:rsidRPr="003A2BD5">
              <w:rPr>
                <w:rFonts w:ascii="Calibri Light" w:hAnsi="Calibri Light" w:cs="Calibri Light"/>
              </w:rPr>
              <w:t xml:space="preserve">or core staff allocated to either of the Research Centers currently. </w:t>
            </w:r>
          </w:p>
          <w:p w14:paraId="6170C34B" w14:textId="7469AFC3" w:rsidR="001241E5" w:rsidRPr="003A2BD5" w:rsidRDefault="003A2BD5" w:rsidP="00C6426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Director, Research Centers (KKJRC, KUTC)</w:t>
            </w:r>
            <w:r w:rsidR="001241E5" w:rsidRPr="003A2BD5">
              <w:rPr>
                <w:rFonts w:ascii="Calibri Light" w:hAnsi="Calibri Light" w:cs="Calibri Light"/>
              </w:rPr>
              <w:t xml:space="preserve"> responded that not every single project has research staff but depending on the funding of the projects there is allocation. The four smart projects under KKJRC</w:t>
            </w:r>
            <w:r w:rsidR="00CD36A4" w:rsidRPr="003A2BD5">
              <w:rPr>
                <w:rFonts w:ascii="Calibri Light" w:hAnsi="Calibri Light" w:cs="Calibri Light"/>
              </w:rPr>
              <w:t xml:space="preserve"> have</w:t>
            </w:r>
            <w:r w:rsidR="001241E5" w:rsidRPr="003A2BD5">
              <w:rPr>
                <w:rFonts w:ascii="Calibri Light" w:hAnsi="Calibri Light" w:cs="Calibri Light"/>
              </w:rPr>
              <w:t xml:space="preserve"> </w:t>
            </w:r>
            <w:r w:rsidR="00702DA3" w:rsidRPr="003A2BD5">
              <w:rPr>
                <w:rFonts w:ascii="Calibri Light" w:hAnsi="Calibri Light" w:cs="Calibri Light"/>
              </w:rPr>
              <w:t>two</w:t>
            </w:r>
            <w:r w:rsidR="001241E5" w:rsidRPr="003A2BD5">
              <w:rPr>
                <w:rFonts w:ascii="Calibri Light" w:hAnsi="Calibri Light" w:cs="Calibri Light"/>
              </w:rPr>
              <w:t xml:space="preserve"> post-graduates and </w:t>
            </w:r>
            <w:r w:rsidR="00702DA3" w:rsidRPr="003A2BD5">
              <w:rPr>
                <w:rFonts w:ascii="Calibri Light" w:hAnsi="Calibri Light" w:cs="Calibri Light"/>
              </w:rPr>
              <w:t>two</w:t>
            </w:r>
            <w:r w:rsidR="001241E5" w:rsidRPr="003A2BD5">
              <w:rPr>
                <w:rFonts w:ascii="Calibri Light" w:hAnsi="Calibri Light" w:cs="Calibri Light"/>
              </w:rPr>
              <w:t xml:space="preserve"> graduate students</w:t>
            </w:r>
            <w:r w:rsidR="00CD36A4" w:rsidRPr="003A2BD5">
              <w:rPr>
                <w:rFonts w:ascii="Calibri Light" w:hAnsi="Calibri Light" w:cs="Calibri Light"/>
              </w:rPr>
              <w:t xml:space="preserve"> assigned to</w:t>
            </w:r>
            <w:r w:rsidR="001241E5" w:rsidRPr="003A2BD5">
              <w:rPr>
                <w:rFonts w:ascii="Calibri Light" w:hAnsi="Calibri Light" w:cs="Calibri Light"/>
              </w:rPr>
              <w:t xml:space="preserve"> each. The exact data of student allocation would need to be checked for a confirm figure project</w:t>
            </w:r>
            <w:r w:rsidR="00CD36A4" w:rsidRPr="003A2BD5">
              <w:rPr>
                <w:rFonts w:ascii="Calibri Light" w:hAnsi="Calibri Light" w:cs="Calibri Light"/>
              </w:rPr>
              <w:t>-</w:t>
            </w:r>
            <w:r w:rsidR="001241E5" w:rsidRPr="003A2BD5">
              <w:rPr>
                <w:rFonts w:ascii="Calibri Light" w:hAnsi="Calibri Light" w:cs="Calibri Light"/>
              </w:rPr>
              <w:t>wise. For KUTC, there is one project that has been kicked off, this has one post-graduate and one graduate student working on it.</w:t>
            </w:r>
          </w:p>
          <w:p w14:paraId="193D4D08" w14:textId="0D70E570" w:rsidR="00CD36A4" w:rsidRPr="003A2BD5" w:rsidRDefault="009167FA" w:rsidP="00C6426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1241E5" w:rsidRPr="003A2BD5">
              <w:rPr>
                <w:rFonts w:ascii="Calibri Light" w:hAnsi="Calibri Light" w:cs="Calibri Light"/>
              </w:rPr>
              <w:t xml:space="preserve"> then asked if the PI on all these projects </w:t>
            </w:r>
            <w:proofErr w:type="gramStart"/>
            <w:r w:rsidR="001241E5" w:rsidRPr="003A2BD5">
              <w:rPr>
                <w:rFonts w:ascii="Calibri Light" w:hAnsi="Calibri Light" w:cs="Calibri Light"/>
              </w:rPr>
              <w:t>has to</w:t>
            </w:r>
            <w:proofErr w:type="gramEnd"/>
            <w:r w:rsidR="001241E5" w:rsidRPr="003A2BD5">
              <w:rPr>
                <w:rFonts w:ascii="Calibri Light" w:hAnsi="Calibri Light" w:cs="Calibri Light"/>
              </w:rPr>
              <w:t xml:space="preserve"> be a KU staff member or can be from the other party as well. </w:t>
            </w:r>
            <w:r w:rsidR="003A2BD5">
              <w:rPr>
                <w:rFonts w:ascii="Calibri Light" w:hAnsi="Calibri Light" w:cs="Calibri Light"/>
              </w:rPr>
              <w:t>Director, Research Centers (KKJRC, KUTC)</w:t>
            </w:r>
            <w:r w:rsidR="001241E5" w:rsidRPr="003A2BD5">
              <w:rPr>
                <w:rFonts w:ascii="Calibri Light" w:hAnsi="Calibri Light" w:cs="Calibri Light"/>
              </w:rPr>
              <w:t xml:space="preserve"> explained that there are two types of PIs, KU-PI and Counterpart-PI. As the names suggest, the former would be from KU while latter would </w:t>
            </w:r>
            <w:r w:rsidR="00CD36A4" w:rsidRPr="003A2BD5">
              <w:rPr>
                <w:rFonts w:ascii="Calibri Light" w:hAnsi="Calibri Light" w:cs="Calibri Light"/>
              </w:rPr>
              <w:t>be from the other party. Both types of PIs can be found in projects.</w:t>
            </w:r>
          </w:p>
          <w:p w14:paraId="01277203" w14:textId="77777777" w:rsidR="009167FA" w:rsidRDefault="003A2BD5" w:rsidP="00CD36A4">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t>Auditor from KU</w:t>
            </w:r>
            <w:r w:rsidR="00CD36A4" w:rsidRPr="003A2BD5">
              <w:rPr>
                <w:rFonts w:ascii="Calibri Light" w:hAnsi="Calibri Light" w:cs="Calibri Light"/>
              </w:rPr>
              <w:t xml:space="preserve"> conveyed to </w:t>
            </w:r>
            <w:r>
              <w:rPr>
                <w:rFonts w:ascii="Calibri Light" w:hAnsi="Calibri Light" w:cs="Calibri Light"/>
              </w:rPr>
              <w:t>Director, Research Centers (KKJRC, KUTC)</w:t>
            </w:r>
            <w:r w:rsidR="00CD36A4" w:rsidRPr="003A2BD5">
              <w:rPr>
                <w:rFonts w:ascii="Calibri Light" w:hAnsi="Calibri Light" w:cs="Calibri Light"/>
              </w:rPr>
              <w:t xml:space="preserve"> that </w:t>
            </w:r>
            <w:r w:rsidR="009167FA">
              <w:rPr>
                <w:rFonts w:ascii="Calibri Light" w:hAnsi="Calibri Light" w:cs="Calibri Light"/>
              </w:rPr>
              <w:t>Auditor from KPMG</w:t>
            </w:r>
            <w:r w:rsidR="00CD36A4" w:rsidRPr="003A2BD5">
              <w:rPr>
                <w:rFonts w:ascii="Calibri Light" w:hAnsi="Calibri Light" w:cs="Calibri Light"/>
              </w:rPr>
              <w:t xml:space="preserve"> would be getting in touch through email for a data requisition of the Monthly Reports and any agreements, for KUTC as well. </w:t>
            </w:r>
          </w:p>
          <w:p w14:paraId="67CEB41A" w14:textId="2D3C6625" w:rsidR="00CD36A4" w:rsidRPr="003A2BD5" w:rsidRDefault="00CD36A4" w:rsidP="00CD36A4">
            <w:pPr>
              <w:widowControl/>
              <w:suppressAutoHyphens/>
              <w:autoSpaceDN w:val="0"/>
              <w:spacing w:after="160" w:line="254" w:lineRule="auto"/>
              <w:textAlignment w:val="baseline"/>
              <w:rPr>
                <w:rFonts w:ascii="Calibri Light" w:hAnsi="Calibri Light" w:cs="Calibri Light"/>
              </w:rPr>
            </w:pPr>
            <w:r w:rsidRPr="003A2BD5">
              <w:rPr>
                <w:rFonts w:ascii="Calibri Light" w:hAnsi="Calibri Light" w:cs="Calibri Light"/>
              </w:rPr>
              <w:t>He then added in case</w:t>
            </w:r>
            <w:r w:rsidR="00702DA3" w:rsidRPr="003A2BD5">
              <w:rPr>
                <w:rFonts w:ascii="Calibri Light" w:hAnsi="Calibri Light" w:cs="Calibri Light"/>
              </w:rPr>
              <w:t xml:space="preserve"> there were</w:t>
            </w:r>
            <w:r w:rsidRPr="003A2BD5">
              <w:rPr>
                <w:rFonts w:ascii="Calibri Light" w:hAnsi="Calibri Light" w:cs="Calibri Light"/>
              </w:rPr>
              <w:t xml:space="preserve"> any policies or procedures that directly applied to KKJRC or KUTC, if </w:t>
            </w:r>
            <w:r w:rsidR="003A2BD5">
              <w:rPr>
                <w:rFonts w:ascii="Calibri Light" w:hAnsi="Calibri Light" w:cs="Calibri Light"/>
              </w:rPr>
              <w:t>Director, Research Centers (KKJRC, KUTC)</w:t>
            </w:r>
            <w:r w:rsidRPr="003A2BD5">
              <w:rPr>
                <w:rFonts w:ascii="Calibri Light" w:hAnsi="Calibri Light" w:cs="Calibri Light"/>
              </w:rPr>
              <w:t xml:space="preserve"> could </w:t>
            </w:r>
            <w:r w:rsidR="00702DA3" w:rsidRPr="003A2BD5">
              <w:rPr>
                <w:rFonts w:ascii="Calibri Light" w:hAnsi="Calibri Light" w:cs="Calibri Light"/>
              </w:rPr>
              <w:t xml:space="preserve">kindly </w:t>
            </w:r>
            <w:r w:rsidRPr="003A2BD5">
              <w:rPr>
                <w:rFonts w:ascii="Calibri Light" w:hAnsi="Calibri Light" w:cs="Calibri Light"/>
              </w:rPr>
              <w:t>share those as well.</w:t>
            </w:r>
          </w:p>
          <w:p w14:paraId="11CD254E" w14:textId="0BF9DDF0" w:rsidR="00E5363F" w:rsidRPr="003A2BD5" w:rsidRDefault="003A2BD5" w:rsidP="00C6426B">
            <w:pPr>
              <w:widowControl/>
              <w:suppressAutoHyphens/>
              <w:autoSpaceDN w:val="0"/>
              <w:spacing w:after="160" w:line="254" w:lineRule="auto"/>
              <w:textAlignment w:val="baseline"/>
              <w:rPr>
                <w:rFonts w:ascii="Calibri Light" w:hAnsi="Calibri Light" w:cs="Calibri Light"/>
              </w:rPr>
            </w:pPr>
            <w:r>
              <w:rPr>
                <w:rFonts w:ascii="Calibri Light" w:hAnsi="Calibri Light" w:cs="Calibri Light"/>
              </w:rPr>
              <w:lastRenderedPageBreak/>
              <w:t>Director, Research Centers (KKJRC, KUTC)</w:t>
            </w:r>
            <w:r w:rsidR="00CD36A4" w:rsidRPr="003A2BD5">
              <w:rPr>
                <w:rFonts w:ascii="Calibri Light" w:hAnsi="Calibri Light" w:cs="Calibri Light"/>
              </w:rPr>
              <w:t xml:space="preserve"> mentioned that he would.</w:t>
            </w:r>
          </w:p>
        </w:tc>
      </w:tr>
      <w:tr w:rsidR="00461AAE" w:rsidRPr="00461AAE" w14:paraId="0673A15F" w14:textId="77777777" w:rsidTr="00461AAE">
        <w:trPr>
          <w:trHeight w:val="246"/>
        </w:trPr>
        <w:tc>
          <w:tcPr>
            <w:tcW w:w="1458" w:type="dxa"/>
          </w:tcPr>
          <w:p w14:paraId="3826CC38" w14:textId="08A2E724" w:rsidR="00461AAE" w:rsidRPr="003A2BD5" w:rsidRDefault="00461AAE" w:rsidP="00140621">
            <w:pPr>
              <w:jc w:val="center"/>
              <w:rPr>
                <w:rFonts w:ascii="Calibri Light" w:eastAsia="Arial" w:hAnsi="Calibri Light" w:cs="Calibri Light"/>
                <w:b/>
                <w:bCs/>
              </w:rPr>
            </w:pPr>
            <w:r w:rsidRPr="003A2BD5">
              <w:rPr>
                <w:rFonts w:ascii="Calibri Light" w:eastAsia="Arial" w:hAnsi="Calibri Light" w:cs="Calibri Light"/>
                <w:b/>
                <w:bCs/>
              </w:rPr>
              <w:lastRenderedPageBreak/>
              <w:t>Conclusion</w:t>
            </w:r>
          </w:p>
        </w:tc>
        <w:tc>
          <w:tcPr>
            <w:tcW w:w="9246" w:type="dxa"/>
          </w:tcPr>
          <w:p w14:paraId="43754F65" w14:textId="043C2741" w:rsidR="00461AAE" w:rsidRPr="003A2BD5" w:rsidRDefault="009F11A6" w:rsidP="00AA2F16">
            <w:pPr>
              <w:tabs>
                <w:tab w:val="left" w:pos="463"/>
              </w:tabs>
              <w:spacing w:before="60" w:after="60"/>
              <w:ind w:right="144"/>
              <w:jc w:val="both"/>
              <w:rPr>
                <w:rFonts w:ascii="Calibri Light" w:hAnsi="Calibri Light" w:cs="Calibri Light"/>
              </w:rPr>
            </w:pPr>
            <w:bookmarkStart w:id="0" w:name="_GoBack"/>
            <w:bookmarkEnd w:id="0"/>
            <w:r w:rsidRPr="003A2BD5">
              <w:rPr>
                <w:rFonts w:ascii="Calibri Light" w:hAnsi="Calibri Light" w:cs="Calibri Light"/>
              </w:rPr>
              <w:t>A</w:t>
            </w:r>
            <w:r w:rsidR="008142EB" w:rsidRPr="003A2BD5">
              <w:rPr>
                <w:rFonts w:ascii="Calibri Light" w:hAnsi="Calibri Light" w:cs="Calibri Light"/>
              </w:rPr>
              <w:t xml:space="preserve"> brief, general</w:t>
            </w:r>
            <w:r w:rsidRPr="003A2BD5">
              <w:rPr>
                <w:rFonts w:ascii="Calibri Light" w:hAnsi="Calibri Light" w:cs="Calibri Light"/>
              </w:rPr>
              <w:t xml:space="preserve"> understanding of KKJRC and KUTC was gained </w:t>
            </w:r>
            <w:r w:rsidR="008142EB" w:rsidRPr="003A2BD5">
              <w:rPr>
                <w:rFonts w:ascii="Calibri Light" w:hAnsi="Calibri Light" w:cs="Calibri Light"/>
              </w:rPr>
              <w:t>and</w:t>
            </w:r>
            <w:r w:rsidRPr="003A2BD5">
              <w:rPr>
                <w:rFonts w:ascii="Calibri Light" w:hAnsi="Calibri Light" w:cs="Calibri Light"/>
              </w:rPr>
              <w:t xml:space="preserve"> </w:t>
            </w:r>
            <w:r w:rsidR="005377AA" w:rsidRPr="003A2BD5">
              <w:rPr>
                <w:rFonts w:ascii="Calibri Light" w:hAnsi="Calibri Light" w:cs="Calibri Light"/>
              </w:rPr>
              <w:t>areas</w:t>
            </w:r>
            <w:r w:rsidR="008142EB" w:rsidRPr="003A2BD5">
              <w:rPr>
                <w:rFonts w:ascii="Calibri Light" w:hAnsi="Calibri Light" w:cs="Calibri Light"/>
              </w:rPr>
              <w:t xml:space="preserve"> that management </w:t>
            </w:r>
            <w:r w:rsidR="005377AA" w:rsidRPr="003A2BD5">
              <w:rPr>
                <w:rFonts w:ascii="Calibri Light" w:hAnsi="Calibri Light" w:cs="Calibri Light"/>
              </w:rPr>
              <w:t>considered risky from a risk assessment point of view</w:t>
            </w:r>
            <w:r w:rsidR="008142EB" w:rsidRPr="003A2BD5">
              <w:rPr>
                <w:rFonts w:ascii="Calibri Light" w:hAnsi="Calibri Light" w:cs="Calibri Light"/>
              </w:rPr>
              <w:t xml:space="preserve"> were identified</w:t>
            </w:r>
            <w:r w:rsidR="005377AA" w:rsidRPr="003A2BD5">
              <w:rPr>
                <w:rFonts w:ascii="Calibri Light" w:hAnsi="Calibri Light" w:cs="Calibri Light"/>
              </w:rPr>
              <w:t>.</w:t>
            </w:r>
          </w:p>
        </w:tc>
      </w:tr>
    </w:tbl>
    <w:p w14:paraId="27053BA9" w14:textId="4B61F94D" w:rsidR="00AB3242" w:rsidRPr="00461AAE" w:rsidRDefault="00AB3242" w:rsidP="00CA5AC1">
      <w:pPr>
        <w:rPr>
          <w:rFonts w:ascii="Calibri Light" w:eastAsia="Times New Roman" w:hAnsi="Calibri Light" w:cstheme="majorBidi"/>
        </w:rPr>
      </w:pPr>
    </w:p>
    <w:sectPr w:rsidR="00AB3242" w:rsidRPr="00461AAE">
      <w:headerReference w:type="default" r:id="rId8"/>
      <w:footerReference w:type="default" r:id="rId9"/>
      <w:pgSz w:w="11910" w:h="16840"/>
      <w:pgMar w:top="1580" w:right="78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67056E" w14:textId="77777777" w:rsidR="00C566FA" w:rsidRDefault="00C566FA" w:rsidP="005F6478">
      <w:r>
        <w:separator/>
      </w:r>
    </w:p>
  </w:endnote>
  <w:endnote w:type="continuationSeparator" w:id="0">
    <w:p w14:paraId="712D3F50" w14:textId="77777777" w:rsidR="00C566FA" w:rsidRDefault="00C566FA" w:rsidP="005F6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9999999">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1184679"/>
      <w:docPartObj>
        <w:docPartGallery w:val="Page Numbers (Bottom of Page)"/>
        <w:docPartUnique/>
      </w:docPartObj>
    </w:sdtPr>
    <w:sdtEndPr>
      <w:rPr>
        <w:noProof/>
      </w:rPr>
    </w:sdtEndPr>
    <w:sdtContent>
      <w:p w14:paraId="452F0CA1" w14:textId="49C43ADC" w:rsidR="001241E5" w:rsidRDefault="001241E5" w:rsidP="00256A32">
        <w:pPr>
          <w:pStyle w:val="Footer"/>
          <w:pBdr>
            <w:top w:val="single" w:sz="4" w:space="1" w:color="auto"/>
          </w:pBdr>
          <w:ind w:left="720"/>
          <w:jc w:val="right"/>
        </w:pPr>
        <w:r>
          <w:fldChar w:fldCharType="begin"/>
        </w:r>
        <w:r>
          <w:instrText xml:space="preserve"> PAGE   \* MERGEFORMAT </w:instrText>
        </w:r>
        <w:r>
          <w:fldChar w:fldCharType="separate"/>
        </w:r>
        <w:r>
          <w:rPr>
            <w:noProof/>
          </w:rPr>
          <w:t>1</w:t>
        </w:r>
        <w:r>
          <w:rPr>
            <w:noProof/>
          </w:rPr>
          <w:fldChar w:fldCharType="end"/>
        </w:r>
      </w:p>
    </w:sdtContent>
  </w:sdt>
  <w:p w14:paraId="3380EFE8" w14:textId="77777777" w:rsidR="001241E5" w:rsidRDefault="001241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D61613" w14:textId="77777777" w:rsidR="00C566FA" w:rsidRDefault="00C566FA" w:rsidP="005F6478">
      <w:r>
        <w:separator/>
      </w:r>
    </w:p>
  </w:footnote>
  <w:footnote w:type="continuationSeparator" w:id="0">
    <w:p w14:paraId="4ABAA262" w14:textId="77777777" w:rsidR="00C566FA" w:rsidRDefault="00C566FA" w:rsidP="005F6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EF4EF6" w14:textId="55593D55" w:rsidR="001241E5" w:rsidRDefault="001241E5" w:rsidP="00F97952">
    <w:pPr>
      <w:pStyle w:val="Header"/>
      <w:ind w:left="2160"/>
      <w:rPr>
        <w:rFonts w:ascii="Calibri Light" w:hAnsi="Calibri Light"/>
        <w:b/>
        <w:bCs/>
        <w:color w:val="002060"/>
        <w:sz w:val="24"/>
        <w:szCs w:val="24"/>
      </w:rPr>
    </w:pPr>
    <w:r w:rsidRPr="00A12036">
      <w:rPr>
        <w:noProof/>
      </w:rPr>
      <w:drawing>
        <wp:anchor distT="0" distB="0" distL="114300" distR="114300" simplePos="0" relativeHeight="251659264" behindDoc="0" locked="0" layoutInCell="1" allowOverlap="1" wp14:anchorId="5F3D530A" wp14:editId="07C3B594">
          <wp:simplePos x="0" y="0"/>
          <wp:positionH relativeFrom="margin">
            <wp:posOffset>438785</wp:posOffset>
          </wp:positionH>
          <wp:positionV relativeFrom="page">
            <wp:posOffset>139895</wp:posOffset>
          </wp:positionV>
          <wp:extent cx="1617345" cy="502920"/>
          <wp:effectExtent l="0" t="0" r="1905" b="0"/>
          <wp:wrapSquare wrapText="bothSides"/>
          <wp:docPr id="9" name="Picture 5" descr="cid:image001.png@01D3DFD3.27E5A010"/>
          <wp:cNvGraphicFramePr/>
          <a:graphic xmlns:a="http://schemas.openxmlformats.org/drawingml/2006/main">
            <a:graphicData uri="http://schemas.openxmlformats.org/drawingml/2006/picture">
              <pic:pic xmlns:pic="http://schemas.openxmlformats.org/drawingml/2006/picture">
                <pic:nvPicPr>
                  <pic:cNvPr id="6" name="Picture 5" descr="cid:image001.png@01D3DFD3.27E5A010"/>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17345" cy="502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C3BE3A" w14:textId="77777777" w:rsidR="001241E5" w:rsidRDefault="001241E5" w:rsidP="00F97952">
    <w:pPr>
      <w:pStyle w:val="Header"/>
      <w:ind w:left="2160"/>
      <w:rPr>
        <w:rFonts w:ascii="Calibri Light" w:hAnsi="Calibri Light"/>
        <w:b/>
        <w:bCs/>
        <w:color w:val="002060"/>
        <w:sz w:val="24"/>
        <w:szCs w:val="24"/>
      </w:rPr>
    </w:pPr>
  </w:p>
  <w:p w14:paraId="3B436C1A" w14:textId="15A8D86E" w:rsidR="001241E5" w:rsidRDefault="001241E5" w:rsidP="008B00AB">
    <w:pPr>
      <w:pStyle w:val="Header"/>
      <w:pBdr>
        <w:bottom w:val="single" w:sz="4" w:space="1" w:color="auto"/>
      </w:pBdr>
      <w:ind w:left="720"/>
      <w:jc w:val="center"/>
      <w:rPr>
        <w:rFonts w:ascii="Calibri Light" w:hAnsi="Calibri Light"/>
        <w:b/>
        <w:bCs/>
        <w:color w:val="002060"/>
        <w:sz w:val="24"/>
        <w:szCs w:val="24"/>
      </w:rPr>
    </w:pPr>
    <w:r>
      <w:rPr>
        <w:rFonts w:ascii="Calibri Light" w:hAnsi="Calibri Light"/>
        <w:b/>
        <w:bCs/>
        <w:color w:val="002060"/>
        <w:sz w:val="24"/>
        <w:szCs w:val="24"/>
      </w:rPr>
      <w:t>Minutes of Meeting – Research Centers (KKJRC and KUTC)</w:t>
    </w:r>
  </w:p>
  <w:p w14:paraId="7FFD7635" w14:textId="77777777" w:rsidR="001241E5" w:rsidRDefault="001241E5" w:rsidP="00F97952">
    <w:pPr>
      <w:pStyle w:val="Header"/>
      <w:ind w:left="2160"/>
      <w:rPr>
        <w:rFonts w:ascii="Calibri Light" w:hAnsi="Calibri Light"/>
        <w:b/>
        <w:bCs/>
        <w:color w:val="002060"/>
        <w:sz w:val="24"/>
        <w:szCs w:val="24"/>
      </w:rPr>
    </w:pPr>
  </w:p>
  <w:p w14:paraId="31DFD004" w14:textId="1880CBE1" w:rsidR="001241E5" w:rsidRPr="008376CA" w:rsidRDefault="001241E5" w:rsidP="00F97952">
    <w:pPr>
      <w:pStyle w:val="Header"/>
      <w:rPr>
        <w:rFonts w:ascii="Calibri Light" w:hAnsi="Calibri Light"/>
        <w:b/>
        <w:bCs/>
        <w:color w:val="00206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A40E9"/>
    <w:multiLevelType w:val="multilevel"/>
    <w:tmpl w:val="B29C7922"/>
    <w:lvl w:ilvl="0">
      <w:start w:val="1"/>
      <w:numFmt w:val="decimal"/>
      <w:lvlText w:val="%1."/>
      <w:lvlJc w:val="left"/>
      <w:pPr>
        <w:tabs>
          <w:tab w:val="num" w:pos="442"/>
        </w:tabs>
        <w:ind w:left="442" w:hanging="340"/>
      </w:pPr>
      <w:rPr>
        <w:rFonts w:hint="default"/>
      </w:rPr>
    </w:lvl>
    <w:lvl w:ilvl="1">
      <w:start w:val="1"/>
      <w:numFmt w:val="bullet"/>
      <w:lvlText w:val="—"/>
      <w:lvlJc w:val="left"/>
      <w:pPr>
        <w:tabs>
          <w:tab w:val="num" w:pos="782"/>
        </w:tabs>
        <w:ind w:left="782" w:hanging="340"/>
      </w:pPr>
      <w:rPr>
        <w:rFonts w:ascii="Arial" w:hAnsi="Arial" w:cs="Arial" w:hint="default"/>
        <w:sz w:val="24"/>
      </w:rPr>
    </w:lvl>
    <w:lvl w:ilvl="2">
      <w:start w:val="1"/>
      <w:numFmt w:val="bullet"/>
      <w:lvlText w:val="-"/>
      <w:lvlJc w:val="left"/>
      <w:pPr>
        <w:tabs>
          <w:tab w:val="num" w:pos="1122"/>
        </w:tabs>
        <w:ind w:left="1122" w:hanging="340"/>
      </w:pPr>
      <w:rPr>
        <w:rFonts w:ascii="9999999" w:hAnsi="9999999" w:hint="default"/>
      </w:rPr>
    </w:lvl>
    <w:lvl w:ilvl="3">
      <w:start w:val="1"/>
      <w:numFmt w:val="bullet"/>
      <w:lvlText w:val="—"/>
      <w:lvlJc w:val="left"/>
      <w:pPr>
        <w:tabs>
          <w:tab w:val="num" w:pos="1463"/>
        </w:tabs>
        <w:ind w:left="1463" w:hanging="341"/>
      </w:pPr>
      <w:rPr>
        <w:rFonts w:ascii="Arial" w:hAnsi="Arial" w:cs="Arial" w:hint="default"/>
      </w:rPr>
    </w:lvl>
    <w:lvl w:ilvl="4">
      <w:start w:val="1"/>
      <w:numFmt w:val="bullet"/>
      <w:lvlText w:val="-"/>
      <w:lvlJc w:val="left"/>
      <w:pPr>
        <w:tabs>
          <w:tab w:val="num" w:pos="1803"/>
        </w:tabs>
        <w:ind w:left="1803" w:hanging="340"/>
      </w:pPr>
      <w:rPr>
        <w:rFonts w:ascii="9999999" w:hAnsi="9999999" w:hint="default"/>
      </w:rPr>
    </w:lvl>
    <w:lvl w:ilvl="5">
      <w:start w:val="1"/>
      <w:numFmt w:val="bullet"/>
      <w:lvlText w:val="—"/>
      <w:lvlJc w:val="left"/>
      <w:pPr>
        <w:tabs>
          <w:tab w:val="num" w:pos="2143"/>
        </w:tabs>
        <w:ind w:left="2143" w:hanging="340"/>
      </w:pPr>
      <w:rPr>
        <w:rFonts w:ascii="Arial" w:hAnsi="Arial" w:cs="Arial" w:hint="default"/>
      </w:rPr>
    </w:lvl>
    <w:lvl w:ilvl="6">
      <w:start w:val="1"/>
      <w:numFmt w:val="bullet"/>
      <w:lvlText w:val="-"/>
      <w:lvlJc w:val="left"/>
      <w:pPr>
        <w:tabs>
          <w:tab w:val="num" w:pos="2483"/>
        </w:tabs>
        <w:ind w:left="2483" w:hanging="340"/>
      </w:pPr>
      <w:rPr>
        <w:rFonts w:ascii="9999999" w:hAnsi="9999999" w:hint="default"/>
      </w:rPr>
    </w:lvl>
    <w:lvl w:ilvl="7">
      <w:start w:val="1"/>
      <w:numFmt w:val="bullet"/>
      <w:lvlText w:val="—"/>
      <w:lvlJc w:val="left"/>
      <w:pPr>
        <w:tabs>
          <w:tab w:val="num" w:pos="2823"/>
        </w:tabs>
        <w:ind w:left="2823" w:hanging="340"/>
      </w:pPr>
      <w:rPr>
        <w:rFonts w:ascii="Arial" w:hAnsi="Arial" w:cs="Arial" w:hint="default"/>
      </w:rPr>
    </w:lvl>
    <w:lvl w:ilvl="8">
      <w:start w:val="1"/>
      <w:numFmt w:val="bullet"/>
      <w:lvlText w:val="-"/>
      <w:lvlJc w:val="left"/>
      <w:pPr>
        <w:tabs>
          <w:tab w:val="num" w:pos="3163"/>
        </w:tabs>
        <w:ind w:left="3163" w:hanging="340"/>
      </w:pPr>
      <w:rPr>
        <w:rFonts w:ascii="9999999" w:hAnsi="9999999" w:hint="default"/>
      </w:rPr>
    </w:lvl>
  </w:abstractNum>
  <w:abstractNum w:abstractNumId="1" w15:restartNumberingAfterBreak="0">
    <w:nsid w:val="0739564C"/>
    <w:multiLevelType w:val="singleLevel"/>
    <w:tmpl w:val="399EE40A"/>
    <w:lvl w:ilvl="0">
      <w:start w:val="1"/>
      <w:numFmt w:val="bullet"/>
      <w:lvlText w:val=""/>
      <w:lvlJc w:val="left"/>
      <w:pPr>
        <w:tabs>
          <w:tab w:val="num" w:pos="340"/>
        </w:tabs>
        <w:ind w:left="340" w:hanging="340"/>
      </w:pPr>
      <w:rPr>
        <w:rFonts w:ascii="Symbol" w:hAnsi="Symbol" w:hint="default"/>
        <w:color w:val="auto"/>
        <w:sz w:val="22"/>
      </w:rPr>
    </w:lvl>
  </w:abstractNum>
  <w:abstractNum w:abstractNumId="2" w15:restartNumberingAfterBreak="0">
    <w:nsid w:val="0A504105"/>
    <w:multiLevelType w:val="hybridMultilevel"/>
    <w:tmpl w:val="847ADE7A"/>
    <w:lvl w:ilvl="0" w:tplc="141CEF80">
      <w:numFmt w:val="bullet"/>
      <w:lvlText w:val="-"/>
      <w:lvlJc w:val="left"/>
      <w:pPr>
        <w:ind w:left="504" w:hanging="360"/>
      </w:pPr>
      <w:rPr>
        <w:rFonts w:ascii="Calibri Light" w:eastAsiaTheme="minorHAnsi" w:hAnsi="Calibri Light" w:cs="Calibri Light"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 w15:restartNumberingAfterBreak="0">
    <w:nsid w:val="0C7A4A3E"/>
    <w:multiLevelType w:val="hybridMultilevel"/>
    <w:tmpl w:val="F6CC7E6E"/>
    <w:lvl w:ilvl="0" w:tplc="0AC8E350">
      <w:numFmt w:val="bullet"/>
      <w:lvlText w:val="-"/>
      <w:lvlJc w:val="left"/>
      <w:pPr>
        <w:ind w:left="504" w:hanging="360"/>
      </w:pPr>
      <w:rPr>
        <w:rFonts w:ascii="Calibri Light" w:eastAsiaTheme="minorHAnsi" w:hAnsi="Calibri Light" w:cs="Calibri Light"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4" w15:restartNumberingAfterBreak="0">
    <w:nsid w:val="0D7446FF"/>
    <w:multiLevelType w:val="hybridMultilevel"/>
    <w:tmpl w:val="84506518"/>
    <w:lvl w:ilvl="0" w:tplc="842067B8">
      <w:numFmt w:val="bullet"/>
      <w:lvlText w:val="-"/>
      <w:lvlJc w:val="left"/>
      <w:pPr>
        <w:ind w:left="812" w:hanging="360"/>
      </w:pPr>
      <w:rPr>
        <w:rFonts w:ascii="Arial" w:eastAsiaTheme="minorHAnsi" w:hAnsi="Arial" w:cs="Arial" w:hint="default"/>
        <w:b w:val="0"/>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5" w15:restartNumberingAfterBreak="0">
    <w:nsid w:val="0DD3177A"/>
    <w:multiLevelType w:val="hybridMultilevel"/>
    <w:tmpl w:val="9C8E802A"/>
    <w:lvl w:ilvl="0" w:tplc="3DEE3FE2">
      <w:start w:val="8"/>
      <w:numFmt w:val="decimal"/>
      <w:lvlText w:val="%1."/>
      <w:lvlJc w:val="left"/>
      <w:pPr>
        <w:ind w:left="447" w:hanging="346"/>
      </w:pPr>
      <w:rPr>
        <w:rFonts w:ascii="Arial" w:eastAsia="Arial" w:hAnsi="Arial" w:hint="default"/>
        <w:spacing w:val="-1"/>
        <w:sz w:val="22"/>
        <w:szCs w:val="22"/>
      </w:rPr>
    </w:lvl>
    <w:lvl w:ilvl="1" w:tplc="3A449FD6">
      <w:start w:val="1"/>
      <w:numFmt w:val="lowerLetter"/>
      <w:lvlText w:val="%2."/>
      <w:lvlJc w:val="left"/>
      <w:pPr>
        <w:ind w:left="786" w:hanging="360"/>
      </w:pPr>
      <w:rPr>
        <w:rFonts w:ascii="Arial" w:eastAsia="Arial" w:hAnsi="Arial" w:hint="default"/>
        <w:spacing w:val="-1"/>
        <w:sz w:val="22"/>
        <w:szCs w:val="22"/>
      </w:rPr>
    </w:lvl>
    <w:lvl w:ilvl="2" w:tplc="3DF07446">
      <w:start w:val="1"/>
      <w:numFmt w:val="bullet"/>
      <w:lvlText w:val="•"/>
      <w:lvlJc w:val="left"/>
      <w:pPr>
        <w:ind w:left="1615" w:hanging="360"/>
      </w:pPr>
      <w:rPr>
        <w:rFonts w:hint="default"/>
      </w:rPr>
    </w:lvl>
    <w:lvl w:ilvl="3" w:tplc="020825D4">
      <w:start w:val="1"/>
      <w:numFmt w:val="bullet"/>
      <w:lvlText w:val="•"/>
      <w:lvlJc w:val="left"/>
      <w:pPr>
        <w:ind w:left="2444" w:hanging="360"/>
      </w:pPr>
      <w:rPr>
        <w:rFonts w:hint="default"/>
      </w:rPr>
    </w:lvl>
    <w:lvl w:ilvl="4" w:tplc="933AA64A">
      <w:start w:val="1"/>
      <w:numFmt w:val="bullet"/>
      <w:lvlText w:val="•"/>
      <w:lvlJc w:val="left"/>
      <w:pPr>
        <w:ind w:left="3273" w:hanging="360"/>
      </w:pPr>
      <w:rPr>
        <w:rFonts w:hint="default"/>
      </w:rPr>
    </w:lvl>
    <w:lvl w:ilvl="5" w:tplc="0B9A53DC">
      <w:start w:val="1"/>
      <w:numFmt w:val="bullet"/>
      <w:lvlText w:val="•"/>
      <w:lvlJc w:val="left"/>
      <w:pPr>
        <w:ind w:left="4102" w:hanging="360"/>
      </w:pPr>
      <w:rPr>
        <w:rFonts w:hint="default"/>
      </w:rPr>
    </w:lvl>
    <w:lvl w:ilvl="6" w:tplc="7D12BFAE">
      <w:start w:val="1"/>
      <w:numFmt w:val="bullet"/>
      <w:lvlText w:val="•"/>
      <w:lvlJc w:val="left"/>
      <w:pPr>
        <w:ind w:left="4931" w:hanging="360"/>
      </w:pPr>
      <w:rPr>
        <w:rFonts w:hint="default"/>
      </w:rPr>
    </w:lvl>
    <w:lvl w:ilvl="7" w:tplc="EA7A0C12">
      <w:start w:val="1"/>
      <w:numFmt w:val="bullet"/>
      <w:lvlText w:val="•"/>
      <w:lvlJc w:val="left"/>
      <w:pPr>
        <w:ind w:left="5761" w:hanging="360"/>
      </w:pPr>
      <w:rPr>
        <w:rFonts w:hint="default"/>
      </w:rPr>
    </w:lvl>
    <w:lvl w:ilvl="8" w:tplc="72CA518C">
      <w:start w:val="1"/>
      <w:numFmt w:val="bullet"/>
      <w:lvlText w:val="•"/>
      <w:lvlJc w:val="left"/>
      <w:pPr>
        <w:ind w:left="6590" w:hanging="360"/>
      </w:pPr>
      <w:rPr>
        <w:rFonts w:hint="default"/>
      </w:rPr>
    </w:lvl>
  </w:abstractNum>
  <w:abstractNum w:abstractNumId="6" w15:restartNumberingAfterBreak="0">
    <w:nsid w:val="0F2250D7"/>
    <w:multiLevelType w:val="hybridMultilevel"/>
    <w:tmpl w:val="FDEA8D1A"/>
    <w:lvl w:ilvl="0" w:tplc="1A0C9826">
      <w:start w:val="1"/>
      <w:numFmt w:val="decimal"/>
      <w:lvlText w:val="%1."/>
      <w:lvlJc w:val="left"/>
      <w:pPr>
        <w:ind w:left="720" w:hanging="720"/>
      </w:pPr>
      <w:rPr>
        <w:rFonts w:asciiTheme="minorHAnsi" w:hAnsiTheme="minorHAnsi" w:cstheme="minorHAnsi"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0FE45BE7"/>
    <w:multiLevelType w:val="hybridMultilevel"/>
    <w:tmpl w:val="6212C8FC"/>
    <w:lvl w:ilvl="0" w:tplc="12CA0BB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8A3824"/>
    <w:multiLevelType w:val="hybridMultilevel"/>
    <w:tmpl w:val="ED1A8C2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3F60918"/>
    <w:multiLevelType w:val="hybridMultilevel"/>
    <w:tmpl w:val="EA3CBFFA"/>
    <w:lvl w:ilvl="0" w:tplc="06F8D7F2">
      <w:start w:val="1"/>
      <w:numFmt w:val="decimal"/>
      <w:lvlText w:val="%1."/>
      <w:lvlJc w:val="left"/>
      <w:pPr>
        <w:ind w:left="452" w:hanging="360"/>
      </w:pPr>
      <w:rPr>
        <w:rFonts w:hint="default"/>
        <w:b w:val="0"/>
      </w:rPr>
    </w:lvl>
    <w:lvl w:ilvl="1" w:tplc="04090019" w:tentative="1">
      <w:start w:val="1"/>
      <w:numFmt w:val="lowerLetter"/>
      <w:lvlText w:val="%2."/>
      <w:lvlJc w:val="left"/>
      <w:pPr>
        <w:ind w:left="1172" w:hanging="360"/>
      </w:pPr>
    </w:lvl>
    <w:lvl w:ilvl="2" w:tplc="0409001B">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10" w15:restartNumberingAfterBreak="0">
    <w:nsid w:val="1B4B43EA"/>
    <w:multiLevelType w:val="hybridMultilevel"/>
    <w:tmpl w:val="0B1A5584"/>
    <w:lvl w:ilvl="0" w:tplc="06F8D7F2">
      <w:start w:val="1"/>
      <w:numFmt w:val="decimal"/>
      <w:lvlText w:val="%1."/>
      <w:lvlJc w:val="left"/>
      <w:pPr>
        <w:ind w:left="452" w:hanging="360"/>
      </w:pPr>
      <w:rPr>
        <w:rFonts w:hint="default"/>
        <w:b w:val="0"/>
      </w:rPr>
    </w:lvl>
    <w:lvl w:ilvl="1" w:tplc="04090019" w:tentative="1">
      <w:start w:val="1"/>
      <w:numFmt w:val="lowerLetter"/>
      <w:lvlText w:val="%2."/>
      <w:lvlJc w:val="left"/>
      <w:pPr>
        <w:ind w:left="1172" w:hanging="360"/>
      </w:pPr>
    </w:lvl>
    <w:lvl w:ilvl="2" w:tplc="0409001B">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11" w15:restartNumberingAfterBreak="0">
    <w:nsid w:val="260D08E6"/>
    <w:multiLevelType w:val="multilevel"/>
    <w:tmpl w:val="9E743FF0"/>
    <w:lvl w:ilvl="0">
      <w:start w:val="1"/>
      <w:numFmt w:val="decimal"/>
      <w:lvlText w:val="%1."/>
      <w:lvlJc w:val="left"/>
      <w:pPr>
        <w:tabs>
          <w:tab w:val="num" w:pos="442"/>
        </w:tabs>
        <w:ind w:left="442" w:hanging="340"/>
      </w:pPr>
      <w:rPr>
        <w:rFonts w:hint="default"/>
        <w:b w:val="0"/>
        <w:bCs w:val="0"/>
      </w:rPr>
    </w:lvl>
    <w:lvl w:ilvl="1">
      <w:start w:val="1"/>
      <w:numFmt w:val="bullet"/>
      <w:lvlText w:val="—"/>
      <w:lvlJc w:val="left"/>
      <w:pPr>
        <w:tabs>
          <w:tab w:val="num" w:pos="782"/>
        </w:tabs>
        <w:ind w:left="782" w:hanging="340"/>
      </w:pPr>
      <w:rPr>
        <w:rFonts w:ascii="Arial" w:hAnsi="Arial" w:cs="Arial" w:hint="default"/>
        <w:sz w:val="24"/>
      </w:rPr>
    </w:lvl>
    <w:lvl w:ilvl="2">
      <w:start w:val="1"/>
      <w:numFmt w:val="bullet"/>
      <w:lvlText w:val="-"/>
      <w:lvlJc w:val="left"/>
      <w:pPr>
        <w:tabs>
          <w:tab w:val="num" w:pos="1122"/>
        </w:tabs>
        <w:ind w:left="1122" w:hanging="340"/>
      </w:pPr>
      <w:rPr>
        <w:rFonts w:ascii="9999999" w:hAnsi="9999999" w:hint="default"/>
      </w:rPr>
    </w:lvl>
    <w:lvl w:ilvl="3">
      <w:start w:val="1"/>
      <w:numFmt w:val="bullet"/>
      <w:lvlText w:val="—"/>
      <w:lvlJc w:val="left"/>
      <w:pPr>
        <w:tabs>
          <w:tab w:val="num" w:pos="1463"/>
        </w:tabs>
        <w:ind w:left="1463" w:hanging="341"/>
      </w:pPr>
      <w:rPr>
        <w:rFonts w:ascii="Arial" w:hAnsi="Arial" w:cs="Arial" w:hint="default"/>
      </w:rPr>
    </w:lvl>
    <w:lvl w:ilvl="4">
      <w:start w:val="1"/>
      <w:numFmt w:val="bullet"/>
      <w:lvlText w:val="-"/>
      <w:lvlJc w:val="left"/>
      <w:pPr>
        <w:tabs>
          <w:tab w:val="num" w:pos="1803"/>
        </w:tabs>
        <w:ind w:left="1803" w:hanging="340"/>
      </w:pPr>
      <w:rPr>
        <w:rFonts w:ascii="9999999" w:hAnsi="9999999" w:hint="default"/>
      </w:rPr>
    </w:lvl>
    <w:lvl w:ilvl="5">
      <w:start w:val="1"/>
      <w:numFmt w:val="bullet"/>
      <w:lvlText w:val="—"/>
      <w:lvlJc w:val="left"/>
      <w:pPr>
        <w:tabs>
          <w:tab w:val="num" w:pos="2143"/>
        </w:tabs>
        <w:ind w:left="2143" w:hanging="340"/>
      </w:pPr>
      <w:rPr>
        <w:rFonts w:ascii="Arial" w:hAnsi="Arial" w:cs="Arial" w:hint="default"/>
      </w:rPr>
    </w:lvl>
    <w:lvl w:ilvl="6">
      <w:start w:val="1"/>
      <w:numFmt w:val="bullet"/>
      <w:lvlText w:val="-"/>
      <w:lvlJc w:val="left"/>
      <w:pPr>
        <w:tabs>
          <w:tab w:val="num" w:pos="2483"/>
        </w:tabs>
        <w:ind w:left="2483" w:hanging="340"/>
      </w:pPr>
      <w:rPr>
        <w:rFonts w:ascii="9999999" w:hAnsi="9999999" w:hint="default"/>
      </w:rPr>
    </w:lvl>
    <w:lvl w:ilvl="7">
      <w:start w:val="1"/>
      <w:numFmt w:val="bullet"/>
      <w:lvlText w:val="—"/>
      <w:lvlJc w:val="left"/>
      <w:pPr>
        <w:tabs>
          <w:tab w:val="num" w:pos="2823"/>
        </w:tabs>
        <w:ind w:left="2823" w:hanging="340"/>
      </w:pPr>
      <w:rPr>
        <w:rFonts w:ascii="Arial" w:hAnsi="Arial" w:cs="Arial" w:hint="default"/>
      </w:rPr>
    </w:lvl>
    <w:lvl w:ilvl="8">
      <w:start w:val="1"/>
      <w:numFmt w:val="bullet"/>
      <w:lvlText w:val="-"/>
      <w:lvlJc w:val="left"/>
      <w:pPr>
        <w:tabs>
          <w:tab w:val="num" w:pos="3163"/>
        </w:tabs>
        <w:ind w:left="3163" w:hanging="340"/>
      </w:pPr>
      <w:rPr>
        <w:rFonts w:ascii="9999999" w:hAnsi="9999999" w:hint="default"/>
      </w:rPr>
    </w:lvl>
  </w:abstractNum>
  <w:abstractNum w:abstractNumId="12" w15:restartNumberingAfterBreak="0">
    <w:nsid w:val="278D77DD"/>
    <w:multiLevelType w:val="hybridMultilevel"/>
    <w:tmpl w:val="6AACA31C"/>
    <w:lvl w:ilvl="0" w:tplc="FC56F86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1B013D"/>
    <w:multiLevelType w:val="hybridMultilevel"/>
    <w:tmpl w:val="F676CB20"/>
    <w:lvl w:ilvl="0" w:tplc="FD4CF6E2">
      <w:numFmt w:val="bullet"/>
      <w:lvlText w:val="-"/>
      <w:lvlJc w:val="left"/>
      <w:pPr>
        <w:ind w:left="812" w:hanging="360"/>
      </w:pPr>
      <w:rPr>
        <w:rFonts w:ascii="Arial" w:eastAsiaTheme="minorHAnsi" w:hAnsi="Arial" w:cs="Aria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14" w15:restartNumberingAfterBreak="0">
    <w:nsid w:val="335502CF"/>
    <w:multiLevelType w:val="multilevel"/>
    <w:tmpl w:val="B630CD1A"/>
    <w:lvl w:ilvl="0">
      <w:numFmt w:val="bullet"/>
      <w:lvlText w:val=""/>
      <w:lvlJc w:val="left"/>
      <w:pPr>
        <w:ind w:left="360" w:hanging="360"/>
      </w:pPr>
      <w:rPr>
        <w:rFonts w:ascii="Wingdings" w:hAnsi="Wingdings"/>
        <w:color w:val="auto"/>
        <w:sz w:val="24"/>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5" w15:restartNumberingAfterBreak="0">
    <w:nsid w:val="35541C98"/>
    <w:multiLevelType w:val="hybridMultilevel"/>
    <w:tmpl w:val="19E83FB6"/>
    <w:lvl w:ilvl="0" w:tplc="17743D7C">
      <w:start w:val="1"/>
      <w:numFmt w:val="decimal"/>
      <w:lvlText w:val="%1."/>
      <w:lvlJc w:val="left"/>
      <w:pPr>
        <w:ind w:left="812" w:hanging="360"/>
      </w:pPr>
      <w:rPr>
        <w:rFonts w:hint="default"/>
      </w:rPr>
    </w:lvl>
    <w:lvl w:ilvl="1" w:tplc="04090019" w:tentative="1">
      <w:start w:val="1"/>
      <w:numFmt w:val="lowerLetter"/>
      <w:lvlText w:val="%2."/>
      <w:lvlJc w:val="left"/>
      <w:pPr>
        <w:ind w:left="1532" w:hanging="360"/>
      </w:pPr>
    </w:lvl>
    <w:lvl w:ilvl="2" w:tplc="0409001B" w:tentative="1">
      <w:start w:val="1"/>
      <w:numFmt w:val="lowerRoman"/>
      <w:lvlText w:val="%3."/>
      <w:lvlJc w:val="right"/>
      <w:pPr>
        <w:ind w:left="2252" w:hanging="180"/>
      </w:pPr>
    </w:lvl>
    <w:lvl w:ilvl="3" w:tplc="0409000F" w:tentative="1">
      <w:start w:val="1"/>
      <w:numFmt w:val="decimal"/>
      <w:lvlText w:val="%4."/>
      <w:lvlJc w:val="left"/>
      <w:pPr>
        <w:ind w:left="2972" w:hanging="360"/>
      </w:pPr>
    </w:lvl>
    <w:lvl w:ilvl="4" w:tplc="04090019" w:tentative="1">
      <w:start w:val="1"/>
      <w:numFmt w:val="lowerLetter"/>
      <w:lvlText w:val="%5."/>
      <w:lvlJc w:val="left"/>
      <w:pPr>
        <w:ind w:left="3692" w:hanging="360"/>
      </w:pPr>
    </w:lvl>
    <w:lvl w:ilvl="5" w:tplc="0409001B" w:tentative="1">
      <w:start w:val="1"/>
      <w:numFmt w:val="lowerRoman"/>
      <w:lvlText w:val="%6."/>
      <w:lvlJc w:val="right"/>
      <w:pPr>
        <w:ind w:left="4412" w:hanging="180"/>
      </w:pPr>
    </w:lvl>
    <w:lvl w:ilvl="6" w:tplc="0409000F" w:tentative="1">
      <w:start w:val="1"/>
      <w:numFmt w:val="decimal"/>
      <w:lvlText w:val="%7."/>
      <w:lvlJc w:val="left"/>
      <w:pPr>
        <w:ind w:left="5132" w:hanging="360"/>
      </w:pPr>
    </w:lvl>
    <w:lvl w:ilvl="7" w:tplc="04090019" w:tentative="1">
      <w:start w:val="1"/>
      <w:numFmt w:val="lowerLetter"/>
      <w:lvlText w:val="%8."/>
      <w:lvlJc w:val="left"/>
      <w:pPr>
        <w:ind w:left="5852" w:hanging="360"/>
      </w:pPr>
    </w:lvl>
    <w:lvl w:ilvl="8" w:tplc="0409001B" w:tentative="1">
      <w:start w:val="1"/>
      <w:numFmt w:val="lowerRoman"/>
      <w:lvlText w:val="%9."/>
      <w:lvlJc w:val="right"/>
      <w:pPr>
        <w:ind w:left="6572" w:hanging="180"/>
      </w:pPr>
    </w:lvl>
  </w:abstractNum>
  <w:abstractNum w:abstractNumId="16" w15:restartNumberingAfterBreak="0">
    <w:nsid w:val="3616314F"/>
    <w:multiLevelType w:val="multilevel"/>
    <w:tmpl w:val="3848A7D0"/>
    <w:lvl w:ilvl="0">
      <w:start w:val="1"/>
      <w:numFmt w:val="decimal"/>
      <w:lvlText w:val="%1"/>
      <w:lvlJc w:val="left"/>
      <w:pPr>
        <w:tabs>
          <w:tab w:val="num" w:pos="340"/>
        </w:tabs>
        <w:ind w:left="340" w:hanging="340"/>
      </w:pPr>
      <w:rPr>
        <w:rFonts w:ascii="Arial" w:hAnsi="Arial" w:cs="Arial" w:hint="default"/>
      </w:rPr>
    </w:lvl>
    <w:lvl w:ilvl="1">
      <w:start w:val="1"/>
      <w:numFmt w:val="bullet"/>
      <w:lvlText w:val="—"/>
      <w:lvlJc w:val="left"/>
      <w:pPr>
        <w:tabs>
          <w:tab w:val="num" w:pos="680"/>
        </w:tabs>
        <w:ind w:left="680" w:hanging="340"/>
      </w:pPr>
      <w:rPr>
        <w:rFonts w:ascii="Arial" w:hAnsi="Arial" w:cs="Arial" w:hint="default"/>
        <w:sz w:val="24"/>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Arial" w:hAnsi="Arial" w:cs="Arial" w:hint="default"/>
      </w:rPr>
    </w:lvl>
    <w:lvl w:ilvl="4">
      <w:start w:val="1"/>
      <w:numFmt w:val="bullet"/>
      <w:lvlText w:val="-"/>
      <w:lvlJc w:val="left"/>
      <w:pPr>
        <w:tabs>
          <w:tab w:val="num" w:pos="1701"/>
        </w:tabs>
        <w:ind w:left="1701" w:hanging="340"/>
      </w:pPr>
      <w:rPr>
        <w:rFonts w:ascii="9999999" w:hAnsi="9999999" w:hint="default"/>
      </w:rPr>
    </w:lvl>
    <w:lvl w:ilvl="5">
      <w:start w:val="1"/>
      <w:numFmt w:val="bullet"/>
      <w:lvlText w:val="—"/>
      <w:lvlJc w:val="left"/>
      <w:pPr>
        <w:tabs>
          <w:tab w:val="num" w:pos="2041"/>
        </w:tabs>
        <w:ind w:left="2041" w:hanging="340"/>
      </w:pPr>
      <w:rPr>
        <w:rFonts w:ascii="Arial" w:hAnsi="Arial" w:cs="Arial" w:hint="default"/>
      </w:rPr>
    </w:lvl>
    <w:lvl w:ilvl="6">
      <w:start w:val="1"/>
      <w:numFmt w:val="bullet"/>
      <w:lvlText w:val="-"/>
      <w:lvlJc w:val="left"/>
      <w:pPr>
        <w:tabs>
          <w:tab w:val="num" w:pos="2381"/>
        </w:tabs>
        <w:ind w:left="2381" w:hanging="340"/>
      </w:pPr>
      <w:rPr>
        <w:rFonts w:ascii="9999999" w:hAnsi="9999999" w:hint="default"/>
      </w:rPr>
    </w:lvl>
    <w:lvl w:ilvl="7">
      <w:start w:val="1"/>
      <w:numFmt w:val="bullet"/>
      <w:lvlText w:val="—"/>
      <w:lvlJc w:val="left"/>
      <w:pPr>
        <w:tabs>
          <w:tab w:val="num" w:pos="2721"/>
        </w:tabs>
        <w:ind w:left="2721" w:hanging="340"/>
      </w:pPr>
      <w:rPr>
        <w:rFonts w:ascii="Arial" w:hAnsi="Arial" w:cs="Arial" w:hint="default"/>
      </w:rPr>
    </w:lvl>
    <w:lvl w:ilvl="8">
      <w:start w:val="1"/>
      <w:numFmt w:val="bullet"/>
      <w:lvlText w:val="-"/>
      <w:lvlJc w:val="left"/>
      <w:pPr>
        <w:tabs>
          <w:tab w:val="num" w:pos="3061"/>
        </w:tabs>
        <w:ind w:left="3061" w:hanging="340"/>
      </w:pPr>
      <w:rPr>
        <w:rFonts w:ascii="9999999" w:hAnsi="9999999" w:hint="default"/>
      </w:rPr>
    </w:lvl>
  </w:abstractNum>
  <w:abstractNum w:abstractNumId="17" w15:restartNumberingAfterBreak="0">
    <w:nsid w:val="365649E8"/>
    <w:multiLevelType w:val="hybridMultilevel"/>
    <w:tmpl w:val="306CEEC2"/>
    <w:lvl w:ilvl="0" w:tplc="1C566156">
      <w:start w:val="1"/>
      <w:numFmt w:val="bullet"/>
      <w:lvlText w:val="●"/>
      <w:lvlJc w:val="left"/>
      <w:pPr>
        <w:ind w:left="462" w:hanging="360"/>
      </w:pPr>
      <w:rPr>
        <w:rFonts w:ascii="Arial" w:eastAsia="Arial" w:hAnsi="Arial" w:hint="default"/>
        <w:sz w:val="22"/>
        <w:szCs w:val="22"/>
      </w:rPr>
    </w:lvl>
    <w:lvl w:ilvl="1" w:tplc="B18016F0">
      <w:start w:val="1"/>
      <w:numFmt w:val="bullet"/>
      <w:lvlText w:val="•"/>
      <w:lvlJc w:val="left"/>
      <w:pPr>
        <w:ind w:left="1240" w:hanging="360"/>
      </w:pPr>
      <w:rPr>
        <w:rFonts w:hint="default"/>
      </w:rPr>
    </w:lvl>
    <w:lvl w:ilvl="2" w:tplc="7B722E40">
      <w:start w:val="1"/>
      <w:numFmt w:val="bullet"/>
      <w:lvlText w:val="•"/>
      <w:lvlJc w:val="left"/>
      <w:pPr>
        <w:ind w:left="2019" w:hanging="360"/>
      </w:pPr>
      <w:rPr>
        <w:rFonts w:hint="default"/>
      </w:rPr>
    </w:lvl>
    <w:lvl w:ilvl="3" w:tplc="D8A859EE">
      <w:start w:val="1"/>
      <w:numFmt w:val="bullet"/>
      <w:lvlText w:val="•"/>
      <w:lvlJc w:val="left"/>
      <w:pPr>
        <w:ind w:left="2798" w:hanging="360"/>
      </w:pPr>
      <w:rPr>
        <w:rFonts w:hint="default"/>
      </w:rPr>
    </w:lvl>
    <w:lvl w:ilvl="4" w:tplc="6E88C17C">
      <w:start w:val="1"/>
      <w:numFmt w:val="bullet"/>
      <w:lvlText w:val="•"/>
      <w:lvlJc w:val="left"/>
      <w:pPr>
        <w:ind w:left="3576" w:hanging="360"/>
      </w:pPr>
      <w:rPr>
        <w:rFonts w:hint="default"/>
      </w:rPr>
    </w:lvl>
    <w:lvl w:ilvl="5" w:tplc="46F2260A">
      <w:start w:val="1"/>
      <w:numFmt w:val="bullet"/>
      <w:lvlText w:val="•"/>
      <w:lvlJc w:val="left"/>
      <w:pPr>
        <w:ind w:left="4355" w:hanging="360"/>
      </w:pPr>
      <w:rPr>
        <w:rFonts w:hint="default"/>
      </w:rPr>
    </w:lvl>
    <w:lvl w:ilvl="6" w:tplc="A95A74FC">
      <w:start w:val="1"/>
      <w:numFmt w:val="bullet"/>
      <w:lvlText w:val="•"/>
      <w:lvlJc w:val="left"/>
      <w:pPr>
        <w:ind w:left="5133" w:hanging="360"/>
      </w:pPr>
      <w:rPr>
        <w:rFonts w:hint="default"/>
      </w:rPr>
    </w:lvl>
    <w:lvl w:ilvl="7" w:tplc="71F666F8">
      <w:start w:val="1"/>
      <w:numFmt w:val="bullet"/>
      <w:lvlText w:val="•"/>
      <w:lvlJc w:val="left"/>
      <w:pPr>
        <w:ind w:left="5912" w:hanging="360"/>
      </w:pPr>
      <w:rPr>
        <w:rFonts w:hint="default"/>
      </w:rPr>
    </w:lvl>
    <w:lvl w:ilvl="8" w:tplc="C1764D60">
      <w:start w:val="1"/>
      <w:numFmt w:val="bullet"/>
      <w:lvlText w:val="•"/>
      <w:lvlJc w:val="left"/>
      <w:pPr>
        <w:ind w:left="6691" w:hanging="360"/>
      </w:pPr>
      <w:rPr>
        <w:rFonts w:hint="default"/>
      </w:rPr>
    </w:lvl>
  </w:abstractNum>
  <w:abstractNum w:abstractNumId="18" w15:restartNumberingAfterBreak="0">
    <w:nsid w:val="36AE602B"/>
    <w:multiLevelType w:val="multilevel"/>
    <w:tmpl w:val="4E521560"/>
    <w:lvl w:ilvl="0">
      <w:start w:val="1"/>
      <w:numFmt w:val="decimal"/>
      <w:lvlText w:val="%1"/>
      <w:lvlJc w:val="left"/>
      <w:pPr>
        <w:tabs>
          <w:tab w:val="num" w:pos="340"/>
        </w:tabs>
        <w:ind w:left="340" w:hanging="340"/>
      </w:pPr>
      <w:rPr>
        <w:rFonts w:ascii="Arial" w:hAnsi="Arial" w:cs="Arial" w:hint="default"/>
      </w:rPr>
    </w:lvl>
    <w:lvl w:ilvl="1">
      <w:start w:val="1"/>
      <w:numFmt w:val="bullet"/>
      <w:lvlText w:val="—"/>
      <w:lvlJc w:val="left"/>
      <w:pPr>
        <w:tabs>
          <w:tab w:val="num" w:pos="680"/>
        </w:tabs>
        <w:ind w:left="680" w:hanging="340"/>
      </w:pPr>
      <w:rPr>
        <w:rFonts w:ascii="Arial" w:hAnsi="Arial" w:cs="Arial" w:hint="default"/>
        <w:sz w:val="24"/>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Arial" w:hAnsi="Arial" w:cs="Arial" w:hint="default"/>
      </w:rPr>
    </w:lvl>
    <w:lvl w:ilvl="4">
      <w:start w:val="1"/>
      <w:numFmt w:val="bullet"/>
      <w:lvlText w:val="-"/>
      <w:lvlJc w:val="left"/>
      <w:pPr>
        <w:tabs>
          <w:tab w:val="num" w:pos="1701"/>
        </w:tabs>
        <w:ind w:left="1701" w:hanging="340"/>
      </w:pPr>
      <w:rPr>
        <w:rFonts w:ascii="9999999" w:hAnsi="9999999" w:hint="default"/>
      </w:rPr>
    </w:lvl>
    <w:lvl w:ilvl="5">
      <w:start w:val="1"/>
      <w:numFmt w:val="bullet"/>
      <w:lvlText w:val="—"/>
      <w:lvlJc w:val="left"/>
      <w:pPr>
        <w:tabs>
          <w:tab w:val="num" w:pos="2041"/>
        </w:tabs>
        <w:ind w:left="2041" w:hanging="340"/>
      </w:pPr>
      <w:rPr>
        <w:rFonts w:ascii="Arial" w:hAnsi="Arial" w:cs="Arial" w:hint="default"/>
      </w:rPr>
    </w:lvl>
    <w:lvl w:ilvl="6">
      <w:start w:val="1"/>
      <w:numFmt w:val="bullet"/>
      <w:lvlText w:val="-"/>
      <w:lvlJc w:val="left"/>
      <w:pPr>
        <w:tabs>
          <w:tab w:val="num" w:pos="2381"/>
        </w:tabs>
        <w:ind w:left="2381" w:hanging="340"/>
      </w:pPr>
      <w:rPr>
        <w:rFonts w:ascii="9999999" w:hAnsi="9999999" w:hint="default"/>
      </w:rPr>
    </w:lvl>
    <w:lvl w:ilvl="7">
      <w:start w:val="1"/>
      <w:numFmt w:val="bullet"/>
      <w:lvlText w:val="—"/>
      <w:lvlJc w:val="left"/>
      <w:pPr>
        <w:tabs>
          <w:tab w:val="num" w:pos="2721"/>
        </w:tabs>
        <w:ind w:left="2721" w:hanging="340"/>
      </w:pPr>
      <w:rPr>
        <w:rFonts w:ascii="Arial" w:hAnsi="Arial" w:cs="Arial" w:hint="default"/>
      </w:rPr>
    </w:lvl>
    <w:lvl w:ilvl="8">
      <w:start w:val="1"/>
      <w:numFmt w:val="bullet"/>
      <w:lvlText w:val="-"/>
      <w:lvlJc w:val="left"/>
      <w:pPr>
        <w:tabs>
          <w:tab w:val="num" w:pos="3061"/>
        </w:tabs>
        <w:ind w:left="3061" w:hanging="340"/>
      </w:pPr>
      <w:rPr>
        <w:rFonts w:ascii="9999999" w:hAnsi="9999999" w:hint="default"/>
      </w:rPr>
    </w:lvl>
  </w:abstractNum>
  <w:abstractNum w:abstractNumId="19" w15:restartNumberingAfterBreak="0">
    <w:nsid w:val="3B6F3F9E"/>
    <w:multiLevelType w:val="hybridMultilevel"/>
    <w:tmpl w:val="885A4A8C"/>
    <w:lvl w:ilvl="0" w:tplc="386CEC42">
      <w:start w:val="1"/>
      <w:numFmt w:val="decimal"/>
      <w:lvlText w:val="%1."/>
      <w:lvlJc w:val="left"/>
      <w:pPr>
        <w:ind w:left="462" w:hanging="360"/>
      </w:pPr>
      <w:rPr>
        <w:rFonts w:ascii="Arial" w:eastAsia="Arial" w:hAnsi="Arial" w:hint="default"/>
        <w:spacing w:val="-1"/>
        <w:sz w:val="22"/>
        <w:szCs w:val="22"/>
      </w:rPr>
    </w:lvl>
    <w:lvl w:ilvl="1" w:tplc="5566C390">
      <w:start w:val="1"/>
      <w:numFmt w:val="bullet"/>
      <w:lvlText w:val="•"/>
      <w:lvlJc w:val="left"/>
      <w:pPr>
        <w:ind w:left="1240" w:hanging="360"/>
      </w:pPr>
      <w:rPr>
        <w:rFonts w:hint="default"/>
      </w:rPr>
    </w:lvl>
    <w:lvl w:ilvl="2" w:tplc="E12E2D46">
      <w:start w:val="1"/>
      <w:numFmt w:val="bullet"/>
      <w:lvlText w:val="•"/>
      <w:lvlJc w:val="left"/>
      <w:pPr>
        <w:ind w:left="2019" w:hanging="360"/>
      </w:pPr>
      <w:rPr>
        <w:rFonts w:hint="default"/>
      </w:rPr>
    </w:lvl>
    <w:lvl w:ilvl="3" w:tplc="1F101B04">
      <w:start w:val="1"/>
      <w:numFmt w:val="bullet"/>
      <w:lvlText w:val="•"/>
      <w:lvlJc w:val="left"/>
      <w:pPr>
        <w:ind w:left="2798" w:hanging="360"/>
      </w:pPr>
      <w:rPr>
        <w:rFonts w:hint="default"/>
      </w:rPr>
    </w:lvl>
    <w:lvl w:ilvl="4" w:tplc="E76CB180">
      <w:start w:val="1"/>
      <w:numFmt w:val="bullet"/>
      <w:lvlText w:val="•"/>
      <w:lvlJc w:val="left"/>
      <w:pPr>
        <w:ind w:left="3576" w:hanging="360"/>
      </w:pPr>
      <w:rPr>
        <w:rFonts w:hint="default"/>
      </w:rPr>
    </w:lvl>
    <w:lvl w:ilvl="5" w:tplc="29F29E7E">
      <w:start w:val="1"/>
      <w:numFmt w:val="bullet"/>
      <w:lvlText w:val="•"/>
      <w:lvlJc w:val="left"/>
      <w:pPr>
        <w:ind w:left="4355" w:hanging="360"/>
      </w:pPr>
      <w:rPr>
        <w:rFonts w:hint="default"/>
      </w:rPr>
    </w:lvl>
    <w:lvl w:ilvl="6" w:tplc="C6FC2B40">
      <w:start w:val="1"/>
      <w:numFmt w:val="bullet"/>
      <w:lvlText w:val="•"/>
      <w:lvlJc w:val="left"/>
      <w:pPr>
        <w:ind w:left="5133" w:hanging="360"/>
      </w:pPr>
      <w:rPr>
        <w:rFonts w:hint="default"/>
      </w:rPr>
    </w:lvl>
    <w:lvl w:ilvl="7" w:tplc="B75E2820">
      <w:start w:val="1"/>
      <w:numFmt w:val="bullet"/>
      <w:lvlText w:val="•"/>
      <w:lvlJc w:val="left"/>
      <w:pPr>
        <w:ind w:left="5912" w:hanging="360"/>
      </w:pPr>
      <w:rPr>
        <w:rFonts w:hint="default"/>
      </w:rPr>
    </w:lvl>
    <w:lvl w:ilvl="8" w:tplc="D0CCE212">
      <w:start w:val="1"/>
      <w:numFmt w:val="bullet"/>
      <w:lvlText w:val="•"/>
      <w:lvlJc w:val="left"/>
      <w:pPr>
        <w:ind w:left="6691" w:hanging="360"/>
      </w:pPr>
      <w:rPr>
        <w:rFonts w:hint="default"/>
      </w:rPr>
    </w:lvl>
  </w:abstractNum>
  <w:abstractNum w:abstractNumId="20" w15:restartNumberingAfterBreak="0">
    <w:nsid w:val="3D1A5484"/>
    <w:multiLevelType w:val="multilevel"/>
    <w:tmpl w:val="1D3CD560"/>
    <w:lvl w:ilvl="0">
      <w:numFmt w:val="bullet"/>
      <w:lvlText w:val=""/>
      <w:lvlJc w:val="left"/>
      <w:pPr>
        <w:ind w:left="360" w:hanging="360"/>
      </w:pPr>
      <w:rPr>
        <w:rFonts w:ascii="Wingdings" w:hAnsi="Wingdings"/>
        <w:color w:val="auto"/>
        <w:sz w:val="24"/>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1" w15:restartNumberingAfterBreak="0">
    <w:nsid w:val="42544ADC"/>
    <w:multiLevelType w:val="hybridMultilevel"/>
    <w:tmpl w:val="7C4E2A08"/>
    <w:lvl w:ilvl="0" w:tplc="8934FB20">
      <w:start w:val="1"/>
      <w:numFmt w:val="lowerLetter"/>
      <w:lvlText w:val="%1."/>
      <w:lvlJc w:val="left"/>
      <w:pPr>
        <w:ind w:left="802" w:hanging="360"/>
      </w:pPr>
      <w:rPr>
        <w:rFonts w:hint="default"/>
      </w:rPr>
    </w:lvl>
    <w:lvl w:ilvl="1" w:tplc="04090019" w:tentative="1">
      <w:start w:val="1"/>
      <w:numFmt w:val="lowerLetter"/>
      <w:lvlText w:val="%2."/>
      <w:lvlJc w:val="left"/>
      <w:pPr>
        <w:ind w:left="1522" w:hanging="360"/>
      </w:pPr>
    </w:lvl>
    <w:lvl w:ilvl="2" w:tplc="0409001B" w:tentative="1">
      <w:start w:val="1"/>
      <w:numFmt w:val="lowerRoman"/>
      <w:lvlText w:val="%3."/>
      <w:lvlJc w:val="right"/>
      <w:pPr>
        <w:ind w:left="2242" w:hanging="180"/>
      </w:pPr>
    </w:lvl>
    <w:lvl w:ilvl="3" w:tplc="0409000F" w:tentative="1">
      <w:start w:val="1"/>
      <w:numFmt w:val="decimal"/>
      <w:lvlText w:val="%4."/>
      <w:lvlJc w:val="left"/>
      <w:pPr>
        <w:ind w:left="2962" w:hanging="360"/>
      </w:pPr>
    </w:lvl>
    <w:lvl w:ilvl="4" w:tplc="04090019" w:tentative="1">
      <w:start w:val="1"/>
      <w:numFmt w:val="lowerLetter"/>
      <w:lvlText w:val="%5."/>
      <w:lvlJc w:val="left"/>
      <w:pPr>
        <w:ind w:left="3682" w:hanging="360"/>
      </w:pPr>
    </w:lvl>
    <w:lvl w:ilvl="5" w:tplc="0409001B" w:tentative="1">
      <w:start w:val="1"/>
      <w:numFmt w:val="lowerRoman"/>
      <w:lvlText w:val="%6."/>
      <w:lvlJc w:val="right"/>
      <w:pPr>
        <w:ind w:left="4402" w:hanging="180"/>
      </w:pPr>
    </w:lvl>
    <w:lvl w:ilvl="6" w:tplc="0409000F" w:tentative="1">
      <w:start w:val="1"/>
      <w:numFmt w:val="decimal"/>
      <w:lvlText w:val="%7."/>
      <w:lvlJc w:val="left"/>
      <w:pPr>
        <w:ind w:left="5122" w:hanging="360"/>
      </w:pPr>
    </w:lvl>
    <w:lvl w:ilvl="7" w:tplc="04090019" w:tentative="1">
      <w:start w:val="1"/>
      <w:numFmt w:val="lowerLetter"/>
      <w:lvlText w:val="%8."/>
      <w:lvlJc w:val="left"/>
      <w:pPr>
        <w:ind w:left="5842" w:hanging="360"/>
      </w:pPr>
    </w:lvl>
    <w:lvl w:ilvl="8" w:tplc="0409001B" w:tentative="1">
      <w:start w:val="1"/>
      <w:numFmt w:val="lowerRoman"/>
      <w:lvlText w:val="%9."/>
      <w:lvlJc w:val="right"/>
      <w:pPr>
        <w:ind w:left="6562" w:hanging="180"/>
      </w:pPr>
    </w:lvl>
  </w:abstractNum>
  <w:abstractNum w:abstractNumId="22" w15:restartNumberingAfterBreak="0">
    <w:nsid w:val="49033E60"/>
    <w:multiLevelType w:val="hybridMultilevel"/>
    <w:tmpl w:val="69FC4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0C62C9"/>
    <w:multiLevelType w:val="hybridMultilevel"/>
    <w:tmpl w:val="EB5024C8"/>
    <w:lvl w:ilvl="0" w:tplc="52A050B6">
      <w:start w:val="1"/>
      <w:numFmt w:val="bullet"/>
      <w:lvlText w:val="●"/>
      <w:lvlJc w:val="left"/>
      <w:pPr>
        <w:ind w:left="355" w:hanging="360"/>
      </w:pPr>
      <w:rPr>
        <w:rFonts w:ascii="Arial" w:eastAsia="Arial" w:hAnsi="Arial" w:hint="default"/>
        <w:sz w:val="22"/>
        <w:szCs w:val="22"/>
      </w:rPr>
    </w:lvl>
    <w:lvl w:ilvl="1" w:tplc="BFAEEA9A">
      <w:start w:val="1"/>
      <w:numFmt w:val="bullet"/>
      <w:lvlText w:val="•"/>
      <w:lvlJc w:val="left"/>
      <w:pPr>
        <w:ind w:left="1126" w:hanging="360"/>
      </w:pPr>
      <w:rPr>
        <w:rFonts w:hint="default"/>
      </w:rPr>
    </w:lvl>
    <w:lvl w:ilvl="2" w:tplc="B21C520A">
      <w:start w:val="1"/>
      <w:numFmt w:val="bullet"/>
      <w:lvlText w:val="•"/>
      <w:lvlJc w:val="left"/>
      <w:pPr>
        <w:ind w:left="1897" w:hanging="360"/>
      </w:pPr>
      <w:rPr>
        <w:rFonts w:hint="default"/>
      </w:rPr>
    </w:lvl>
    <w:lvl w:ilvl="3" w:tplc="BB40186C">
      <w:start w:val="1"/>
      <w:numFmt w:val="bullet"/>
      <w:lvlText w:val="•"/>
      <w:lvlJc w:val="left"/>
      <w:pPr>
        <w:ind w:left="2668" w:hanging="360"/>
      </w:pPr>
      <w:rPr>
        <w:rFonts w:hint="default"/>
      </w:rPr>
    </w:lvl>
    <w:lvl w:ilvl="4" w:tplc="6CAEE324">
      <w:start w:val="1"/>
      <w:numFmt w:val="bullet"/>
      <w:lvlText w:val="•"/>
      <w:lvlJc w:val="left"/>
      <w:pPr>
        <w:ind w:left="3439" w:hanging="360"/>
      </w:pPr>
      <w:rPr>
        <w:rFonts w:hint="default"/>
      </w:rPr>
    </w:lvl>
    <w:lvl w:ilvl="5" w:tplc="6BD444EE">
      <w:start w:val="1"/>
      <w:numFmt w:val="bullet"/>
      <w:lvlText w:val="•"/>
      <w:lvlJc w:val="left"/>
      <w:pPr>
        <w:ind w:left="4210" w:hanging="360"/>
      </w:pPr>
      <w:rPr>
        <w:rFonts w:hint="default"/>
      </w:rPr>
    </w:lvl>
    <w:lvl w:ilvl="6" w:tplc="E44A94EC">
      <w:start w:val="1"/>
      <w:numFmt w:val="bullet"/>
      <w:lvlText w:val="•"/>
      <w:lvlJc w:val="left"/>
      <w:pPr>
        <w:ind w:left="4981" w:hanging="360"/>
      </w:pPr>
      <w:rPr>
        <w:rFonts w:hint="default"/>
      </w:rPr>
    </w:lvl>
    <w:lvl w:ilvl="7" w:tplc="BF36EB90">
      <w:start w:val="1"/>
      <w:numFmt w:val="bullet"/>
      <w:lvlText w:val="•"/>
      <w:lvlJc w:val="left"/>
      <w:pPr>
        <w:ind w:left="5752" w:hanging="360"/>
      </w:pPr>
      <w:rPr>
        <w:rFonts w:hint="default"/>
      </w:rPr>
    </w:lvl>
    <w:lvl w:ilvl="8" w:tplc="A974431C">
      <w:start w:val="1"/>
      <w:numFmt w:val="bullet"/>
      <w:lvlText w:val="•"/>
      <w:lvlJc w:val="left"/>
      <w:pPr>
        <w:ind w:left="6523" w:hanging="360"/>
      </w:pPr>
      <w:rPr>
        <w:rFonts w:hint="default"/>
      </w:rPr>
    </w:lvl>
  </w:abstractNum>
  <w:abstractNum w:abstractNumId="24" w15:restartNumberingAfterBreak="0">
    <w:nsid w:val="4C286A02"/>
    <w:multiLevelType w:val="multilevel"/>
    <w:tmpl w:val="4EC8ABB2"/>
    <w:lvl w:ilvl="0">
      <w:numFmt w:val="bullet"/>
      <w:lvlText w:val=""/>
      <w:lvlJc w:val="left"/>
      <w:pPr>
        <w:ind w:left="360" w:hanging="360"/>
      </w:pPr>
      <w:rPr>
        <w:rFonts w:ascii="Wingdings" w:hAnsi="Wingdings"/>
        <w:color w:val="auto"/>
        <w:sz w:val="24"/>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5" w15:restartNumberingAfterBreak="0">
    <w:nsid w:val="4CBB636D"/>
    <w:multiLevelType w:val="hybridMultilevel"/>
    <w:tmpl w:val="4B820E68"/>
    <w:lvl w:ilvl="0" w:tplc="31FE32D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CA5759"/>
    <w:multiLevelType w:val="hybridMultilevel"/>
    <w:tmpl w:val="505EB688"/>
    <w:lvl w:ilvl="0" w:tplc="0409000F">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160E73"/>
    <w:multiLevelType w:val="hybridMultilevel"/>
    <w:tmpl w:val="E4F0913C"/>
    <w:lvl w:ilvl="0" w:tplc="38C09A16">
      <w:start w:val="5"/>
      <w:numFmt w:val="bullet"/>
      <w:lvlText w:val="-"/>
      <w:lvlJc w:val="left"/>
      <w:pPr>
        <w:ind w:left="812" w:hanging="360"/>
      </w:pPr>
      <w:rPr>
        <w:rFonts w:ascii="Arial" w:eastAsiaTheme="minorHAnsi" w:hAnsi="Arial" w:cs="Arial" w:hint="default"/>
        <w:b w:val="0"/>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28" w15:restartNumberingAfterBreak="0">
    <w:nsid w:val="591A7340"/>
    <w:multiLevelType w:val="hybridMultilevel"/>
    <w:tmpl w:val="A648A590"/>
    <w:lvl w:ilvl="0" w:tplc="6BA88376">
      <w:start w:val="5"/>
      <w:numFmt w:val="bullet"/>
      <w:lvlText w:val="-"/>
      <w:lvlJc w:val="left"/>
      <w:pPr>
        <w:ind w:left="812" w:hanging="360"/>
      </w:pPr>
      <w:rPr>
        <w:rFonts w:ascii="Arial" w:eastAsiaTheme="minorHAnsi" w:hAnsi="Arial" w:cs="Aria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29" w15:restartNumberingAfterBreak="0">
    <w:nsid w:val="59804DD8"/>
    <w:multiLevelType w:val="hybridMultilevel"/>
    <w:tmpl w:val="8600280A"/>
    <w:lvl w:ilvl="0" w:tplc="E5940FD4">
      <w:start w:val="8"/>
      <w:numFmt w:val="bullet"/>
      <w:lvlText w:val="-"/>
      <w:lvlJc w:val="left"/>
      <w:pPr>
        <w:ind w:left="812" w:hanging="360"/>
      </w:pPr>
      <w:rPr>
        <w:rFonts w:ascii="Arial" w:eastAsiaTheme="minorHAnsi" w:hAnsi="Arial" w:cs="Arial" w:hint="default"/>
        <w:b w:val="0"/>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30" w15:restartNumberingAfterBreak="0">
    <w:nsid w:val="604F6EB2"/>
    <w:multiLevelType w:val="hybridMultilevel"/>
    <w:tmpl w:val="3408885C"/>
    <w:lvl w:ilvl="0" w:tplc="BF2CA8B6">
      <w:start w:val="3"/>
      <w:numFmt w:val="bullet"/>
      <w:lvlText w:val="-"/>
      <w:lvlJc w:val="left"/>
      <w:pPr>
        <w:ind w:left="812" w:hanging="360"/>
      </w:pPr>
      <w:rPr>
        <w:rFonts w:ascii="Arial" w:eastAsiaTheme="minorHAnsi" w:hAnsi="Arial" w:cs="Arial" w:hint="default"/>
        <w:b w:val="0"/>
      </w:rPr>
    </w:lvl>
    <w:lvl w:ilvl="1" w:tplc="04090003" w:tentative="1">
      <w:start w:val="1"/>
      <w:numFmt w:val="bullet"/>
      <w:lvlText w:val="o"/>
      <w:lvlJc w:val="left"/>
      <w:pPr>
        <w:ind w:left="1532" w:hanging="360"/>
      </w:pPr>
      <w:rPr>
        <w:rFonts w:ascii="Courier New" w:hAnsi="Courier New" w:cs="Courier New" w:hint="default"/>
      </w:rPr>
    </w:lvl>
    <w:lvl w:ilvl="2" w:tplc="04090005">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31" w15:restartNumberingAfterBreak="0">
    <w:nsid w:val="60D474FF"/>
    <w:multiLevelType w:val="multilevel"/>
    <w:tmpl w:val="338601FA"/>
    <w:lvl w:ilvl="0">
      <w:numFmt w:val="bullet"/>
      <w:lvlText w:val=""/>
      <w:lvlJc w:val="left"/>
      <w:pPr>
        <w:ind w:left="-1660" w:hanging="360"/>
      </w:pPr>
      <w:rPr>
        <w:rFonts w:ascii="Wingdings" w:hAnsi="Wingdings"/>
        <w:color w:val="auto"/>
        <w:sz w:val="24"/>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2" w15:restartNumberingAfterBreak="0">
    <w:nsid w:val="61D45D10"/>
    <w:multiLevelType w:val="hybridMultilevel"/>
    <w:tmpl w:val="8BACC638"/>
    <w:lvl w:ilvl="0" w:tplc="25E051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B21144"/>
    <w:multiLevelType w:val="hybridMultilevel"/>
    <w:tmpl w:val="36D03998"/>
    <w:lvl w:ilvl="0" w:tplc="04090003">
      <w:start w:val="1"/>
      <w:numFmt w:val="bullet"/>
      <w:lvlText w:val="o"/>
      <w:lvlJc w:val="left"/>
      <w:pPr>
        <w:ind w:left="812" w:hanging="360"/>
      </w:pPr>
      <w:rPr>
        <w:rFonts w:ascii="Courier New" w:hAnsi="Courier New" w:cs="Courier New" w:hint="default"/>
        <w:b w:val="0"/>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34" w15:restartNumberingAfterBreak="0">
    <w:nsid w:val="71C67699"/>
    <w:multiLevelType w:val="hybridMultilevel"/>
    <w:tmpl w:val="DB640796"/>
    <w:lvl w:ilvl="0" w:tplc="4B4E4B30">
      <w:numFmt w:val="bullet"/>
      <w:lvlText w:val="-"/>
      <w:lvlJc w:val="left"/>
      <w:pPr>
        <w:ind w:left="504" w:hanging="360"/>
      </w:pPr>
      <w:rPr>
        <w:rFonts w:ascii="Calibri Light" w:eastAsiaTheme="minorHAnsi" w:hAnsi="Calibri Light" w:cs="Calibri Light"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5" w15:restartNumberingAfterBreak="0">
    <w:nsid w:val="7E10063E"/>
    <w:multiLevelType w:val="hybridMultilevel"/>
    <w:tmpl w:val="54641230"/>
    <w:lvl w:ilvl="0" w:tplc="094E6F92">
      <w:start w:val="6"/>
      <w:numFmt w:val="decimal"/>
      <w:lvlText w:val="%1."/>
      <w:lvlJc w:val="left"/>
      <w:pPr>
        <w:ind w:left="447" w:hanging="360"/>
      </w:pPr>
      <w:rPr>
        <w:rFonts w:ascii="Arial" w:eastAsia="Arial" w:hAnsi="Arial" w:hint="default"/>
        <w:spacing w:val="-1"/>
        <w:sz w:val="22"/>
        <w:szCs w:val="22"/>
      </w:rPr>
    </w:lvl>
    <w:lvl w:ilvl="1" w:tplc="D1E26104">
      <w:start w:val="1"/>
      <w:numFmt w:val="decimal"/>
      <w:lvlText w:val="%2."/>
      <w:lvlJc w:val="left"/>
      <w:pPr>
        <w:ind w:left="1578" w:hanging="360"/>
      </w:pPr>
      <w:rPr>
        <w:rFonts w:ascii="Arial" w:eastAsia="Arial" w:hAnsi="Arial" w:hint="default"/>
        <w:spacing w:val="-1"/>
        <w:w w:val="99"/>
        <w:sz w:val="20"/>
        <w:szCs w:val="20"/>
      </w:rPr>
    </w:lvl>
    <w:lvl w:ilvl="2" w:tplc="30488962">
      <w:start w:val="1"/>
      <w:numFmt w:val="bullet"/>
      <w:lvlText w:val="•"/>
      <w:lvlJc w:val="left"/>
      <w:pPr>
        <w:ind w:left="2319" w:hanging="360"/>
      </w:pPr>
      <w:rPr>
        <w:rFonts w:hint="default"/>
      </w:rPr>
    </w:lvl>
    <w:lvl w:ilvl="3" w:tplc="100CF1B0">
      <w:start w:val="1"/>
      <w:numFmt w:val="bullet"/>
      <w:lvlText w:val="•"/>
      <w:lvlJc w:val="left"/>
      <w:pPr>
        <w:ind w:left="3060" w:hanging="360"/>
      </w:pPr>
      <w:rPr>
        <w:rFonts w:hint="default"/>
      </w:rPr>
    </w:lvl>
    <w:lvl w:ilvl="4" w:tplc="86B2EC42">
      <w:start w:val="1"/>
      <w:numFmt w:val="bullet"/>
      <w:lvlText w:val="•"/>
      <w:lvlJc w:val="left"/>
      <w:pPr>
        <w:ind w:left="3802" w:hanging="360"/>
      </w:pPr>
      <w:rPr>
        <w:rFonts w:hint="default"/>
      </w:rPr>
    </w:lvl>
    <w:lvl w:ilvl="5" w:tplc="49D03D36">
      <w:start w:val="1"/>
      <w:numFmt w:val="bullet"/>
      <w:lvlText w:val="•"/>
      <w:lvlJc w:val="left"/>
      <w:pPr>
        <w:ind w:left="4543" w:hanging="360"/>
      </w:pPr>
      <w:rPr>
        <w:rFonts w:hint="default"/>
      </w:rPr>
    </w:lvl>
    <w:lvl w:ilvl="6" w:tplc="A84CE864">
      <w:start w:val="1"/>
      <w:numFmt w:val="bullet"/>
      <w:lvlText w:val="•"/>
      <w:lvlJc w:val="left"/>
      <w:pPr>
        <w:ind w:left="5284" w:hanging="360"/>
      </w:pPr>
      <w:rPr>
        <w:rFonts w:hint="default"/>
      </w:rPr>
    </w:lvl>
    <w:lvl w:ilvl="7" w:tplc="EC1475D2">
      <w:start w:val="1"/>
      <w:numFmt w:val="bullet"/>
      <w:lvlText w:val="•"/>
      <w:lvlJc w:val="left"/>
      <w:pPr>
        <w:ind w:left="6025" w:hanging="360"/>
      </w:pPr>
      <w:rPr>
        <w:rFonts w:hint="default"/>
      </w:rPr>
    </w:lvl>
    <w:lvl w:ilvl="8" w:tplc="789A2A48">
      <w:start w:val="1"/>
      <w:numFmt w:val="bullet"/>
      <w:lvlText w:val="•"/>
      <w:lvlJc w:val="left"/>
      <w:pPr>
        <w:ind w:left="6766" w:hanging="360"/>
      </w:pPr>
      <w:rPr>
        <w:rFonts w:hint="default"/>
      </w:rPr>
    </w:lvl>
  </w:abstractNum>
  <w:num w:numId="1">
    <w:abstractNumId w:val="23"/>
  </w:num>
  <w:num w:numId="2">
    <w:abstractNumId w:val="5"/>
  </w:num>
  <w:num w:numId="3">
    <w:abstractNumId w:val="35"/>
  </w:num>
  <w:num w:numId="4">
    <w:abstractNumId w:val="19"/>
  </w:num>
  <w:num w:numId="5">
    <w:abstractNumId w:val="17"/>
  </w:num>
  <w:num w:numId="6">
    <w:abstractNumId w:val="18"/>
  </w:num>
  <w:num w:numId="7">
    <w:abstractNumId w:val="11"/>
  </w:num>
  <w:num w:numId="8">
    <w:abstractNumId w:val="1"/>
  </w:num>
  <w:num w:numId="9">
    <w:abstractNumId w:val="16"/>
  </w:num>
  <w:num w:numId="10">
    <w:abstractNumId w:val="21"/>
  </w:num>
  <w:num w:numId="11">
    <w:abstractNumId w:val="12"/>
  </w:num>
  <w:num w:numId="12">
    <w:abstractNumId w:val="0"/>
  </w:num>
  <w:num w:numId="13">
    <w:abstractNumId w:val="32"/>
  </w:num>
  <w:num w:numId="14">
    <w:abstractNumId w:val="10"/>
  </w:num>
  <w:num w:numId="15">
    <w:abstractNumId w:val="9"/>
  </w:num>
  <w:num w:numId="16">
    <w:abstractNumId w:val="13"/>
  </w:num>
  <w:num w:numId="17">
    <w:abstractNumId w:val="4"/>
  </w:num>
  <w:num w:numId="18">
    <w:abstractNumId w:val="28"/>
  </w:num>
  <w:num w:numId="19">
    <w:abstractNumId w:val="27"/>
  </w:num>
  <w:num w:numId="20">
    <w:abstractNumId w:val="30"/>
  </w:num>
  <w:num w:numId="21">
    <w:abstractNumId w:val="29"/>
  </w:num>
  <w:num w:numId="22">
    <w:abstractNumId w:val="33"/>
  </w:num>
  <w:num w:numId="23">
    <w:abstractNumId w:val="26"/>
  </w:num>
  <w:num w:numId="24">
    <w:abstractNumId w:val="7"/>
  </w:num>
  <w:num w:numId="25">
    <w:abstractNumId w:val="22"/>
  </w:num>
  <w:num w:numId="26">
    <w:abstractNumId w:val="15"/>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num>
  <w:num w:numId="29">
    <w:abstractNumId w:val="34"/>
  </w:num>
  <w:num w:numId="30">
    <w:abstractNumId w:val="2"/>
  </w:num>
  <w:num w:numId="31">
    <w:abstractNumId w:val="3"/>
  </w:num>
  <w:num w:numId="32">
    <w:abstractNumId w:val="20"/>
  </w:num>
  <w:num w:numId="33">
    <w:abstractNumId w:val="24"/>
  </w:num>
  <w:num w:numId="34">
    <w:abstractNumId w:val="31"/>
  </w:num>
  <w:num w:numId="35">
    <w:abstractNumId w:val="14"/>
  </w:num>
  <w:num w:numId="36">
    <w:abstractNumId w:val="6"/>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242"/>
    <w:rsid w:val="00004B3A"/>
    <w:rsid w:val="00011278"/>
    <w:rsid w:val="000249EC"/>
    <w:rsid w:val="0002743A"/>
    <w:rsid w:val="000412ED"/>
    <w:rsid w:val="00050F63"/>
    <w:rsid w:val="00053427"/>
    <w:rsid w:val="00060FD6"/>
    <w:rsid w:val="00064A20"/>
    <w:rsid w:val="00084E58"/>
    <w:rsid w:val="000876AB"/>
    <w:rsid w:val="00087DEB"/>
    <w:rsid w:val="00096509"/>
    <w:rsid w:val="000A0032"/>
    <w:rsid w:val="000B2215"/>
    <w:rsid w:val="000B3E92"/>
    <w:rsid w:val="000C017A"/>
    <w:rsid w:val="000D0B89"/>
    <w:rsid w:val="000D1A1C"/>
    <w:rsid w:val="000F79AA"/>
    <w:rsid w:val="001234AB"/>
    <w:rsid w:val="001241E5"/>
    <w:rsid w:val="0012581F"/>
    <w:rsid w:val="00125AA6"/>
    <w:rsid w:val="001331A7"/>
    <w:rsid w:val="001340A9"/>
    <w:rsid w:val="00140621"/>
    <w:rsid w:val="00141F04"/>
    <w:rsid w:val="00161A18"/>
    <w:rsid w:val="001666ED"/>
    <w:rsid w:val="0016670F"/>
    <w:rsid w:val="00175D1A"/>
    <w:rsid w:val="00180DE9"/>
    <w:rsid w:val="0019075D"/>
    <w:rsid w:val="001A0137"/>
    <w:rsid w:val="001A3BA2"/>
    <w:rsid w:val="001A68BC"/>
    <w:rsid w:val="001C4EB2"/>
    <w:rsid w:val="001E177B"/>
    <w:rsid w:val="001E1EA6"/>
    <w:rsid w:val="001F5CD0"/>
    <w:rsid w:val="0020026B"/>
    <w:rsid w:val="0021790B"/>
    <w:rsid w:val="0024179F"/>
    <w:rsid w:val="00244AEA"/>
    <w:rsid w:val="00253295"/>
    <w:rsid w:val="00256A32"/>
    <w:rsid w:val="0026200F"/>
    <w:rsid w:val="00263FF4"/>
    <w:rsid w:val="002A1AA2"/>
    <w:rsid w:val="002A7711"/>
    <w:rsid w:val="002B19E8"/>
    <w:rsid w:val="002B313B"/>
    <w:rsid w:val="002C1F22"/>
    <w:rsid w:val="002C45FD"/>
    <w:rsid w:val="002C57AD"/>
    <w:rsid w:val="002C5D76"/>
    <w:rsid w:val="002D0B74"/>
    <w:rsid w:val="002D1BB8"/>
    <w:rsid w:val="002E6682"/>
    <w:rsid w:val="002F46E1"/>
    <w:rsid w:val="002F6A53"/>
    <w:rsid w:val="00303778"/>
    <w:rsid w:val="00306E64"/>
    <w:rsid w:val="00311FFE"/>
    <w:rsid w:val="00320313"/>
    <w:rsid w:val="00322812"/>
    <w:rsid w:val="00331868"/>
    <w:rsid w:val="003372CC"/>
    <w:rsid w:val="00355DAD"/>
    <w:rsid w:val="00360B9D"/>
    <w:rsid w:val="00365B2A"/>
    <w:rsid w:val="003671BC"/>
    <w:rsid w:val="0037518D"/>
    <w:rsid w:val="00376DA8"/>
    <w:rsid w:val="00384B04"/>
    <w:rsid w:val="00390CB9"/>
    <w:rsid w:val="00394DD2"/>
    <w:rsid w:val="0039788C"/>
    <w:rsid w:val="00397FA4"/>
    <w:rsid w:val="003A2BD5"/>
    <w:rsid w:val="003B3CD1"/>
    <w:rsid w:val="003B67C4"/>
    <w:rsid w:val="003D40D2"/>
    <w:rsid w:val="003D6469"/>
    <w:rsid w:val="003D73B8"/>
    <w:rsid w:val="00413EE3"/>
    <w:rsid w:val="004219C0"/>
    <w:rsid w:val="0043406E"/>
    <w:rsid w:val="004461E2"/>
    <w:rsid w:val="0045532C"/>
    <w:rsid w:val="0046037D"/>
    <w:rsid w:val="00461AAE"/>
    <w:rsid w:val="00464BCD"/>
    <w:rsid w:val="00471D5D"/>
    <w:rsid w:val="0047740C"/>
    <w:rsid w:val="0047778A"/>
    <w:rsid w:val="004928F4"/>
    <w:rsid w:val="004970D4"/>
    <w:rsid w:val="004A6848"/>
    <w:rsid w:val="004B508A"/>
    <w:rsid w:val="004C6561"/>
    <w:rsid w:val="004D5504"/>
    <w:rsid w:val="004E34DC"/>
    <w:rsid w:val="004F09AC"/>
    <w:rsid w:val="00512D72"/>
    <w:rsid w:val="005377AA"/>
    <w:rsid w:val="005644F5"/>
    <w:rsid w:val="00586311"/>
    <w:rsid w:val="00587C77"/>
    <w:rsid w:val="005B104C"/>
    <w:rsid w:val="005B6E14"/>
    <w:rsid w:val="005C1E62"/>
    <w:rsid w:val="005C224E"/>
    <w:rsid w:val="005C6788"/>
    <w:rsid w:val="005D6B72"/>
    <w:rsid w:val="005E7DEE"/>
    <w:rsid w:val="005F03C1"/>
    <w:rsid w:val="005F6478"/>
    <w:rsid w:val="005F6C33"/>
    <w:rsid w:val="00601745"/>
    <w:rsid w:val="00604F6F"/>
    <w:rsid w:val="006075F4"/>
    <w:rsid w:val="00615DDB"/>
    <w:rsid w:val="00627069"/>
    <w:rsid w:val="00634421"/>
    <w:rsid w:val="006407E7"/>
    <w:rsid w:val="006447F7"/>
    <w:rsid w:val="00651239"/>
    <w:rsid w:val="00652854"/>
    <w:rsid w:val="00654B33"/>
    <w:rsid w:val="0065732D"/>
    <w:rsid w:val="006574B6"/>
    <w:rsid w:val="00657683"/>
    <w:rsid w:val="00657785"/>
    <w:rsid w:val="00665EDD"/>
    <w:rsid w:val="00671D8C"/>
    <w:rsid w:val="00675D9F"/>
    <w:rsid w:val="00697133"/>
    <w:rsid w:val="006A31C6"/>
    <w:rsid w:val="006B4DF0"/>
    <w:rsid w:val="006B6813"/>
    <w:rsid w:val="006B7916"/>
    <w:rsid w:val="006C3986"/>
    <w:rsid w:val="006C3A0E"/>
    <w:rsid w:val="006E2D60"/>
    <w:rsid w:val="006E7218"/>
    <w:rsid w:val="00702DA3"/>
    <w:rsid w:val="0071107E"/>
    <w:rsid w:val="00722AED"/>
    <w:rsid w:val="0072713F"/>
    <w:rsid w:val="0074138B"/>
    <w:rsid w:val="007418D5"/>
    <w:rsid w:val="00753564"/>
    <w:rsid w:val="00760629"/>
    <w:rsid w:val="0077057C"/>
    <w:rsid w:val="007B6441"/>
    <w:rsid w:val="007C5C1B"/>
    <w:rsid w:val="007C7434"/>
    <w:rsid w:val="007D792A"/>
    <w:rsid w:val="007E0BBB"/>
    <w:rsid w:val="007F36CA"/>
    <w:rsid w:val="007F56BA"/>
    <w:rsid w:val="00801EE2"/>
    <w:rsid w:val="008117CD"/>
    <w:rsid w:val="008142EB"/>
    <w:rsid w:val="0082516F"/>
    <w:rsid w:val="0083730C"/>
    <w:rsid w:val="008376CA"/>
    <w:rsid w:val="0084739D"/>
    <w:rsid w:val="008525CB"/>
    <w:rsid w:val="00881A58"/>
    <w:rsid w:val="00886FF8"/>
    <w:rsid w:val="008954DE"/>
    <w:rsid w:val="008A1A88"/>
    <w:rsid w:val="008A718B"/>
    <w:rsid w:val="008B00AB"/>
    <w:rsid w:val="008B346B"/>
    <w:rsid w:val="008B5458"/>
    <w:rsid w:val="008B6C24"/>
    <w:rsid w:val="008E141D"/>
    <w:rsid w:val="008F0CEE"/>
    <w:rsid w:val="00902790"/>
    <w:rsid w:val="00905C5A"/>
    <w:rsid w:val="00910155"/>
    <w:rsid w:val="009136F2"/>
    <w:rsid w:val="0091441A"/>
    <w:rsid w:val="009167FA"/>
    <w:rsid w:val="00925EA3"/>
    <w:rsid w:val="00931629"/>
    <w:rsid w:val="0093795E"/>
    <w:rsid w:val="009500D9"/>
    <w:rsid w:val="00954435"/>
    <w:rsid w:val="00973E77"/>
    <w:rsid w:val="009935D7"/>
    <w:rsid w:val="009A0F9C"/>
    <w:rsid w:val="009A2C92"/>
    <w:rsid w:val="009A7047"/>
    <w:rsid w:val="009B043D"/>
    <w:rsid w:val="009B2B42"/>
    <w:rsid w:val="009E6C75"/>
    <w:rsid w:val="009F11A6"/>
    <w:rsid w:val="009F570B"/>
    <w:rsid w:val="00A01758"/>
    <w:rsid w:val="00A0339A"/>
    <w:rsid w:val="00A11E0B"/>
    <w:rsid w:val="00A241DA"/>
    <w:rsid w:val="00A3622D"/>
    <w:rsid w:val="00A42BB9"/>
    <w:rsid w:val="00A56877"/>
    <w:rsid w:val="00A6212B"/>
    <w:rsid w:val="00A65065"/>
    <w:rsid w:val="00A7495F"/>
    <w:rsid w:val="00A82DD9"/>
    <w:rsid w:val="00AA1EC0"/>
    <w:rsid w:val="00AA2F16"/>
    <w:rsid w:val="00AA3056"/>
    <w:rsid w:val="00AB3242"/>
    <w:rsid w:val="00AB3934"/>
    <w:rsid w:val="00AE6FFC"/>
    <w:rsid w:val="00AF1349"/>
    <w:rsid w:val="00AF3106"/>
    <w:rsid w:val="00AF480E"/>
    <w:rsid w:val="00AF4E71"/>
    <w:rsid w:val="00AF7305"/>
    <w:rsid w:val="00AF7966"/>
    <w:rsid w:val="00B146E6"/>
    <w:rsid w:val="00B44ACD"/>
    <w:rsid w:val="00B47B67"/>
    <w:rsid w:val="00B56885"/>
    <w:rsid w:val="00B57206"/>
    <w:rsid w:val="00B6180F"/>
    <w:rsid w:val="00B70B21"/>
    <w:rsid w:val="00B8769C"/>
    <w:rsid w:val="00BA505A"/>
    <w:rsid w:val="00BB6E8D"/>
    <w:rsid w:val="00BD1FE3"/>
    <w:rsid w:val="00C006AF"/>
    <w:rsid w:val="00C040C0"/>
    <w:rsid w:val="00C2212E"/>
    <w:rsid w:val="00C41726"/>
    <w:rsid w:val="00C50637"/>
    <w:rsid w:val="00C54D57"/>
    <w:rsid w:val="00C54F24"/>
    <w:rsid w:val="00C566FA"/>
    <w:rsid w:val="00C56E9A"/>
    <w:rsid w:val="00C6411A"/>
    <w:rsid w:val="00C6426B"/>
    <w:rsid w:val="00C6461A"/>
    <w:rsid w:val="00C6784B"/>
    <w:rsid w:val="00C67D3E"/>
    <w:rsid w:val="00C913D5"/>
    <w:rsid w:val="00C93BF1"/>
    <w:rsid w:val="00CA5AC1"/>
    <w:rsid w:val="00CD36A4"/>
    <w:rsid w:val="00CE2FA6"/>
    <w:rsid w:val="00CF4E22"/>
    <w:rsid w:val="00D016E0"/>
    <w:rsid w:val="00D02415"/>
    <w:rsid w:val="00D033F3"/>
    <w:rsid w:val="00D168C9"/>
    <w:rsid w:val="00D17149"/>
    <w:rsid w:val="00D30203"/>
    <w:rsid w:val="00D3291A"/>
    <w:rsid w:val="00D50029"/>
    <w:rsid w:val="00D6219C"/>
    <w:rsid w:val="00D65163"/>
    <w:rsid w:val="00D6574C"/>
    <w:rsid w:val="00D65C74"/>
    <w:rsid w:val="00D6645B"/>
    <w:rsid w:val="00D744F0"/>
    <w:rsid w:val="00D82C7D"/>
    <w:rsid w:val="00D83B8A"/>
    <w:rsid w:val="00D951AD"/>
    <w:rsid w:val="00DA3ED4"/>
    <w:rsid w:val="00DA6352"/>
    <w:rsid w:val="00DB1AE0"/>
    <w:rsid w:val="00DB311E"/>
    <w:rsid w:val="00DC0AB6"/>
    <w:rsid w:val="00DC0BCC"/>
    <w:rsid w:val="00DC1E31"/>
    <w:rsid w:val="00DC3A80"/>
    <w:rsid w:val="00DD445C"/>
    <w:rsid w:val="00DD4BA7"/>
    <w:rsid w:val="00DE3067"/>
    <w:rsid w:val="00DF364E"/>
    <w:rsid w:val="00E02FA3"/>
    <w:rsid w:val="00E2146D"/>
    <w:rsid w:val="00E34468"/>
    <w:rsid w:val="00E41EB8"/>
    <w:rsid w:val="00E50638"/>
    <w:rsid w:val="00E5363F"/>
    <w:rsid w:val="00E6187C"/>
    <w:rsid w:val="00E83FD2"/>
    <w:rsid w:val="00E86E19"/>
    <w:rsid w:val="00E96996"/>
    <w:rsid w:val="00EA0507"/>
    <w:rsid w:val="00EA2617"/>
    <w:rsid w:val="00EB7DED"/>
    <w:rsid w:val="00EC3ADE"/>
    <w:rsid w:val="00ED6867"/>
    <w:rsid w:val="00EE2CCC"/>
    <w:rsid w:val="00F01106"/>
    <w:rsid w:val="00F03C5F"/>
    <w:rsid w:val="00F07B73"/>
    <w:rsid w:val="00F11AF3"/>
    <w:rsid w:val="00F13294"/>
    <w:rsid w:val="00F17504"/>
    <w:rsid w:val="00F17736"/>
    <w:rsid w:val="00F27CD9"/>
    <w:rsid w:val="00F36C28"/>
    <w:rsid w:val="00F41E4E"/>
    <w:rsid w:val="00F42871"/>
    <w:rsid w:val="00F5186E"/>
    <w:rsid w:val="00F53BB7"/>
    <w:rsid w:val="00F61865"/>
    <w:rsid w:val="00F636D0"/>
    <w:rsid w:val="00F73393"/>
    <w:rsid w:val="00F777FB"/>
    <w:rsid w:val="00F834E1"/>
    <w:rsid w:val="00F85FDF"/>
    <w:rsid w:val="00F91161"/>
    <w:rsid w:val="00F91D28"/>
    <w:rsid w:val="00F93E39"/>
    <w:rsid w:val="00F9549C"/>
    <w:rsid w:val="00F97952"/>
    <w:rsid w:val="00FD2FFA"/>
    <w:rsid w:val="00FD5238"/>
    <w:rsid w:val="00FE0A87"/>
    <w:rsid w:val="00FE4527"/>
    <w:rsid w:val="00FF4BE0"/>
    <w:rsid w:val="00FF5A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6F429C"/>
  <w15:docId w15:val="{B946C7F3-8733-49FE-A8FC-4A0175370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447" w:hanging="360"/>
    </w:pPr>
    <w:rPr>
      <w:rFonts w:ascii="Arial" w:eastAsia="Arial" w:hAnsi="Arial"/>
    </w:rPr>
  </w:style>
  <w:style w:type="paragraph" w:styleId="ListParagraph">
    <w:name w:val="List Paragraph"/>
    <w:aliases w:val="Use Case List Paragraph Char"/>
    <w:basedOn w:val="Normal"/>
    <w:link w:val="ListParagraphChar"/>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F6478"/>
    <w:pPr>
      <w:tabs>
        <w:tab w:val="center" w:pos="4680"/>
        <w:tab w:val="right" w:pos="9360"/>
      </w:tabs>
    </w:pPr>
  </w:style>
  <w:style w:type="character" w:customStyle="1" w:styleId="HeaderChar">
    <w:name w:val="Header Char"/>
    <w:basedOn w:val="DefaultParagraphFont"/>
    <w:link w:val="Header"/>
    <w:uiPriority w:val="99"/>
    <w:rsid w:val="005F6478"/>
  </w:style>
  <w:style w:type="paragraph" w:styleId="Footer">
    <w:name w:val="footer"/>
    <w:basedOn w:val="Normal"/>
    <w:link w:val="FooterChar"/>
    <w:uiPriority w:val="99"/>
    <w:unhideWhenUsed/>
    <w:rsid w:val="005F6478"/>
    <w:pPr>
      <w:tabs>
        <w:tab w:val="center" w:pos="4680"/>
        <w:tab w:val="right" w:pos="9360"/>
      </w:tabs>
    </w:pPr>
  </w:style>
  <w:style w:type="character" w:customStyle="1" w:styleId="FooterChar">
    <w:name w:val="Footer Char"/>
    <w:basedOn w:val="DefaultParagraphFont"/>
    <w:link w:val="Footer"/>
    <w:uiPriority w:val="99"/>
    <w:rsid w:val="005F6478"/>
  </w:style>
  <w:style w:type="paragraph" w:styleId="BalloonText">
    <w:name w:val="Balloon Text"/>
    <w:basedOn w:val="Normal"/>
    <w:link w:val="BalloonTextChar"/>
    <w:uiPriority w:val="99"/>
    <w:semiHidden/>
    <w:unhideWhenUsed/>
    <w:rsid w:val="00E50638"/>
    <w:rPr>
      <w:rFonts w:ascii="Tahoma" w:hAnsi="Tahoma" w:cs="Tahoma"/>
      <w:sz w:val="16"/>
      <w:szCs w:val="16"/>
    </w:rPr>
  </w:style>
  <w:style w:type="character" w:customStyle="1" w:styleId="BalloonTextChar">
    <w:name w:val="Balloon Text Char"/>
    <w:basedOn w:val="DefaultParagraphFont"/>
    <w:link w:val="BalloonText"/>
    <w:uiPriority w:val="99"/>
    <w:semiHidden/>
    <w:rsid w:val="00E50638"/>
    <w:rPr>
      <w:rFonts w:ascii="Tahoma" w:hAnsi="Tahoma" w:cs="Tahoma"/>
      <w:sz w:val="16"/>
      <w:szCs w:val="16"/>
    </w:rPr>
  </w:style>
  <w:style w:type="character" w:customStyle="1" w:styleId="ListParagraphChar">
    <w:name w:val="List Paragraph Char"/>
    <w:aliases w:val="Use Case List Paragraph Char Char"/>
    <w:link w:val="ListParagraph"/>
    <w:uiPriority w:val="99"/>
    <w:rsid w:val="00E2146D"/>
  </w:style>
  <w:style w:type="paragraph" w:styleId="BodyText2">
    <w:name w:val="Body Text 2"/>
    <w:basedOn w:val="Normal"/>
    <w:link w:val="BodyText2Char"/>
    <w:uiPriority w:val="99"/>
    <w:unhideWhenUsed/>
    <w:rsid w:val="00E2146D"/>
    <w:pPr>
      <w:framePr w:hSpace="180" w:wrap="around" w:vAnchor="text" w:hAnchor="text" w:x="888" w:y="1"/>
      <w:tabs>
        <w:tab w:val="left" w:pos="448"/>
      </w:tabs>
      <w:spacing w:before="119"/>
      <w:ind w:right="276"/>
      <w:suppressOverlap/>
      <w:jc w:val="both"/>
    </w:pPr>
    <w:rPr>
      <w:rFonts w:asciiTheme="minorBidi" w:hAnsiTheme="minorBidi"/>
      <w:b/>
    </w:rPr>
  </w:style>
  <w:style w:type="character" w:customStyle="1" w:styleId="BodyText2Char">
    <w:name w:val="Body Text 2 Char"/>
    <w:basedOn w:val="DefaultParagraphFont"/>
    <w:link w:val="BodyText2"/>
    <w:uiPriority w:val="99"/>
    <w:rsid w:val="00E2146D"/>
    <w:rPr>
      <w:rFonts w:asciiTheme="minorBidi" w:hAnsiTheme="minorBidi"/>
      <w:b/>
    </w:rPr>
  </w:style>
  <w:style w:type="table" w:styleId="TableGrid">
    <w:name w:val="Table Grid"/>
    <w:basedOn w:val="TableNormal"/>
    <w:uiPriority w:val="39"/>
    <w:rsid w:val="00461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67350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1.png@01D469FA.1A40778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67977-9BA7-4981-BE54-2F499685F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6</Pages>
  <Words>1847</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ZonesCorp Internal Audit</dc:creator>
  <cp:keywords/>
  <dc:description/>
  <cp:lastModifiedBy>Singh, Jai Paul (UAE)</cp:lastModifiedBy>
  <cp:revision>60</cp:revision>
  <dcterms:created xsi:type="dcterms:W3CDTF">2019-10-31T09:36:00Z</dcterms:created>
  <dcterms:modified xsi:type="dcterms:W3CDTF">2020-10-26T17:59:00Z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2018-03-21T00:00:00Z</vt:filetime>
  </property>
  <property fmtid="{D5CDD505-2E9C-101B-9397-08002B2CF9AE}" pid="3" name="LastSaved">
    <vt:filetime>2018-03-21T00:00:00Z</vt:filetime>
  </property>
</Properties>
</file>