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0"/>
      </w:tblGrid>
      <w:tr w:rsidR="009558C6" w14:paraId="4E3F7F01" w14:textId="77777777" w:rsidTr="00C8462B">
        <w:tc>
          <w:tcPr>
            <w:tcW w:w="10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0DC46" w14:textId="77777777" w:rsidR="009558C6" w:rsidRDefault="009558C6" w:rsidP="00E26521">
            <w:pPr>
              <w:pStyle w:val="Title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Library Committee Meeting</w:t>
            </w:r>
          </w:p>
          <w:p w14:paraId="0B9BFBC6" w14:textId="778BABA8" w:rsidR="009558C6" w:rsidRDefault="003D4C98" w:rsidP="003D4C98">
            <w:pPr>
              <w:pStyle w:val="Title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9 February 2022</w:t>
            </w:r>
          </w:p>
          <w:p w14:paraId="7A168D81" w14:textId="77777777" w:rsidR="009558C6" w:rsidRDefault="009558C6" w:rsidP="00E26521">
            <w:pPr>
              <w:spacing w:line="312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Attendees:</w:t>
            </w:r>
          </w:p>
        </w:tc>
      </w:tr>
      <w:tr w:rsidR="009558C6" w14:paraId="13E77C02" w14:textId="77777777" w:rsidTr="00C8462B">
        <w:tc>
          <w:tcPr>
            <w:tcW w:w="10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1013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63"/>
              <w:gridCol w:w="3603"/>
              <w:gridCol w:w="3373"/>
            </w:tblGrid>
            <w:tr w:rsidR="009558C6" w14:paraId="495568A1" w14:textId="77777777" w:rsidTr="00A537FA">
              <w:trPr>
                <w:trHeight w:val="359"/>
              </w:trPr>
              <w:tc>
                <w:tcPr>
                  <w:tcW w:w="316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4F82DFD" w14:textId="77777777" w:rsidR="009558C6" w:rsidRDefault="009558C6" w:rsidP="00C8462B">
                  <w:pPr>
                    <w:pStyle w:val="ListParagraph"/>
                    <w:spacing w:line="312" w:lineRule="auto"/>
                    <w:ind w:left="0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Dr. Abdulla Al Hefeiti</w:t>
                  </w:r>
                </w:p>
              </w:tc>
              <w:tc>
                <w:tcPr>
                  <w:tcW w:w="360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00940F0" w14:textId="422279EF" w:rsidR="009558C6" w:rsidRDefault="00A537FA" w:rsidP="00A537FA">
                  <w:pPr>
                    <w:spacing w:line="312" w:lineRule="auto"/>
                    <w:ind w:left="12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Dr. Glenda El Gamal</w:t>
                  </w:r>
                </w:p>
              </w:tc>
              <w:tc>
                <w:tcPr>
                  <w:tcW w:w="337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E0D251C" w14:textId="78EC7919" w:rsidR="009558C6" w:rsidRDefault="00A537FA" w:rsidP="00C8462B">
                  <w:pPr>
                    <w:pStyle w:val="ListParagraph"/>
                    <w:spacing w:line="312" w:lineRule="auto"/>
                    <w:ind w:left="12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Dr. Vincent Chan</w:t>
                  </w:r>
                </w:p>
              </w:tc>
            </w:tr>
            <w:tr w:rsidR="009558C6" w14:paraId="43699EA7" w14:textId="77777777" w:rsidTr="009558C6">
              <w:trPr>
                <w:trHeight w:val="407"/>
              </w:trPr>
              <w:tc>
                <w:tcPr>
                  <w:tcW w:w="316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C9BD0F0" w14:textId="245976E9" w:rsidR="009558C6" w:rsidRDefault="00A537FA" w:rsidP="00C8462B">
                  <w:pPr>
                    <w:pStyle w:val="ListParagraph"/>
                    <w:spacing w:line="312" w:lineRule="auto"/>
                    <w:ind w:left="0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Dr. Diane Presley</w:t>
                  </w:r>
                </w:p>
              </w:tc>
              <w:tc>
                <w:tcPr>
                  <w:tcW w:w="36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0AB68F8" w14:textId="61D59F21" w:rsidR="009558C6" w:rsidRDefault="00A537FA" w:rsidP="00C8462B">
                  <w:pPr>
                    <w:spacing w:line="312" w:lineRule="auto"/>
                    <w:ind w:left="12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Ahmed Alzubaidi</w:t>
                  </w:r>
                </w:p>
              </w:tc>
              <w:tc>
                <w:tcPr>
                  <w:tcW w:w="337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AE6CD95" w14:textId="10054124" w:rsidR="009558C6" w:rsidRDefault="00A537FA" w:rsidP="00A537FA">
                  <w:pPr>
                    <w:pStyle w:val="ListParagraph"/>
                    <w:spacing w:line="312" w:lineRule="auto"/>
                    <w:ind w:left="12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R</w:t>
                  </w:r>
                  <w:r w:rsidRPr="00A537FA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emas Alnaqbi</w:t>
                  </w:r>
                </w:p>
              </w:tc>
            </w:tr>
            <w:tr w:rsidR="009558C6" w14:paraId="67060535" w14:textId="77777777" w:rsidTr="009558C6">
              <w:trPr>
                <w:trHeight w:val="407"/>
              </w:trPr>
              <w:tc>
                <w:tcPr>
                  <w:tcW w:w="316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5F8381F" w14:textId="4BE9C4F6" w:rsidR="009558C6" w:rsidRDefault="009558C6" w:rsidP="00C8462B">
                  <w:pPr>
                    <w:pStyle w:val="ListParagraph"/>
                    <w:spacing w:line="312" w:lineRule="auto"/>
                    <w:ind w:left="0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6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E8DD3BA" w14:textId="77777777" w:rsidR="009558C6" w:rsidRDefault="009558C6" w:rsidP="00C8462B">
                  <w:pPr>
                    <w:spacing w:line="312" w:lineRule="auto"/>
                    <w:ind w:left="12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37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20077F1" w14:textId="77777777" w:rsidR="009558C6" w:rsidRDefault="009558C6" w:rsidP="009558C6">
                  <w:pPr>
                    <w:pStyle w:val="ListParagraph"/>
                    <w:spacing w:line="312" w:lineRule="auto"/>
                    <w:ind w:left="30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</w:tr>
            <w:tr w:rsidR="009558C6" w14:paraId="3AC23F24" w14:textId="77777777" w:rsidTr="009558C6">
              <w:trPr>
                <w:trHeight w:val="407"/>
              </w:trPr>
              <w:tc>
                <w:tcPr>
                  <w:tcW w:w="316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02A5FC" w14:textId="77777777" w:rsidR="009558C6" w:rsidRDefault="009558C6" w:rsidP="00C8462B">
                  <w:pPr>
                    <w:pStyle w:val="ListParagraph"/>
                    <w:spacing w:line="312" w:lineRule="auto"/>
                    <w:ind w:left="0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color w:val="1F497D"/>
                      <w:sz w:val="24"/>
                      <w:szCs w:val="24"/>
                      <w:lang w:val="en-GB"/>
                    </w:rPr>
                    <w:t>Library Invitees:</w:t>
                  </w:r>
                </w:p>
              </w:tc>
              <w:tc>
                <w:tcPr>
                  <w:tcW w:w="36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9A69C53" w14:textId="77777777" w:rsidR="009558C6" w:rsidRDefault="009558C6" w:rsidP="00C8462B">
                  <w:pPr>
                    <w:spacing w:line="312" w:lineRule="auto"/>
                    <w:ind w:left="12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37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7C7E5A9" w14:textId="77777777" w:rsidR="009558C6" w:rsidRDefault="009558C6" w:rsidP="009558C6">
                  <w:pPr>
                    <w:pStyle w:val="ListParagraph"/>
                    <w:spacing w:line="312" w:lineRule="auto"/>
                    <w:ind w:left="30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</w:tr>
            <w:tr w:rsidR="009558C6" w14:paraId="13B03F8D" w14:textId="77777777" w:rsidTr="009558C6">
              <w:trPr>
                <w:trHeight w:val="407"/>
              </w:trPr>
              <w:tc>
                <w:tcPr>
                  <w:tcW w:w="316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8FD0B24" w14:textId="77777777" w:rsidR="009558C6" w:rsidRDefault="009558C6" w:rsidP="00C8462B">
                  <w:pPr>
                    <w:pStyle w:val="ListParagraph"/>
                    <w:spacing w:line="312" w:lineRule="auto"/>
                    <w:ind w:left="0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Brian Hall</w:t>
                  </w:r>
                </w:p>
              </w:tc>
              <w:tc>
                <w:tcPr>
                  <w:tcW w:w="36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EA12D5C" w14:textId="77777777" w:rsidR="009558C6" w:rsidRDefault="009558C6" w:rsidP="00C8462B">
                  <w:pPr>
                    <w:spacing w:line="312" w:lineRule="auto"/>
                    <w:ind w:left="12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Rani Anand</w:t>
                  </w:r>
                </w:p>
              </w:tc>
              <w:tc>
                <w:tcPr>
                  <w:tcW w:w="337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855EE9F" w14:textId="74BD055E" w:rsidR="009558C6" w:rsidRDefault="00A537FA" w:rsidP="009558C6">
                  <w:pPr>
                    <w:pStyle w:val="ListParagraph"/>
                    <w:spacing w:line="312" w:lineRule="auto"/>
                    <w:ind w:left="301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Muna Abdulla</w:t>
                  </w:r>
                </w:p>
              </w:tc>
            </w:tr>
          </w:tbl>
          <w:p w14:paraId="6B82CC60" w14:textId="77777777" w:rsidR="009558C6" w:rsidRDefault="009558C6" w:rsidP="00E26521">
            <w:pPr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9558C6" w14:paraId="6A13E1CD" w14:textId="77777777" w:rsidTr="00C8462B">
        <w:tc>
          <w:tcPr>
            <w:tcW w:w="10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8D1964" w14:textId="77777777" w:rsidR="009558C6" w:rsidRDefault="009558C6" w:rsidP="00E26521">
            <w:pPr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9558C6" w14:paraId="47CA3C4D" w14:textId="77777777" w:rsidTr="00C8462B">
        <w:tc>
          <w:tcPr>
            <w:tcW w:w="10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A5276" w14:textId="77777777" w:rsidR="009558C6" w:rsidRDefault="009558C6" w:rsidP="00E26521">
            <w:pPr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9558C6" w14:paraId="048C70AF" w14:textId="77777777" w:rsidTr="00C8462B">
        <w:tc>
          <w:tcPr>
            <w:tcW w:w="10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84218" w14:textId="77777777" w:rsidR="009558C6" w:rsidRDefault="009558C6" w:rsidP="00E26521">
            <w:pPr>
              <w:spacing w:line="312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Excuses :</w:t>
            </w:r>
          </w:p>
        </w:tc>
      </w:tr>
      <w:tr w:rsidR="009558C6" w14:paraId="017E1AB6" w14:textId="77777777" w:rsidTr="00C8462B">
        <w:tc>
          <w:tcPr>
            <w:tcW w:w="10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1013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63"/>
              <w:gridCol w:w="3603"/>
              <w:gridCol w:w="3373"/>
            </w:tblGrid>
            <w:tr w:rsidR="009558C6" w14:paraId="0494BDBE" w14:textId="77777777" w:rsidTr="009558C6">
              <w:trPr>
                <w:trHeight w:val="417"/>
              </w:trPr>
              <w:tc>
                <w:tcPr>
                  <w:tcW w:w="316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ACB9483" w14:textId="1788B110" w:rsidR="009558C6" w:rsidRPr="00C8462B" w:rsidRDefault="00000CFA" w:rsidP="00C8462B">
                  <w:pPr>
                    <w:spacing w:line="312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Nirpendra Singh</w:t>
                  </w:r>
                </w:p>
              </w:tc>
              <w:tc>
                <w:tcPr>
                  <w:tcW w:w="360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F0D1C24" w14:textId="77777777" w:rsidR="009558C6" w:rsidRDefault="009558C6" w:rsidP="00E26521">
                  <w:pPr>
                    <w:spacing w:line="312" w:lineRule="auto"/>
                    <w:ind w:left="720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37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4FD4D8D" w14:textId="77777777" w:rsidR="009558C6" w:rsidRDefault="009558C6" w:rsidP="00E26521">
                  <w:pPr>
                    <w:pStyle w:val="ListParagraph"/>
                    <w:spacing w:line="312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</w:tr>
          </w:tbl>
          <w:p w14:paraId="593FD93F" w14:textId="77777777" w:rsidR="009558C6" w:rsidRDefault="009558C6" w:rsidP="00E26521">
            <w:pPr>
              <w:rPr>
                <w:rFonts w:ascii="Times New Roman" w:eastAsia="Times New Roman" w:hAnsi="Times New Roman"/>
                <w:sz w:val="20"/>
              </w:rPr>
            </w:pPr>
          </w:p>
        </w:tc>
      </w:tr>
    </w:tbl>
    <w:p w14:paraId="5DD35CE8" w14:textId="77777777" w:rsidR="009558C6" w:rsidRDefault="009558C6" w:rsidP="009558C6">
      <w:pPr>
        <w:spacing w:line="312" w:lineRule="auto"/>
        <w:jc w:val="both"/>
        <w:rPr>
          <w:rFonts w:ascii="Times New Roman" w:hAnsi="Times New Roman"/>
          <w:b/>
          <w:bCs/>
          <w:color w:val="1F497D"/>
          <w:sz w:val="24"/>
          <w:szCs w:val="24"/>
          <w:u w:val="single"/>
        </w:rPr>
      </w:pPr>
    </w:p>
    <w:p w14:paraId="67C2381C" w14:textId="77777777" w:rsidR="009558C6" w:rsidRDefault="009558C6" w:rsidP="009558C6">
      <w:pPr>
        <w:spacing w:line="312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Key Discussion Points</w:t>
      </w:r>
    </w:p>
    <w:tbl>
      <w:tblPr>
        <w:tblW w:w="4795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1"/>
        <w:gridCol w:w="8335"/>
      </w:tblGrid>
      <w:tr w:rsidR="009558C6" w14:paraId="40BAE616" w14:textId="77777777" w:rsidTr="00C62482">
        <w:trPr>
          <w:trHeight w:val="396"/>
        </w:trPr>
        <w:tc>
          <w:tcPr>
            <w:tcW w:w="7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F7A0B" w14:textId="77777777" w:rsidR="009558C6" w:rsidRDefault="009558C6" w:rsidP="00E26521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Topic </w:t>
            </w:r>
          </w:p>
        </w:tc>
        <w:tc>
          <w:tcPr>
            <w:tcW w:w="420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9B2BE" w14:textId="77777777" w:rsidR="009558C6" w:rsidRDefault="009558C6" w:rsidP="00E26521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Discussion Points</w:t>
            </w:r>
          </w:p>
        </w:tc>
      </w:tr>
      <w:tr w:rsidR="009558C6" w14:paraId="1DF0E60C" w14:textId="77777777" w:rsidTr="00C62482">
        <w:trPr>
          <w:trHeight w:val="962"/>
        </w:trPr>
        <w:tc>
          <w:tcPr>
            <w:tcW w:w="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9A345" w14:textId="77777777" w:rsidR="009558C6" w:rsidRDefault="009558C6" w:rsidP="00E26521">
            <w:pP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  <w:t>Introduction</w:t>
            </w:r>
          </w:p>
          <w:p w14:paraId="3B9980A2" w14:textId="77777777" w:rsidR="009558C6" w:rsidRDefault="009558C6" w:rsidP="00E2652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4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E802D" w14:textId="77777777" w:rsidR="009558C6" w:rsidRDefault="00C8462B" w:rsidP="00000CFA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Approval of the previous minutes</w:t>
            </w:r>
          </w:p>
          <w:p w14:paraId="1AD3ADD8" w14:textId="77777777" w:rsidR="005D7205" w:rsidRDefault="005D7205" w:rsidP="00000CFA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It was noted that Dr. Annalisa Molini needs to be replaced on the committee, as she has left the university</w:t>
            </w:r>
          </w:p>
          <w:p w14:paraId="17D9E9F4" w14:textId="56EC43BE" w:rsidR="005D7205" w:rsidRDefault="005D7205" w:rsidP="005D7205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Dr. Diane Presley has replaced Dr. </w:t>
            </w:r>
            <w:r w:rsidRPr="005D7205">
              <w:rPr>
                <w:rFonts w:ascii="Times New Roman" w:hAnsi="Times New Roman"/>
                <w:sz w:val="24"/>
                <w:szCs w:val="24"/>
                <w:lang w:val="en-GB"/>
              </w:rPr>
              <w:t>Zahra Baalawi</w:t>
            </w:r>
          </w:p>
        </w:tc>
      </w:tr>
      <w:tr w:rsidR="00000CFA" w14:paraId="312222B8" w14:textId="77777777" w:rsidTr="00C62482">
        <w:trPr>
          <w:trHeight w:val="2147"/>
        </w:trPr>
        <w:tc>
          <w:tcPr>
            <w:tcW w:w="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14CF4" w14:textId="0D8B1CDA" w:rsidR="00000CFA" w:rsidRDefault="00000CFA" w:rsidP="00E26521">
            <w:pP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  <w:t>Arzanah Closure Report</w:t>
            </w:r>
          </w:p>
        </w:tc>
        <w:tc>
          <w:tcPr>
            <w:tcW w:w="4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3C1BD" w14:textId="77777777" w:rsidR="00000CFA" w:rsidRDefault="00000CFA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Dr. Abdulla reported on the closure of the Arzanah Library</w:t>
            </w:r>
          </w:p>
          <w:p w14:paraId="2D0E7540" w14:textId="77777777" w:rsidR="00000CFA" w:rsidRDefault="00000CFA" w:rsidP="00000CFA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University Space Committee claimed space for postgraduate offices</w:t>
            </w:r>
          </w:p>
          <w:p w14:paraId="611371CC" w14:textId="77777777" w:rsidR="00000CFA" w:rsidRDefault="00000CFA" w:rsidP="00000CFA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Library evaluated collection, equipment and furniture</w:t>
            </w:r>
          </w:p>
          <w:p w14:paraId="59DCCE6E" w14:textId="4BF644A5" w:rsidR="00000CFA" w:rsidRDefault="00000CFA" w:rsidP="00000CFA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Brian made brief presentation about the status of the library materials and their dispositions.</w:t>
            </w:r>
          </w:p>
          <w:p w14:paraId="41B459C3" w14:textId="7FEAB4ED" w:rsidR="00000CFA" w:rsidRDefault="00000CFA" w:rsidP="00000CFA">
            <w:pPr>
              <w:spacing w:before="0" w:after="0" w:line="312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A2BD3FE" w14:textId="77777777" w:rsidR="00000CFA" w:rsidRPr="00000CFA" w:rsidRDefault="00000CFA" w:rsidP="00000CFA">
            <w:pPr>
              <w:spacing w:before="0" w:after="0" w:line="312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tbl>
            <w:tblPr>
              <w:tblStyle w:val="GridTable4-Accent1"/>
              <w:tblW w:w="0" w:type="auto"/>
              <w:tblLook w:val="04A0" w:firstRow="1" w:lastRow="0" w:firstColumn="1" w:lastColumn="0" w:noHBand="0" w:noVBand="1"/>
            </w:tblPr>
            <w:tblGrid>
              <w:gridCol w:w="4054"/>
              <w:gridCol w:w="4055"/>
            </w:tblGrid>
            <w:tr w:rsidR="00000CFA" w14:paraId="5CC89195" w14:textId="77777777" w:rsidTr="00000CF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054" w:type="dxa"/>
                </w:tcPr>
                <w:p w14:paraId="677FE958" w14:textId="3835EF2E" w:rsidR="00000CFA" w:rsidRDefault="00000CFA" w:rsidP="00000CFA">
                  <w:pPr>
                    <w:spacing w:before="0" w:line="312" w:lineRule="auto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lastRenderedPageBreak/>
                    <w:t>Status</w:t>
                  </w:r>
                </w:p>
              </w:tc>
              <w:tc>
                <w:tcPr>
                  <w:tcW w:w="4055" w:type="dxa"/>
                </w:tcPr>
                <w:p w14:paraId="3127BE9E" w14:textId="467AF6F0" w:rsidR="00000CFA" w:rsidRDefault="00000CFA" w:rsidP="00000CFA">
                  <w:pPr>
                    <w:spacing w:before="0" w:line="312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Count</w:t>
                  </w:r>
                </w:p>
              </w:tc>
            </w:tr>
            <w:tr w:rsidR="00000CFA" w14:paraId="5900D18D" w14:textId="77777777" w:rsidTr="00000CF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054" w:type="dxa"/>
                </w:tcPr>
                <w:p w14:paraId="1585E756" w14:textId="241083D6" w:rsidR="00000CFA" w:rsidRPr="00000CFA" w:rsidRDefault="00000CFA" w:rsidP="00000CFA">
                  <w:pPr>
                    <w:spacing w:before="0" w:line="312" w:lineRule="auto"/>
                    <w:rPr>
                      <w:rFonts w:ascii="Times New Roman" w:hAnsi="Times New Roman"/>
                      <w:b w:val="0"/>
                      <w:bCs w:val="0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b w:val="0"/>
                      <w:bCs w:val="0"/>
                      <w:sz w:val="24"/>
                      <w:szCs w:val="24"/>
                      <w:lang w:val="en-GB"/>
                    </w:rPr>
                    <w:t>Previously Discarded</w:t>
                  </w:r>
                </w:p>
              </w:tc>
              <w:tc>
                <w:tcPr>
                  <w:tcW w:w="4055" w:type="dxa"/>
                </w:tcPr>
                <w:p w14:paraId="4D08786D" w14:textId="4FC871C6" w:rsidR="00000CFA" w:rsidRDefault="00000CFA" w:rsidP="00000CFA">
                  <w:pPr>
                    <w:spacing w:before="0" w:line="312" w:lineRule="auto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1,240</w:t>
                  </w:r>
                </w:p>
              </w:tc>
            </w:tr>
            <w:tr w:rsidR="00000CFA" w14:paraId="0D8EEC2A" w14:textId="77777777" w:rsidTr="00000CF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054" w:type="dxa"/>
                </w:tcPr>
                <w:p w14:paraId="0F73F3E7" w14:textId="488FC422" w:rsidR="00000CFA" w:rsidRPr="00000CFA" w:rsidRDefault="00000CFA" w:rsidP="00000CFA">
                  <w:pPr>
                    <w:spacing w:before="0" w:line="312" w:lineRule="auto"/>
                    <w:rPr>
                      <w:rFonts w:ascii="Times New Roman" w:hAnsi="Times New Roman"/>
                      <w:b w:val="0"/>
                      <w:bCs w:val="0"/>
                      <w:sz w:val="24"/>
                      <w:szCs w:val="24"/>
                      <w:lang w:val="en-GB"/>
                    </w:rPr>
                  </w:pPr>
                  <w:r w:rsidRPr="00000CFA">
                    <w:rPr>
                      <w:rFonts w:ascii="Times New Roman" w:hAnsi="Times New Roman"/>
                      <w:b w:val="0"/>
                      <w:bCs w:val="0"/>
                      <w:sz w:val="24"/>
                      <w:szCs w:val="24"/>
                      <w:lang w:val="en-GB"/>
                    </w:rPr>
                    <w:t>Missing</w:t>
                  </w:r>
                </w:p>
              </w:tc>
              <w:tc>
                <w:tcPr>
                  <w:tcW w:w="4055" w:type="dxa"/>
                </w:tcPr>
                <w:p w14:paraId="6E60AB0C" w14:textId="4886A2F4" w:rsidR="00000CFA" w:rsidRDefault="00000CFA" w:rsidP="00000CFA">
                  <w:pPr>
                    <w:spacing w:before="0" w:line="312" w:lineRule="auto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503</w:t>
                  </w:r>
                </w:p>
              </w:tc>
            </w:tr>
            <w:tr w:rsidR="00000CFA" w14:paraId="325940ED" w14:textId="77777777" w:rsidTr="00000CF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054" w:type="dxa"/>
                </w:tcPr>
                <w:p w14:paraId="3F06C406" w14:textId="1B69918F" w:rsidR="00000CFA" w:rsidRPr="00000CFA" w:rsidRDefault="00000CFA" w:rsidP="00000CFA">
                  <w:pPr>
                    <w:spacing w:before="0" w:line="312" w:lineRule="auto"/>
                    <w:rPr>
                      <w:rFonts w:ascii="Times New Roman" w:hAnsi="Times New Roman"/>
                      <w:b w:val="0"/>
                      <w:bCs w:val="0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b w:val="0"/>
                      <w:bCs w:val="0"/>
                      <w:sz w:val="24"/>
                      <w:szCs w:val="24"/>
                      <w:lang w:val="en-GB"/>
                    </w:rPr>
                    <w:t>Selected for Discarding</w:t>
                  </w:r>
                </w:p>
              </w:tc>
              <w:tc>
                <w:tcPr>
                  <w:tcW w:w="4055" w:type="dxa"/>
                </w:tcPr>
                <w:p w14:paraId="019AFFF0" w14:textId="53884F94" w:rsidR="00000CFA" w:rsidRDefault="00000CFA" w:rsidP="00000CFA">
                  <w:pPr>
                    <w:spacing w:before="0" w:line="312" w:lineRule="auto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6,317</w:t>
                  </w:r>
                </w:p>
              </w:tc>
            </w:tr>
            <w:tr w:rsidR="00000CFA" w14:paraId="62C28999" w14:textId="77777777" w:rsidTr="00000CF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054" w:type="dxa"/>
                </w:tcPr>
                <w:p w14:paraId="251C9A6B" w14:textId="66E316C6" w:rsidR="00000CFA" w:rsidRPr="00000CFA" w:rsidRDefault="00000CFA" w:rsidP="00000CFA">
                  <w:pPr>
                    <w:spacing w:before="0" w:line="312" w:lineRule="auto"/>
                    <w:rPr>
                      <w:rFonts w:ascii="Times New Roman" w:hAnsi="Times New Roman"/>
                      <w:b w:val="0"/>
                      <w:bCs w:val="0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b w:val="0"/>
                      <w:bCs w:val="0"/>
                      <w:sz w:val="24"/>
                      <w:szCs w:val="24"/>
                      <w:lang w:val="en-GB"/>
                    </w:rPr>
                    <w:t>Moved to Main Campus Library</w:t>
                  </w:r>
                </w:p>
              </w:tc>
              <w:tc>
                <w:tcPr>
                  <w:tcW w:w="4055" w:type="dxa"/>
                </w:tcPr>
                <w:p w14:paraId="555CC370" w14:textId="34AA43AD" w:rsidR="00000CFA" w:rsidRDefault="00000CFA" w:rsidP="00000CFA">
                  <w:pPr>
                    <w:spacing w:before="0" w:line="312" w:lineRule="auto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5,838</w:t>
                  </w:r>
                </w:p>
              </w:tc>
            </w:tr>
            <w:tr w:rsidR="00000CFA" w14:paraId="7D7E11C8" w14:textId="77777777" w:rsidTr="00000CF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054" w:type="dxa"/>
                </w:tcPr>
                <w:p w14:paraId="5C2595F0" w14:textId="59DAC0C2" w:rsidR="00000CFA" w:rsidRPr="00000CFA" w:rsidRDefault="00000CFA" w:rsidP="00000CFA">
                  <w:pPr>
                    <w:spacing w:before="0" w:line="312" w:lineRule="auto"/>
                    <w:rPr>
                      <w:rFonts w:ascii="Times New Roman" w:hAnsi="Times New Roman"/>
                      <w:b w:val="0"/>
                      <w:bCs w:val="0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b w:val="0"/>
                      <w:bCs w:val="0"/>
                      <w:sz w:val="24"/>
                      <w:szCs w:val="24"/>
                      <w:lang w:val="en-GB"/>
                    </w:rPr>
                    <w:t>Moved to Habshan Library</w:t>
                  </w:r>
                </w:p>
              </w:tc>
              <w:tc>
                <w:tcPr>
                  <w:tcW w:w="4055" w:type="dxa"/>
                </w:tcPr>
                <w:p w14:paraId="28F5EC7C" w14:textId="3B1F57FC" w:rsidR="00000CFA" w:rsidRDefault="00000CFA" w:rsidP="00000CFA">
                  <w:pPr>
                    <w:spacing w:before="0" w:line="312" w:lineRule="auto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1,086</w:t>
                  </w:r>
                </w:p>
              </w:tc>
            </w:tr>
            <w:tr w:rsidR="00000CFA" w14:paraId="076455FB" w14:textId="77777777" w:rsidTr="00000CF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054" w:type="dxa"/>
                </w:tcPr>
                <w:p w14:paraId="687D2375" w14:textId="11DB6AFD" w:rsidR="00000CFA" w:rsidRPr="00000CFA" w:rsidRDefault="00000CFA" w:rsidP="00000CFA">
                  <w:pPr>
                    <w:spacing w:before="0" w:line="312" w:lineRule="auto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 w:rsidRPr="00000CFA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Total</w:t>
                  </w:r>
                </w:p>
              </w:tc>
              <w:tc>
                <w:tcPr>
                  <w:tcW w:w="4055" w:type="dxa"/>
                </w:tcPr>
                <w:p w14:paraId="23C63ECF" w14:textId="4B2DEAE3" w:rsidR="00000CFA" w:rsidRPr="00000CFA" w:rsidRDefault="00000CFA" w:rsidP="00000CFA">
                  <w:pPr>
                    <w:spacing w:before="0" w:line="312" w:lineRule="auto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en-GB"/>
                    </w:rPr>
                  </w:pPr>
                  <w:r w:rsidRPr="00000CFA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en-GB"/>
                    </w:rPr>
                    <w:t>14,984</w:t>
                  </w:r>
                </w:p>
              </w:tc>
            </w:tr>
          </w:tbl>
          <w:p w14:paraId="2EE20D39" w14:textId="22069E33" w:rsidR="00000CFA" w:rsidRPr="00000CFA" w:rsidRDefault="00000CFA" w:rsidP="00000CFA">
            <w:pPr>
              <w:spacing w:before="0" w:after="0" w:line="312" w:lineRule="auto"/>
              <w:ind w:left="36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00CFA">
              <w:rPr>
                <w:rFonts w:ascii="Times New Roman" w:hAnsi="Times New Roman"/>
                <w:sz w:val="24"/>
                <w:szCs w:val="24"/>
                <w:lang w:val="en-GB"/>
              </w:rPr>
              <w:br/>
            </w:r>
          </w:p>
        </w:tc>
      </w:tr>
      <w:tr w:rsidR="00000CFA" w14:paraId="4A9B181E" w14:textId="77777777" w:rsidTr="00C62482">
        <w:trPr>
          <w:trHeight w:val="2147"/>
        </w:trPr>
        <w:tc>
          <w:tcPr>
            <w:tcW w:w="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05AE9" w14:textId="240D76F7" w:rsidR="00000CFA" w:rsidRDefault="00000CFA" w:rsidP="00E26521">
            <w:pP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  <w:lastRenderedPageBreak/>
              <w:t>Open Access Update</w:t>
            </w:r>
          </w:p>
        </w:tc>
        <w:tc>
          <w:tcPr>
            <w:tcW w:w="4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25840" w14:textId="77777777" w:rsidR="00000CFA" w:rsidRDefault="00000CFA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Brian presented an update on the KU OA project:</w:t>
            </w:r>
          </w:p>
          <w:p w14:paraId="5066DF4A" w14:textId="77777777" w:rsidR="00000CFA" w:rsidRDefault="00000CFA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There was an increase in output for each of the three publishers with contracts (ACS, IEEE, Wiley)</w:t>
            </w:r>
          </w:p>
          <w:p w14:paraId="2DAC6B3F" w14:textId="456D9E3D" w:rsidR="00000CFA" w:rsidRDefault="002B5FAA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The university signed a contract with PLOS that gives authors unlimited articles in eight of their journals</w:t>
            </w:r>
          </w:p>
        </w:tc>
      </w:tr>
      <w:tr w:rsidR="002B5FAA" w14:paraId="6E6E6053" w14:textId="77777777" w:rsidTr="00C62482">
        <w:trPr>
          <w:trHeight w:val="2147"/>
        </w:trPr>
        <w:tc>
          <w:tcPr>
            <w:tcW w:w="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33FDD" w14:textId="3639A1C8" w:rsidR="002B5FAA" w:rsidRDefault="002B5FAA" w:rsidP="00E26521">
            <w:pP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  <w:t>Library Statistics</w:t>
            </w:r>
          </w:p>
        </w:tc>
        <w:tc>
          <w:tcPr>
            <w:tcW w:w="4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6072F" w14:textId="273FC98F" w:rsidR="002B5FAA" w:rsidRDefault="002B5FAA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Muna shared a presentation about statistics that show the usage of the libraries in 2021.</w:t>
            </w:r>
          </w:p>
        </w:tc>
      </w:tr>
      <w:tr w:rsidR="002B5FAA" w14:paraId="346CBD1C" w14:textId="77777777" w:rsidTr="00C62482">
        <w:trPr>
          <w:trHeight w:val="2147"/>
        </w:trPr>
        <w:tc>
          <w:tcPr>
            <w:tcW w:w="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63A02" w14:textId="770BAC44" w:rsidR="002B5FAA" w:rsidRDefault="002B5FAA" w:rsidP="00E26521">
            <w:pP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  <w:t>Electronic Resource Renewals</w:t>
            </w:r>
          </w:p>
        </w:tc>
        <w:tc>
          <w:tcPr>
            <w:tcW w:w="4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AB169" w14:textId="77777777" w:rsidR="002B5FAA" w:rsidRDefault="002B5FAA" w:rsidP="002B5FAA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Rani gave a report of the renewals of electronic resources</w:t>
            </w:r>
          </w:p>
          <w:p w14:paraId="3F94EEAC" w14:textId="2517F768" w:rsidR="002B5FAA" w:rsidRDefault="002B5FAA" w:rsidP="002B5FAA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Most subscriptions were due for renewal on January 1, but the process is being slightly delays</w:t>
            </w:r>
          </w:p>
          <w:p w14:paraId="4F951B1E" w14:textId="41BB8C17" w:rsidR="002B5FAA" w:rsidRDefault="002B5FAA" w:rsidP="002B5FAA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There are 55 contracts and 80+ databases (many are combined on single contracts)</w:t>
            </w:r>
          </w:p>
          <w:p w14:paraId="52FA14CA" w14:textId="07F87D83" w:rsidR="002B5FAA" w:rsidRDefault="002B5FAA" w:rsidP="002B5FAA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Agreement lengths are being set to 3 years to limit annual increases</w:t>
            </w:r>
          </w:p>
          <w:p w14:paraId="464E5A65" w14:textId="5FAAE019" w:rsidR="002B5FAA" w:rsidRDefault="002B5FAA" w:rsidP="002B5FAA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All previous databases were approved for renewal</w:t>
            </w:r>
          </w:p>
          <w:p w14:paraId="396412C6" w14:textId="76CA0266" w:rsidR="002B5FAA" w:rsidRDefault="002B5FAA" w:rsidP="002B5FAA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Increase in usage of DBs by 20-30%</w:t>
            </w:r>
          </w:p>
          <w:p w14:paraId="3ECAE9DB" w14:textId="14227B83" w:rsidR="002B5FAA" w:rsidRDefault="002B5FAA" w:rsidP="002B5FAA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Survey results show that after attending library workshops, student feel more confident using e-resources</w:t>
            </w:r>
          </w:p>
          <w:p w14:paraId="73AC4F57" w14:textId="52795FFC" w:rsidR="002B5FAA" w:rsidRDefault="002B5FAA" w:rsidP="002B5FAA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Wishlist of </w:t>
            </w:r>
            <w:r w:rsidRPr="002B5FA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five databases 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that we believe will be approved in the budget</w:t>
            </w:r>
          </w:p>
        </w:tc>
      </w:tr>
      <w:tr w:rsidR="000655A6" w14:paraId="10EF5C8E" w14:textId="77777777" w:rsidTr="00C62482">
        <w:trPr>
          <w:trHeight w:val="2147"/>
        </w:trPr>
        <w:tc>
          <w:tcPr>
            <w:tcW w:w="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EF680" w14:textId="5DBE693D" w:rsidR="000655A6" w:rsidRDefault="000655A6" w:rsidP="00E26521">
            <w:pP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  <w:lastRenderedPageBreak/>
              <w:t>Month of Reading</w:t>
            </w:r>
          </w:p>
        </w:tc>
        <w:tc>
          <w:tcPr>
            <w:tcW w:w="4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1B85C" w14:textId="77777777" w:rsidR="00C3449D" w:rsidRDefault="00C3449D" w:rsidP="00630F8B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Muna shared the plans for the upcoming Month of Reading</w:t>
            </w:r>
          </w:p>
          <w:p w14:paraId="71D163CA" w14:textId="77777777" w:rsidR="00C3449D" w:rsidRDefault="00C3449D" w:rsidP="00630F8B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March is annually decreed to be the Month of Reading in the Emirates</w:t>
            </w:r>
          </w:p>
          <w:p w14:paraId="44FC28FB" w14:textId="77777777" w:rsidR="00C3449D" w:rsidRDefault="00C3449D" w:rsidP="00630F8B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Library is responsible for organizing activities for the MoR.</w:t>
            </w:r>
          </w:p>
          <w:p w14:paraId="41F1F842" w14:textId="77777777" w:rsidR="00C3449D" w:rsidRDefault="00C3449D" w:rsidP="00630F8B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A committee consisting of librarians, faculty and students set the agenda</w:t>
            </w:r>
          </w:p>
          <w:p w14:paraId="0423102E" w14:textId="77777777" w:rsidR="00C3449D" w:rsidRDefault="00C3449D" w:rsidP="00630F8B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Agenda is now awaiting final approval</w:t>
            </w:r>
          </w:p>
          <w:p w14:paraId="14D38058" w14:textId="56AF54F5" w:rsidR="00B20495" w:rsidRDefault="00C3449D" w:rsidP="00630F8B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Muna shared the planned </w:t>
            </w:r>
            <w:r w:rsidR="00037B95">
              <w:rPr>
                <w:rFonts w:ascii="Times New Roman" w:hAnsi="Times New Roman"/>
                <w:sz w:val="24"/>
                <w:szCs w:val="24"/>
                <w:lang w:val="en-GB"/>
              </w:rPr>
              <w:t>agenda</w:t>
            </w:r>
          </w:p>
        </w:tc>
      </w:tr>
      <w:tr w:rsidR="00037B95" w14:paraId="2B8D9601" w14:textId="77777777" w:rsidTr="00C62482">
        <w:trPr>
          <w:trHeight w:val="2147"/>
        </w:trPr>
        <w:tc>
          <w:tcPr>
            <w:tcW w:w="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5EAB4" w14:textId="50646744" w:rsidR="00037B95" w:rsidRDefault="00037B95" w:rsidP="00E26521">
            <w:pP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  <w:t xml:space="preserve">Medical Resources </w:t>
            </w:r>
          </w:p>
        </w:tc>
        <w:tc>
          <w:tcPr>
            <w:tcW w:w="4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0B1C0" w14:textId="77777777" w:rsidR="009161B4" w:rsidRDefault="009161B4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Brian presented some information about the Medical Library resources on behalf of Jason Fetty</w:t>
            </w:r>
          </w:p>
          <w:p w14:paraId="3E06D92F" w14:textId="77777777" w:rsidR="009161B4" w:rsidRDefault="009161B4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Jason has created a Medical Library website, with links to the medical specific electronic resources.</w:t>
            </w:r>
          </w:p>
          <w:p w14:paraId="6357BC03" w14:textId="77777777" w:rsidR="009161B4" w:rsidRDefault="009161B4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He has also set up a Med School specific AskUs queue</w:t>
            </w:r>
          </w:p>
          <w:p w14:paraId="207D6BA9" w14:textId="77777777" w:rsidR="009161B4" w:rsidRDefault="009161B4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He has created several subject guides in the various areas of the Med School</w:t>
            </w:r>
          </w:p>
          <w:p w14:paraId="05A3B16A" w14:textId="77777777" w:rsidR="009161B4" w:rsidRDefault="009161B4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He has worked to add medical DBs to the collection</w:t>
            </w:r>
          </w:p>
          <w:p w14:paraId="5499CE56" w14:textId="5863020B" w:rsidR="00037B95" w:rsidRDefault="009161B4" w:rsidP="009558C6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He has conducted numerous sessions for classes, professors and students on how to use the resources</w:t>
            </w:r>
          </w:p>
        </w:tc>
      </w:tr>
      <w:tr w:rsidR="009558C6" w14:paraId="75BBF11D" w14:textId="77777777" w:rsidTr="009161B4">
        <w:trPr>
          <w:trHeight w:val="2147"/>
        </w:trPr>
        <w:tc>
          <w:tcPr>
            <w:tcW w:w="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D2722" w14:textId="77777777" w:rsidR="009558C6" w:rsidRDefault="009558C6" w:rsidP="00E26521">
            <w:pP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  <w:t>Other Business</w:t>
            </w:r>
          </w:p>
        </w:tc>
        <w:tc>
          <w:tcPr>
            <w:tcW w:w="4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0391D" w14:textId="1ACF1935" w:rsidR="008703DB" w:rsidRDefault="005D7205" w:rsidP="009161B4">
            <w:pPr>
              <w:pStyle w:val="ListParagraph"/>
              <w:numPr>
                <w:ilvl w:val="0"/>
                <w:numId w:val="11"/>
              </w:numPr>
              <w:spacing w:before="0" w:after="0" w:line="312" w:lineRule="auto"/>
              <w:contextualSpacing w:val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None</w:t>
            </w:r>
          </w:p>
        </w:tc>
      </w:tr>
    </w:tbl>
    <w:p w14:paraId="5BF6DB08" w14:textId="0081A91E" w:rsidR="00710C43" w:rsidRDefault="00710C43" w:rsidP="009558C6">
      <w:pPr>
        <w:pStyle w:val="NormalIndent"/>
        <w:ind w:left="0"/>
      </w:pPr>
      <w:bookmarkStart w:id="0" w:name="_GoBack"/>
      <w:bookmarkEnd w:id="0"/>
    </w:p>
    <w:sectPr w:rsidR="00710C43" w:rsidSect="009558C6">
      <w:headerReference w:type="default" r:id="rId11"/>
      <w:headerReference w:type="first" r:id="rId12"/>
      <w:pgSz w:w="12240" w:h="15840"/>
      <w:pgMar w:top="1440" w:right="990" w:bottom="1440" w:left="9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78E0EF" w14:textId="77777777" w:rsidR="0002717C" w:rsidRDefault="0002717C">
      <w:pPr>
        <w:spacing w:after="0" w:line="240" w:lineRule="auto"/>
      </w:pPr>
      <w:r>
        <w:separator/>
      </w:r>
    </w:p>
    <w:p w14:paraId="0D5A0EA3" w14:textId="77777777" w:rsidR="0002717C" w:rsidRDefault="0002717C"/>
  </w:endnote>
  <w:endnote w:type="continuationSeparator" w:id="0">
    <w:p w14:paraId="66D05A8E" w14:textId="77777777" w:rsidR="0002717C" w:rsidRDefault="0002717C">
      <w:pPr>
        <w:spacing w:after="0" w:line="240" w:lineRule="auto"/>
      </w:pPr>
      <w:r>
        <w:continuationSeparator/>
      </w:r>
    </w:p>
    <w:p w14:paraId="622EDBAA" w14:textId="77777777" w:rsidR="0002717C" w:rsidRDefault="000271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EA4E22" w14:textId="77777777" w:rsidR="0002717C" w:rsidRDefault="0002717C">
      <w:pPr>
        <w:spacing w:after="0" w:line="240" w:lineRule="auto"/>
      </w:pPr>
      <w:r>
        <w:separator/>
      </w:r>
    </w:p>
    <w:p w14:paraId="05C43D54" w14:textId="77777777" w:rsidR="0002717C" w:rsidRDefault="0002717C"/>
  </w:footnote>
  <w:footnote w:type="continuationSeparator" w:id="0">
    <w:p w14:paraId="21EA6E34" w14:textId="77777777" w:rsidR="0002717C" w:rsidRDefault="0002717C">
      <w:pPr>
        <w:spacing w:after="0" w:line="240" w:lineRule="auto"/>
      </w:pPr>
      <w:r>
        <w:continuationSeparator/>
      </w:r>
    </w:p>
    <w:p w14:paraId="39927F28" w14:textId="77777777" w:rsidR="0002717C" w:rsidRDefault="0002717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4866E" w14:textId="40499848" w:rsidR="00934E9A" w:rsidRDefault="00CE6149">
    <w:pPr>
      <w:pStyle w:val="Header"/>
    </w:pPr>
    <w:sdt>
      <w:sdtPr>
        <w:alias w:val="Organization name:"/>
        <w:tag w:val=""/>
        <w:id w:val="-142659844"/>
        <w:placeholder>
          <w:docPart w:val="A7FAE47E9B0B466CAFDD59352A246535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15:appearance w15:val="hidden"/>
        <w:text/>
      </w:sdtPr>
      <w:sdtEndPr/>
      <w:sdtContent>
        <w:r w:rsidR="0002717C">
          <w:t>Library Committee</w:t>
        </w:r>
      </w:sdtContent>
    </w:sdt>
  </w:p>
  <w:p w14:paraId="1FE5FB09" w14:textId="610CA402" w:rsidR="00934E9A" w:rsidRDefault="00CE6149" w:rsidP="009161B4">
    <w:pPr>
      <w:pStyle w:val="Header"/>
    </w:pPr>
    <w:sdt>
      <w:sdtPr>
        <w:alias w:val="Meeting minutes:"/>
        <w:tag w:val="Meeting minutes:"/>
        <w:id w:val="-1760127990"/>
        <w:placeholder>
          <w:docPart w:val="721695C3B0224663BD29287DE5C6FFA6"/>
        </w:placeholder>
        <w:temporary/>
        <w:showingPlcHdr/>
        <w15:appearance w15:val="hidden"/>
      </w:sdtPr>
      <w:sdtEndPr/>
      <w:sdtContent>
        <w:r w:rsidR="00A05EF7">
          <w:t>Meeting Minutes</w:t>
        </w:r>
      </w:sdtContent>
    </w:sdt>
    <w:r w:rsidR="00A05EF7">
      <w:t>,</w:t>
    </w:r>
    <w:r w:rsidR="0034332A">
      <w:t xml:space="preserve"> </w:t>
    </w:r>
    <w:sdt>
      <w:sdtPr>
        <w:alias w:val="Date:"/>
        <w:tag w:val=""/>
        <w:id w:val="-1612037418"/>
        <w:placeholder>
          <w:docPart w:val="30DA1ED8F90B496DB3457C8F996A606D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/>
      </w:sdtPr>
      <w:sdtEndPr/>
      <w:sdtContent>
        <w:r w:rsidR="009161B4">
          <w:t>9</w:t>
        </w:r>
        <w:r w:rsidR="0002717C">
          <w:t xml:space="preserve"> </w:t>
        </w:r>
        <w:r w:rsidR="009161B4">
          <w:t>February 2022</w:t>
        </w:r>
      </w:sdtContent>
    </w:sdt>
  </w:p>
  <w:p w14:paraId="54DC5046" w14:textId="1365C8AA" w:rsidR="00934E9A" w:rsidRDefault="006A6EE0">
    <w:pPr>
      <w:pStyle w:val="Head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CE6149">
      <w:rPr>
        <w:noProof/>
      </w:rPr>
      <w:t>3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1B9589" w14:textId="77777777" w:rsidR="009161B4" w:rsidRDefault="009161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40E51B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9AA3B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6081D5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8644DA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52E59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58459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E6230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FA15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EE35CA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9" w15:restartNumberingAfterBreak="0">
    <w:nsid w:val="FFFFFF89"/>
    <w:multiLevelType w:val="singleLevel"/>
    <w:tmpl w:val="73D083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8907634"/>
    <w:multiLevelType w:val="hybridMultilevel"/>
    <w:tmpl w:val="8068B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35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17C"/>
    <w:rsid w:val="00000CFA"/>
    <w:rsid w:val="000056E7"/>
    <w:rsid w:val="0002717C"/>
    <w:rsid w:val="00037B95"/>
    <w:rsid w:val="00053CAE"/>
    <w:rsid w:val="000655A6"/>
    <w:rsid w:val="00082086"/>
    <w:rsid w:val="00084341"/>
    <w:rsid w:val="00096ECE"/>
    <w:rsid w:val="0010443C"/>
    <w:rsid w:val="00130613"/>
    <w:rsid w:val="00140BED"/>
    <w:rsid w:val="00164BA3"/>
    <w:rsid w:val="001B49A6"/>
    <w:rsid w:val="002128C8"/>
    <w:rsid w:val="00217F5E"/>
    <w:rsid w:val="002A7720"/>
    <w:rsid w:val="002B5A3C"/>
    <w:rsid w:val="002B5FAA"/>
    <w:rsid w:val="002C75C2"/>
    <w:rsid w:val="00323994"/>
    <w:rsid w:val="0034332A"/>
    <w:rsid w:val="0037066A"/>
    <w:rsid w:val="003C17E2"/>
    <w:rsid w:val="003D4C98"/>
    <w:rsid w:val="00416A86"/>
    <w:rsid w:val="00472118"/>
    <w:rsid w:val="004D4719"/>
    <w:rsid w:val="00513A4B"/>
    <w:rsid w:val="00591037"/>
    <w:rsid w:val="005B2A26"/>
    <w:rsid w:val="005B3628"/>
    <w:rsid w:val="005D7205"/>
    <w:rsid w:val="006013F0"/>
    <w:rsid w:val="00630F8B"/>
    <w:rsid w:val="006A2514"/>
    <w:rsid w:val="006A6EE0"/>
    <w:rsid w:val="006B1778"/>
    <w:rsid w:val="006B674E"/>
    <w:rsid w:val="006E6AA5"/>
    <w:rsid w:val="00710C43"/>
    <w:rsid w:val="007123B4"/>
    <w:rsid w:val="00721054"/>
    <w:rsid w:val="008161F4"/>
    <w:rsid w:val="00833AC3"/>
    <w:rsid w:val="008703DB"/>
    <w:rsid w:val="00884772"/>
    <w:rsid w:val="008C0405"/>
    <w:rsid w:val="008C3BA4"/>
    <w:rsid w:val="008D5E25"/>
    <w:rsid w:val="009161B4"/>
    <w:rsid w:val="00934E9A"/>
    <w:rsid w:val="009558C6"/>
    <w:rsid w:val="00995A30"/>
    <w:rsid w:val="009A27A1"/>
    <w:rsid w:val="00A05EF7"/>
    <w:rsid w:val="00A10510"/>
    <w:rsid w:val="00A537FA"/>
    <w:rsid w:val="00A631C3"/>
    <w:rsid w:val="00A7005F"/>
    <w:rsid w:val="00A8223B"/>
    <w:rsid w:val="00AA6FCF"/>
    <w:rsid w:val="00AF59E5"/>
    <w:rsid w:val="00B20495"/>
    <w:rsid w:val="00B273A3"/>
    <w:rsid w:val="00B307ED"/>
    <w:rsid w:val="00B40BD5"/>
    <w:rsid w:val="00B570A1"/>
    <w:rsid w:val="00B63294"/>
    <w:rsid w:val="00B93153"/>
    <w:rsid w:val="00BA354B"/>
    <w:rsid w:val="00C208FD"/>
    <w:rsid w:val="00C3449D"/>
    <w:rsid w:val="00C62482"/>
    <w:rsid w:val="00C8462B"/>
    <w:rsid w:val="00C9192D"/>
    <w:rsid w:val="00CB4FBB"/>
    <w:rsid w:val="00CE6149"/>
    <w:rsid w:val="00D03E76"/>
    <w:rsid w:val="00D171FE"/>
    <w:rsid w:val="00D2010C"/>
    <w:rsid w:val="00D3072B"/>
    <w:rsid w:val="00E31AB2"/>
    <w:rsid w:val="00E45BB9"/>
    <w:rsid w:val="00E81D49"/>
    <w:rsid w:val="00EB5064"/>
    <w:rsid w:val="00FA64DD"/>
    <w:rsid w:val="00FC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BB171BC"/>
  <w15:chartTrackingRefBased/>
  <w15:docId w15:val="{B9643257-1DD1-41A2-98B5-E6B1BC51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288B"/>
    <w:pPr>
      <w:spacing w:before="120"/>
    </w:pPr>
    <w:rPr>
      <w:spacing w:val="4"/>
      <w:szCs w:val="20"/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43C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E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E7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E7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E7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E7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E7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0443C"/>
    <w:rPr>
      <w:rFonts w:asciiTheme="majorHAnsi" w:eastAsiaTheme="majorEastAsia" w:hAnsiTheme="majorHAnsi" w:cstheme="majorBidi"/>
      <w:color w:val="365F91" w:themeColor="accent1" w:themeShade="BF"/>
      <w:spacing w:val="4"/>
      <w:sz w:val="24"/>
      <w:szCs w:val="24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Indent">
    <w:name w:val="Normal Indent"/>
    <w:basedOn w:val="Normal"/>
    <w:uiPriority w:val="1"/>
    <w:unhideWhenUsed/>
    <w:qFormat/>
    <w:pPr>
      <w:spacing w:after="120"/>
      <w:ind w:left="360"/>
    </w:pPr>
  </w:style>
  <w:style w:type="paragraph" w:styleId="Date">
    <w:name w:val="Date"/>
    <w:basedOn w:val="Normal"/>
    <w:next w:val="Normal"/>
    <w:link w:val="DateChar"/>
    <w:uiPriority w:val="1"/>
    <w:qFormat/>
    <w:pPr>
      <w:spacing w:before="80" w:line="240" w:lineRule="auto"/>
    </w:pPr>
  </w:style>
  <w:style w:type="character" w:customStyle="1" w:styleId="DateChar">
    <w:name w:val="Date Char"/>
    <w:basedOn w:val="DefaultParagraphFont"/>
    <w:link w:val="Date"/>
    <w:uiPriority w:val="1"/>
    <w:rPr>
      <w:spacing w:val="4"/>
      <w:sz w:val="22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36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spacing w:val="4"/>
      <w:sz w:val="22"/>
      <w:szCs w:val="20"/>
    </w:rPr>
  </w:style>
  <w:style w:type="character" w:styleId="PlaceholderText">
    <w:name w:val="Placeholder Text"/>
    <w:basedOn w:val="DefaultParagraphFont"/>
    <w:uiPriority w:val="99"/>
    <w:semiHidden/>
    <w:rsid w:val="00FC288B"/>
    <w:rPr>
      <w:color w:val="404040" w:themeColor="text1" w:themeTint="BF"/>
      <w:sz w:val="22"/>
    </w:rPr>
  </w:style>
  <w:style w:type="paragraph" w:styleId="ListNumber">
    <w:name w:val="List Number"/>
    <w:basedOn w:val="Normal"/>
    <w:next w:val="Normal"/>
    <w:uiPriority w:val="1"/>
    <w:qFormat/>
    <w:pPr>
      <w:numPr>
        <w:numId w:val="1"/>
      </w:numPr>
      <w:spacing w:before="240" w:after="120"/>
      <w:contextualSpacing/>
    </w:pPr>
    <w:rPr>
      <w:b/>
      <w:bCs/>
    </w:rPr>
  </w:style>
  <w:style w:type="paragraph" w:styleId="NoSpacing">
    <w:name w:val="No Spacing"/>
    <w:uiPriority w:val="1"/>
    <w:unhideWhenUsed/>
    <w:qFormat/>
    <w:pPr>
      <w:spacing w:after="0"/>
    </w:pPr>
    <w:rPr>
      <w:spacing w:val="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E76"/>
    <w:rPr>
      <w:rFonts w:ascii="Segoe UI" w:hAnsi="Segoe UI" w:cs="Segoe UI"/>
      <w:spacing w:val="4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03E76"/>
  </w:style>
  <w:style w:type="paragraph" w:styleId="BlockText">
    <w:name w:val="Block Text"/>
    <w:basedOn w:val="Normal"/>
    <w:uiPriority w:val="99"/>
    <w:semiHidden/>
    <w:unhideWhenUsed/>
    <w:rsid w:val="0010443C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D03E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03E76"/>
    <w:rPr>
      <w:spacing w:val="4"/>
      <w:sz w:val="22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03E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03E76"/>
    <w:rPr>
      <w:spacing w:val="4"/>
      <w:sz w:val="22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03E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03E76"/>
    <w:rPr>
      <w:spacing w:val="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03E76"/>
    <w:pPr>
      <w:spacing w:after="2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03E76"/>
    <w:rPr>
      <w:spacing w:val="4"/>
      <w:sz w:val="22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03E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03E76"/>
    <w:rPr>
      <w:spacing w:val="4"/>
      <w:sz w:val="22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03E76"/>
    <w:pPr>
      <w:spacing w:after="24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03E76"/>
    <w:rPr>
      <w:spacing w:val="4"/>
      <w:sz w:val="22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03E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03E76"/>
    <w:rPr>
      <w:spacing w:val="4"/>
      <w:sz w:val="22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03E76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03E76"/>
    <w:rPr>
      <w:spacing w:val="4"/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03E76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3E76"/>
    <w:pPr>
      <w:spacing w:before="0" w:after="200" w:line="240" w:lineRule="auto"/>
    </w:pPr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1"/>
    <w:semiHidden/>
    <w:rsid w:val="00D03E76"/>
    <w:rPr>
      <w:spacing w:val="4"/>
      <w:sz w:val="22"/>
      <w:szCs w:val="20"/>
    </w:rPr>
  </w:style>
  <w:style w:type="table" w:styleId="ColorfulGrid">
    <w:name w:val="Colorful Grid"/>
    <w:basedOn w:val="Table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03E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3E7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3E76"/>
    <w:rPr>
      <w:spacing w:val="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3E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3E76"/>
    <w:rPr>
      <w:b/>
      <w:bCs/>
      <w:spacing w:val="4"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03E76"/>
    <w:rPr>
      <w:rFonts w:ascii="Segoe UI" w:hAnsi="Segoe UI" w:cs="Segoe UI"/>
      <w:spacing w:val="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03E76"/>
    <w:rPr>
      <w:spacing w:val="4"/>
      <w:sz w:val="22"/>
      <w:szCs w:val="20"/>
    </w:rPr>
  </w:style>
  <w:style w:type="character" w:styleId="Emphasis">
    <w:name w:val="Emphasis"/>
    <w:basedOn w:val="DefaultParagraphFont"/>
    <w:uiPriority w:val="1"/>
    <w:semiHidden/>
    <w:unhideWhenUsed/>
    <w:rsid w:val="00D03E76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D03E76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03E76"/>
    <w:rPr>
      <w:spacing w:val="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03E76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03E76"/>
    <w:pPr>
      <w:spacing w:before="0"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D03E76"/>
    <w:rPr>
      <w:color w:val="800080" w:themeColor="followedHyperlink"/>
      <w:sz w:val="22"/>
      <w:u w:val="single"/>
    </w:rPr>
  </w:style>
  <w:style w:type="paragraph" w:styleId="Footer">
    <w:name w:val="footer"/>
    <w:basedOn w:val="Normal"/>
    <w:link w:val="FooterChar"/>
    <w:uiPriority w:val="99"/>
    <w:unhideWhenUsed/>
    <w:rsid w:val="00D03E7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E76"/>
    <w:rPr>
      <w:spacing w:val="4"/>
      <w:sz w:val="22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03E76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03E76"/>
    <w:rPr>
      <w:spacing w:val="4"/>
      <w:sz w:val="22"/>
      <w:szCs w:val="20"/>
    </w:rPr>
  </w:style>
  <w:style w:type="table" w:styleId="GridTable1Light">
    <w:name w:val="Grid Table 1 Light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E76"/>
    <w:rPr>
      <w:rFonts w:asciiTheme="majorHAnsi" w:eastAsiaTheme="majorEastAsia" w:hAnsiTheme="majorHAnsi" w:cstheme="majorBidi"/>
      <w:i/>
      <w:iCs/>
      <w:color w:val="365F91" w:themeColor="accent1" w:themeShade="BF"/>
      <w:spacing w:val="4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E76"/>
    <w:rPr>
      <w:rFonts w:asciiTheme="majorHAnsi" w:eastAsiaTheme="majorEastAsia" w:hAnsiTheme="majorHAnsi" w:cstheme="majorBidi"/>
      <w:color w:val="365F91" w:themeColor="accent1" w:themeShade="BF"/>
      <w:spacing w:val="4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E76"/>
    <w:rPr>
      <w:rFonts w:asciiTheme="majorHAnsi" w:eastAsiaTheme="majorEastAsia" w:hAnsiTheme="majorHAnsi" w:cstheme="majorBidi"/>
      <w:color w:val="243F60" w:themeColor="accent1" w:themeShade="7F"/>
      <w:spacing w:val="4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E76"/>
    <w:rPr>
      <w:rFonts w:asciiTheme="majorHAnsi" w:eastAsiaTheme="majorEastAsia" w:hAnsiTheme="majorHAnsi" w:cstheme="majorBidi"/>
      <w:i/>
      <w:iCs/>
      <w:color w:val="243F60" w:themeColor="accent1" w:themeShade="7F"/>
      <w:spacing w:val="4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E76"/>
    <w:rPr>
      <w:rFonts w:asciiTheme="majorHAnsi" w:eastAsiaTheme="majorEastAsia" w:hAnsiTheme="majorHAnsi" w:cstheme="majorBidi"/>
      <w:color w:val="272727" w:themeColor="text1" w:themeTint="D8"/>
      <w:spacing w:val="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E76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03E76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D03E76"/>
    <w:pPr>
      <w:spacing w:before="0"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03E76"/>
    <w:rPr>
      <w:i/>
      <w:iCs/>
      <w:spacing w:val="4"/>
      <w:sz w:val="22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D03E76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03E76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D03E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03E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03E76"/>
    <w:rPr>
      <w:i/>
      <w:iCs/>
      <w:sz w:val="22"/>
    </w:rPr>
  </w:style>
  <w:style w:type="character" w:styleId="Hyperlink">
    <w:name w:val="Hyperlink"/>
    <w:basedOn w:val="DefaultParagraphFont"/>
    <w:uiPriority w:val="99"/>
    <w:unhideWhenUsed/>
    <w:rsid w:val="00D03E76"/>
    <w:rPr>
      <w:color w:val="0000FF" w:themeColor="hyperlink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03E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0443C"/>
    <w:rPr>
      <w:i/>
      <w:iCs/>
      <w:color w:val="365F91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044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0443C"/>
    <w:rPr>
      <w:i/>
      <w:iCs/>
      <w:color w:val="365F91" w:themeColor="accent1" w:themeShade="BF"/>
      <w:spacing w:val="4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0443C"/>
    <w:rPr>
      <w:b/>
      <w:bCs/>
      <w:caps w:val="0"/>
      <w:smallCaps/>
      <w:color w:val="365F91" w:themeColor="accent1" w:themeShade="BF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03E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03E76"/>
    <w:rPr>
      <w:sz w:val="22"/>
    </w:rPr>
  </w:style>
  <w:style w:type="paragraph" w:styleId="List">
    <w:name w:val="List"/>
    <w:basedOn w:val="Normal"/>
    <w:uiPriority w:val="99"/>
    <w:semiHidden/>
    <w:unhideWhenUsed/>
    <w:rsid w:val="00D03E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03E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03E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03E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03E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03E76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03E7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03E7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03E7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03E7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rsid w:val="00D03E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03E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03E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03E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03E76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D03E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03E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03E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03E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D03E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03E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/>
    </w:pPr>
    <w:rPr>
      <w:rFonts w:ascii="Consolas" w:hAnsi="Consolas"/>
      <w:spacing w:val="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03E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03E76"/>
    <w:rPr>
      <w:rFonts w:asciiTheme="majorHAnsi" w:eastAsiaTheme="majorEastAsia" w:hAnsiTheme="majorHAnsi" w:cstheme="majorBidi"/>
      <w:spacing w:val="4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03E76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03E76"/>
    <w:rPr>
      <w:spacing w:val="4"/>
      <w:sz w:val="22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D03E76"/>
    <w:rPr>
      <w:sz w:val="22"/>
    </w:rPr>
  </w:style>
  <w:style w:type="table" w:styleId="PlainTable1">
    <w:name w:val="Plain Table 1"/>
    <w:basedOn w:val="TableNormal"/>
    <w:uiPriority w:val="41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03E76"/>
    <w:rPr>
      <w:rFonts w:ascii="Consolas" w:hAnsi="Consolas"/>
      <w:spacing w:val="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03E7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03E76"/>
    <w:rPr>
      <w:i/>
      <w:iCs/>
      <w:color w:val="404040" w:themeColor="text1" w:themeTint="BF"/>
      <w:spacing w:val="4"/>
      <w:sz w:val="22"/>
      <w:szCs w:val="20"/>
    </w:rPr>
  </w:style>
  <w:style w:type="paragraph" w:styleId="Salutation">
    <w:name w:val="Salutation"/>
    <w:basedOn w:val="Normal"/>
    <w:next w:val="Normal"/>
    <w:link w:val="SalutationChar"/>
    <w:uiPriority w:val="1"/>
    <w:semiHidden/>
    <w:unhideWhenUsed/>
    <w:qFormat/>
    <w:rsid w:val="00D03E76"/>
  </w:style>
  <w:style w:type="character" w:customStyle="1" w:styleId="SalutationChar">
    <w:name w:val="Salutation Char"/>
    <w:basedOn w:val="DefaultParagraphFont"/>
    <w:link w:val="Salutation"/>
    <w:uiPriority w:val="1"/>
    <w:semiHidden/>
    <w:rsid w:val="00D03E76"/>
    <w:rPr>
      <w:spacing w:val="4"/>
      <w:sz w:val="22"/>
      <w:szCs w:val="20"/>
    </w:rPr>
  </w:style>
  <w:style w:type="paragraph" w:styleId="Signature">
    <w:name w:val="Signature"/>
    <w:basedOn w:val="Normal"/>
    <w:link w:val="SignatureCha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1"/>
    <w:semiHidden/>
    <w:rsid w:val="00D03E76"/>
    <w:rPr>
      <w:spacing w:val="4"/>
      <w:sz w:val="22"/>
      <w:szCs w:val="20"/>
    </w:rPr>
  </w:style>
  <w:style w:type="character" w:customStyle="1" w:styleId="SmartHyperlink">
    <w:name w:val="Smart Hyperlink"/>
    <w:basedOn w:val="DefaultParagraphFont"/>
    <w:uiPriority w:val="99"/>
    <w:semiHidden/>
    <w:unhideWhenUsed/>
    <w:rsid w:val="00D03E76"/>
    <w:rPr>
      <w:sz w:val="22"/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D03E76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D03E76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03E76"/>
    <w:rPr>
      <w:color w:val="5A5A5A" w:themeColor="text1" w:themeTint="A5"/>
      <w:spacing w:val="15"/>
      <w:sz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03E76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03E76"/>
    <w:rPr>
      <w:smallCaps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D03E76"/>
    <w:pPr>
      <w:spacing w:before="1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03E76"/>
    <w:pPr>
      <w:spacing w:before="1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03E76"/>
    <w:pPr>
      <w:spacing w:before="1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03E76"/>
    <w:pPr>
      <w:spacing w:before="1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03E76"/>
    <w:pPr>
      <w:spacing w:before="1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03E76"/>
    <w:pPr>
      <w:spacing w:before="1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03E76"/>
    <w:pPr>
      <w:spacing w:before="1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03E76"/>
    <w:pPr>
      <w:spacing w:before="12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03E76"/>
    <w:pPr>
      <w:spacing w:before="1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03E76"/>
    <w:pPr>
      <w:spacing w:before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03E76"/>
    <w:pPr>
      <w:spacing w:before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03E76"/>
    <w:pPr>
      <w:spacing w:before="1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03E76"/>
    <w:pPr>
      <w:spacing w:before="1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03E76"/>
    <w:pPr>
      <w:spacing w:before="1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03E76"/>
    <w:pPr>
      <w:spacing w:before="1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D03E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03E76"/>
    <w:pPr>
      <w:spacing w:before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03E7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03E76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03E76"/>
    <w:pPr>
      <w:spacing w:before="1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03E76"/>
    <w:pPr>
      <w:spacing w:before="1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03E76"/>
    <w:pPr>
      <w:spacing w:before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03E76"/>
    <w:pPr>
      <w:spacing w:before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03E76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unhideWhenUsed/>
    <w:qFormat/>
    <w:rsid w:val="00D03E76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03E76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03E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03E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03E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03E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03E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03E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03E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03E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03E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3E76"/>
    <w:pPr>
      <w:outlineLvl w:val="9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C288B"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5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igu\AppData\Roaming\Microsoft\Templates\Meeting%20minutes%20(short%20form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7FAE47E9B0B466CAFDD59352A2465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1158B-CC69-4876-BF8C-5175B5DFBD62}"/>
      </w:docPartPr>
      <w:docPartBody>
        <w:p w:rsidR="00DD00C3" w:rsidRDefault="00DD00C3">
          <w:pPr>
            <w:pStyle w:val="A7FAE47E9B0B466CAFDD59352A246535"/>
          </w:pPr>
          <w:r>
            <w:t>Summarize the discussion for each issue, state the outcome, and assign any action items.</w:t>
          </w:r>
        </w:p>
      </w:docPartBody>
    </w:docPart>
    <w:docPart>
      <w:docPartPr>
        <w:name w:val="30DA1ED8F90B496DB3457C8F996A60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ABBDD-6F38-4DE0-94A5-2A80BF5BD448}"/>
      </w:docPartPr>
      <w:docPartBody>
        <w:p w:rsidR="00DD00C3" w:rsidRDefault="00DD00C3">
          <w:pPr>
            <w:pStyle w:val="30DA1ED8F90B496DB3457C8F996A606D"/>
          </w:pPr>
          <w:r>
            <w:t>Roundtable</w:t>
          </w:r>
        </w:p>
      </w:docPartBody>
    </w:docPart>
    <w:docPart>
      <w:docPartPr>
        <w:name w:val="721695C3B0224663BD29287DE5C6FF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0F4708-0E89-4687-8130-51F6C95A21C7}"/>
      </w:docPartPr>
      <w:docPartBody>
        <w:p w:rsidR="00DD00C3" w:rsidRDefault="00DD00C3">
          <w:pPr>
            <w:pStyle w:val="721695C3B0224663BD29287DE5C6FFA6"/>
          </w:pPr>
          <w:r>
            <w:t>Summarize the status of each area/department.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0C3"/>
    <w:rsid w:val="00DD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E378AC955748F8B4F0F290F7AAAAE8">
    <w:name w:val="F3E378AC955748F8B4F0F290F7AAAAE8"/>
  </w:style>
  <w:style w:type="paragraph" w:customStyle="1" w:styleId="7C4BE38E336F48B8A845A062F7D706EF">
    <w:name w:val="7C4BE38E336F48B8A845A062F7D706EF"/>
  </w:style>
  <w:style w:type="paragraph" w:customStyle="1" w:styleId="5A650DC87CFA41BC98B77F90CE45C121">
    <w:name w:val="5A650DC87CFA41BC98B77F90CE45C121"/>
  </w:style>
  <w:style w:type="paragraph" w:customStyle="1" w:styleId="AED1513CED98482E8F347E47F4204C8F">
    <w:name w:val="AED1513CED98482E8F347E47F4204C8F"/>
  </w:style>
  <w:style w:type="paragraph" w:customStyle="1" w:styleId="965D5364FAEC4825876272ADFB8B58B4">
    <w:name w:val="965D5364FAEC4825876272ADFB8B58B4"/>
  </w:style>
  <w:style w:type="paragraph" w:customStyle="1" w:styleId="CD0680B2D5924133B63E2E7D8F38F404">
    <w:name w:val="CD0680B2D5924133B63E2E7D8F38F404"/>
  </w:style>
  <w:style w:type="paragraph" w:customStyle="1" w:styleId="BE1D17C6ED9E4BD09E43C9DB80213730">
    <w:name w:val="BE1D17C6ED9E4BD09E43C9DB80213730"/>
  </w:style>
  <w:style w:type="paragraph" w:customStyle="1" w:styleId="03A1EBDD75E042659C649F3FF2975F56">
    <w:name w:val="03A1EBDD75E042659C649F3FF2975F56"/>
  </w:style>
  <w:style w:type="paragraph" w:customStyle="1" w:styleId="96BFF20B4787454BB63C8550B44A1770">
    <w:name w:val="96BFF20B4787454BB63C8550B44A1770"/>
  </w:style>
  <w:style w:type="paragraph" w:customStyle="1" w:styleId="C4C5F28AE4BF4921ABCB4496F84B22AD">
    <w:name w:val="C4C5F28AE4BF4921ABCB4496F84B22AD"/>
  </w:style>
  <w:style w:type="paragraph" w:customStyle="1" w:styleId="2219C9359E1346048899EDCC9DC8660D">
    <w:name w:val="2219C9359E1346048899EDCC9DC8660D"/>
  </w:style>
  <w:style w:type="paragraph" w:customStyle="1" w:styleId="27C7E85B9FD44D119F50FA9D48A4E8B1">
    <w:name w:val="27C7E85B9FD44D119F50FA9D48A4E8B1"/>
  </w:style>
  <w:style w:type="paragraph" w:customStyle="1" w:styleId="A7FAE47E9B0B466CAFDD59352A246535">
    <w:name w:val="A7FAE47E9B0B466CAFDD59352A246535"/>
  </w:style>
  <w:style w:type="paragraph" w:customStyle="1" w:styleId="30DA1ED8F90B496DB3457C8F996A606D">
    <w:name w:val="30DA1ED8F90B496DB3457C8F996A606D"/>
  </w:style>
  <w:style w:type="paragraph" w:customStyle="1" w:styleId="721695C3B0224663BD29287DE5C6FFA6">
    <w:name w:val="721695C3B0224663BD29287DE5C6FF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DB7C5C4121E04A8F506AC4D24C41D9" ma:contentTypeVersion="13" ma:contentTypeDescription="Create a new document." ma:contentTypeScope="" ma:versionID="0fd2037f6c9658953f8a5cb6682514b5">
  <xsd:schema xmlns:xsd="http://www.w3.org/2001/XMLSchema" xmlns:xs="http://www.w3.org/2001/XMLSchema" xmlns:p="http://schemas.microsoft.com/office/2006/metadata/properties" xmlns:ns3="81d9f89d-e066-484d-82b3-e16b44ede40a" xmlns:ns4="e810b99a-13a4-46f1-8c87-a6f5bb942692" targetNamespace="http://schemas.microsoft.com/office/2006/metadata/properties" ma:root="true" ma:fieldsID="10eb2a6ee17c5ebf3cb5eb81bd7e3f58" ns3:_="" ns4:_="">
    <xsd:import namespace="81d9f89d-e066-484d-82b3-e16b44ede40a"/>
    <xsd:import namespace="e810b99a-13a4-46f1-8c87-a6f5bb94269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9f89d-e066-484d-82b3-e16b44ede4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10b99a-13a4-46f1-8c87-a6f5bb94269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E134E-6356-456A-BCF0-B41A98227F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27D427-B9C1-4CD3-AE0E-41F267F36A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d9f89d-e066-484d-82b3-e16b44ede40a"/>
    <ds:schemaRef ds:uri="e810b99a-13a4-46f1-8c87-a6f5bb9426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53AF4F-86CB-4EED-97CC-3B287B0903C5}">
  <ds:schemaRefs>
    <ds:schemaRef ds:uri="http://purl.org/dc/terms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purl.org/dc/dcmitype/"/>
    <ds:schemaRef ds:uri="e810b99a-13a4-46f1-8c87-a6f5bb942692"/>
    <ds:schemaRef ds:uri="81d9f89d-e066-484d-82b3-e16b44ede40a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08CA8812-BDF7-4B05-B0F0-0728DD2CC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 (short form).dotx</Template>
  <TotalTime>71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Brn In Abu Dhabi</dc:creator>
  <cp:keywords>9 February 2022</cp:keywords>
  <dc:description>Library Committee</dc:description>
  <cp:lastModifiedBy>Walter Brian Hall</cp:lastModifiedBy>
  <cp:revision>6</cp:revision>
  <dcterms:created xsi:type="dcterms:W3CDTF">2022-02-10T07:06:00Z</dcterms:created>
  <dcterms:modified xsi:type="dcterms:W3CDTF">2022-04-11T10:44:00Z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0x010100D4DB7C5C4121E04A8F506AC4D24C41D9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