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D3E" w:rsidRDefault="00734334">
      <w:r>
        <w:t>New e-resources 2022</w:t>
      </w:r>
    </w:p>
    <w:p w:rsidR="00734334" w:rsidRDefault="00734334" w:rsidP="00734334">
      <w:pPr>
        <w:pStyle w:val="ListParagraph"/>
        <w:numPr>
          <w:ilvl w:val="0"/>
          <w:numId w:val="1"/>
        </w:numPr>
      </w:pPr>
      <w:r>
        <w:t>EMBASE – Medical databases. Requested by the medical school</w:t>
      </w:r>
    </w:p>
    <w:p w:rsidR="00734334" w:rsidRDefault="00734334" w:rsidP="00734334">
      <w:pPr>
        <w:pStyle w:val="ListParagraph"/>
        <w:numPr>
          <w:ilvl w:val="0"/>
          <w:numId w:val="1"/>
        </w:numPr>
      </w:pPr>
      <w:r>
        <w:t>Cochrane – Medical Database – Requested by the medical school</w:t>
      </w:r>
    </w:p>
    <w:p w:rsidR="00734334" w:rsidRDefault="00734334" w:rsidP="00734334">
      <w:pPr>
        <w:pStyle w:val="ListParagraph"/>
        <w:numPr>
          <w:ilvl w:val="0"/>
          <w:numId w:val="1"/>
        </w:numPr>
      </w:pPr>
      <w:r>
        <w:t>Optics InfoBase – Photonics database  - Requested by the department</w:t>
      </w:r>
    </w:p>
    <w:p w:rsidR="00734334" w:rsidRDefault="00734334" w:rsidP="00734334">
      <w:r>
        <w:t xml:space="preserve">Evidence of email communications is attached </w:t>
      </w:r>
      <w:bookmarkStart w:id="0" w:name="_GoBack"/>
      <w:bookmarkEnd w:id="0"/>
    </w:p>
    <w:sectPr w:rsidR="00734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22A93"/>
    <w:multiLevelType w:val="hybridMultilevel"/>
    <w:tmpl w:val="00CC0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334"/>
    <w:rsid w:val="00621ACB"/>
    <w:rsid w:val="00734334"/>
    <w:rsid w:val="00E7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83CC"/>
  <w15:chartTrackingRefBased/>
  <w15:docId w15:val="{701F2F5A-A6DB-45D0-8217-353ABCAE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3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 Anand</dc:creator>
  <cp:keywords/>
  <dc:description/>
  <cp:lastModifiedBy>Rani Anand</cp:lastModifiedBy>
  <cp:revision>1</cp:revision>
  <dcterms:created xsi:type="dcterms:W3CDTF">2023-02-10T05:07:00Z</dcterms:created>
  <dcterms:modified xsi:type="dcterms:W3CDTF">2023-02-10T05:09:00Z</dcterms:modified>
</cp:coreProperties>
</file>