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074AE77C" w:rsidR="004C5695" w:rsidRDefault="00ED73E8" w:rsidP="00570094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Business Development</w:t>
      </w:r>
    </w:p>
    <w:p w14:paraId="3C256800" w14:textId="5A155448" w:rsidR="000356A4" w:rsidRPr="005A2A9E" w:rsidRDefault="00DC3E6F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May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329939CB" w:rsidR="006A0B95" w:rsidRPr="005A2A9E" w:rsidRDefault="007C5BEC" w:rsidP="00E40380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E40380">
        <w:rPr>
          <w:rFonts w:ascii="Calibri Light" w:hAnsi="Calibri Light" w:cs="Calibri Light"/>
          <w:lang w:val="en-GB"/>
        </w:rPr>
        <w:t xml:space="preserve">Business Development (“BD”)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E40380">
        <w:rPr>
          <w:rFonts w:ascii="Calibri Light" w:hAnsi="Calibri Light" w:cs="Calibri Light"/>
          <w:lang w:val="en-GB"/>
        </w:rPr>
        <w:t xml:space="preserve">May </w:t>
      </w:r>
      <w:r w:rsidR="00FE6C33">
        <w:rPr>
          <w:rFonts w:ascii="Calibri Light" w:hAnsi="Calibri Light" w:cs="Calibri Light"/>
          <w:lang w:val="en-GB"/>
        </w:rPr>
        <w:t xml:space="preserve">to </w:t>
      </w:r>
      <w:r w:rsidR="00E40380">
        <w:rPr>
          <w:rFonts w:ascii="Calibri Light" w:hAnsi="Calibri Light" w:cs="Calibri Light"/>
          <w:lang w:val="en-GB"/>
        </w:rPr>
        <w:t xml:space="preserve">July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EB3855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EB3855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EB3855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EB3855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445DDCFE" w14:textId="063C6143" w:rsidR="008C56C4" w:rsidRPr="008C56C4" w:rsidRDefault="00B1797C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 xml:space="preserve">xistence of formal goals and objective for the </w:t>
            </w:r>
            <w:r w:rsidR="00D162F9">
              <w:rPr>
                <w:rFonts w:ascii="Calibri Light" w:hAnsi="Calibri Light" w:cs="Calibri Light"/>
                <w:color w:val="000000" w:themeColor="text1"/>
              </w:rPr>
              <w:t>BD</w:t>
            </w:r>
            <w:r w:rsidR="00B42F2D">
              <w:rPr>
                <w:rFonts w:ascii="Calibri Light" w:hAnsi="Calibri Light" w:cs="Calibri Light"/>
                <w:color w:val="000000" w:themeColor="text1"/>
              </w:rPr>
              <w:t>F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5FF3D270" w14:textId="701B575D" w:rsidR="008C56C4" w:rsidRPr="008C56C4" w:rsidRDefault="00B1797C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 xml:space="preserve">xistence / adequacy of governance structure including organizational structure, policies and procedures, delegation of authority matrix, Job descriptions, etc. </w:t>
            </w:r>
          </w:p>
          <w:p w14:paraId="27DD0E8C" w14:textId="5311C58B" w:rsidR="008C56C4" w:rsidRPr="008C56C4" w:rsidRDefault="00305B9D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>dherence to Policies and Procedures</w:t>
            </w:r>
            <w:r w:rsidR="00B1797C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0B2059E5" w14:textId="18F17369" w:rsidR="00A57BBA" w:rsidRDefault="00A57BBA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8C56C4">
              <w:rPr>
                <w:rFonts w:ascii="Calibri Light" w:hAnsi="Calibri Light" w:cs="Calibri Light"/>
              </w:rPr>
              <w:t>Verify existence and relevance of KPIs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6DB9DC8B" w14:textId="6D5921EA" w:rsidR="00A57BBA" w:rsidRPr="00B1797C" w:rsidRDefault="00A57BBA" w:rsidP="00EB3855">
            <w:pPr>
              <w:pStyle w:val="ListParagraph"/>
              <w:spacing w:before="60" w:after="60"/>
              <w:ind w:left="3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159" w:type="dxa"/>
          </w:tcPr>
          <w:p w14:paraId="08E084EB" w14:textId="4F741FA8" w:rsidR="002E692C" w:rsidRDefault="002E692C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BD Strategy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1D9DF8AF" w14:textId="593E9B52" w:rsidR="009415C2" w:rsidRDefault="008C56C4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Goals and Objective of </w:t>
            </w:r>
            <w:r w:rsidR="00E40380">
              <w:rPr>
                <w:rFonts w:ascii="Calibri Light" w:hAnsi="Calibri Light" w:cs="Calibri Light"/>
              </w:rPr>
              <w:t xml:space="preserve">the </w:t>
            </w:r>
            <w:r w:rsidR="00305B9D">
              <w:rPr>
                <w:rFonts w:ascii="Calibri Light" w:hAnsi="Calibri Light" w:cs="Calibri Light"/>
              </w:rPr>
              <w:t>Function.</w:t>
            </w:r>
          </w:p>
          <w:p w14:paraId="3EBADAB1" w14:textId="32A2A715" w:rsidR="00BE2442" w:rsidRDefault="00BE2442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Vision and Mission of BD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3F94BDCC" w14:textId="1F73E139" w:rsidR="008C56C4" w:rsidRDefault="008C56C4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Job Descriptions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7997B1B8" w14:textId="116F4CEC" w:rsidR="008C56C4" w:rsidRDefault="008C56C4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Organization Chart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70477EBE" w14:textId="742B6EC3" w:rsidR="008C56C4" w:rsidRDefault="008C56C4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Policies </w:t>
            </w:r>
            <w:r w:rsidR="00305B9D">
              <w:rPr>
                <w:rFonts w:ascii="Calibri Light" w:hAnsi="Calibri Light" w:cs="Calibri Light"/>
              </w:rPr>
              <w:t xml:space="preserve">and Procedures. </w:t>
            </w:r>
          </w:p>
          <w:p w14:paraId="016EB009" w14:textId="3E35187F" w:rsidR="00E40380" w:rsidRDefault="002A3381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Presentations to </w:t>
            </w:r>
            <w:r w:rsidR="00E40380">
              <w:rPr>
                <w:rFonts w:ascii="Calibri Light" w:hAnsi="Calibri Light" w:cs="Calibri Light"/>
              </w:rPr>
              <w:t>KU Management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3D94F0E8" w14:textId="4FFB5DAE" w:rsidR="00357A6D" w:rsidRDefault="00357A6D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Minutes of Meeting where applicable. </w:t>
            </w:r>
          </w:p>
          <w:p w14:paraId="1C91F4D1" w14:textId="356CF416" w:rsidR="00B42F2D" w:rsidRPr="00305B9D" w:rsidRDefault="00E40380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BD </w:t>
            </w:r>
            <w:r w:rsidR="00A57BBA" w:rsidRPr="00E40380">
              <w:rPr>
                <w:rFonts w:ascii="Calibri Light" w:hAnsi="Calibri Light" w:cs="Calibri Light"/>
              </w:rPr>
              <w:t>KPI’s – Planned vs Actual</w:t>
            </w:r>
            <w:r w:rsidR="00305B9D">
              <w:rPr>
                <w:rFonts w:ascii="Calibri Light" w:hAnsi="Calibri Light" w:cs="Calibri Light"/>
              </w:rPr>
              <w:t>.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54A364C0" w:rsidR="008071CC" w:rsidRPr="00945B75" w:rsidRDefault="00A57BBA" w:rsidP="00EB3855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Operations</w:t>
            </w:r>
          </w:p>
        </w:tc>
        <w:tc>
          <w:tcPr>
            <w:tcW w:w="6423" w:type="dxa"/>
          </w:tcPr>
          <w:p w14:paraId="2B37214A" w14:textId="659EE929" w:rsidR="002B4B19" w:rsidRDefault="002B4B19" w:rsidP="002B4B1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2B4B19">
              <w:rPr>
                <w:rFonts w:ascii="Calibri Light" w:hAnsi="Calibri Light" w:cs="Calibri Light"/>
                <w:color w:val="000000" w:themeColor="text1"/>
              </w:rPr>
              <w:t xml:space="preserve">Evaluate the </w:t>
            </w:r>
            <w:r>
              <w:rPr>
                <w:rFonts w:ascii="Calibri Light" w:hAnsi="Calibri Light" w:cs="Calibri Light"/>
                <w:color w:val="000000" w:themeColor="text1"/>
              </w:rPr>
              <w:t>function</w:t>
            </w:r>
            <w:r w:rsidRPr="002B4B19">
              <w:rPr>
                <w:rFonts w:ascii="Calibri Light" w:hAnsi="Calibri Light" w:cs="Calibri Light"/>
                <w:color w:val="000000" w:themeColor="text1"/>
              </w:rPr>
              <w:t>'s processes for identifying, assessing, and managing new opportunities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. </w:t>
            </w:r>
          </w:p>
          <w:p w14:paraId="1C63C8E7" w14:textId="1865D7A0" w:rsidR="002B4B19" w:rsidRDefault="002B4B19" w:rsidP="002B4B1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2B4B19">
              <w:rPr>
                <w:rFonts w:ascii="Calibri Light" w:hAnsi="Calibri Light" w:cs="Calibri Light"/>
                <w:color w:val="000000" w:themeColor="text1"/>
              </w:rPr>
              <w:t>Evaluate the revenue and expenses, including funding sources, budgets, and financial controls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60DE500" w14:textId="312C7B8C" w:rsidR="002B4B19" w:rsidRDefault="002B4B19" w:rsidP="002B4B1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2B4B19">
              <w:rPr>
                <w:rFonts w:ascii="Calibri Light" w:hAnsi="Calibri Light" w:cs="Calibri Light"/>
                <w:color w:val="000000" w:themeColor="text1"/>
              </w:rPr>
              <w:lastRenderedPageBreak/>
              <w:t xml:space="preserve">Assess the effectiveness of the </w:t>
            </w:r>
            <w:r>
              <w:rPr>
                <w:rFonts w:ascii="Calibri Light" w:hAnsi="Calibri Light" w:cs="Calibri Light"/>
                <w:color w:val="000000" w:themeColor="text1"/>
              </w:rPr>
              <w:t>function</w:t>
            </w:r>
            <w:r w:rsidRPr="002B4B19">
              <w:rPr>
                <w:rFonts w:ascii="Calibri Light" w:hAnsi="Calibri Light" w:cs="Calibri Light"/>
                <w:color w:val="000000" w:themeColor="text1"/>
              </w:rPr>
              <w:t>'s fundraising efforts and donor stewardship practices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(if any).</w:t>
            </w:r>
          </w:p>
          <w:p w14:paraId="128C6E92" w14:textId="5A69D33C" w:rsidR="002B4B19" w:rsidRDefault="002B4B19" w:rsidP="002B4B1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2B4B19">
              <w:rPr>
                <w:rFonts w:ascii="Calibri Light" w:hAnsi="Calibri Light" w:cs="Calibri Light"/>
                <w:color w:val="000000" w:themeColor="text1"/>
              </w:rPr>
              <w:t xml:space="preserve">Evaluate the </w:t>
            </w:r>
            <w:r>
              <w:rPr>
                <w:rFonts w:ascii="Calibri Light" w:hAnsi="Calibri Light" w:cs="Calibri Light"/>
                <w:color w:val="000000" w:themeColor="text1"/>
              </w:rPr>
              <w:t>function</w:t>
            </w:r>
            <w:r w:rsidRPr="002B4B19">
              <w:rPr>
                <w:rFonts w:ascii="Calibri Light" w:hAnsi="Calibri Light" w:cs="Calibri Light"/>
                <w:color w:val="000000" w:themeColor="text1"/>
              </w:rPr>
              <w:t>'s impact on the university's overall performance and reputation, including its contributions to revenue growth, brand awareness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etc.</w:t>
            </w:r>
          </w:p>
          <w:p w14:paraId="668C9EF9" w14:textId="019FAD69" w:rsidR="002B4B19" w:rsidRPr="002B4B19" w:rsidRDefault="002B4B19" w:rsidP="002B4B19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2B4B19">
              <w:rPr>
                <w:rFonts w:ascii="Calibri Light" w:hAnsi="Calibri Light" w:cs="Calibri Light"/>
                <w:color w:val="000000" w:themeColor="text1"/>
              </w:rPr>
              <w:t xml:space="preserve">Evaluate the </w:t>
            </w:r>
            <w:r>
              <w:rPr>
                <w:rFonts w:ascii="Calibri Light" w:hAnsi="Calibri Light" w:cs="Calibri Light"/>
                <w:color w:val="000000" w:themeColor="text1"/>
              </w:rPr>
              <w:t>functions</w:t>
            </w:r>
            <w:r w:rsidRPr="002B4B19">
              <w:rPr>
                <w:rFonts w:ascii="Calibri Light" w:hAnsi="Calibri Light" w:cs="Calibri Light"/>
                <w:color w:val="000000" w:themeColor="text1"/>
              </w:rPr>
              <w:t>’ stakeholder engagement and communication strategies, including outreach to industry partners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etc</w:t>
            </w:r>
            <w:r w:rsidRPr="002B4B19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4D38C2C9" w14:textId="6E2BAAC6" w:rsidR="00E40380" w:rsidRPr="00E40380" w:rsidRDefault="002B4B19" w:rsidP="002B4B1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Review of d</w:t>
            </w:r>
            <w:r w:rsidR="00E40380">
              <w:rPr>
                <w:rFonts w:ascii="Calibri Light" w:hAnsi="Calibri Light" w:cs="Calibri Light"/>
                <w:color w:val="000000" w:themeColor="text1"/>
              </w:rPr>
              <w:t>etailed project planning process</w:t>
            </w:r>
            <w:r w:rsidR="00E40380" w:rsidRPr="00E40380">
              <w:rPr>
                <w:rFonts w:ascii="Calibri Light" w:hAnsi="Calibri Light" w:cs="Calibri Light"/>
                <w:color w:val="000000" w:themeColor="text1"/>
              </w:rPr>
              <w:t xml:space="preserve"> and monitoring thereof</w:t>
            </w:r>
            <w:r w:rsidR="00E40380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4C2D5A6" w14:textId="7EFD5E06" w:rsidR="00E40380" w:rsidRDefault="002B4B19" w:rsidP="002B4B1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Existence / adequacy of f</w:t>
            </w:r>
            <w:r w:rsidR="00E40380" w:rsidRPr="00E40380">
              <w:rPr>
                <w:rFonts w:ascii="Calibri Light" w:hAnsi="Calibri Light" w:cs="Calibri Light"/>
                <w:color w:val="000000" w:themeColor="text1"/>
              </w:rPr>
              <w:t>easibility studies and review / approval</w:t>
            </w:r>
            <w:r w:rsidR="00E40380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01BB4214" w14:textId="226E82B5" w:rsidR="00E40380" w:rsidRDefault="002B4B19" w:rsidP="00077C8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Review of </w:t>
            </w:r>
            <w:r w:rsidR="00077C85">
              <w:rPr>
                <w:rFonts w:ascii="Calibri Light" w:hAnsi="Calibri Light" w:cs="Calibri Light"/>
                <w:color w:val="000000" w:themeColor="text1"/>
              </w:rPr>
              <w:t xml:space="preserve">Income / revenue </w:t>
            </w:r>
            <w:r w:rsidR="00E40380" w:rsidRPr="00E40380">
              <w:rPr>
                <w:rFonts w:ascii="Calibri Light" w:hAnsi="Calibri Light" w:cs="Calibri Light"/>
                <w:color w:val="000000" w:themeColor="text1"/>
              </w:rPr>
              <w:t>streams</w:t>
            </w:r>
            <w:r w:rsidR="00E40380">
              <w:rPr>
                <w:rFonts w:ascii="Calibri Light" w:hAnsi="Calibri Light" w:cs="Calibri Light"/>
                <w:color w:val="000000" w:themeColor="text1"/>
              </w:rPr>
              <w:t xml:space="preserve"> and </w:t>
            </w:r>
            <w:r w:rsidR="00751027">
              <w:rPr>
                <w:rFonts w:ascii="Calibri Light" w:hAnsi="Calibri Light" w:cs="Calibri Light"/>
                <w:color w:val="000000" w:themeColor="text1"/>
              </w:rPr>
              <w:t>their</w:t>
            </w:r>
            <w:r w:rsidR="00E40380">
              <w:rPr>
                <w:rFonts w:ascii="Calibri Light" w:hAnsi="Calibri Light" w:cs="Calibri Light"/>
                <w:color w:val="000000" w:themeColor="text1"/>
              </w:rPr>
              <w:t xml:space="preserve"> progress overtime.</w:t>
            </w:r>
          </w:p>
          <w:p w14:paraId="3ED81DDB" w14:textId="02E3A1A2" w:rsidR="00751027" w:rsidRDefault="00077C85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P</w:t>
            </w:r>
            <w:r w:rsidR="00751027">
              <w:rPr>
                <w:rFonts w:ascii="Calibri Light" w:hAnsi="Calibri Light" w:cs="Calibri Light"/>
                <w:color w:val="000000" w:themeColor="text1"/>
              </w:rPr>
              <w:t xml:space="preserve">rofitability (where applicable) on different income 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/ revenue </w:t>
            </w:r>
            <w:r w:rsidR="00751027">
              <w:rPr>
                <w:rFonts w:ascii="Calibri Light" w:hAnsi="Calibri Light" w:cs="Calibri Light"/>
                <w:color w:val="000000" w:themeColor="text1"/>
              </w:rPr>
              <w:t xml:space="preserve">streams. Compare revenue against costs. </w:t>
            </w:r>
          </w:p>
          <w:p w14:paraId="436B1CF6" w14:textId="77777777" w:rsidR="00AC37FA" w:rsidRDefault="00D92F22" w:rsidP="00077C8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Where applicable, calculation of standard financial rates applied for costing and pricing. </w:t>
            </w:r>
          </w:p>
          <w:p w14:paraId="16461604" w14:textId="313B1937" w:rsidR="002732F8" w:rsidRPr="00077C85" w:rsidRDefault="002732F8" w:rsidP="002732F8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2732F8">
              <w:rPr>
                <w:rFonts w:ascii="Calibri Light" w:hAnsi="Calibri Light" w:cs="Calibri Light"/>
                <w:color w:val="000000" w:themeColor="text1"/>
              </w:rPr>
              <w:t>Creation of sustainable business models that supports core academic and research mission and enhances reputation and impact. </w:t>
            </w:r>
          </w:p>
        </w:tc>
        <w:tc>
          <w:tcPr>
            <w:tcW w:w="4159" w:type="dxa"/>
          </w:tcPr>
          <w:p w14:paraId="27BA6CDB" w14:textId="75772157" w:rsidR="00540B6E" w:rsidRDefault="00AA6571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BD Processes</w:t>
            </w:r>
            <w:r w:rsidR="00F6517B">
              <w:rPr>
                <w:rFonts w:ascii="Calibri Light" w:hAnsi="Calibri Light" w:cs="Calibri Light"/>
              </w:rPr>
              <w:t>.</w:t>
            </w:r>
          </w:p>
          <w:p w14:paraId="4D7533F8" w14:textId="6C95B6BB" w:rsidR="00940803" w:rsidRDefault="00F6517B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Income / revenue Streams.</w:t>
            </w:r>
          </w:p>
          <w:p w14:paraId="2E6D091F" w14:textId="76578610" w:rsidR="00AA6571" w:rsidRDefault="00AA6571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List and details of Inquiries received</w:t>
            </w:r>
            <w:r w:rsidR="0026491B">
              <w:rPr>
                <w:rFonts w:ascii="Calibri Light" w:hAnsi="Calibri Light" w:cs="Calibri Light"/>
              </w:rPr>
              <w:t xml:space="preserve"> as well as response time.</w:t>
            </w:r>
            <w:r>
              <w:rPr>
                <w:rFonts w:ascii="Calibri Light" w:hAnsi="Calibri Light" w:cs="Calibri Light"/>
              </w:rPr>
              <w:t xml:space="preserve"> </w:t>
            </w:r>
          </w:p>
          <w:p w14:paraId="2EB37BDA" w14:textId="7417757C" w:rsidR="002027C9" w:rsidRDefault="002027C9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BD Periodi</w:t>
            </w:r>
            <w:r w:rsidR="00D162F9">
              <w:rPr>
                <w:rFonts w:ascii="Calibri Light" w:hAnsi="Calibri Light" w:cs="Calibri Light"/>
              </w:rPr>
              <w:t>c Reporting</w:t>
            </w:r>
            <w:r w:rsidR="00077C85">
              <w:rPr>
                <w:rFonts w:ascii="Calibri Light" w:hAnsi="Calibri Light" w:cs="Calibri Light"/>
              </w:rPr>
              <w:t>.</w:t>
            </w:r>
          </w:p>
          <w:p w14:paraId="5A001F6D" w14:textId="41B66A54" w:rsidR="00D162F9" w:rsidRDefault="00D162F9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List of all Sales </w:t>
            </w:r>
            <w:r w:rsidR="00077C85">
              <w:rPr>
                <w:rFonts w:ascii="Calibri Light" w:hAnsi="Calibri Light" w:cs="Calibri Light"/>
              </w:rPr>
              <w:t xml:space="preserve">/ revenue </w:t>
            </w:r>
            <w:r>
              <w:rPr>
                <w:rFonts w:ascii="Calibri Light" w:hAnsi="Calibri Light" w:cs="Calibri Light"/>
              </w:rPr>
              <w:t>Agreements valid through and signed in 2022 and 2023.</w:t>
            </w:r>
          </w:p>
          <w:p w14:paraId="064F13A7" w14:textId="4D974265" w:rsidR="00B510FD" w:rsidRPr="00A57BBA" w:rsidRDefault="00AA6571" w:rsidP="00077C8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Details / Financial data on income generated from 201</w:t>
            </w:r>
            <w:r w:rsidR="00077C85">
              <w:rPr>
                <w:rFonts w:ascii="Calibri Light" w:hAnsi="Calibri Light" w:cs="Calibri Light"/>
              </w:rPr>
              <w:t>8</w:t>
            </w:r>
            <w:r>
              <w:rPr>
                <w:rFonts w:ascii="Calibri Light" w:hAnsi="Calibri Light" w:cs="Calibri Light"/>
              </w:rPr>
              <w:t xml:space="preserve"> to 2022</w:t>
            </w:r>
            <w:r w:rsidR="00D92F22">
              <w:rPr>
                <w:rFonts w:ascii="Calibri Light" w:hAnsi="Calibri Light" w:cs="Calibri Light"/>
              </w:rPr>
              <w:t xml:space="preserve"> including corresponding costs. 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0BC477F9" w:rsidR="008071CC" w:rsidRPr="00BD00D3" w:rsidRDefault="004B71C0" w:rsidP="00EB3855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Budget</w:t>
            </w:r>
            <w:r w:rsidR="00751027">
              <w:rPr>
                <w:rFonts w:ascii="Calibri Light" w:hAnsi="Calibri Light" w:cs="Calibri Light"/>
                <w:b/>
                <w:bCs/>
              </w:rPr>
              <w:t xml:space="preserve"> and Other Finance Related. </w:t>
            </w:r>
          </w:p>
        </w:tc>
        <w:tc>
          <w:tcPr>
            <w:tcW w:w="6423" w:type="dxa"/>
          </w:tcPr>
          <w:p w14:paraId="33332ED6" w14:textId="2287731D" w:rsidR="00DC40ED" w:rsidRPr="00C26984" w:rsidRDefault="00A57BBA" w:rsidP="00C26984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</w:t>
            </w:r>
            <w:r w:rsidR="00A22777" w:rsidRPr="008C56C4">
              <w:rPr>
                <w:rFonts w:ascii="Calibri Light" w:hAnsi="Calibri Light" w:cs="Calibri Light"/>
              </w:rPr>
              <w:t xml:space="preserve">udget and </w:t>
            </w:r>
            <w:r>
              <w:rPr>
                <w:rFonts w:ascii="Calibri Light" w:hAnsi="Calibri Light" w:cs="Calibri Light"/>
              </w:rPr>
              <w:t xml:space="preserve">related </w:t>
            </w:r>
            <w:r w:rsidR="00A22777" w:rsidRPr="008C56C4">
              <w:rPr>
                <w:rFonts w:ascii="Calibri Light" w:hAnsi="Calibri Light" w:cs="Calibri Light"/>
              </w:rPr>
              <w:t>over / under spend (if any)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33E7948D" w14:textId="50099CB3" w:rsidR="006D0A4C" w:rsidRDefault="00BF33C4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BD</w:t>
            </w:r>
            <w:r w:rsidR="00D67D9C">
              <w:rPr>
                <w:rFonts w:ascii="Calibri Light" w:hAnsi="Calibri Light" w:cs="Calibri Light"/>
              </w:rPr>
              <w:t xml:space="preserve"> Budget vs Actuals</w:t>
            </w:r>
            <w:r w:rsidR="00C26984">
              <w:rPr>
                <w:rFonts w:ascii="Calibri Light" w:hAnsi="Calibri Light" w:cs="Calibri Light"/>
              </w:rPr>
              <w:t>.</w:t>
            </w:r>
          </w:p>
          <w:p w14:paraId="37A1E595" w14:textId="6FD2D99F" w:rsidR="00540B6E" w:rsidRDefault="00BF33C4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BD </w:t>
            </w:r>
            <w:r w:rsidR="00540B6E">
              <w:rPr>
                <w:rFonts w:ascii="Calibri Light" w:hAnsi="Calibri Light" w:cs="Calibri Light"/>
              </w:rPr>
              <w:t>Receivable / Invoices</w:t>
            </w:r>
            <w:r w:rsidR="00C26984">
              <w:rPr>
                <w:rFonts w:ascii="Calibri Light" w:hAnsi="Calibri Light" w:cs="Calibri Light"/>
              </w:rPr>
              <w:t>.</w:t>
            </w:r>
          </w:p>
          <w:p w14:paraId="4D988B1A" w14:textId="0F86E352" w:rsidR="00540B6E" w:rsidRPr="00751027" w:rsidRDefault="00BF33C4" w:rsidP="00EB3855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BD </w:t>
            </w:r>
            <w:r w:rsidR="00540B6E">
              <w:rPr>
                <w:rFonts w:ascii="Calibri Light" w:hAnsi="Calibri Light" w:cs="Calibri Light"/>
              </w:rPr>
              <w:t>Payables / Payments</w:t>
            </w:r>
            <w:r w:rsidR="00C26984">
              <w:rPr>
                <w:rFonts w:ascii="Calibri Light" w:hAnsi="Calibri Light" w:cs="Calibri Light"/>
              </w:rPr>
              <w:t>.</w:t>
            </w:r>
          </w:p>
        </w:tc>
      </w:tr>
    </w:tbl>
    <w:p w14:paraId="2336F374" w14:textId="783867FB" w:rsidR="00B637E9" w:rsidRPr="002732F8" w:rsidRDefault="00B637E9" w:rsidP="002732F8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bookmarkStart w:id="0" w:name="_GoBack"/>
      <w:bookmarkEnd w:id="0"/>
    </w:p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1" w:name="_Toc204618323"/>
      <w:bookmarkStart w:id="2" w:name="_Toc218851795"/>
      <w:bookmarkStart w:id="3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1"/>
      <w:bookmarkEnd w:id="2"/>
      <w:bookmarkEnd w:id="3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939" w:type="dxa"/>
        <w:tblLook w:val="04A0" w:firstRow="1" w:lastRow="0" w:firstColumn="1" w:lastColumn="0" w:noHBand="0" w:noVBand="1"/>
      </w:tblPr>
      <w:tblGrid>
        <w:gridCol w:w="1403"/>
        <w:gridCol w:w="1286"/>
        <w:gridCol w:w="1134"/>
        <w:gridCol w:w="1134"/>
        <w:gridCol w:w="1134"/>
        <w:gridCol w:w="1134"/>
        <w:gridCol w:w="1134"/>
        <w:gridCol w:w="1134"/>
        <w:gridCol w:w="1134"/>
        <w:gridCol w:w="1083"/>
        <w:gridCol w:w="1229"/>
      </w:tblGrid>
      <w:tr w:rsidR="00D005AC" w:rsidRPr="00356707" w14:paraId="407E16FA" w14:textId="174D9761" w:rsidTr="00A00F88">
        <w:trPr>
          <w:trHeight w:val="213"/>
        </w:trPr>
        <w:tc>
          <w:tcPr>
            <w:tcW w:w="1403" w:type="dxa"/>
            <w:vMerge w:val="restart"/>
            <w:shd w:val="clear" w:color="auto" w:fill="0057B8"/>
          </w:tcPr>
          <w:p w14:paraId="69AB580F" w14:textId="77777777" w:rsidR="00D005AC" w:rsidRPr="00356707" w:rsidRDefault="00D005AC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4688" w:type="dxa"/>
            <w:gridSpan w:val="4"/>
            <w:shd w:val="clear" w:color="auto" w:fill="0057B8"/>
          </w:tcPr>
          <w:p w14:paraId="5ACF2AC3" w14:textId="33412E32" w:rsidR="00D005AC" w:rsidRDefault="00D005AC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May</w:t>
            </w:r>
          </w:p>
        </w:tc>
        <w:tc>
          <w:tcPr>
            <w:tcW w:w="4536" w:type="dxa"/>
            <w:gridSpan w:val="4"/>
            <w:shd w:val="clear" w:color="auto" w:fill="0057B8"/>
          </w:tcPr>
          <w:p w14:paraId="566CFD2D" w14:textId="016C9CFF" w:rsidR="00D005AC" w:rsidRDefault="00D005AC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June 2023</w:t>
            </w:r>
          </w:p>
        </w:tc>
        <w:tc>
          <w:tcPr>
            <w:tcW w:w="2312" w:type="dxa"/>
            <w:gridSpan w:val="2"/>
            <w:shd w:val="clear" w:color="auto" w:fill="0057B8"/>
          </w:tcPr>
          <w:p w14:paraId="60F1788F" w14:textId="7CA5101C" w:rsidR="00D005AC" w:rsidRDefault="00D005AC" w:rsidP="00C3139B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July 2023</w:t>
            </w:r>
          </w:p>
        </w:tc>
      </w:tr>
      <w:tr w:rsidR="00D005AC" w:rsidRPr="00356707" w14:paraId="0A51AE45" w14:textId="3FB4329D" w:rsidTr="00D005AC">
        <w:trPr>
          <w:trHeight w:val="213"/>
        </w:trPr>
        <w:tc>
          <w:tcPr>
            <w:tcW w:w="1403" w:type="dxa"/>
            <w:vMerge/>
          </w:tcPr>
          <w:p w14:paraId="404442BF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86" w:type="dxa"/>
            <w:shd w:val="clear" w:color="auto" w:fill="0057B8"/>
          </w:tcPr>
          <w:p w14:paraId="5EC18420" w14:textId="05C9D87D" w:rsidR="00D005AC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134" w:type="dxa"/>
            <w:shd w:val="clear" w:color="auto" w:fill="0057B8"/>
          </w:tcPr>
          <w:p w14:paraId="6CEBDDA6" w14:textId="2B82E936" w:rsidR="00D005AC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134" w:type="dxa"/>
            <w:shd w:val="clear" w:color="auto" w:fill="0057B8"/>
          </w:tcPr>
          <w:p w14:paraId="15C16FA2" w14:textId="237C26DE" w:rsidR="00D005AC" w:rsidRPr="00356707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134" w:type="dxa"/>
            <w:shd w:val="clear" w:color="auto" w:fill="0057B8"/>
          </w:tcPr>
          <w:p w14:paraId="09B54809" w14:textId="515CBA78" w:rsidR="00D005AC" w:rsidRPr="00356707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D005AC" w:rsidRPr="00356707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134" w:type="dxa"/>
            <w:shd w:val="clear" w:color="auto" w:fill="0057B8"/>
          </w:tcPr>
          <w:p w14:paraId="71BE86CC" w14:textId="3CD6E8B9" w:rsidR="00D005AC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134" w:type="dxa"/>
            <w:shd w:val="clear" w:color="auto" w:fill="0057B8"/>
          </w:tcPr>
          <w:p w14:paraId="636ACE66" w14:textId="496013D5" w:rsidR="00D005AC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D005AC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  <w:tc>
          <w:tcPr>
            <w:tcW w:w="1083" w:type="dxa"/>
            <w:tcBorders>
              <w:right w:val="single" w:sz="4" w:space="0" w:color="auto"/>
            </w:tcBorders>
            <w:shd w:val="clear" w:color="auto" w:fill="0057B8"/>
          </w:tcPr>
          <w:p w14:paraId="554735CA" w14:textId="4DAA47AF" w:rsidR="00D005AC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229" w:type="dxa"/>
            <w:tcBorders>
              <w:right w:val="single" w:sz="4" w:space="0" w:color="auto"/>
            </w:tcBorders>
            <w:shd w:val="clear" w:color="auto" w:fill="0057B8"/>
          </w:tcPr>
          <w:p w14:paraId="3A538961" w14:textId="79A7D86B" w:rsidR="00D005AC" w:rsidRDefault="00D005AC" w:rsidP="00D005AC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</w:tr>
      <w:tr w:rsidR="00D005AC" w:rsidRPr="00356707" w14:paraId="277AF66A" w14:textId="38E80699" w:rsidTr="00D005AC">
        <w:trPr>
          <w:trHeight w:val="213"/>
        </w:trPr>
        <w:tc>
          <w:tcPr>
            <w:tcW w:w="1403" w:type="dxa"/>
            <w:vAlign w:val="center"/>
          </w:tcPr>
          <w:p w14:paraId="7A974170" w14:textId="77777777" w:rsidR="00D005AC" w:rsidRPr="00356707" w:rsidRDefault="00D005AC" w:rsidP="00D005AC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286" w:type="dxa"/>
            <w:shd w:val="clear" w:color="auto" w:fill="92D400" w:themeFill="accent2"/>
          </w:tcPr>
          <w:p w14:paraId="51D71FF8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92D400" w:themeFill="accent2"/>
          </w:tcPr>
          <w:p w14:paraId="20769DAB" w14:textId="40F6A9A6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auto"/>
          </w:tcPr>
          <w:p w14:paraId="17B6649E" w14:textId="2FA322B1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auto"/>
          </w:tcPr>
          <w:p w14:paraId="31D9FCF3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  <w:shd w:val="clear" w:color="auto" w:fill="auto"/>
          </w:tcPr>
          <w:p w14:paraId="1BBED964" w14:textId="0A99302E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</w:tcPr>
          <w:p w14:paraId="60524F16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</w:tcPr>
          <w:p w14:paraId="3C59BB62" w14:textId="35462DA8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14:paraId="30F23C67" w14:textId="137CF899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14:paraId="715DA825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 w14:paraId="30C437B8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D005AC" w:rsidRPr="00356707" w14:paraId="3703B1AF" w14:textId="3CDEEF49" w:rsidTr="00D005AC">
        <w:trPr>
          <w:trHeight w:val="213"/>
        </w:trPr>
        <w:tc>
          <w:tcPr>
            <w:tcW w:w="1403" w:type="dxa"/>
            <w:vAlign w:val="center"/>
          </w:tcPr>
          <w:p w14:paraId="334BFEB3" w14:textId="77777777" w:rsidR="00D005AC" w:rsidRPr="00356707" w:rsidRDefault="00D005AC" w:rsidP="00D005AC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286" w:type="dxa"/>
          </w:tcPr>
          <w:p w14:paraId="1C5BDEB9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</w:tcPr>
          <w:p w14:paraId="5ED018B0" w14:textId="44F23EB1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92D400" w:themeFill="accent2"/>
          </w:tcPr>
          <w:p w14:paraId="0576E9BB" w14:textId="018B79E6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92D400" w:themeFill="accent2"/>
          </w:tcPr>
          <w:p w14:paraId="609E5EF6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  <w:shd w:val="clear" w:color="auto" w:fill="92D400"/>
          </w:tcPr>
          <w:p w14:paraId="61D93132" w14:textId="12C9BE83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92D400"/>
          </w:tcPr>
          <w:p w14:paraId="2C0DCE75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92D050"/>
          </w:tcPr>
          <w:p w14:paraId="2D9EBF43" w14:textId="50B0DCA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  <w:shd w:val="clear" w:color="auto" w:fill="92D050"/>
          </w:tcPr>
          <w:p w14:paraId="2C40BE39" w14:textId="5976621C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083" w:type="dxa"/>
            <w:tcBorders>
              <w:right w:val="single" w:sz="6" w:space="0" w:color="000000"/>
            </w:tcBorders>
            <w:shd w:val="clear" w:color="auto" w:fill="auto"/>
          </w:tcPr>
          <w:p w14:paraId="2FB9226A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 w14:paraId="25F913BC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D005AC" w:rsidRPr="00356707" w14:paraId="0674C72E" w14:textId="2A7483E9" w:rsidTr="00D005AC">
        <w:trPr>
          <w:trHeight w:val="213"/>
        </w:trPr>
        <w:tc>
          <w:tcPr>
            <w:tcW w:w="1403" w:type="dxa"/>
            <w:vAlign w:val="center"/>
          </w:tcPr>
          <w:p w14:paraId="23C460DD" w14:textId="77777777" w:rsidR="00D005AC" w:rsidRPr="00356707" w:rsidRDefault="00D005AC" w:rsidP="00D005AC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286" w:type="dxa"/>
          </w:tcPr>
          <w:p w14:paraId="3685DFF7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</w:tcPr>
          <w:p w14:paraId="45E71D56" w14:textId="0B7C318F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</w:tcPr>
          <w:p w14:paraId="3FC4D367" w14:textId="704FF140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</w:tcPr>
          <w:p w14:paraId="48621C89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14:paraId="3076B79A" w14:textId="36ADE620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</w:tcPr>
          <w:p w14:paraId="6ECADA19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shd w:val="clear" w:color="auto" w:fill="auto"/>
          </w:tcPr>
          <w:p w14:paraId="5DE38162" w14:textId="28B6258A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  <w:shd w:val="clear" w:color="auto" w:fill="auto"/>
          </w:tcPr>
          <w:p w14:paraId="6B0B57D7" w14:textId="3E1C472E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083" w:type="dxa"/>
            <w:tcBorders>
              <w:right w:val="single" w:sz="6" w:space="0" w:color="000000"/>
            </w:tcBorders>
            <w:shd w:val="clear" w:color="auto" w:fill="92D400" w:themeFill="accent2"/>
          </w:tcPr>
          <w:p w14:paraId="392AF112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9" w:type="dxa"/>
            <w:tcBorders>
              <w:right w:val="single" w:sz="6" w:space="0" w:color="000000"/>
            </w:tcBorders>
            <w:shd w:val="clear" w:color="auto" w:fill="92D400"/>
          </w:tcPr>
          <w:p w14:paraId="6D7D4B87" w14:textId="77777777" w:rsidR="00D005AC" w:rsidRPr="00356707" w:rsidRDefault="00D005AC" w:rsidP="00D005AC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BC1A1E2" w14:textId="35A6D558" w:rsidR="00D005AC" w:rsidRPr="00D005AC" w:rsidRDefault="00D005AC" w:rsidP="00D005AC">
      <w:p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97B3643" w14:textId="7A5830D3" w:rsidR="00D005AC" w:rsidRDefault="00D005AC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455FDFF" w14:textId="77777777" w:rsidR="00D005AC" w:rsidRDefault="00D005AC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42580F88" w:rsidR="002E4552" w:rsidRPr="00DD4092" w:rsidRDefault="00D005AC" w:rsidP="00A74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01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A74827">
              <w:rPr>
                <w:rFonts w:ascii="Calibri Light" w:hAnsi="Calibri Light" w:cs="Calibri Light"/>
                <w:bCs/>
              </w:rPr>
              <w:t xml:space="preserve">May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566AE0C9" w:rsidR="002E4552" w:rsidRPr="00DD4092" w:rsidRDefault="00A74827" w:rsidP="00A74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0</w:t>
            </w:r>
            <w:r w:rsidR="00C3139B">
              <w:rPr>
                <w:rFonts w:ascii="Calibri Light" w:hAnsi="Calibri Light" w:cs="Calibri Light"/>
                <w:bCs/>
              </w:rPr>
              <w:t>4</w:t>
            </w:r>
            <w:r w:rsidR="002E455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July </w:t>
            </w:r>
            <w:r w:rsidR="002E4552">
              <w:rPr>
                <w:rFonts w:ascii="Calibri Light" w:hAnsi="Calibri Light" w:cs="Calibri Light"/>
                <w:bCs/>
              </w:rPr>
              <w:t>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05C3924F" w:rsidR="002E4552" w:rsidRPr="00DD4092" w:rsidRDefault="00A74827" w:rsidP="00A74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14</w:t>
            </w:r>
            <w:r w:rsidR="0002291F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July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472CE6" w:rsidRPr="005A2A9E" w14:paraId="31050520" w14:textId="77777777" w:rsidTr="008F5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24391D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053DDAF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72CE6" w:rsidRPr="005A2A9E" w14:paraId="64C1886A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A27198" w14:textId="77777777" w:rsidR="00472CE6" w:rsidRPr="00486FEE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ECAD4E" w14:textId="77777777" w:rsidR="00472CE6" w:rsidRPr="005A2A9E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472CE6" w:rsidRPr="005A2A9E" w14:paraId="24AE0868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F9B26BE" w14:textId="77777777" w:rsidR="00472CE6" w:rsidRPr="005A2A9E" w:rsidRDefault="00472CE6" w:rsidP="008F52C8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2E2A37DE" w14:textId="77777777" w:rsidR="00472CE6" w:rsidRPr="005A2A9E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472CE6" w:rsidRPr="005A2A9E" w14:paraId="7F8CF4CF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3853F92" w14:textId="77777777" w:rsidR="00472CE6" w:rsidRPr="00475724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Ahsan Niazi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9E489F2" w14:textId="77777777" w:rsidR="00472CE6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  <w:tr w:rsidR="00472CE6" w:rsidRPr="005A2A9E" w14:paraId="7101D21B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D98989E" w14:textId="77777777" w:rsidR="00472CE6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4223C322" w14:textId="77777777" w:rsidR="00472CE6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AA15F" w14:textId="77777777" w:rsidR="00BB1AD3" w:rsidRDefault="00BB1AD3" w:rsidP="00501BDB">
      <w:r>
        <w:separator/>
      </w:r>
    </w:p>
  </w:endnote>
  <w:endnote w:type="continuationSeparator" w:id="0">
    <w:p w14:paraId="2898DECF" w14:textId="77777777" w:rsidR="00BB1AD3" w:rsidRDefault="00BB1AD3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35D4620B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2732F8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2732F8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CD7CC" w14:textId="77777777" w:rsidR="00BB1AD3" w:rsidRDefault="00BB1AD3" w:rsidP="00501BDB">
      <w:r>
        <w:separator/>
      </w:r>
    </w:p>
  </w:footnote>
  <w:footnote w:type="continuationSeparator" w:id="0">
    <w:p w14:paraId="791422F6" w14:textId="77777777" w:rsidR="00BB1AD3" w:rsidRDefault="00BB1AD3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12E99CA4" w:rsidR="000170C9" w:rsidRPr="000170C9" w:rsidRDefault="00046F72" w:rsidP="00E40380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E40380">
      <w:rPr>
        <w:rFonts w:ascii="Calibri Light" w:hAnsi="Calibri Light" w:cs="Calibri Light"/>
      </w:rPr>
      <w:t>Business Development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14337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2AE6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77C85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07C6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2956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1DF5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C9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91B"/>
    <w:rsid w:val="00264D3E"/>
    <w:rsid w:val="00266B91"/>
    <w:rsid w:val="00266E93"/>
    <w:rsid w:val="0027039A"/>
    <w:rsid w:val="00271AAF"/>
    <w:rsid w:val="00271B5A"/>
    <w:rsid w:val="002732F8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381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4B19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692C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6762"/>
    <w:rsid w:val="002F7153"/>
    <w:rsid w:val="00303EB1"/>
    <w:rsid w:val="003043E9"/>
    <w:rsid w:val="00305323"/>
    <w:rsid w:val="0030568E"/>
    <w:rsid w:val="00305B9D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57A6D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1AF4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CE6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1C0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255DF"/>
    <w:rsid w:val="005304F2"/>
    <w:rsid w:val="005320E4"/>
    <w:rsid w:val="00532FCB"/>
    <w:rsid w:val="005334F3"/>
    <w:rsid w:val="00535B26"/>
    <w:rsid w:val="00540B6E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094"/>
    <w:rsid w:val="00570E15"/>
    <w:rsid w:val="00570E93"/>
    <w:rsid w:val="0057364C"/>
    <w:rsid w:val="005835B5"/>
    <w:rsid w:val="00583840"/>
    <w:rsid w:val="00584332"/>
    <w:rsid w:val="00585C5F"/>
    <w:rsid w:val="00585DAA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1027"/>
    <w:rsid w:val="00753810"/>
    <w:rsid w:val="00755B63"/>
    <w:rsid w:val="007614E7"/>
    <w:rsid w:val="0076276B"/>
    <w:rsid w:val="007634CF"/>
    <w:rsid w:val="00763BEA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066E"/>
    <w:rsid w:val="008B20AF"/>
    <w:rsid w:val="008B4269"/>
    <w:rsid w:val="008B4622"/>
    <w:rsid w:val="008B59D3"/>
    <w:rsid w:val="008B5CC6"/>
    <w:rsid w:val="008B6740"/>
    <w:rsid w:val="008C265E"/>
    <w:rsid w:val="008C2A03"/>
    <w:rsid w:val="008C320C"/>
    <w:rsid w:val="008C3E2C"/>
    <w:rsid w:val="008C4C1B"/>
    <w:rsid w:val="008C56C4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773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0803"/>
    <w:rsid w:val="009415C2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1FEA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B90"/>
    <w:rsid w:val="00A14D12"/>
    <w:rsid w:val="00A155E4"/>
    <w:rsid w:val="00A20111"/>
    <w:rsid w:val="00A20952"/>
    <w:rsid w:val="00A22777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4D6"/>
    <w:rsid w:val="00A47E9A"/>
    <w:rsid w:val="00A52AAF"/>
    <w:rsid w:val="00A52C5D"/>
    <w:rsid w:val="00A545B4"/>
    <w:rsid w:val="00A57BBA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4827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571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37FA"/>
    <w:rsid w:val="00AC462A"/>
    <w:rsid w:val="00AC508B"/>
    <w:rsid w:val="00AC7551"/>
    <w:rsid w:val="00AD056A"/>
    <w:rsid w:val="00AD0E76"/>
    <w:rsid w:val="00AD1314"/>
    <w:rsid w:val="00AD1A19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1797C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2F2D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1AD3"/>
    <w:rsid w:val="00BB3A8B"/>
    <w:rsid w:val="00BB4609"/>
    <w:rsid w:val="00BB5C98"/>
    <w:rsid w:val="00BB6119"/>
    <w:rsid w:val="00BB7747"/>
    <w:rsid w:val="00BB79E0"/>
    <w:rsid w:val="00BB7CCF"/>
    <w:rsid w:val="00BB7E39"/>
    <w:rsid w:val="00BC046C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2442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3C4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07E09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26984"/>
    <w:rsid w:val="00C3139B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69E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05AC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377"/>
    <w:rsid w:val="00D157B5"/>
    <w:rsid w:val="00D15C7D"/>
    <w:rsid w:val="00D15E2D"/>
    <w:rsid w:val="00D162F9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3648C"/>
    <w:rsid w:val="00D40479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67D9C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2F22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3E6F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0380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855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3E8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17B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A6E76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4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9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6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E18C2-041E-4760-B6BB-64F3D7F2D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2820</TotalTime>
  <Pages>6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Ahsan Sarwar Niazi</cp:lastModifiedBy>
  <cp:revision>178</cp:revision>
  <cp:lastPrinted>2013-02-20T05:16:00Z</cp:lastPrinted>
  <dcterms:created xsi:type="dcterms:W3CDTF">2021-12-12T11:06:00Z</dcterms:created>
  <dcterms:modified xsi:type="dcterms:W3CDTF">2023-04-25T08:23:00Z</dcterms:modified>
</cp:coreProperties>
</file>