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77777777"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985370" w:rsidRPr="00EF0170" w:rsidRDefault="00985370"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985370" w:rsidRPr="00E57B23" w:rsidRDefault="00985370"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985370" w:rsidRPr="00E57B23" w:rsidRDefault="00985370"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985370" w:rsidRPr="00E57B23" w:rsidRDefault="00985370"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985370" w:rsidRPr="00220F0A" w:rsidRDefault="00985370"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985370" w:rsidRPr="00EF0170" w:rsidRDefault="00985370"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985370" w:rsidRPr="00E57B23" w:rsidRDefault="00985370"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985370" w:rsidRPr="00E57B23" w:rsidRDefault="00985370"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985370" w:rsidRPr="00E57B23" w:rsidRDefault="00985370"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985370" w:rsidRPr="00220F0A" w:rsidRDefault="00985370"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985370" w:rsidRPr="00EF0170" w:rsidRDefault="00985370"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985370" w:rsidRPr="00EF0170" w:rsidRDefault="00985370"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985370" w:rsidRPr="00EF0170" w:rsidRDefault="00985370"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985370" w:rsidRPr="00EF0170" w:rsidRDefault="00985370"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985370" w:rsidRPr="00EF0170" w:rsidRDefault="00985370"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985370" w:rsidRPr="00EF0170" w:rsidRDefault="00985370"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09F9B9CE" w:rsidR="00AE1D07" w:rsidRDefault="00AE1D07" w:rsidP="0075670A">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75670A" w:rsidRPr="0075670A">
        <w:rPr>
          <w:rFonts w:ascii="Calibri Light" w:hAnsi="Calibri Light" w:cs="Calibri Light"/>
          <w:sz w:val="24"/>
          <w:szCs w:val="24"/>
          <w:highlight w:val="yellow"/>
        </w:rPr>
        <w:t>X</w:t>
      </w:r>
      <w:r w:rsidR="0075670A">
        <w:rPr>
          <w:rFonts w:ascii="Calibri Light" w:hAnsi="Calibri Light" w:cs="Calibri Light"/>
          <w:sz w:val="24"/>
          <w:szCs w:val="24"/>
          <w:highlight w:val="yellow"/>
        </w:rPr>
        <w:t>X</w:t>
      </w:r>
      <w:r w:rsidR="0075670A" w:rsidRPr="0075670A">
        <w:rPr>
          <w:rFonts w:ascii="Calibri Light" w:hAnsi="Calibri Light" w:cs="Calibri Light"/>
          <w:sz w:val="24"/>
          <w:szCs w:val="24"/>
          <w:highlight w:val="yellow"/>
        </w:rPr>
        <w:t>X</w:t>
      </w:r>
    </w:p>
    <w:p w14:paraId="4B7B51A0" w14:textId="6B26D31B" w:rsidR="00AE1D07" w:rsidRDefault="0075670A" w:rsidP="00AE1D07">
      <w:pPr>
        <w:spacing w:before="120" w:after="120"/>
        <w:rPr>
          <w:rFonts w:ascii="Calibri Light" w:hAnsi="Calibri Light" w:cs="Calibri Light"/>
          <w:sz w:val="24"/>
          <w:szCs w:val="24"/>
        </w:rPr>
      </w:pPr>
      <w:r>
        <w:rPr>
          <w:rFonts w:ascii="Calibri Light" w:hAnsi="Calibri Light" w:cs="Calibri Light"/>
          <w:sz w:val="24"/>
          <w:szCs w:val="24"/>
        </w:rPr>
        <w:t xml:space="preserve">July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6F93D6C0" w:rsidR="00AE1D07" w:rsidRPr="00BF3836"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Jalal Jazzar</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A7324F"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A7324F"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A7324F"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0CDED425" w:rsidR="009E74C6" w:rsidRPr="000641CE" w:rsidRDefault="00A7324F" w:rsidP="00FD21E4">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FD21E4">
          <w:rPr>
            <w:webHidden/>
          </w:rPr>
          <w:t>11</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42FDE185" w:rsidR="00AE1D07" w:rsidRPr="0017517C" w:rsidRDefault="00AE1D07" w:rsidP="00BF1C70">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BF1C70">
        <w:rPr>
          <w:rFonts w:ascii="Calibri Light" w:hAnsi="Calibri Light" w:cs="Calibri Light"/>
          <w:b/>
          <w:bCs/>
          <w:color w:val="000000" w:themeColor="text1"/>
          <w:sz w:val="20"/>
          <w:szCs w:val="20"/>
        </w:rPr>
        <w:t>XX</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BF1C70">
        <w:rPr>
          <w:rFonts w:ascii="Calibri Light" w:hAnsi="Calibri Light" w:cs="Calibri Light"/>
          <w:b/>
          <w:color w:val="000000" w:themeColor="text1"/>
          <w:sz w:val="20"/>
          <w:szCs w:val="20"/>
        </w:rPr>
        <w:t>XX</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35D32CB7">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C2054DA" w:rsidR="00B8318E" w:rsidRPr="00617914" w:rsidRDefault="00280677"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w:t>
      </w:r>
    </w:p>
    <w:p w14:paraId="423C8CC5" w14:textId="34F16E62" w:rsidR="00617914" w:rsidRPr="001F065A" w:rsidRDefault="001F065A" w:rsidP="006E36F8">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03559E56" w14:textId="1B4F219A" w:rsidR="00E35D89" w:rsidRPr="000C2062" w:rsidRDefault="00280677"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XXXXX</w:t>
      </w:r>
    </w:p>
    <w:p w14:paraId="6E82860B" w14:textId="7B547A84" w:rsidR="00E21E4D" w:rsidRPr="001F065A" w:rsidRDefault="001F065A" w:rsidP="001F065A">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644E9CCB" w14:textId="5647C6F3" w:rsidR="00D03E1A" w:rsidRDefault="00D03E1A" w:rsidP="00D03E1A">
      <w:pPr>
        <w:pStyle w:val="Body-2forcontinuation"/>
        <w:spacing w:before="60" w:after="60"/>
        <w:jc w:val="both"/>
        <w:rPr>
          <w:rFonts w:ascii="Calibri Light" w:hAnsi="Calibri Light" w:cs="Calibri Light"/>
        </w:rPr>
      </w:pPr>
    </w:p>
    <w:p w14:paraId="1AA83B2F" w14:textId="77777777" w:rsidR="00402681" w:rsidRDefault="00402681" w:rsidP="00D03E1A">
      <w:pPr>
        <w:pStyle w:val="Body-2forcontinuation"/>
        <w:spacing w:before="60" w:after="60"/>
        <w:jc w:val="both"/>
        <w:rPr>
          <w:rFonts w:ascii="Calibri Light" w:hAnsi="Calibri Light" w:cs="Calibri Light"/>
        </w:rPr>
      </w:pPr>
    </w:p>
    <w:p w14:paraId="5E1F3C13" w14:textId="0E34C72E" w:rsidR="00D03E1A" w:rsidRDefault="00D03E1A" w:rsidP="00D03E1A">
      <w:pPr>
        <w:pStyle w:val="Body-2forcontinuation"/>
        <w:spacing w:before="60" w:after="60"/>
        <w:jc w:val="both"/>
        <w:rPr>
          <w:rFonts w:ascii="Calibri Light" w:hAnsi="Calibri Light" w:cs="Calibri Light"/>
        </w:rPr>
      </w:pPr>
    </w:p>
    <w:p w14:paraId="19C9D926" w14:textId="50484DC1" w:rsidR="00280677" w:rsidRDefault="00280677" w:rsidP="00D03E1A">
      <w:pPr>
        <w:pStyle w:val="Body-2forcontinuation"/>
        <w:spacing w:before="60" w:after="60"/>
        <w:jc w:val="both"/>
        <w:rPr>
          <w:rFonts w:ascii="Calibri Light" w:hAnsi="Calibri Light" w:cs="Calibri Light"/>
        </w:rPr>
      </w:pPr>
    </w:p>
    <w:p w14:paraId="00DBBD15" w14:textId="30738B96" w:rsidR="00280677" w:rsidRDefault="00280677" w:rsidP="00D03E1A">
      <w:pPr>
        <w:pStyle w:val="Body-2forcontinuation"/>
        <w:spacing w:before="60" w:after="60"/>
        <w:jc w:val="both"/>
        <w:rPr>
          <w:rFonts w:ascii="Calibri Light" w:hAnsi="Calibri Light" w:cs="Calibri Light"/>
        </w:rPr>
      </w:pPr>
    </w:p>
    <w:p w14:paraId="5BBED4C1" w14:textId="43F2B455" w:rsidR="00280677" w:rsidRDefault="00280677" w:rsidP="00D03E1A">
      <w:pPr>
        <w:pStyle w:val="Body-2forcontinuation"/>
        <w:spacing w:before="60" w:after="60"/>
        <w:jc w:val="both"/>
        <w:rPr>
          <w:rFonts w:ascii="Calibri Light" w:hAnsi="Calibri Light" w:cs="Calibri Light"/>
        </w:rPr>
      </w:pPr>
    </w:p>
    <w:p w14:paraId="50FD0522" w14:textId="68EBAFBE" w:rsidR="00280677" w:rsidRDefault="00280677" w:rsidP="00D03E1A">
      <w:pPr>
        <w:pStyle w:val="Body-2forcontinuation"/>
        <w:spacing w:before="60" w:after="60"/>
        <w:jc w:val="both"/>
        <w:rPr>
          <w:rFonts w:ascii="Calibri Light" w:hAnsi="Calibri Light" w:cs="Calibri Light"/>
        </w:rPr>
      </w:pPr>
    </w:p>
    <w:p w14:paraId="5C7233E2" w14:textId="33AF3617" w:rsidR="00280677" w:rsidRDefault="00280677" w:rsidP="00D03E1A">
      <w:pPr>
        <w:pStyle w:val="Body-2forcontinuation"/>
        <w:spacing w:before="60" w:after="60"/>
        <w:jc w:val="both"/>
        <w:rPr>
          <w:rFonts w:ascii="Calibri Light" w:hAnsi="Calibri Light" w:cs="Calibri Light"/>
        </w:rPr>
      </w:pPr>
    </w:p>
    <w:p w14:paraId="63BAE732" w14:textId="77777777" w:rsidR="001F065A" w:rsidRDefault="001F065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531D1321" w:rsidR="00067536" w:rsidRPr="00067536" w:rsidRDefault="00067536"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w:t>
      </w:r>
      <w:r w:rsidR="001E1C46">
        <w:rPr>
          <w:rFonts w:ascii="Calibri Light" w:hAnsi="Calibri Light" w:cs="Calibri Light"/>
          <w:sz w:val="20"/>
          <w:szCs w:val="20"/>
        </w:rPr>
        <w:t>Function</w:t>
      </w:r>
      <w:r w:rsidRPr="00067536">
        <w:rPr>
          <w:rFonts w:ascii="Calibri Light" w:hAnsi="Calibri Light" w:cs="Calibri Light"/>
          <w:sz w:val="20"/>
          <w:szCs w:val="20"/>
        </w:rPr>
        <w:t xml:space="preserve">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4"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13D043B1" w:rsidR="00356CC5" w:rsidRDefault="00EB3CF3"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w:t>
      </w:r>
      <w:r w:rsidRPr="001E1C46">
        <w:rPr>
          <w:rFonts w:ascii="Calibri Light" w:hAnsi="Calibri Light" w:cs="Calibri Light"/>
          <w:sz w:val="20"/>
          <w:szCs w:val="20"/>
        </w:rPr>
        <w:t xml:space="preserve">Development </w:t>
      </w:r>
      <w:r w:rsidR="001E1C46" w:rsidRPr="001E1C46">
        <w:rPr>
          <w:rFonts w:ascii="Calibri Light" w:hAnsi="Calibri Light" w:cs="Calibri Light"/>
          <w:sz w:val="20"/>
          <w:szCs w:val="20"/>
        </w:rPr>
        <w:t xml:space="preserve">Function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3BD9A6E5" w:rsidR="00356CC5" w:rsidRPr="003A281D" w:rsidRDefault="00DE411D" w:rsidP="00D2358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001E1C46" w:rsidRPr="001E1C46">
        <w:rPr>
          <w:rFonts w:ascii="Calibri Light" w:hAnsi="Calibri Light" w:cs="Calibri Light"/>
          <w:sz w:val="20"/>
          <w:szCs w:val="20"/>
        </w:rPr>
        <w:t>Function</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1E1C46" w:rsidRPr="001E1C46">
        <w:rPr>
          <w:rFonts w:ascii="Calibri Light" w:hAnsi="Calibri Light" w:cs="Calibri Light"/>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7BCE0497" w:rsidR="00356CC5" w:rsidRDefault="000616F3" w:rsidP="00D2358E">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w:t>
      </w:r>
      <w:r w:rsidRPr="001E1C46">
        <w:rPr>
          <w:rFonts w:ascii="Calibri Light" w:hAnsi="Calibri Light" w:cs="Calibri Light"/>
          <w:sz w:val="20"/>
          <w:szCs w:val="20"/>
        </w:rPr>
        <w:t xml:space="preserve">However, </w:t>
      </w:r>
      <w:r w:rsidR="001E1C46" w:rsidRPr="001E1C46">
        <w:rPr>
          <w:rFonts w:ascii="Calibri Light" w:hAnsi="Calibri Light" w:cs="Calibri Light"/>
          <w:sz w:val="20"/>
          <w:szCs w:val="20"/>
        </w:rPr>
        <w:t xml:space="preserve">Function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 xml:space="preserve">Student </w:t>
      </w:r>
      <w:r w:rsidR="004A37F6">
        <w:rPr>
          <w:rFonts w:ascii="Calibri Light" w:hAnsi="Calibri Light" w:cs="Calibri Light"/>
          <w:sz w:val="20"/>
          <w:szCs w:val="20"/>
        </w:rPr>
        <w:t>Services (</w:t>
      </w:r>
      <w:r w:rsidRPr="0005030F">
        <w:rPr>
          <w:rFonts w:ascii="Calibri Light" w:hAnsi="Calibri Light" w:cs="Calibri Light"/>
          <w:sz w:val="20"/>
          <w:szCs w:val="20"/>
        </w:rPr>
        <w:t>Card</w:t>
      </w:r>
      <w:r w:rsidR="004A37F6">
        <w:rPr>
          <w:rFonts w:ascii="Calibri Light" w:hAnsi="Calibri Light" w:cs="Calibri Light"/>
          <w:sz w:val="20"/>
          <w:szCs w:val="20"/>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4ABF49A6"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&amp; Progress</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3747FC">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05B8AD17" w:rsidR="00327E3A" w:rsidRDefault="002966A5" w:rsidP="002966A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Business Development (BD) Scope briefing document outlines scope of work, potential revenue areas, BD Manager responsibilities, analysis implementation etc. </w:t>
            </w:r>
            <w:r w:rsidR="00A101C6">
              <w:rPr>
                <w:rFonts w:ascii="Calibri Light" w:hAnsi="Calibri Light" w:cs="Calibri Light"/>
                <w:sz w:val="20"/>
                <w:szCs w:val="20"/>
              </w:rPr>
              <w:t xml:space="preserve">Our review of </w:t>
            </w:r>
            <w:r>
              <w:rPr>
                <w:rFonts w:ascii="Calibri Light" w:hAnsi="Calibri Light" w:cs="Calibri Light"/>
                <w:sz w:val="20"/>
                <w:szCs w:val="20"/>
              </w:rPr>
              <w:t>BD</w:t>
            </w:r>
            <w:r w:rsidR="00B2105A">
              <w:rPr>
                <w:rFonts w:ascii="Calibri Light" w:hAnsi="Calibri Light" w:cs="Calibri Light"/>
                <w:sz w:val="20"/>
                <w:szCs w:val="20"/>
              </w:rPr>
              <w:t xml:space="preserve"> </w:t>
            </w:r>
            <w:r w:rsidR="00E25B76">
              <w:rPr>
                <w:rFonts w:ascii="Calibri Light" w:hAnsi="Calibri Light" w:cs="Calibri Light"/>
                <w:sz w:val="20"/>
                <w:szCs w:val="20"/>
              </w:rPr>
              <w:t>Scope briefing document</w:t>
            </w:r>
            <w:r w:rsidR="00A101C6">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sidR="00A101C6">
              <w:rPr>
                <w:rFonts w:ascii="Calibri Light" w:hAnsi="Calibri Light" w:cs="Calibri Light"/>
                <w:sz w:val="20"/>
                <w:szCs w:val="20"/>
              </w:rPr>
              <w:t>showed</w:t>
            </w:r>
            <w:r w:rsidR="00327E3A">
              <w:rPr>
                <w:rFonts w:ascii="Calibri Light" w:hAnsi="Calibri Light" w:cs="Calibri Light"/>
                <w:sz w:val="20"/>
                <w:szCs w:val="20"/>
              </w:rPr>
              <w:t>:</w:t>
            </w:r>
          </w:p>
          <w:p w14:paraId="1114C3E4" w14:textId="6694E85A" w:rsidR="00327E3A" w:rsidRDefault="00E25B76" w:rsidP="0022427B">
            <w:pPr>
              <w:pStyle w:val="ListParagraph"/>
              <w:numPr>
                <w:ilvl w:val="0"/>
                <w:numId w:val="33"/>
              </w:numPr>
              <w:tabs>
                <w:tab w:val="left" w:pos="1110"/>
              </w:tabs>
              <w:spacing w:before="60" w:after="60"/>
              <w:jc w:val="both"/>
              <w:rPr>
                <w:rFonts w:ascii="Calibri Light" w:hAnsi="Calibri Light" w:cs="Calibri Light"/>
                <w:sz w:val="20"/>
                <w:szCs w:val="20"/>
              </w:rPr>
            </w:pPr>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w:t>
            </w:r>
            <w:r w:rsidR="0022427B">
              <w:rPr>
                <w:rFonts w:ascii="Calibri Light" w:hAnsi="Calibri Light" w:cs="Calibri Light"/>
                <w:sz w:val="20"/>
                <w:szCs w:val="20"/>
              </w:rPr>
              <w:t>goals</w:t>
            </w:r>
            <w:r w:rsidRPr="00327E3A">
              <w:rPr>
                <w:rFonts w:ascii="Calibri Light" w:hAnsi="Calibri Light" w:cs="Calibri Light"/>
                <w:sz w:val="20"/>
                <w:szCs w:val="20"/>
              </w:rPr>
              <w:t xml:space="preserve">. </w:t>
            </w:r>
          </w:p>
          <w:p w14:paraId="0BE0FE9F" w14:textId="49536FD3" w:rsidR="00291200" w:rsidRDefault="005B6059" w:rsidP="00D55245">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00D55245">
              <w:rPr>
                <w:rFonts w:ascii="Calibri Light" w:hAnsi="Calibri Light" w:cs="Calibri Light"/>
                <w:sz w:val="20"/>
                <w:szCs w:val="20"/>
              </w:rPr>
              <w:t>Function</w:t>
            </w:r>
            <w:r w:rsidR="0022427B">
              <w:rPr>
                <w:rFonts w:ascii="Calibri Light" w:hAnsi="Calibri Light" w:cs="Calibri Light"/>
                <w:sz w:val="20"/>
                <w:szCs w:val="20"/>
              </w:rPr>
              <w:t>s</w:t>
            </w:r>
            <w:r w:rsidR="00D55245">
              <w:rPr>
                <w:rFonts w:ascii="Calibri Light" w:hAnsi="Calibri Light" w:cs="Calibri Light"/>
                <w:sz w:val="20"/>
                <w:szCs w:val="20"/>
              </w:rPr>
              <w:t>’</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D55245">
              <w:rPr>
                <w:rFonts w:ascii="Calibri Light" w:hAnsi="Calibri Light" w:cs="Calibri Light"/>
                <w:sz w:val="20"/>
                <w:szCs w:val="20"/>
              </w:rPr>
              <w:t xml:space="preserve">Function </w:t>
            </w:r>
            <w:r w:rsidR="00B2105A" w:rsidRPr="00327E3A">
              <w:rPr>
                <w:rFonts w:ascii="Calibri Light" w:hAnsi="Calibri Light" w:cs="Calibri Light"/>
                <w:sz w:val="20"/>
                <w:szCs w:val="20"/>
              </w:rPr>
              <w:t>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D55245">
              <w:rPr>
                <w:rFonts w:ascii="Calibri Light" w:hAnsi="Calibri Light" w:cs="Calibri Light"/>
                <w:sz w:val="20"/>
                <w:szCs w:val="20"/>
              </w:rPr>
              <w:t xml:space="preserve">Function </w:t>
            </w:r>
            <w:r w:rsidR="007B4D6A" w:rsidRPr="00327E3A">
              <w:rPr>
                <w:rFonts w:ascii="Calibri Light" w:hAnsi="Calibri Light" w:cs="Calibri Light"/>
                <w:sz w:val="20"/>
                <w:szCs w:val="20"/>
              </w:rPr>
              <w:t xml:space="preserve">is currently working towards developing strategy, vision and mission. </w:t>
            </w:r>
          </w:p>
          <w:p w14:paraId="0631F60F" w14:textId="19929380" w:rsidR="00511E13" w:rsidRPr="00327E3A" w:rsidRDefault="009C6A8E" w:rsidP="0022427B">
            <w:pPr>
              <w:pStyle w:val="ListParagraph"/>
              <w:tabs>
                <w:tab w:val="left" w:pos="1110"/>
              </w:tabs>
              <w:spacing w:before="60" w:after="60"/>
              <w:ind w:left="644"/>
              <w:jc w:val="both"/>
              <w:rPr>
                <w:rFonts w:ascii="Calibri Light" w:hAnsi="Calibri Light" w:cs="Calibri Light"/>
                <w:sz w:val="20"/>
                <w:szCs w:val="20"/>
              </w:rPr>
            </w:pPr>
            <w:r>
              <w:rPr>
                <w:rFonts w:ascii="Calibri Light" w:hAnsi="Calibri Light" w:cs="Calibri Light"/>
                <w:sz w:val="20"/>
                <w:szCs w:val="20"/>
              </w:rPr>
              <w:t>W</w:t>
            </w:r>
            <w:r w:rsidRPr="009C6A8E">
              <w:rPr>
                <w:rFonts w:ascii="Calibri Light" w:hAnsi="Calibri Light" w:cs="Calibri Light"/>
                <w:sz w:val="20"/>
                <w:szCs w:val="20"/>
              </w:rPr>
              <w:t xml:space="preserve">ithout a defined strategy, it </w:t>
            </w:r>
            <w:r>
              <w:rPr>
                <w:rFonts w:ascii="Calibri Light" w:hAnsi="Calibri Light" w:cs="Calibri Light"/>
                <w:sz w:val="20"/>
                <w:szCs w:val="20"/>
              </w:rPr>
              <w:t xml:space="preserve">is </w:t>
            </w:r>
            <w:r w:rsidRPr="009C6A8E">
              <w:rPr>
                <w:rFonts w:ascii="Calibri Light" w:hAnsi="Calibri Light" w:cs="Calibri Light"/>
                <w:sz w:val="20"/>
                <w:szCs w:val="20"/>
              </w:rPr>
              <w:t xml:space="preserve">challenging </w:t>
            </w:r>
            <w:r w:rsidR="0022427B" w:rsidRPr="0022427B">
              <w:rPr>
                <w:rFonts w:ascii="Calibri Light" w:hAnsi="Calibri Light" w:cs="Calibri Light"/>
                <w:sz w:val="20"/>
                <w:szCs w:val="20"/>
              </w:rPr>
              <w:t xml:space="preserve">to determine the precise scope and responsibilities of the </w:t>
            </w:r>
            <w:r w:rsidR="0022427B">
              <w:rPr>
                <w:rFonts w:ascii="Calibri Light" w:hAnsi="Calibri Light" w:cs="Calibri Light"/>
                <w:sz w:val="20"/>
                <w:szCs w:val="20"/>
              </w:rPr>
              <w:t>BD</w:t>
            </w:r>
            <w:r w:rsidR="0022427B" w:rsidRPr="0022427B">
              <w:rPr>
                <w:rFonts w:ascii="Calibri Light" w:hAnsi="Calibri Light" w:cs="Calibri Light"/>
                <w:sz w:val="20"/>
                <w:szCs w:val="20"/>
              </w:rPr>
              <w:t>. This includes clarifying whether BD primarily serves as a supporting function, assisting other departments in revenue generation, or if it bears full responsibility for generating revenue at KU. Additionally, it is important to establish whether BD is accountable for specific revenue streams within KU</w:t>
            </w:r>
            <w:r w:rsidR="002966A5">
              <w:rPr>
                <w:rFonts w:ascii="Calibri Light" w:hAnsi="Calibri Light" w:cs="Calibri Light"/>
                <w:sz w:val="20"/>
                <w:szCs w:val="20"/>
              </w:rPr>
              <w:t>.</w:t>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22D59FDF"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F69321" w14:textId="77777777" w:rsidR="00E762C5" w:rsidRPr="00E762C5" w:rsidRDefault="00E762C5" w:rsidP="00E762C5">
            <w:pPr>
              <w:pStyle w:val="ListParagraph"/>
              <w:tabs>
                <w:tab w:val="left" w:pos="1110"/>
              </w:tabs>
              <w:spacing w:before="60" w:after="60"/>
              <w:ind w:left="644"/>
              <w:jc w:val="both"/>
              <w:rPr>
                <w:rFonts w:ascii="Calibri Light" w:hAnsi="Calibri Light" w:cs="Calibri Light"/>
                <w:b/>
                <w:bCs/>
                <w:sz w:val="20"/>
                <w:szCs w:val="20"/>
                <w:u w:val="single"/>
              </w:rPr>
            </w:pP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6C3F6A4B" w:rsidR="00A101C6" w:rsidRDefault="00A2409A" w:rsidP="0073289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w:t>
            </w:r>
            <w:r w:rsidR="0073289A">
              <w:rPr>
                <w:rFonts w:ascii="Calibri Light" w:hAnsi="Calibri Light" w:cs="Calibri Light"/>
                <w:sz w:val="20"/>
                <w:szCs w:val="20"/>
              </w:rPr>
              <w:t>with scope and responsibilities. O</w:t>
            </w:r>
            <w:r>
              <w:rPr>
                <w:rFonts w:ascii="Calibri Light" w:hAnsi="Calibri Light" w:cs="Calibri Light"/>
                <w:sz w:val="20"/>
                <w:szCs w:val="20"/>
              </w:rPr>
              <w:t xml:space="preserve">btain approvals as per the DoA.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46BAA4B9" w:rsidR="00A101C6" w:rsidRPr="006413F8" w:rsidRDefault="00FD0440" w:rsidP="00913DE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7777777" w:rsidR="00FD0440" w:rsidRPr="006413F8" w:rsidRDefault="00FD0440" w:rsidP="00FD04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58820F99" w:rsidR="00A101C6" w:rsidRPr="00913DE7" w:rsidRDefault="00FD0440" w:rsidP="000776F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2C0A8BBD" w:rsidR="008D7829" w:rsidRPr="002C23FF" w:rsidRDefault="00E726AB"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39B8639" w:rsidR="008D7829" w:rsidRPr="002C23FF" w:rsidRDefault="00DB63E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Governance</w:t>
            </w:r>
            <w:r w:rsidR="002F52AA">
              <w:rPr>
                <w:rFonts w:ascii="Calibri Light" w:hAnsi="Calibri Light" w:cs="Calibri Light"/>
                <w:b/>
                <w:bCs/>
                <w:color w:val="FFFFFF" w:themeColor="background1"/>
                <w:sz w:val="20"/>
                <w:szCs w:val="20"/>
              </w:rPr>
              <w:t xml:space="preserve"> </w:t>
            </w:r>
            <w:r w:rsidR="00DA1F77">
              <w:rPr>
                <w:rFonts w:ascii="Calibri Light" w:hAnsi="Calibri Light" w:cs="Calibri Light"/>
                <w:b/>
                <w:bCs/>
                <w:color w:val="FFFFFF" w:themeColor="background1"/>
                <w:sz w:val="20"/>
                <w:szCs w:val="20"/>
              </w:rPr>
              <w:t>– Policy and Procedures</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4ABF7E79" w:rsidR="0013130B" w:rsidRDefault="00F72AF8" w:rsidP="00D2358E">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2358E">
              <w:rPr>
                <w:rFonts w:ascii="Calibri Light" w:hAnsi="Calibri Light" w:cs="Calibri Light"/>
                <w:b w:val="0"/>
                <w:spacing w:val="0"/>
                <w:kern w:val="0"/>
                <w:sz w:val="20"/>
                <w:szCs w:val="20"/>
              </w:rPr>
              <w:t>Function</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lastRenderedPageBreak/>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0DD2AE9C" w:rsidR="008D7829" w:rsidRPr="004C6364" w:rsidRDefault="00197B27" w:rsidP="004C636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1A538D86" w:rsidR="008D7829" w:rsidRPr="00A679EB" w:rsidRDefault="00197B27" w:rsidP="00197B2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57E7CA11" w:rsidR="008D7829" w:rsidRPr="00BA59DC" w:rsidRDefault="005A6E4C" w:rsidP="008D782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262F6"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18194A57"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65F5C166"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346E5F">
              <w:rPr>
                <w:rFonts w:ascii="Calibri Light" w:hAnsi="Calibri Light" w:cs="Calibri Light"/>
                <w:b/>
                <w:bCs/>
                <w:color w:val="FFFFFF" w:themeColor="background1"/>
                <w:sz w:val="20"/>
                <w:szCs w:val="20"/>
              </w:rPr>
              <w:t xml:space="preserve"> (KPI’s)</w:t>
            </w:r>
          </w:p>
        </w:tc>
      </w:tr>
      <w:tr w:rsidR="008262F6"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5A8FB61B" w:rsidR="008262F6" w:rsidRPr="004D523C" w:rsidRDefault="008262F6" w:rsidP="008262F6">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E4CD2B"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9FE6B4" w14:textId="0330EADE" w:rsidR="008262F6" w:rsidRPr="00A406E9" w:rsidRDefault="00346E5F"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Although, BD Staff KPI’s are set and monitored, o</w:t>
            </w:r>
            <w:r w:rsidR="008262F6">
              <w:rPr>
                <w:rFonts w:ascii="Calibri Light" w:hAnsi="Calibri Light" w:cs="Calibri Light"/>
                <w:sz w:val="20"/>
                <w:szCs w:val="20"/>
              </w:rPr>
              <w:t xml:space="preserve">ur review of BD </w:t>
            </w:r>
            <w:r w:rsidR="00216591">
              <w:rPr>
                <w:rFonts w:ascii="Calibri Light" w:hAnsi="Calibri Light" w:cs="Calibri Light"/>
                <w:sz w:val="20"/>
                <w:szCs w:val="20"/>
              </w:rPr>
              <w:t xml:space="preserve">Function </w:t>
            </w:r>
            <w:r w:rsidR="008262F6">
              <w:rPr>
                <w:rFonts w:ascii="Calibri Light" w:hAnsi="Calibri Light" w:cs="Calibri Light"/>
                <w:sz w:val="20"/>
                <w:szCs w:val="20"/>
              </w:rPr>
              <w:t>noted a</w:t>
            </w:r>
            <w:r w:rsidR="008262F6" w:rsidRPr="00A406E9">
              <w:rPr>
                <w:rFonts w:ascii="Calibri Light" w:hAnsi="Calibri Light" w:cs="Calibri Light"/>
                <w:sz w:val="20"/>
                <w:szCs w:val="20"/>
              </w:rPr>
              <w:t xml:space="preserve">bsence of short term and Long term plan with formally developed KPI’s to monitor and periodically report on the progress against set targets. </w:t>
            </w:r>
          </w:p>
          <w:p w14:paraId="6762596F" w14:textId="038C57D2" w:rsidR="008262F6" w:rsidRPr="00A406E9" w:rsidRDefault="008262F6" w:rsidP="00D2358E">
            <w:pPr>
              <w:widowControl w:val="0"/>
              <w:autoSpaceDE w:val="0"/>
              <w:autoSpaceDN w:val="0"/>
              <w:adjustRightInd w:val="0"/>
              <w:spacing w:before="60" w:after="60"/>
              <w:jc w:val="both"/>
              <w:rPr>
                <w:rFonts w:ascii="Calibri Light" w:hAnsi="Calibri Light" w:cs="Calibri Light"/>
                <w:sz w:val="20"/>
                <w:szCs w:val="20"/>
              </w:rPr>
            </w:pPr>
            <w:r w:rsidRPr="00A406E9">
              <w:rPr>
                <w:rFonts w:ascii="Calibri Light" w:hAnsi="Calibri Light" w:cs="Calibri Light"/>
                <w:sz w:val="20"/>
                <w:szCs w:val="20"/>
              </w:rPr>
              <w:t xml:space="preserve">As a result, there is no formal mechanism to gauge / track progress against targets of the </w:t>
            </w:r>
            <w:r w:rsidR="00D2358E">
              <w:rPr>
                <w:rFonts w:ascii="Calibri Light" w:hAnsi="Calibri Light" w:cs="Calibri Light"/>
                <w:sz w:val="20"/>
                <w:szCs w:val="20"/>
              </w:rPr>
              <w:t>Function</w:t>
            </w:r>
            <w:r w:rsidRPr="00A406E9">
              <w:rPr>
                <w:rFonts w:ascii="Calibri Light" w:hAnsi="Calibri Light" w:cs="Calibri Light"/>
                <w:sz w:val="20"/>
                <w:szCs w:val="20"/>
              </w:rPr>
              <w:t>, provide a focus for strategic and operational improvement, create an analytical basis for decision making and help focus attention tow</w:t>
            </w:r>
            <w:r>
              <w:rPr>
                <w:rFonts w:ascii="Calibri Light" w:hAnsi="Calibri Light" w:cs="Calibri Light"/>
                <w:sz w:val="20"/>
                <w:szCs w:val="20"/>
              </w:rPr>
              <w:t>ards BD Vision and Objectives particularly when revenue generation has decreased over the past 4 years (Refer finding 01).</w:t>
            </w:r>
          </w:p>
          <w:p w14:paraId="430DF38E"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456E93"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 xml:space="preserve">Establish Short Term and </w:t>
            </w:r>
            <w:r>
              <w:rPr>
                <w:rFonts w:ascii="Calibri Light" w:hAnsi="Calibri Light" w:cs="Calibri Light"/>
                <w:sz w:val="20"/>
                <w:szCs w:val="20"/>
              </w:rPr>
              <w:t>Long Term plan to execute BD Strategy</w:t>
            </w:r>
            <w:r w:rsidRPr="005479CA">
              <w:rPr>
                <w:rFonts w:ascii="Calibri Light" w:hAnsi="Calibri Light" w:cs="Calibri Light"/>
                <w:sz w:val="20"/>
                <w:szCs w:val="20"/>
              </w:rPr>
              <w:t>.</w:t>
            </w:r>
          </w:p>
          <w:p w14:paraId="47AFA4AA" w14:textId="77777777"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Establish Short Term and Long Term Key Performance Indicators.</w:t>
            </w:r>
          </w:p>
          <w:p w14:paraId="384CEE7E" w14:textId="317D2C9D"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Periodically</w:t>
            </w:r>
            <w:r w:rsidR="00F94859">
              <w:rPr>
                <w:rFonts w:ascii="Calibri Light" w:hAnsi="Calibri Light" w:cs="Calibri Light"/>
                <w:sz w:val="20"/>
                <w:szCs w:val="20"/>
              </w:rPr>
              <w:t xml:space="preserve"> monitor</w:t>
            </w:r>
            <w:r w:rsidR="00840661">
              <w:rPr>
                <w:rFonts w:ascii="Calibri Light" w:hAnsi="Calibri Light" w:cs="Calibri Light"/>
                <w:sz w:val="20"/>
                <w:szCs w:val="20"/>
              </w:rPr>
              <w:t xml:space="preserve"> and</w:t>
            </w:r>
            <w:r w:rsidRPr="005479CA">
              <w:rPr>
                <w:rFonts w:ascii="Calibri Light" w:hAnsi="Calibri Light" w:cs="Calibri Light"/>
                <w:sz w:val="20"/>
                <w:szCs w:val="20"/>
              </w:rPr>
              <w:t xml:space="preserve"> report on status of KPIs to KU Management. </w:t>
            </w:r>
          </w:p>
          <w:p w14:paraId="7A661E5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AA766F2"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3251C51" w14:textId="77777777" w:rsidR="008262F6" w:rsidRPr="00D10302"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01BC376E"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2CA72EEF" w14:textId="77777777" w:rsidR="008262F6" w:rsidRPr="00D1030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4C0549B"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1610B5A4" w14:textId="09180FFE" w:rsidR="008262F6" w:rsidRPr="00500032" w:rsidRDefault="00B101DA"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w:t>
            </w:r>
            <w:r w:rsidR="008262F6">
              <w:rPr>
                <w:rFonts w:ascii="Calibri Light" w:hAnsi="Calibri Light" w:cs="Calibri Light"/>
                <w:sz w:val="20"/>
                <w:szCs w:val="20"/>
              </w:rPr>
              <w:t>x</w:t>
            </w:r>
          </w:p>
        </w:tc>
      </w:tr>
      <w:tr w:rsidR="008262F6"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CF70F5A" w:rsidR="008262F6" w:rsidRPr="002C23FF" w:rsidRDefault="00EF69B2"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E508D9"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4F0D420F"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00D2358E">
              <w:rPr>
                <w:rFonts w:ascii="Calibri Light" w:hAnsi="Calibri Light" w:cs="Calibri Light"/>
                <w:sz w:val="20"/>
                <w:szCs w:val="20"/>
              </w:rPr>
              <w:t>Function</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5365E077"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BD </w:t>
            </w:r>
            <w:r w:rsidR="00D2358E">
              <w:rPr>
                <w:rFonts w:ascii="Calibri Light" w:hAnsi="Calibri Light" w:cs="Calibri Light"/>
                <w:sz w:val="20"/>
                <w:szCs w:val="20"/>
              </w:rPr>
              <w:t>Function</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 xml:space="preserve">that can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00D2358E">
              <w:rPr>
                <w:rFonts w:ascii="Calibri Light" w:hAnsi="Calibri Light" w:cs="Calibri Light"/>
                <w:sz w:val="20"/>
                <w:szCs w:val="20"/>
              </w:rPr>
              <w:t xml:space="preserve">Function </w:t>
            </w:r>
            <w:r>
              <w:rPr>
                <w:rFonts w:ascii="Calibri Light" w:hAnsi="Calibri Light" w:cs="Calibri Light"/>
                <w:sz w:val="20"/>
                <w:szCs w:val="20"/>
              </w:rPr>
              <w:t>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600BE8D6" w14:textId="77777777"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0BBABAD3"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BD </w:t>
            </w:r>
            <w:r w:rsidR="00D2358E">
              <w:rPr>
                <w:rFonts w:ascii="Calibri Light" w:hAnsi="Calibri Light" w:cs="Calibri Light"/>
                <w:sz w:val="20"/>
                <w:szCs w:val="20"/>
              </w:rPr>
              <w:t>Function</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p>
          <w:p w14:paraId="72CF1797" w14:textId="77777777" w:rsidR="008262F6" w:rsidRDefault="008262F6" w:rsidP="008262F6">
            <w:pPr>
              <w:tabs>
                <w:tab w:val="left" w:pos="1110"/>
              </w:tabs>
              <w:spacing w:before="60" w:after="60"/>
              <w:jc w:val="both"/>
              <w:rPr>
                <w:rFonts w:ascii="Calibri Light" w:hAnsi="Calibri Light" w:cs="Calibri Light"/>
                <w:b/>
                <w:bCs/>
                <w:sz w:val="20"/>
                <w:szCs w:val="20"/>
              </w:rPr>
            </w:pPr>
            <w:r>
              <w:rPr>
                <w:rFonts w:ascii="Calibri Light" w:hAnsi="Calibri Light" w:cs="Calibri Light"/>
                <w:b/>
                <w:bCs/>
                <w:sz w:val="20"/>
                <w:szCs w:val="20"/>
              </w:rPr>
              <w:t>Reporting</w:t>
            </w:r>
          </w:p>
          <w:p w14:paraId="0DC8E3EF" w14:textId="3C83F590" w:rsidR="008262F6"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Our review of multiple BD presentations </w:t>
            </w:r>
            <w:r w:rsidR="005255E7">
              <w:rPr>
                <w:rFonts w:ascii="Calibri Light" w:hAnsi="Calibri Light" w:cs="Calibri Light"/>
                <w:sz w:val="20"/>
                <w:szCs w:val="20"/>
              </w:rPr>
              <w:t>shows</w:t>
            </w:r>
            <w:r w:rsidRPr="00226E85">
              <w:rPr>
                <w:rFonts w:ascii="Calibri Light" w:hAnsi="Calibri Light" w:cs="Calibri Light"/>
                <w:sz w:val="20"/>
                <w:szCs w:val="20"/>
              </w:rPr>
              <w:t xml:space="preserve"> potential </w:t>
            </w:r>
            <w:r>
              <w:rPr>
                <w:rFonts w:ascii="Calibri Light" w:hAnsi="Calibri Light" w:cs="Calibri Light"/>
                <w:sz w:val="20"/>
                <w:szCs w:val="20"/>
              </w:rPr>
              <w:t xml:space="preserve">manual </w:t>
            </w:r>
            <w:r w:rsidRPr="00226E85">
              <w:rPr>
                <w:rFonts w:ascii="Calibri Light" w:hAnsi="Calibri Light" w:cs="Calibri Light"/>
                <w:sz w:val="20"/>
                <w:szCs w:val="20"/>
              </w:rPr>
              <w:t>errors with difference in Millions of Dirhams in reported figures lead</w:t>
            </w:r>
            <w:r>
              <w:rPr>
                <w:rFonts w:ascii="Calibri Light" w:hAnsi="Calibri Light" w:cs="Calibri Light"/>
                <w:sz w:val="20"/>
                <w:szCs w:val="20"/>
              </w:rPr>
              <w:t>ing</w:t>
            </w:r>
            <w:r w:rsidRPr="00226E85">
              <w:rPr>
                <w:rFonts w:ascii="Calibri Light" w:hAnsi="Calibri Light" w:cs="Calibri Light"/>
                <w:sz w:val="20"/>
                <w:szCs w:val="20"/>
              </w:rPr>
              <w:t xml:space="preserve"> to inaccurate reporting</w:t>
            </w:r>
            <w:r w:rsidR="000977C1">
              <w:rPr>
                <w:rFonts w:ascii="Calibri Light" w:hAnsi="Calibri Light" w:cs="Calibri Light"/>
                <w:sz w:val="20"/>
                <w:szCs w:val="20"/>
              </w:rPr>
              <w:t xml:space="preserve"> (Please refer to Appendix 4</w:t>
            </w:r>
            <w:r w:rsidR="001732DE">
              <w:rPr>
                <w:rFonts w:ascii="Calibri Light" w:hAnsi="Calibri Light" w:cs="Calibri Light"/>
                <w:sz w:val="20"/>
                <w:szCs w:val="20"/>
              </w:rPr>
              <w:t xml:space="preserve"> for details</w:t>
            </w:r>
            <w:r w:rsidR="000977C1">
              <w:rPr>
                <w:rFonts w:ascii="Calibri Light" w:hAnsi="Calibri Light" w:cs="Calibri Light"/>
                <w:sz w:val="20"/>
                <w:szCs w:val="20"/>
              </w:rPr>
              <w:t>)</w:t>
            </w:r>
            <w:r>
              <w:rPr>
                <w:rFonts w:ascii="Calibri Light" w:hAnsi="Calibri Light" w:cs="Calibri Light"/>
                <w:sz w:val="20"/>
                <w:szCs w:val="20"/>
              </w:rPr>
              <w:t>. For example:</w:t>
            </w:r>
          </w:p>
          <w:p w14:paraId="6EDD06D6" w14:textId="1C076C9C" w:rsidR="008262F6" w:rsidRPr="00383255"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In “BD Updates 2022” presentation, actual Cash revenue reported was AED 62.2M and AED 55.03M within same presentation while in </w:t>
            </w:r>
            <w:r w:rsidR="00346E5F">
              <w:rPr>
                <w:rFonts w:ascii="Calibri Light" w:hAnsi="Calibri Light" w:cs="Calibri Light"/>
                <w:sz w:val="20"/>
                <w:szCs w:val="20"/>
              </w:rPr>
              <w:t xml:space="preserve">another </w:t>
            </w:r>
            <w:r w:rsidRPr="0055285C">
              <w:rPr>
                <w:rFonts w:ascii="Calibri Light" w:hAnsi="Calibri Light" w:cs="Calibri Light"/>
                <w:sz w:val="20"/>
                <w:szCs w:val="20"/>
              </w:rPr>
              <w:t>“Revenue Q1 2023”</w:t>
            </w:r>
            <w:r>
              <w:rPr>
                <w:rFonts w:ascii="Calibri Light" w:hAnsi="Calibri Light" w:cs="Calibri Light"/>
                <w:sz w:val="20"/>
                <w:szCs w:val="20"/>
              </w:rPr>
              <w:t xml:space="preserve"> presentation, </w:t>
            </w:r>
            <w:r w:rsidRPr="0055285C">
              <w:rPr>
                <w:rFonts w:ascii="Calibri Light" w:hAnsi="Calibri Light" w:cs="Calibri Light"/>
                <w:sz w:val="20"/>
                <w:szCs w:val="20"/>
              </w:rPr>
              <w:t>AED 51.5M</w:t>
            </w:r>
            <w:r>
              <w:rPr>
                <w:rFonts w:ascii="Calibri Light" w:hAnsi="Calibri Light" w:cs="Calibri Light"/>
                <w:sz w:val="20"/>
                <w:szCs w:val="20"/>
              </w:rPr>
              <w:t xml:space="preserve"> was reported for 2022.</w:t>
            </w:r>
          </w:p>
          <w:p w14:paraId="305C36BB" w14:textId="3EC5EA16"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In “BD Updates 2022” presentation Accrued revenue reported was AED 44.6M and AED 49.53M within same presentation.</w:t>
            </w:r>
          </w:p>
          <w:p w14:paraId="11524FEF" w14:textId="3CFE9677" w:rsidR="004504DB" w:rsidRPr="004504DB" w:rsidRDefault="004504DB" w:rsidP="004504D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for our review and analysis we requested all BD periodic reporting presentations during the period 2021 and 2023 and only three were provided.</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77777777"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corresponding costs are highlighted in periodic reports against revenue streams / revenue accounts.</w:t>
            </w:r>
          </w:p>
          <w:p w14:paraId="315766E2" w14:textId="24E7D7E4"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accuracy of reporting and any variance / change in numbers compared to previous presentation are justified in the next presentation to</w:t>
            </w:r>
            <w:r w:rsidR="003F086D">
              <w:rPr>
                <w:rFonts w:ascii="Calibri Light" w:hAnsi="Calibri Light" w:cs="Calibri Light"/>
                <w:sz w:val="20"/>
                <w:szCs w:val="20"/>
              </w:rPr>
              <w:t xml:space="preserve"> KU</w:t>
            </w:r>
            <w:r>
              <w:rPr>
                <w:rFonts w:ascii="Calibri Light" w:hAnsi="Calibri Light" w:cs="Calibri Light"/>
                <w:sz w:val="20"/>
                <w:szCs w:val="20"/>
              </w:rPr>
              <w:t xml:space="preserve"> Management.</w:t>
            </w:r>
          </w:p>
          <w:p w14:paraId="468B93E1"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3B504B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0282CDF4" w14:textId="77777777" w:rsidR="008262F6" w:rsidRPr="00B10EEC"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6F23CBA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B48A07C"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1A9580BA" w:rsidR="008262F6" w:rsidRPr="009850A8" w:rsidRDefault="0086513B"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w:t>
            </w:r>
            <w:r w:rsidR="008262F6">
              <w:rPr>
                <w:rFonts w:ascii="Calibri Light" w:hAnsi="Calibri Light" w:cs="Calibri Light"/>
                <w:sz w:val="20"/>
                <w:szCs w:val="20"/>
              </w:rPr>
              <w:t>x</w:t>
            </w:r>
          </w:p>
        </w:tc>
      </w:tr>
      <w:tr w:rsidR="008262F6"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28C47483"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BD submits revenue budget every year which is then subsequently reviewed and approved by DoF.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DoF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DoF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4E5D31">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Training -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4E5D31">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4E5D31">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55C127F3"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DoF </w:t>
            </w:r>
            <w:r w:rsidR="00D55245">
              <w:rPr>
                <w:rFonts w:ascii="Calibri Light" w:hAnsi="Calibri Light" w:cs="Calibri Light"/>
                <w:sz w:val="20"/>
                <w:szCs w:val="20"/>
              </w:rPr>
              <w:t xml:space="preserve">approved </w:t>
            </w:r>
            <w:r w:rsidRPr="001A7720">
              <w:rPr>
                <w:rFonts w:ascii="Calibri Light" w:hAnsi="Calibri Light" w:cs="Calibri Light"/>
                <w:sz w:val="20"/>
                <w:szCs w:val="20"/>
              </w:rPr>
              <w:t xml:space="preserve">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lastRenderedPageBreak/>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E1DDBF0"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4A8B5A42" w14:textId="77777777" w:rsidR="008262F6" w:rsidRPr="00D10302"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5F12682C"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77777777" w:rsidR="008262F6" w:rsidRPr="00D1030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371D363" w14:textId="2D6016FE" w:rsidR="008262F6" w:rsidRPr="009F3861" w:rsidRDefault="00D001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w:t>
            </w:r>
            <w:r w:rsidR="008262F6">
              <w:rPr>
                <w:rFonts w:ascii="Calibri Light" w:hAnsi="Calibri Light" w:cs="Calibri Light"/>
                <w:sz w:val="20"/>
                <w:szCs w:val="20"/>
              </w:rPr>
              <w:t>x</w:t>
            </w:r>
          </w:p>
        </w:tc>
      </w:tr>
      <w:tr w:rsidR="008262F6"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22F6E7F9"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6035D936" w:rsidR="008262F6" w:rsidRDefault="008262F6"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w:t>
            </w:r>
            <w:r w:rsidR="00216591">
              <w:rPr>
                <w:rFonts w:ascii="Calibri Light" w:hAnsi="Calibri Light" w:cs="Calibri Light"/>
                <w:sz w:val="20"/>
                <w:szCs w:val="20"/>
              </w:rPr>
              <w:t xml:space="preserve">Function </w:t>
            </w:r>
            <w:r>
              <w:rPr>
                <w:rFonts w:ascii="Calibri Light" w:hAnsi="Calibri Light" w:cs="Calibri Light"/>
                <w:sz w:val="20"/>
                <w:szCs w:val="20"/>
              </w:rPr>
              <w:t xml:space="preserve">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6"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37012E">
              <w:rPr>
                <w:rFonts w:ascii="Calibri Light" w:hAnsi="Calibri Light" w:cs="Calibri Light"/>
                <w:sz w:val="20"/>
                <w:szCs w:val="20"/>
              </w:rPr>
              <w:t>f 06</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9AC9AEC"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w:t>
            </w:r>
            <w:r w:rsidR="00216591">
              <w:rPr>
                <w:rFonts w:ascii="Calibri Light" w:hAnsi="Calibri Light" w:cs="Calibri Light"/>
                <w:sz w:val="20"/>
                <w:szCs w:val="20"/>
              </w:rPr>
              <w:t>Function</w:t>
            </w:r>
            <w:r>
              <w:rPr>
                <w:rFonts w:ascii="Calibri Light" w:hAnsi="Calibri Light" w:cs="Calibri Light"/>
                <w:sz w:val="20"/>
                <w:szCs w:val="20"/>
              </w:rPr>
              <w:t xml:space="preserve">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639366AA"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introducing a direct landline number for clients to contact BD </w:t>
            </w:r>
            <w:r w:rsidR="00216591">
              <w:rPr>
                <w:rFonts w:ascii="Calibri Light" w:hAnsi="Calibri Light" w:cs="Calibri Light"/>
                <w:sz w:val="20"/>
                <w:szCs w:val="20"/>
              </w:rPr>
              <w:t>Function</w:t>
            </w:r>
            <w:r>
              <w:rPr>
                <w:rFonts w:ascii="Calibri Light" w:hAnsi="Calibri Light" w:cs="Calibri Light"/>
                <w:sz w:val="20"/>
                <w:szCs w:val="20"/>
              </w:rPr>
              <w: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E5EAE91"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15BC2F3" w14:textId="77777777" w:rsidR="008262F6" w:rsidRPr="00051C8A"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XXX.</w:t>
            </w:r>
          </w:p>
          <w:p w14:paraId="5852A8B0"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61E3B8E"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00DFABB4"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1FCAC846" w:rsidR="008262F6" w:rsidRPr="009D535A"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262F6"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181D0F2E" w:rsidR="008262F6" w:rsidRPr="002C23FF" w:rsidRDefault="00BB610A"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lastRenderedPageBreak/>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B70751" w14:textId="32E2F798" w:rsidR="008262F6" w:rsidRDefault="008262F6" w:rsidP="0021659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Review of BD </w:t>
            </w:r>
            <w:r w:rsidR="00216591">
              <w:rPr>
                <w:rFonts w:ascii="Calibri Light" w:hAnsi="Calibri Light" w:cs="Calibri Light"/>
                <w:sz w:val="20"/>
                <w:szCs w:val="20"/>
              </w:rPr>
              <w:t>Function</w:t>
            </w:r>
            <w:r>
              <w:rPr>
                <w:rFonts w:ascii="Calibri Light" w:hAnsi="Calibri Light" w:cs="Calibri Light"/>
                <w:sz w:val="20"/>
                <w:szCs w:val="20"/>
              </w:rPr>
              <w:t xml:space="preserve">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54E4E2F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BE3FFF6" w14:textId="77777777" w:rsidR="008262F6" w:rsidRPr="00BA59DC"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24DF5F3A"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8550C6A"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bCs/>
                <w:sz w:val="20"/>
                <w:szCs w:val="20"/>
              </w:rPr>
              <w:t>XX</w:t>
            </w:r>
          </w:p>
          <w:p w14:paraId="61C9F7E7" w14:textId="77777777" w:rsidR="008262F6" w:rsidRPr="00386971"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08C382B" w14:textId="1C383801" w:rsidR="008262F6" w:rsidRPr="00B9614B"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bCs/>
                <w:sz w:val="20"/>
                <w:szCs w:val="20"/>
              </w:rPr>
              <w:t>XX</w:t>
            </w:r>
          </w:p>
        </w:tc>
      </w:tr>
      <w:tr w:rsidR="008262F6"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684AA2CF"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2AF66BE" w14:textId="65636F73" w:rsidR="002849B8" w:rsidRPr="002849B8" w:rsidRDefault="002849B8" w:rsidP="00FF771D">
            <w:pPr>
              <w:tabs>
                <w:tab w:val="left" w:pos="10"/>
              </w:tabs>
              <w:spacing w:before="60" w:after="60"/>
              <w:jc w:val="both"/>
              <w:rPr>
                <w:rFonts w:ascii="Calibri Light" w:hAnsi="Calibri Light" w:cs="Calibri Light"/>
                <w:sz w:val="20"/>
                <w:szCs w:val="20"/>
                <w:u w:val="single"/>
              </w:rPr>
            </w:pPr>
            <w:r w:rsidRPr="002849B8">
              <w:rPr>
                <w:rFonts w:ascii="Calibri Light" w:hAnsi="Calibri Light" w:cs="Calibri Light"/>
                <w:sz w:val="20"/>
                <w:szCs w:val="20"/>
                <w:u w:val="single"/>
              </w:rPr>
              <w:t>Pricing Review</w:t>
            </w:r>
          </w:p>
          <w:p w14:paraId="32F3106D" w14:textId="57245671" w:rsidR="00985370" w:rsidRDefault="008262F6"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r w:rsidR="00985370">
              <w:rPr>
                <w:rFonts w:ascii="Calibri Light" w:hAnsi="Calibri Light" w:cs="Calibri Light"/>
                <w:sz w:val="20"/>
                <w:szCs w:val="20"/>
              </w:rPr>
              <w:t xml:space="preserve"> As a result, </w:t>
            </w:r>
            <w:r w:rsidR="00F02294">
              <w:rPr>
                <w:rFonts w:ascii="Calibri Light" w:hAnsi="Calibri Light" w:cs="Calibri Light"/>
                <w:sz w:val="20"/>
                <w:szCs w:val="20"/>
              </w:rPr>
              <w:t>revenue earned from KU’s commercial space rental is not</w:t>
            </w:r>
            <w:r w:rsidR="000F2097">
              <w:rPr>
                <w:rFonts w:ascii="Calibri Light" w:hAnsi="Calibri Light" w:cs="Calibri Light"/>
                <w:sz w:val="20"/>
                <w:szCs w:val="20"/>
              </w:rPr>
              <w:t xml:space="preserve"> currently</w:t>
            </w:r>
            <w:r w:rsidR="00F02294">
              <w:rPr>
                <w:rFonts w:ascii="Calibri Light" w:hAnsi="Calibri Light" w:cs="Calibri Light"/>
                <w:sz w:val="20"/>
                <w:szCs w:val="20"/>
              </w:rPr>
              <w:t xml:space="preserve"> market competitive. </w:t>
            </w:r>
          </w:p>
          <w:p w14:paraId="403DA20D" w14:textId="05C007AC" w:rsidR="00F02294" w:rsidRDefault="00F02294"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retail rental is at least AED 1,345 per sq. meter where KU Main campus is located.</w:t>
            </w:r>
          </w:p>
          <w:p w14:paraId="177E9F72" w14:textId="77777777" w:rsidR="00F02294" w:rsidRDefault="00F02294" w:rsidP="00F0229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For our selected retail shops 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F02294" w:rsidRPr="003B3057" w14:paraId="6F8207EE" w14:textId="77777777" w:rsidTr="00985370">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6FB7A045" w14:textId="77777777" w:rsidR="00F02294" w:rsidRPr="003B3057" w:rsidRDefault="00F02294" w:rsidP="004E5D31">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728C5852" w14:textId="77777777" w:rsidR="00F02294" w:rsidRPr="003B3057" w:rsidRDefault="00F02294" w:rsidP="004E5D31">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0D25394E" w14:textId="77777777" w:rsidR="00F02294" w:rsidRPr="003B3057" w:rsidRDefault="00F02294" w:rsidP="004E5D31">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8140E05" w14:textId="77777777" w:rsidR="00F02294" w:rsidRPr="003B3057" w:rsidRDefault="00F02294" w:rsidP="004E5D31">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646AC7DB" w14:textId="77777777" w:rsidR="00F02294" w:rsidRPr="003B3057" w:rsidRDefault="00F02294" w:rsidP="004E5D31">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F02294" w:rsidRPr="003B3057" w14:paraId="503C5000"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6A771A76" w14:textId="77777777" w:rsidR="00F02294" w:rsidRPr="003B3057" w:rsidRDefault="00F02294" w:rsidP="004E5D31">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Al Shaya (Starbucks 173 Sqm)</w:t>
                  </w:r>
                </w:p>
              </w:tc>
              <w:tc>
                <w:tcPr>
                  <w:tcW w:w="1285" w:type="dxa"/>
                  <w:tcBorders>
                    <w:top w:val="nil"/>
                    <w:left w:val="nil"/>
                    <w:bottom w:val="single" w:sz="4" w:space="0" w:color="auto"/>
                    <w:right w:val="single" w:sz="4" w:space="0" w:color="auto"/>
                  </w:tcBorders>
                  <w:shd w:val="clear" w:color="auto" w:fill="auto"/>
                  <w:noWrap/>
                  <w:hideMark/>
                </w:tcPr>
                <w:p w14:paraId="763F1B5F"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6E0A0B0A"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12565E78"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1672E15C"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F02294" w:rsidRPr="003B3057" w14:paraId="2226FD46"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34D5F814" w14:textId="77777777" w:rsidR="00F02294" w:rsidRPr="003B3057" w:rsidRDefault="00F02294" w:rsidP="004E5D31">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Taboon Restaurant (49 Sqm)</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0F9AD635"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421878E9"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3FE34B53" w14:textId="77777777" w:rsidR="00F02294" w:rsidRDefault="00F02294" w:rsidP="004E5D31">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0DCD9056" w14:textId="77777777" w:rsidR="00F02294" w:rsidRPr="003B3057" w:rsidRDefault="00F02294" w:rsidP="004E5D31">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F02294" w:rsidRPr="003B3057" w14:paraId="42C80C6F" w14:textId="77777777" w:rsidTr="00985370">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4CCF2B97" w14:textId="77777777" w:rsidR="00F02294" w:rsidRPr="003B3057" w:rsidRDefault="00F02294" w:rsidP="004E5D31">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7EDABB9" w14:textId="35E287EE" w:rsidR="008262F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00CC8B1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lastRenderedPageBreak/>
              <w:t>Obtain approval on the revised (if applicable) rates per DoA.</w:t>
            </w:r>
          </w:p>
          <w:p w14:paraId="4CCF9D1F" w14:textId="77777777" w:rsidR="002849B8" w:rsidRDefault="008262F6" w:rsidP="002849B8">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724E1A3F"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Perform actual revenue rental study and compare with market rates mentioned in Rental Market Research. </w:t>
            </w:r>
          </w:p>
          <w:p w14:paraId="18B86515"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Once comparison is performed, present variance results to KU Management for their direction. </w:t>
            </w:r>
          </w:p>
          <w:p w14:paraId="2CE40613" w14:textId="1DA4BB3D" w:rsidR="002849B8" w:rsidRP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Present proposals and business plan for KU Management for their review and direction on commercial space rental taking into account free of charge facilities provided to retail space tenants.</w:t>
            </w:r>
          </w:p>
          <w:p w14:paraId="07EA2E09"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DF4D3AE"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4698DD4" w14:textId="77777777" w:rsidR="008262F6" w:rsidRPr="002A076F"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4E60F3C"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8E326E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2B2FE4D" w14:textId="2D57FE94" w:rsidR="008262F6" w:rsidRPr="0082017B"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7F101D" w:rsidRPr="0000509E" w14:paraId="46B4458D" w14:textId="77777777" w:rsidTr="008C1477">
        <w:trPr>
          <w:cantSplit/>
          <w:trHeight w:val="15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(DoA)</w:t>
            </w:r>
          </w:p>
        </w:tc>
      </w:tr>
      <w:tr w:rsidR="007F101D" w:rsidRPr="0000509E" w14:paraId="15B7797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658F974F" w:rsidR="007F101D" w:rsidRDefault="00816A3F" w:rsidP="00816A3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Our sample review of 2 revenue agreements noted</w:t>
            </w:r>
            <w:r w:rsidR="00534476">
              <w:rPr>
                <w:rFonts w:ascii="Calibri Light" w:hAnsi="Calibri Light" w:cs="Calibri Light"/>
                <w:sz w:val="20"/>
                <w:szCs w:val="20"/>
              </w:rPr>
              <w:t xml:space="preserve"> in 1 case,</w:t>
            </w:r>
            <w:r>
              <w:rPr>
                <w:rFonts w:ascii="Calibri Light" w:hAnsi="Calibri Light" w:cs="Calibri Light"/>
                <w:sz w:val="20"/>
                <w:szCs w:val="20"/>
              </w:rPr>
              <w:t xml:space="preserve"> following non-compliance with the DoA:</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4E5D31">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DoA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4E5D31">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4E5D31">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4E5D31">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4E5D31">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4E5D31">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4E5D31">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4E5D31">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4E5D31">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2CF2C3D2" w14:textId="6F3293BD" w:rsidR="007C48DE" w:rsidRPr="00F75198"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w:t>
            </w:r>
            <w:r w:rsidR="00931AF5">
              <w:rPr>
                <w:rFonts w:ascii="Calibri Light" w:hAnsi="Calibri Light" w:cs="Calibri Light"/>
                <w:sz w:val="20"/>
                <w:szCs w:val="20"/>
              </w:rPr>
              <w:t>agreement</w:t>
            </w:r>
            <w:r w:rsidRPr="00F75198">
              <w:rPr>
                <w:rFonts w:ascii="Calibri Light" w:hAnsi="Calibri Light" w:cs="Calibri Light"/>
                <w:sz w:val="20"/>
                <w:szCs w:val="20"/>
              </w:rPr>
              <w:t xml:space="preserve"> </w:t>
            </w:r>
            <w:r w:rsidR="00534476">
              <w:rPr>
                <w:rFonts w:ascii="Calibri Light" w:hAnsi="Calibri Light" w:cs="Calibri Light"/>
                <w:sz w:val="20"/>
                <w:szCs w:val="20"/>
              </w:rPr>
              <w:t xml:space="preserve">was signed </w:t>
            </w:r>
            <w:r w:rsidRPr="00F75198">
              <w:rPr>
                <w:rFonts w:ascii="Calibri Light" w:hAnsi="Calibri Light" w:cs="Calibri Light"/>
                <w:sz w:val="20"/>
                <w:szCs w:val="20"/>
              </w:rPr>
              <w:t xml:space="preserve">off by Acting VP – Procurement &amp; Contracts in absence of sub delegation of authority by KU President on signage of Sales </w:t>
            </w:r>
            <w:r w:rsidR="00931AF5">
              <w:rPr>
                <w:rFonts w:ascii="Calibri Light" w:hAnsi="Calibri Light" w:cs="Calibri Light"/>
                <w:sz w:val="20"/>
                <w:szCs w:val="20"/>
              </w:rPr>
              <w:t>/</w:t>
            </w:r>
            <w:r w:rsidR="00F75198">
              <w:rPr>
                <w:rFonts w:ascii="Calibri Light" w:hAnsi="Calibri Light" w:cs="Calibri Light"/>
                <w:sz w:val="20"/>
                <w:szCs w:val="20"/>
              </w:rPr>
              <w:t xml:space="preserve"> Space Rental </w:t>
            </w:r>
            <w:r w:rsidRPr="00F75198">
              <w:rPr>
                <w:rFonts w:ascii="Calibri Light" w:hAnsi="Calibri Light" w:cs="Calibri Light"/>
                <w:sz w:val="20"/>
                <w:szCs w:val="20"/>
              </w:rPr>
              <w:t>Agreements.</w:t>
            </w:r>
          </w:p>
          <w:p w14:paraId="2A8EA589" w14:textId="31BFBE9F" w:rsidR="00745EF7" w:rsidRPr="008E785A"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DoA</w:t>
            </w:r>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Ensure Compliance with DoA. In cases of uncertainty as to a particular authority, i.e. the DoA is not clear with respect to a certain circumstance or requires interpretation, a clarification request should be addressed to the General Counsel.</w:t>
            </w:r>
          </w:p>
          <w:p w14:paraId="44EC770D"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EA00025"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B325DCA" w14:textId="77777777" w:rsidR="007F101D" w:rsidRPr="00D10302" w:rsidRDefault="007F101D" w:rsidP="007F101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7644D9C2" w14:textId="77777777" w:rsidR="007F101D" w:rsidRPr="00D10302"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4A62DD57" w14:textId="77777777" w:rsidR="007F101D" w:rsidRPr="00D10302" w:rsidRDefault="007F101D" w:rsidP="007F10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DD221CE" w14:textId="77777777" w:rsidR="007F101D"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1167B574"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Pr>
                <w:rFonts w:ascii="Calibri Light" w:hAnsi="Calibri Light" w:cs="Calibri Light"/>
                <w:sz w:val="20"/>
                <w:szCs w:val="20"/>
              </w:rPr>
              <w:t>xx</w:t>
            </w:r>
          </w:p>
        </w:tc>
      </w:tr>
    </w:tbl>
    <w:p w14:paraId="30302BAC" w14:textId="16273961" w:rsidR="001F065A" w:rsidRDefault="001F065A" w:rsidP="00931AF5">
      <w:pPr>
        <w:pStyle w:val="NumberedHeading1"/>
        <w:spacing w:before="120" w:after="12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0391BE15" w:rsidR="00FA43DC" w:rsidRDefault="00FA43DC" w:rsidP="00931AF5">
      <w:pPr>
        <w:pStyle w:val="NumberedHeading1"/>
        <w:spacing w:before="120" w:after="120"/>
        <w:rPr>
          <w:rFonts w:ascii="Calibri Light" w:hAnsi="Calibri Light" w:cs="Calibri Light"/>
          <w:color w:val="0057B8"/>
          <w:u w:val="single"/>
        </w:rPr>
      </w:pPr>
    </w:p>
    <w:p w14:paraId="0935D8F7" w14:textId="77777777" w:rsidR="00931AF5" w:rsidRDefault="00931AF5" w:rsidP="00931AF5">
      <w:pPr>
        <w:pStyle w:val="NumberedHeading1"/>
        <w:spacing w:before="120" w:after="120"/>
        <w:rPr>
          <w:rFonts w:ascii="Calibri Light" w:hAnsi="Calibri Light" w:cs="Calibri Light"/>
          <w:color w:val="0057B8"/>
          <w:u w:val="single"/>
        </w:rPr>
      </w:pPr>
    </w:p>
    <w:p w14:paraId="79EA62C2" w14:textId="77777777" w:rsidR="001F065A" w:rsidRDefault="001F065A"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r w:rsidRPr="00532D21">
        <w:rPr>
          <w:rFonts w:ascii="Calibri Light" w:hAnsi="Calibri Light" w:cs="Calibri Light"/>
          <w:color w:val="0057B8"/>
          <w:sz w:val="32"/>
          <w:szCs w:val="32"/>
          <w:u w:val="single"/>
        </w:rPr>
        <w:lastRenderedPageBreak/>
        <w:t>Appendix</w:t>
      </w:r>
      <w:bookmarkEnd w:id="2"/>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3" w:name="_Toc128131784"/>
      <w:bookmarkStart w:id="4"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3"/>
      <w:bookmarkEnd w:id="4"/>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65FEEA79"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53B8C9D9" w:rsidR="00725D3F" w:rsidRPr="00BB0E41" w:rsidRDefault="00A7324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bookmarkStart w:id="5" w:name="_GoBack"/>
            <w:bookmarkEnd w:id="5"/>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306FEF1F" w:rsidR="00725D3F" w:rsidRPr="00BB0E41" w:rsidRDefault="004E5D3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278B1A38"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C994A"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AED131"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1633E"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54B55353"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EF69B2">
        <w:trPr>
          <w:trHeight w:val="107"/>
        </w:trPr>
        <w:tc>
          <w:tcPr>
            <w:tcW w:w="4513" w:type="dxa"/>
            <w:gridSpan w:val="2"/>
            <w:vAlign w:val="bottom"/>
          </w:tcPr>
          <w:p w14:paraId="3C3E708F" w14:textId="77777777" w:rsidR="00FB5A18" w:rsidRDefault="00FB5A18" w:rsidP="00216591">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Email to BD </w:t>
            </w:r>
            <w:r w:rsidR="00216591">
              <w:rPr>
                <w:rFonts w:asciiTheme="majorHAnsi" w:hAnsiTheme="majorHAnsi" w:cstheme="majorHAnsi"/>
                <w:color w:val="000000"/>
                <w:sz w:val="16"/>
                <w:szCs w:val="16"/>
              </w:rPr>
              <w:t>Function</w:t>
            </w:r>
            <w:r w:rsidR="00D55245">
              <w:rPr>
                <w:rFonts w:asciiTheme="majorHAnsi" w:hAnsiTheme="majorHAnsi" w:cstheme="majorHAnsi"/>
                <w:color w:val="000000"/>
                <w:sz w:val="16"/>
                <w:szCs w:val="16"/>
              </w:rPr>
              <w:t>f</w:t>
            </w:r>
          </w:p>
          <w:p w14:paraId="6D30FD5F" w14:textId="455DD844" w:rsidR="00D55245" w:rsidRPr="0069685C" w:rsidRDefault="00D55245" w:rsidP="00216591">
            <w:pPr>
              <w:tabs>
                <w:tab w:val="left" w:pos="1110"/>
              </w:tabs>
              <w:jc w:val="center"/>
              <w:rPr>
                <w:rFonts w:asciiTheme="majorHAnsi" w:hAnsiTheme="majorHAnsi" w:cstheme="majorHAnsi"/>
                <w:color w:val="000000"/>
                <w:sz w:val="16"/>
                <w:szCs w:val="16"/>
              </w:rPr>
            </w:pP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1"/>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2"/>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4"/>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6"/>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723F36EF" w14:textId="78BDFFE8" w:rsidR="004D4967" w:rsidRDefault="004D4967" w:rsidP="00211F88"/>
    <w:p w14:paraId="2C0F5F65" w14:textId="229ABB0A" w:rsidR="004D4967" w:rsidRDefault="004D4967" w:rsidP="00211F88"/>
    <w:p w14:paraId="2506343E" w14:textId="4D69EC76" w:rsidR="004D4967" w:rsidRDefault="004D4967" w:rsidP="00211F88"/>
    <w:p w14:paraId="73A15603" w14:textId="7569F765" w:rsidR="004D4967" w:rsidRDefault="004D4967" w:rsidP="00211F88"/>
    <w:p w14:paraId="7D44CDB5" w14:textId="0D9ED721" w:rsidR="004D4967" w:rsidRDefault="004D4967" w:rsidP="00211F88"/>
    <w:p w14:paraId="21AFC4AA" w14:textId="164E5B62" w:rsidR="004D4967" w:rsidRDefault="004D4967" w:rsidP="00211F88"/>
    <w:p w14:paraId="57147E97" w14:textId="030E6314" w:rsidR="004D4967" w:rsidRDefault="004D4967" w:rsidP="00211F88"/>
    <w:p w14:paraId="59FBB521" w14:textId="7277583B" w:rsidR="004D4967" w:rsidRDefault="004D4967" w:rsidP="00211F88"/>
    <w:p w14:paraId="6780BFE6" w14:textId="48DA3D03" w:rsidR="004D4967" w:rsidRDefault="004D4967" w:rsidP="00211F88"/>
    <w:p w14:paraId="77636D75" w14:textId="11F83A87" w:rsidR="004D4967" w:rsidRDefault="004D4967" w:rsidP="00211F88"/>
    <w:p w14:paraId="7AEA101A" w14:textId="33B99548" w:rsidR="004D4967" w:rsidRDefault="004D4967" w:rsidP="00211F88"/>
    <w:p w14:paraId="71A0B170" w14:textId="60D5FD60" w:rsidR="004D4967" w:rsidRDefault="004D4967" w:rsidP="00211F88"/>
    <w:p w14:paraId="0C6627AA" w14:textId="026E3DC9" w:rsidR="004D4967" w:rsidRDefault="004D4967" w:rsidP="00211F88"/>
    <w:p w14:paraId="5A450190" w14:textId="77777777" w:rsidR="004D4967" w:rsidRDefault="004D4967" w:rsidP="00211F88"/>
    <w:p w14:paraId="0A7102ED" w14:textId="5C64995E" w:rsidR="004A3CC6" w:rsidRDefault="004D4967"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lastRenderedPageBreak/>
        <w:t>Appendix 4</w:t>
      </w:r>
    </w:p>
    <w:p w14:paraId="1A5C9EFD" w14:textId="276BF0BD" w:rsidR="004D4967" w:rsidRPr="004D4967" w:rsidRDefault="004D4967" w:rsidP="00211F88">
      <w:pPr>
        <w:pStyle w:val="NumberedHeading1"/>
        <w:spacing w:before="120"/>
        <w:ind w:left="-284" w:right="-284"/>
        <w:rPr>
          <w:rFonts w:ascii="Calibri Light" w:hAnsi="Calibri Light" w:cs="Calibri Light"/>
          <w:color w:val="000000" w:themeColor="text1"/>
          <w:sz w:val="24"/>
          <w:szCs w:val="24"/>
          <w:u w:val="single"/>
        </w:rPr>
      </w:pPr>
      <w:r w:rsidRPr="004D4967">
        <w:rPr>
          <w:rFonts w:ascii="Calibri Light" w:hAnsi="Calibri Light" w:cs="Calibri Light"/>
          <w:color w:val="000000" w:themeColor="text1"/>
          <w:sz w:val="24"/>
          <w:szCs w:val="24"/>
          <w:u w:val="single"/>
        </w:rPr>
        <w:t>BD Presentation 2022</w:t>
      </w:r>
    </w:p>
    <w:p w14:paraId="7ED16D0B" w14:textId="1A774CEB" w:rsidR="00471B7F" w:rsidRDefault="00F6750C" w:rsidP="004D4967">
      <w:pPr>
        <w:rPr>
          <w:noProof/>
        </w:rPr>
      </w:pPr>
      <w:r>
        <w:rPr>
          <w:noProof/>
        </w:rPr>
        <mc:AlternateContent>
          <mc:Choice Requires="wps">
            <w:drawing>
              <wp:anchor distT="0" distB="0" distL="114300" distR="114300" simplePos="0" relativeHeight="251678720" behindDoc="0" locked="0" layoutInCell="1" allowOverlap="1" wp14:anchorId="6DCE9B73" wp14:editId="355FF890">
                <wp:simplePos x="0" y="0"/>
                <wp:positionH relativeFrom="column">
                  <wp:posOffset>5948045</wp:posOffset>
                </wp:positionH>
                <wp:positionV relativeFrom="paragraph">
                  <wp:posOffset>2047240</wp:posOffset>
                </wp:positionV>
                <wp:extent cx="0" cy="196850"/>
                <wp:effectExtent l="76200" t="38100" r="57150" b="12700"/>
                <wp:wrapNone/>
                <wp:docPr id="39" name="Straight Arrow Connector 39"/>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9714B1" id="_x0000_t32" coordsize="21600,21600" o:spt="32" o:oned="t" path="m,l21600,21600e" filled="f">
                <v:path arrowok="t" fillok="f" o:connecttype="none"/>
                <o:lock v:ext="edit" shapetype="t"/>
              </v:shapetype>
              <v:shape id="Straight Arrow Connector 39" o:spid="_x0000_s1026" type="#_x0000_t32" style="position:absolute;margin-left:468.35pt;margin-top:161.2pt;width:0;height:1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" strokecolor="red"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0ABD3B8" wp14:editId="7525B509">
                <wp:simplePos x="0" y="0"/>
                <wp:positionH relativeFrom="column">
                  <wp:posOffset>2741295</wp:posOffset>
                </wp:positionH>
                <wp:positionV relativeFrom="paragraph">
                  <wp:posOffset>2104390</wp:posOffset>
                </wp:positionV>
                <wp:extent cx="0" cy="146050"/>
                <wp:effectExtent l="76200" t="38100" r="57150" b="25400"/>
                <wp:wrapNone/>
                <wp:docPr id="38" name="Straight Arrow Connector 38"/>
                <wp:cNvGraphicFramePr/>
                <a:graphic xmlns:a="http://schemas.openxmlformats.org/drawingml/2006/main">
                  <a:graphicData uri="http://schemas.microsoft.com/office/word/2010/wordprocessingShape">
                    <wps:wsp>
                      <wps:cNvCnPr/>
                      <wps:spPr>
                        <a:xfrm flipV="1">
                          <a:off x="0" y="0"/>
                          <a:ext cx="0" cy="146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3B7C6A" id="Straight Arrow Connector 38" o:spid="_x0000_s1026" type="#_x0000_t32" style="position:absolute;margin-left:215.85pt;margin-top:165.7pt;width:0;height:1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" strokecolor="red"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E29B5FB" wp14:editId="717923A9">
                <wp:simplePos x="0" y="0"/>
                <wp:positionH relativeFrom="column">
                  <wp:posOffset>4925695</wp:posOffset>
                </wp:positionH>
                <wp:positionV relativeFrom="paragraph">
                  <wp:posOffset>2104390</wp:posOffset>
                </wp:positionV>
                <wp:extent cx="0" cy="304800"/>
                <wp:effectExtent l="76200" t="38100" r="57150" b="19050"/>
                <wp:wrapNone/>
                <wp:docPr id="35" name="Straight Arrow Connector 3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55609" id="Straight Arrow Connector 35" o:spid="_x0000_s1026" type="#_x0000_t32" style="position:absolute;margin-left:387.85pt;margin-top:165.7pt;width:0;height:2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" strokecolor="red" strokeweight=".5pt">
                <v:stroke endarrow="block" joinstyle="miter"/>
              </v:shape>
            </w:pict>
          </mc:Fallback>
        </mc:AlternateContent>
      </w:r>
      <w:r w:rsidR="004D4967">
        <w:rPr>
          <w:noProof/>
        </w:rPr>
        <mc:AlternateContent>
          <mc:Choice Requires="wps">
            <w:drawing>
              <wp:anchor distT="0" distB="0" distL="114300" distR="114300" simplePos="0" relativeHeight="251669504" behindDoc="0" locked="0" layoutInCell="1" allowOverlap="1" wp14:anchorId="38B6395D" wp14:editId="3EC054E8">
                <wp:simplePos x="0" y="0"/>
                <wp:positionH relativeFrom="column">
                  <wp:posOffset>1991995</wp:posOffset>
                </wp:positionH>
                <wp:positionV relativeFrom="paragraph">
                  <wp:posOffset>1996440</wp:posOffset>
                </wp:positionV>
                <wp:extent cx="946150" cy="116840"/>
                <wp:effectExtent l="0" t="0" r="25400" b="16510"/>
                <wp:wrapNone/>
                <wp:docPr id="28" name="Rounded Rectangle 28"/>
                <wp:cNvGraphicFramePr/>
                <a:graphic xmlns:a="http://schemas.openxmlformats.org/drawingml/2006/main">
                  <a:graphicData uri="http://schemas.microsoft.com/office/word/2010/wordprocessingShape">
                    <wps:wsp>
                      <wps:cNvSpPr/>
                      <wps:spPr>
                        <a:xfrm>
                          <a:off x="0" y="0"/>
                          <a:ext cx="946150" cy="116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92F975" id="Rounded Rectangle 28" o:spid="_x0000_s1026" style="position:absolute;margin-left:156.85pt;margin-top:157.2pt;width:74.5pt;height: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" filled="f" strokecolor="red" strokeweight="1pt">
                <v:stroke joinstyle="miter"/>
              </v:roundrect>
            </w:pict>
          </mc:Fallback>
        </mc:AlternateContent>
      </w:r>
      <w:r w:rsidR="004D4967">
        <w:rPr>
          <w:noProof/>
        </w:rPr>
        <w:drawing>
          <wp:inline distT="0" distB="0" distL="0" distR="0" wp14:anchorId="47370109" wp14:editId="1F51D6E2">
            <wp:extent cx="3477236" cy="210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97985" cy="2117406"/>
                    </a:xfrm>
                    <a:prstGeom prst="rect">
                      <a:avLst/>
                    </a:prstGeom>
                  </pic:spPr>
                </pic:pic>
              </a:graphicData>
            </a:graphic>
          </wp:inline>
        </w:drawing>
      </w:r>
      <w:r w:rsidR="004D4967">
        <w:rPr>
          <w:noProof/>
        </w:rPr>
        <w:t xml:space="preserve">  </w:t>
      </w:r>
      <w:r w:rsidR="004D4967">
        <w:rPr>
          <w:noProof/>
        </w:rPr>
        <w:drawing>
          <wp:inline distT="0" distB="0" distL="0" distR="0" wp14:anchorId="201D4331" wp14:editId="54EBA7E3">
            <wp:extent cx="2679996" cy="6858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2798" cy="722342"/>
                    </a:xfrm>
                    <a:prstGeom prst="rect">
                      <a:avLst/>
                    </a:prstGeom>
                  </pic:spPr>
                </pic:pic>
              </a:graphicData>
            </a:graphic>
          </wp:inline>
        </w:drawing>
      </w:r>
    </w:p>
    <w:p w14:paraId="1CDEDC82" w14:textId="4BC0D342" w:rsidR="00471B7F"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3600" behindDoc="0" locked="0" layoutInCell="1" allowOverlap="1" wp14:anchorId="22677E2E" wp14:editId="15A3B7DC">
                <wp:simplePos x="0" y="0"/>
                <wp:positionH relativeFrom="column">
                  <wp:posOffset>2176145</wp:posOffset>
                </wp:positionH>
                <wp:positionV relativeFrom="paragraph">
                  <wp:posOffset>44450</wp:posOffset>
                </wp:positionV>
                <wp:extent cx="0" cy="260350"/>
                <wp:effectExtent l="76200" t="38100" r="57150" b="25400"/>
                <wp:wrapNone/>
                <wp:docPr id="34" name="Straight Arrow Connector 34"/>
                <wp:cNvGraphicFramePr/>
                <a:graphic xmlns:a="http://schemas.openxmlformats.org/drawingml/2006/main">
                  <a:graphicData uri="http://schemas.microsoft.com/office/word/2010/wordprocessingShape">
                    <wps:wsp>
                      <wps:cNvCnPr/>
                      <wps:spPr>
                        <a:xfrm flipV="1">
                          <a:off x="0" y="0"/>
                          <a:ext cx="0" cy="260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DAC30" id="Straight Arrow Connector 34" o:spid="_x0000_s1026" type="#_x0000_t32" style="position:absolute;margin-left:171.35pt;margin-top:3.5pt;width:0;height:20.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" strokecolor="red" strokeweight=".5pt">
                <v:stroke endarrow="block" joinstyle="miter"/>
              </v:shape>
            </w:pict>
          </mc:Fallback>
        </mc:AlternateContent>
      </w:r>
    </w:p>
    <w:p w14:paraId="0C2182C6" w14:textId="736B9EFE" w:rsidR="004D4967" w:rsidRDefault="0037012E" w:rsidP="00630AD3">
      <w:pPr>
        <w:ind w:left="-284"/>
        <w:rPr>
          <w:i/>
          <w:iCs/>
          <w:noProof/>
          <w:sz w:val="16"/>
          <w:szCs w:val="16"/>
        </w:rPr>
      </w:pPr>
      <w:r>
        <w:rPr>
          <w:i/>
          <w:iCs/>
          <w:noProof/>
          <w:sz w:val="16"/>
          <w:szCs w:val="16"/>
        </w:rPr>
        <mc:AlternateContent>
          <mc:Choice Requires="wps">
            <w:drawing>
              <wp:anchor distT="0" distB="0" distL="114300" distR="114300" simplePos="0" relativeHeight="251675648" behindDoc="0" locked="0" layoutInCell="1" allowOverlap="1" wp14:anchorId="1946B450" wp14:editId="584EBE64">
                <wp:simplePos x="0" y="0"/>
                <wp:positionH relativeFrom="column">
                  <wp:posOffset>2903219</wp:posOffset>
                </wp:positionH>
                <wp:positionV relativeFrom="paragraph">
                  <wp:posOffset>19050</wp:posOffset>
                </wp:positionV>
                <wp:extent cx="45719" cy="33337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3333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A3B91" id="Straight Arrow Connector 36" o:spid="_x0000_s1026" type="#_x0000_t32" style="position:absolute;margin-left:228.6pt;margin-top:1.5pt;width:3.6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" strokecolor="red" strokeweight=".5pt">
                <v:stroke endarrow="block" joinstyle="miter"/>
              </v:shape>
            </w:pict>
          </mc:Fallback>
        </mc:AlternateContent>
      </w:r>
      <w:r w:rsidR="00F6750C">
        <w:rPr>
          <w:i/>
          <w:iCs/>
          <w:noProof/>
          <w:sz w:val="16"/>
          <w:szCs w:val="16"/>
        </w:rPr>
        <mc:AlternateContent>
          <mc:Choice Requires="wps">
            <w:drawing>
              <wp:anchor distT="0" distB="0" distL="114300" distR="114300" simplePos="0" relativeHeight="251676672" behindDoc="0" locked="0" layoutInCell="1" allowOverlap="1" wp14:anchorId="3764EC8A" wp14:editId="2CE78D07">
                <wp:simplePos x="0" y="0"/>
                <wp:positionH relativeFrom="column">
                  <wp:posOffset>2741295</wp:posOffset>
                </wp:positionH>
                <wp:positionV relativeFrom="paragraph">
                  <wp:posOffset>15875</wp:posOffset>
                </wp:positionV>
                <wp:extent cx="3206750" cy="6350"/>
                <wp:effectExtent l="0" t="0" r="31750" b="31750"/>
                <wp:wrapNone/>
                <wp:docPr id="37" name="Straight Connector 37"/>
                <wp:cNvGraphicFramePr/>
                <a:graphic xmlns:a="http://schemas.openxmlformats.org/drawingml/2006/main">
                  <a:graphicData uri="http://schemas.microsoft.com/office/word/2010/wordprocessingShape">
                    <wps:wsp>
                      <wps:cNvCnPr/>
                      <wps:spPr>
                        <a:xfrm flipV="1">
                          <a:off x="0" y="0"/>
                          <a:ext cx="3206750" cy="63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F1EB85" id="Straight Connector 3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15.85pt,1.25pt" to="46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" strokecolor="red" strokeweight=".5pt">
                <v:stroke joinstyle="miter"/>
              </v:line>
            </w:pict>
          </mc:Fallback>
        </mc:AlternateContent>
      </w:r>
    </w:p>
    <w:p w14:paraId="3116EB07" w14:textId="6B0329E8" w:rsidR="004D4967"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2576" behindDoc="0" locked="0" layoutInCell="1" allowOverlap="1" wp14:anchorId="56D0A46B" wp14:editId="4ABB9078">
                <wp:simplePos x="0" y="0"/>
                <wp:positionH relativeFrom="column">
                  <wp:posOffset>2176145</wp:posOffset>
                </wp:positionH>
                <wp:positionV relativeFrom="paragraph">
                  <wp:posOffset>56515</wp:posOffset>
                </wp:positionV>
                <wp:extent cx="2749550"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274955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992EA0" id="Straight Connector 3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1.35pt,4.45pt" to="387.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" strokecolor="red" strokeweight=".5pt">
                <v:stroke joinstyle="miter"/>
              </v:line>
            </w:pict>
          </mc:Fallback>
        </mc:AlternateContent>
      </w:r>
    </w:p>
    <w:p w14:paraId="76C67B0B" w14:textId="6E1C7289" w:rsidR="004D4967" w:rsidRPr="004D4967" w:rsidRDefault="004D4967" w:rsidP="004D4967">
      <w:pPr>
        <w:pStyle w:val="NumberedHeading1"/>
        <w:spacing w:before="120"/>
        <w:ind w:left="-284" w:right="-284"/>
        <w:rPr>
          <w:rFonts w:ascii="Calibri Light" w:hAnsi="Calibri Light" w:cs="Calibri Light"/>
          <w:color w:val="000000" w:themeColor="text1"/>
          <w:sz w:val="24"/>
          <w:szCs w:val="24"/>
          <w:u w:val="single"/>
        </w:rPr>
      </w:pPr>
      <w:r>
        <w:rPr>
          <w:rFonts w:ascii="Calibri Light" w:hAnsi="Calibri Light" w:cs="Calibri Light"/>
          <w:color w:val="000000" w:themeColor="text1"/>
          <w:sz w:val="24"/>
          <w:szCs w:val="24"/>
          <w:u w:val="single"/>
        </w:rPr>
        <w:t>Revenue Q1 2023 Presentation</w:t>
      </w:r>
    </w:p>
    <w:p w14:paraId="2E5CED17" w14:textId="534F1B63" w:rsidR="004D4967" w:rsidRDefault="004D4967" w:rsidP="00630AD3">
      <w:pPr>
        <w:ind w:left="-284"/>
        <w:rPr>
          <w:i/>
          <w:iCs/>
          <w:noProof/>
          <w:sz w:val="16"/>
          <w:szCs w:val="16"/>
        </w:rPr>
      </w:pPr>
    </w:p>
    <w:p w14:paraId="3880084D" w14:textId="02D97FCC" w:rsidR="004D4967" w:rsidRPr="00630AD3" w:rsidRDefault="004D4967" w:rsidP="00630AD3">
      <w:pPr>
        <w:ind w:left="-284"/>
        <w:rPr>
          <w:i/>
          <w:iCs/>
          <w:noProof/>
          <w:sz w:val="16"/>
          <w:szCs w:val="16"/>
        </w:rPr>
      </w:pPr>
      <w:r>
        <w:rPr>
          <w:noProof/>
        </w:rPr>
        <mc:AlternateContent>
          <mc:Choice Requires="wps">
            <w:drawing>
              <wp:anchor distT="0" distB="0" distL="114300" distR="114300" simplePos="0" relativeHeight="251671552" behindDoc="0" locked="0" layoutInCell="1" allowOverlap="1" wp14:anchorId="5E9B56D5" wp14:editId="04449469">
                <wp:simplePos x="0" y="0"/>
                <wp:positionH relativeFrom="column">
                  <wp:posOffset>2684145</wp:posOffset>
                </wp:positionH>
                <wp:positionV relativeFrom="paragraph">
                  <wp:posOffset>2682240</wp:posOffset>
                </wp:positionV>
                <wp:extent cx="577850" cy="298450"/>
                <wp:effectExtent l="0" t="0" r="12700" b="25400"/>
                <wp:wrapNone/>
                <wp:docPr id="30" name="Rounded Rectangle 30"/>
                <wp:cNvGraphicFramePr/>
                <a:graphic xmlns:a="http://schemas.openxmlformats.org/drawingml/2006/main">
                  <a:graphicData uri="http://schemas.microsoft.com/office/word/2010/wordprocessingShape">
                    <wps:wsp>
                      <wps:cNvSpPr/>
                      <wps:spPr>
                        <a:xfrm>
                          <a:off x="0" y="0"/>
                          <a:ext cx="577850" cy="298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9773AA" id="Rounded Rectangle 30" o:spid="_x0000_s1026" style="position:absolute;margin-left:211.35pt;margin-top:211.2pt;width:45.5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" filled="f" strokecolor="red" strokeweight="1pt">
                <v:stroke joinstyle="miter"/>
              </v:roundrect>
            </w:pict>
          </mc:Fallback>
        </mc:AlternateContent>
      </w:r>
      <w:r w:rsidR="0037012E">
        <w:rPr>
          <w:noProof/>
        </w:rPr>
        <w:t xml:space="preserve">                         </w:t>
      </w:r>
      <w:r w:rsidR="0037012E">
        <w:rPr>
          <w:noProof/>
        </w:rPr>
        <w:drawing>
          <wp:inline distT="0" distB="0" distL="0" distR="0" wp14:anchorId="26976798" wp14:editId="2B7B255C">
            <wp:extent cx="4629150" cy="29229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3234" cy="2931855"/>
                    </a:xfrm>
                    <a:prstGeom prst="rect">
                      <a:avLst/>
                    </a:prstGeom>
                  </pic:spPr>
                </pic:pic>
              </a:graphicData>
            </a:graphic>
          </wp:inline>
        </w:drawing>
      </w:r>
    </w:p>
    <w:sectPr w:rsidR="004D4967" w:rsidRPr="00630AD3"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CED92E" w14:textId="77777777" w:rsidR="00985370" w:rsidRDefault="00985370" w:rsidP="00CF7134">
      <w:r>
        <w:separator/>
      </w:r>
    </w:p>
  </w:endnote>
  <w:endnote w:type="continuationSeparator" w:id="0">
    <w:p w14:paraId="39A0DF96" w14:textId="77777777" w:rsidR="00985370" w:rsidRDefault="00985370"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36C8A46F" w:rsidR="00985370" w:rsidRPr="005A1F44" w:rsidRDefault="00985370"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A7324F">
      <w:rPr>
        <w:rFonts w:asciiTheme="majorHAnsi" w:hAnsiTheme="majorHAnsi" w:cstheme="majorHAnsi"/>
        <w:noProof/>
        <w:sz w:val="18"/>
        <w:szCs w:val="18"/>
      </w:rPr>
      <w:t>12</w:t>
    </w:r>
    <w:r w:rsidRPr="005A1F44">
      <w:rPr>
        <w:rFonts w:asciiTheme="majorHAnsi" w:hAnsiTheme="majorHAnsi" w:cstheme="majorHAnsi"/>
        <w:noProof/>
        <w:sz w:val="18"/>
        <w:szCs w:val="18"/>
      </w:rPr>
      <w:fldChar w:fldCharType="end"/>
    </w:r>
  </w:p>
  <w:p w14:paraId="7AC135BA" w14:textId="77777777" w:rsidR="00985370" w:rsidRPr="00A3001B" w:rsidRDefault="00985370"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A48F0" w14:textId="77777777" w:rsidR="00985370" w:rsidRDefault="00985370" w:rsidP="00CF7134">
      <w:r>
        <w:separator/>
      </w:r>
    </w:p>
  </w:footnote>
  <w:footnote w:type="continuationSeparator" w:id="0">
    <w:p w14:paraId="2EBC4F22" w14:textId="77777777" w:rsidR="00985370" w:rsidRDefault="00985370"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985370" w:rsidRDefault="00985370"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985370" w:rsidRDefault="00985370"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985370" w:rsidRDefault="00985370"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3444"/>
    <w:rsid w:val="00033FF9"/>
    <w:rsid w:val="00035708"/>
    <w:rsid w:val="000371AE"/>
    <w:rsid w:val="000412D1"/>
    <w:rsid w:val="00044850"/>
    <w:rsid w:val="00044D70"/>
    <w:rsid w:val="0005030F"/>
    <w:rsid w:val="00051C8A"/>
    <w:rsid w:val="000530CE"/>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C2062"/>
    <w:rsid w:val="000C557C"/>
    <w:rsid w:val="000C75E1"/>
    <w:rsid w:val="000D0857"/>
    <w:rsid w:val="000D5536"/>
    <w:rsid w:val="000D69A2"/>
    <w:rsid w:val="000D7F43"/>
    <w:rsid w:val="000E0EB2"/>
    <w:rsid w:val="000F2097"/>
    <w:rsid w:val="000F6DAB"/>
    <w:rsid w:val="000F74B6"/>
    <w:rsid w:val="00105407"/>
    <w:rsid w:val="001074A6"/>
    <w:rsid w:val="00113C01"/>
    <w:rsid w:val="00113CF7"/>
    <w:rsid w:val="00116848"/>
    <w:rsid w:val="0012214E"/>
    <w:rsid w:val="00127A4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7ED9"/>
    <w:rsid w:val="001D2860"/>
    <w:rsid w:val="001D30CF"/>
    <w:rsid w:val="001D312E"/>
    <w:rsid w:val="001D3578"/>
    <w:rsid w:val="001D6768"/>
    <w:rsid w:val="001E090B"/>
    <w:rsid w:val="001E1C46"/>
    <w:rsid w:val="001E1D69"/>
    <w:rsid w:val="001E30C0"/>
    <w:rsid w:val="001E3219"/>
    <w:rsid w:val="001F065A"/>
    <w:rsid w:val="001F1727"/>
    <w:rsid w:val="001F4A24"/>
    <w:rsid w:val="001F713D"/>
    <w:rsid w:val="001F7AD4"/>
    <w:rsid w:val="00202059"/>
    <w:rsid w:val="002022C9"/>
    <w:rsid w:val="002066DD"/>
    <w:rsid w:val="002104FA"/>
    <w:rsid w:val="00211F88"/>
    <w:rsid w:val="00214410"/>
    <w:rsid w:val="0021507D"/>
    <w:rsid w:val="00216591"/>
    <w:rsid w:val="00217087"/>
    <w:rsid w:val="00221E39"/>
    <w:rsid w:val="00223AE1"/>
    <w:rsid w:val="0022427B"/>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2F3E"/>
    <w:rsid w:val="00283D55"/>
    <w:rsid w:val="002849B8"/>
    <w:rsid w:val="00284D8D"/>
    <w:rsid w:val="00291200"/>
    <w:rsid w:val="00291A42"/>
    <w:rsid w:val="00294AC0"/>
    <w:rsid w:val="00294F15"/>
    <w:rsid w:val="00294FB9"/>
    <w:rsid w:val="002966A5"/>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3010A0"/>
    <w:rsid w:val="003052B8"/>
    <w:rsid w:val="00307FDE"/>
    <w:rsid w:val="00312F84"/>
    <w:rsid w:val="00317F19"/>
    <w:rsid w:val="00321AB0"/>
    <w:rsid w:val="003231DC"/>
    <w:rsid w:val="0032453B"/>
    <w:rsid w:val="00327E3A"/>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55E9"/>
    <w:rsid w:val="003E0B54"/>
    <w:rsid w:val="003F086D"/>
    <w:rsid w:val="003F4A5D"/>
    <w:rsid w:val="00402681"/>
    <w:rsid w:val="00403512"/>
    <w:rsid w:val="00404029"/>
    <w:rsid w:val="00414DA5"/>
    <w:rsid w:val="00415E6B"/>
    <w:rsid w:val="00416891"/>
    <w:rsid w:val="004216B4"/>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81822"/>
    <w:rsid w:val="00484C60"/>
    <w:rsid w:val="00497F1E"/>
    <w:rsid w:val="004A37F6"/>
    <w:rsid w:val="004A3CC6"/>
    <w:rsid w:val="004A4E27"/>
    <w:rsid w:val="004B3710"/>
    <w:rsid w:val="004B5B52"/>
    <w:rsid w:val="004C0BD3"/>
    <w:rsid w:val="004C5A1C"/>
    <w:rsid w:val="004C6364"/>
    <w:rsid w:val="004C723D"/>
    <w:rsid w:val="004C7C17"/>
    <w:rsid w:val="004D25E8"/>
    <w:rsid w:val="004D268C"/>
    <w:rsid w:val="004D4967"/>
    <w:rsid w:val="004D523C"/>
    <w:rsid w:val="004D6351"/>
    <w:rsid w:val="004E0031"/>
    <w:rsid w:val="004E108C"/>
    <w:rsid w:val="004E2AF9"/>
    <w:rsid w:val="004E5D31"/>
    <w:rsid w:val="004E62A2"/>
    <w:rsid w:val="004F57BF"/>
    <w:rsid w:val="004F64A2"/>
    <w:rsid w:val="004F73AE"/>
    <w:rsid w:val="00500032"/>
    <w:rsid w:val="00505C9A"/>
    <w:rsid w:val="00510807"/>
    <w:rsid w:val="00511E13"/>
    <w:rsid w:val="00514B0A"/>
    <w:rsid w:val="00520ED4"/>
    <w:rsid w:val="00522488"/>
    <w:rsid w:val="00525519"/>
    <w:rsid w:val="005255E7"/>
    <w:rsid w:val="00525AEB"/>
    <w:rsid w:val="00531E49"/>
    <w:rsid w:val="00532D21"/>
    <w:rsid w:val="00534476"/>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6098"/>
    <w:rsid w:val="00576446"/>
    <w:rsid w:val="00576E3C"/>
    <w:rsid w:val="005804FC"/>
    <w:rsid w:val="00585595"/>
    <w:rsid w:val="005873CC"/>
    <w:rsid w:val="00591FDE"/>
    <w:rsid w:val="00594EEA"/>
    <w:rsid w:val="005A1402"/>
    <w:rsid w:val="005A1E36"/>
    <w:rsid w:val="005A1F44"/>
    <w:rsid w:val="005A1F8D"/>
    <w:rsid w:val="005A5A85"/>
    <w:rsid w:val="005A6E4C"/>
    <w:rsid w:val="005B5947"/>
    <w:rsid w:val="005B6059"/>
    <w:rsid w:val="005B642C"/>
    <w:rsid w:val="005C270F"/>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62644"/>
    <w:rsid w:val="0066428D"/>
    <w:rsid w:val="006756FC"/>
    <w:rsid w:val="006856C8"/>
    <w:rsid w:val="0069685C"/>
    <w:rsid w:val="006979F6"/>
    <w:rsid w:val="006A10A3"/>
    <w:rsid w:val="006A5FA7"/>
    <w:rsid w:val="006A78D7"/>
    <w:rsid w:val="006B3215"/>
    <w:rsid w:val="006C0894"/>
    <w:rsid w:val="006C4EFE"/>
    <w:rsid w:val="006C67C3"/>
    <w:rsid w:val="006D032D"/>
    <w:rsid w:val="006D03B7"/>
    <w:rsid w:val="006D2972"/>
    <w:rsid w:val="006D6040"/>
    <w:rsid w:val="006E36F8"/>
    <w:rsid w:val="006F0785"/>
    <w:rsid w:val="006F08B4"/>
    <w:rsid w:val="006F664C"/>
    <w:rsid w:val="006F7A77"/>
    <w:rsid w:val="00706335"/>
    <w:rsid w:val="00712C64"/>
    <w:rsid w:val="00714038"/>
    <w:rsid w:val="00716CA7"/>
    <w:rsid w:val="00721CDA"/>
    <w:rsid w:val="0072539E"/>
    <w:rsid w:val="00725D3F"/>
    <w:rsid w:val="0073289A"/>
    <w:rsid w:val="00733608"/>
    <w:rsid w:val="007345D5"/>
    <w:rsid w:val="00745EF7"/>
    <w:rsid w:val="0075359C"/>
    <w:rsid w:val="00753F1B"/>
    <w:rsid w:val="007552A5"/>
    <w:rsid w:val="0075670A"/>
    <w:rsid w:val="00757560"/>
    <w:rsid w:val="0076754B"/>
    <w:rsid w:val="0077040E"/>
    <w:rsid w:val="00776250"/>
    <w:rsid w:val="00783EB8"/>
    <w:rsid w:val="00785330"/>
    <w:rsid w:val="00791A7A"/>
    <w:rsid w:val="007939BE"/>
    <w:rsid w:val="0079641B"/>
    <w:rsid w:val="00797533"/>
    <w:rsid w:val="007A08A2"/>
    <w:rsid w:val="007A188F"/>
    <w:rsid w:val="007A67C3"/>
    <w:rsid w:val="007B021E"/>
    <w:rsid w:val="007B4D6A"/>
    <w:rsid w:val="007C1E6B"/>
    <w:rsid w:val="007C2AF5"/>
    <w:rsid w:val="007C48DE"/>
    <w:rsid w:val="007D720C"/>
    <w:rsid w:val="007D7F20"/>
    <w:rsid w:val="007E2BC0"/>
    <w:rsid w:val="007E5608"/>
    <w:rsid w:val="007F101D"/>
    <w:rsid w:val="007F14E3"/>
    <w:rsid w:val="007F3FCD"/>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1AF5"/>
    <w:rsid w:val="00933CB8"/>
    <w:rsid w:val="009415A4"/>
    <w:rsid w:val="0094226B"/>
    <w:rsid w:val="00943B0F"/>
    <w:rsid w:val="009501E0"/>
    <w:rsid w:val="00951AF5"/>
    <w:rsid w:val="009554C0"/>
    <w:rsid w:val="009607E1"/>
    <w:rsid w:val="009607FE"/>
    <w:rsid w:val="00960C30"/>
    <w:rsid w:val="0096111C"/>
    <w:rsid w:val="00961BFD"/>
    <w:rsid w:val="00972E79"/>
    <w:rsid w:val="0097424D"/>
    <w:rsid w:val="00980A02"/>
    <w:rsid w:val="00980A2E"/>
    <w:rsid w:val="00981F23"/>
    <w:rsid w:val="009850A8"/>
    <w:rsid w:val="00985370"/>
    <w:rsid w:val="009856D5"/>
    <w:rsid w:val="009856EE"/>
    <w:rsid w:val="0098620D"/>
    <w:rsid w:val="00986B58"/>
    <w:rsid w:val="00986BE5"/>
    <w:rsid w:val="009901B6"/>
    <w:rsid w:val="009909DB"/>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C6A8E"/>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E86"/>
    <w:rsid w:val="00A152E2"/>
    <w:rsid w:val="00A16C3B"/>
    <w:rsid w:val="00A201A1"/>
    <w:rsid w:val="00A2409A"/>
    <w:rsid w:val="00A31A65"/>
    <w:rsid w:val="00A33618"/>
    <w:rsid w:val="00A406E9"/>
    <w:rsid w:val="00A41B8B"/>
    <w:rsid w:val="00A43025"/>
    <w:rsid w:val="00A43EBE"/>
    <w:rsid w:val="00A50BA6"/>
    <w:rsid w:val="00A540D6"/>
    <w:rsid w:val="00A5415C"/>
    <w:rsid w:val="00A63DCC"/>
    <w:rsid w:val="00A63F19"/>
    <w:rsid w:val="00A70E6F"/>
    <w:rsid w:val="00A7324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877"/>
    <w:rsid w:val="00AB6789"/>
    <w:rsid w:val="00AC1CBC"/>
    <w:rsid w:val="00AC36AE"/>
    <w:rsid w:val="00AC5A21"/>
    <w:rsid w:val="00AD0771"/>
    <w:rsid w:val="00AD26D7"/>
    <w:rsid w:val="00AD4B56"/>
    <w:rsid w:val="00AE1D07"/>
    <w:rsid w:val="00AE3C6F"/>
    <w:rsid w:val="00AE44E1"/>
    <w:rsid w:val="00AE5128"/>
    <w:rsid w:val="00AF09CB"/>
    <w:rsid w:val="00AF3856"/>
    <w:rsid w:val="00B03E02"/>
    <w:rsid w:val="00B0454D"/>
    <w:rsid w:val="00B04D15"/>
    <w:rsid w:val="00B05134"/>
    <w:rsid w:val="00B101DA"/>
    <w:rsid w:val="00B10EEC"/>
    <w:rsid w:val="00B2105A"/>
    <w:rsid w:val="00B25278"/>
    <w:rsid w:val="00B25D4A"/>
    <w:rsid w:val="00B3131C"/>
    <w:rsid w:val="00B3181A"/>
    <w:rsid w:val="00B318FB"/>
    <w:rsid w:val="00B3531E"/>
    <w:rsid w:val="00B37385"/>
    <w:rsid w:val="00B405F2"/>
    <w:rsid w:val="00B413B9"/>
    <w:rsid w:val="00B46698"/>
    <w:rsid w:val="00B56500"/>
    <w:rsid w:val="00B56FA8"/>
    <w:rsid w:val="00B60CE5"/>
    <w:rsid w:val="00B61FD7"/>
    <w:rsid w:val="00B72417"/>
    <w:rsid w:val="00B757E9"/>
    <w:rsid w:val="00B818CA"/>
    <w:rsid w:val="00B81C0B"/>
    <w:rsid w:val="00B81C9B"/>
    <w:rsid w:val="00B8318E"/>
    <w:rsid w:val="00B84400"/>
    <w:rsid w:val="00B85192"/>
    <w:rsid w:val="00B90E6B"/>
    <w:rsid w:val="00B9334D"/>
    <w:rsid w:val="00B94505"/>
    <w:rsid w:val="00B9614B"/>
    <w:rsid w:val="00BA0303"/>
    <w:rsid w:val="00BA0A48"/>
    <w:rsid w:val="00BA1199"/>
    <w:rsid w:val="00BA120A"/>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750E"/>
    <w:rsid w:val="00C12C1D"/>
    <w:rsid w:val="00C13F76"/>
    <w:rsid w:val="00C21F10"/>
    <w:rsid w:val="00C23740"/>
    <w:rsid w:val="00C24B14"/>
    <w:rsid w:val="00C262FD"/>
    <w:rsid w:val="00C325C0"/>
    <w:rsid w:val="00C328BD"/>
    <w:rsid w:val="00C32CE2"/>
    <w:rsid w:val="00C36106"/>
    <w:rsid w:val="00C36E57"/>
    <w:rsid w:val="00C41D97"/>
    <w:rsid w:val="00C542DA"/>
    <w:rsid w:val="00C549D4"/>
    <w:rsid w:val="00C6102A"/>
    <w:rsid w:val="00C639DE"/>
    <w:rsid w:val="00C63D66"/>
    <w:rsid w:val="00C64301"/>
    <w:rsid w:val="00C65A49"/>
    <w:rsid w:val="00C67E05"/>
    <w:rsid w:val="00C74F6A"/>
    <w:rsid w:val="00C75102"/>
    <w:rsid w:val="00C75A50"/>
    <w:rsid w:val="00C80ECC"/>
    <w:rsid w:val="00C854B6"/>
    <w:rsid w:val="00C86685"/>
    <w:rsid w:val="00C9100F"/>
    <w:rsid w:val="00C92FAD"/>
    <w:rsid w:val="00C946FB"/>
    <w:rsid w:val="00C9683B"/>
    <w:rsid w:val="00CA1115"/>
    <w:rsid w:val="00CA2389"/>
    <w:rsid w:val="00CA366C"/>
    <w:rsid w:val="00CA666A"/>
    <w:rsid w:val="00CB5722"/>
    <w:rsid w:val="00CB5C82"/>
    <w:rsid w:val="00CC041F"/>
    <w:rsid w:val="00CC15E6"/>
    <w:rsid w:val="00CC4C7C"/>
    <w:rsid w:val="00CC6587"/>
    <w:rsid w:val="00CD7D75"/>
    <w:rsid w:val="00CE01E9"/>
    <w:rsid w:val="00CE35C0"/>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7102"/>
    <w:rsid w:val="00D216CC"/>
    <w:rsid w:val="00D2358E"/>
    <w:rsid w:val="00D27637"/>
    <w:rsid w:val="00D279E3"/>
    <w:rsid w:val="00D300C5"/>
    <w:rsid w:val="00D30CC0"/>
    <w:rsid w:val="00D37B50"/>
    <w:rsid w:val="00D37D44"/>
    <w:rsid w:val="00D42A40"/>
    <w:rsid w:val="00D44D46"/>
    <w:rsid w:val="00D464E2"/>
    <w:rsid w:val="00D47A14"/>
    <w:rsid w:val="00D51A1D"/>
    <w:rsid w:val="00D54D92"/>
    <w:rsid w:val="00D55245"/>
    <w:rsid w:val="00D55743"/>
    <w:rsid w:val="00D56D20"/>
    <w:rsid w:val="00D61495"/>
    <w:rsid w:val="00D61D55"/>
    <w:rsid w:val="00D6238B"/>
    <w:rsid w:val="00D67032"/>
    <w:rsid w:val="00D71D67"/>
    <w:rsid w:val="00D76D0C"/>
    <w:rsid w:val="00D82494"/>
    <w:rsid w:val="00D837D7"/>
    <w:rsid w:val="00D857BF"/>
    <w:rsid w:val="00D85E9F"/>
    <w:rsid w:val="00D930CA"/>
    <w:rsid w:val="00D94A2A"/>
    <w:rsid w:val="00D95139"/>
    <w:rsid w:val="00D96C0D"/>
    <w:rsid w:val="00DA1F77"/>
    <w:rsid w:val="00DA33F3"/>
    <w:rsid w:val="00DA51D0"/>
    <w:rsid w:val="00DB2432"/>
    <w:rsid w:val="00DB5229"/>
    <w:rsid w:val="00DB56E1"/>
    <w:rsid w:val="00DB63E7"/>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26AB"/>
    <w:rsid w:val="00E740A1"/>
    <w:rsid w:val="00E75349"/>
    <w:rsid w:val="00E762C5"/>
    <w:rsid w:val="00E819D3"/>
    <w:rsid w:val="00E9128F"/>
    <w:rsid w:val="00E94271"/>
    <w:rsid w:val="00E956BA"/>
    <w:rsid w:val="00EA07D2"/>
    <w:rsid w:val="00EA1C6B"/>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2294"/>
    <w:rsid w:val="00F050AF"/>
    <w:rsid w:val="00F0566D"/>
    <w:rsid w:val="00F061C8"/>
    <w:rsid w:val="00F06240"/>
    <w:rsid w:val="00F0740B"/>
    <w:rsid w:val="00F112F1"/>
    <w:rsid w:val="00F114C7"/>
    <w:rsid w:val="00F139DD"/>
    <w:rsid w:val="00F14B3B"/>
    <w:rsid w:val="00F15130"/>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750C"/>
    <w:rsid w:val="00F70190"/>
    <w:rsid w:val="00F72AF8"/>
    <w:rsid w:val="00F73C3B"/>
    <w:rsid w:val="00F75198"/>
    <w:rsid w:val="00F82BDA"/>
    <w:rsid w:val="00F8328A"/>
    <w:rsid w:val="00F865CE"/>
    <w:rsid w:val="00F8697C"/>
    <w:rsid w:val="00F90DAF"/>
    <w:rsid w:val="00F93966"/>
    <w:rsid w:val="00F93CE9"/>
    <w:rsid w:val="00F94859"/>
    <w:rsid w:val="00F967E7"/>
    <w:rsid w:val="00F9713B"/>
    <w:rsid w:val="00FA0FE6"/>
    <w:rsid w:val="00FA329A"/>
    <w:rsid w:val="00FA43DC"/>
    <w:rsid w:val="00FA65FD"/>
    <w:rsid w:val="00FB1306"/>
    <w:rsid w:val="00FB5A18"/>
    <w:rsid w:val="00FC4C60"/>
    <w:rsid w:val="00FC6780"/>
    <w:rsid w:val="00FC6812"/>
    <w:rsid w:val="00FC7144"/>
    <w:rsid w:val="00FC7ECB"/>
    <w:rsid w:val="00FD0440"/>
    <w:rsid w:val="00FD21E4"/>
    <w:rsid w:val="00FD5018"/>
    <w:rsid w:val="00FD5530"/>
    <w:rsid w:val="00FD5EAC"/>
    <w:rsid w:val="00FE10AA"/>
    <w:rsid w:val="00FE35A3"/>
    <w:rsid w:val="00FE6244"/>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Businessdevelopment@ku.ac.ae"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Businessdevelopment@ku.ac.ae"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5</c:v>
                </c:pt>
                <c:pt idx="1">
                  <c:v>3</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7FFFE-D838-4921-8A78-DA73FAA7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14</Pages>
  <Words>3416</Words>
  <Characters>19474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314</cp:revision>
  <cp:lastPrinted>2023-04-05T11:07:00Z</cp:lastPrinted>
  <dcterms:created xsi:type="dcterms:W3CDTF">2023-05-03T09:45:00Z</dcterms:created>
  <dcterms:modified xsi:type="dcterms:W3CDTF">2023-06-07T11:17:00Z</dcterms:modified>
</cp:coreProperties>
</file>