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6D97FFD2" w:rsidR="004C5695" w:rsidRDefault="00E272A0" w:rsidP="00E272A0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 w:rsidRPr="00E272A0">
        <w:rPr>
          <w:rFonts w:ascii="Calibri Light" w:hAnsi="Calibri Light" w:cs="Calibri Light"/>
          <w:b/>
          <w:bCs/>
          <w:sz w:val="36"/>
          <w:szCs w:val="36"/>
        </w:rPr>
        <w:t>Environment Health &amp; Safety</w:t>
      </w:r>
    </w:p>
    <w:p w14:paraId="3C256800" w14:textId="5A155448" w:rsidR="000356A4" w:rsidRPr="005A2A9E" w:rsidRDefault="00DC3E6F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May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3AB9410C" w:rsidR="006A0B95" w:rsidRPr="005A2A9E" w:rsidRDefault="007C5BEC" w:rsidP="00E272A0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E272A0" w:rsidRPr="00E272A0">
        <w:rPr>
          <w:rFonts w:ascii="Calibri Light" w:hAnsi="Calibri Light" w:cs="Calibri Light"/>
          <w:lang w:val="en-GB"/>
        </w:rPr>
        <w:t>Environment Health &amp; Safety</w:t>
      </w:r>
      <w:r w:rsidR="00E40380">
        <w:rPr>
          <w:rFonts w:ascii="Calibri Light" w:hAnsi="Calibri Light" w:cs="Calibri Light"/>
          <w:lang w:val="en-GB"/>
        </w:rPr>
        <w:t xml:space="preserve"> (“</w:t>
      </w:r>
      <w:r w:rsidR="00E272A0">
        <w:rPr>
          <w:rFonts w:ascii="Calibri Light" w:hAnsi="Calibri Light" w:cs="Calibri Light"/>
          <w:lang w:val="en-GB"/>
        </w:rPr>
        <w:t>EHS</w:t>
      </w:r>
      <w:r w:rsidR="00E40380">
        <w:rPr>
          <w:rFonts w:ascii="Calibri Light" w:hAnsi="Calibri Light" w:cs="Calibri Light"/>
          <w:lang w:val="en-GB"/>
        </w:rPr>
        <w:t xml:space="preserve">”)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E40380">
        <w:rPr>
          <w:rFonts w:ascii="Calibri Light" w:hAnsi="Calibri Light" w:cs="Calibri Light"/>
          <w:lang w:val="en-GB"/>
        </w:rPr>
        <w:t xml:space="preserve">May </w:t>
      </w:r>
      <w:r w:rsidR="00FE6C33">
        <w:rPr>
          <w:rFonts w:ascii="Calibri Light" w:hAnsi="Calibri Light" w:cs="Calibri Light"/>
          <w:lang w:val="en-GB"/>
        </w:rPr>
        <w:t xml:space="preserve">to </w:t>
      </w:r>
      <w:r w:rsidR="00E272A0">
        <w:rPr>
          <w:rFonts w:ascii="Calibri Light" w:hAnsi="Calibri Light" w:cs="Calibri Light"/>
          <w:lang w:val="en-GB"/>
        </w:rPr>
        <w:t>June</w:t>
      </w:r>
      <w:r w:rsidR="00E40380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98"/>
        <w:gridCol w:w="5908"/>
        <w:gridCol w:w="3884"/>
      </w:tblGrid>
      <w:tr w:rsidR="00806F95" w14:paraId="76C49F30" w14:textId="77777777" w:rsidTr="00CA0317">
        <w:trPr>
          <w:tblHeader/>
        </w:trPr>
        <w:tc>
          <w:tcPr>
            <w:tcW w:w="2798" w:type="dxa"/>
            <w:shd w:val="clear" w:color="auto" w:fill="0057B8"/>
          </w:tcPr>
          <w:p w14:paraId="6CB74E8F" w14:textId="77777777" w:rsidR="00806F95" w:rsidRPr="00945B75" w:rsidRDefault="00806F95" w:rsidP="00CA0317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5908" w:type="dxa"/>
            <w:shd w:val="clear" w:color="auto" w:fill="0057B8"/>
          </w:tcPr>
          <w:p w14:paraId="4F4DB757" w14:textId="77777777" w:rsidR="00806F95" w:rsidRPr="00945B75" w:rsidRDefault="00806F95" w:rsidP="00CA0317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3884" w:type="dxa"/>
            <w:shd w:val="clear" w:color="auto" w:fill="0057B8"/>
          </w:tcPr>
          <w:p w14:paraId="737F53F4" w14:textId="77777777" w:rsidR="00806F95" w:rsidRPr="00945B75" w:rsidRDefault="00806F95" w:rsidP="00CA0317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6F95" w14:paraId="2AB03B69" w14:textId="77777777" w:rsidTr="00CA0317">
        <w:tc>
          <w:tcPr>
            <w:tcW w:w="2798" w:type="dxa"/>
          </w:tcPr>
          <w:p w14:paraId="701BF5D6" w14:textId="77777777" w:rsidR="00806F95" w:rsidRPr="00945B75" w:rsidRDefault="00806F95" w:rsidP="00806F95">
            <w:pPr>
              <w:pStyle w:val="ListParagraph"/>
              <w:numPr>
                <w:ilvl w:val="0"/>
                <w:numId w:val="6"/>
              </w:numPr>
              <w:spacing w:before="80" w:after="80"/>
              <w:ind w:left="72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5908" w:type="dxa"/>
          </w:tcPr>
          <w:p w14:paraId="7BB30741" w14:textId="6082184F" w:rsidR="00806F95" w:rsidRPr="003265B1" w:rsidRDefault="00806F95" w:rsidP="005560E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Review e</w:t>
            </w:r>
            <w:r w:rsidRPr="003265B1">
              <w:rPr>
                <w:rFonts w:ascii="Calibri Light" w:hAnsi="Calibri Light" w:cs="Calibri Light"/>
                <w:color w:val="000000" w:themeColor="text1"/>
              </w:rPr>
              <w:t>xistence of formally approved goals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and </w:t>
            </w:r>
            <w:r w:rsidRPr="003265B1">
              <w:rPr>
                <w:rFonts w:ascii="Calibri Light" w:hAnsi="Calibri Light" w:cs="Calibri Light"/>
                <w:color w:val="000000" w:themeColor="text1"/>
              </w:rPr>
              <w:t>objective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s </w:t>
            </w:r>
            <w:r w:rsidRPr="003265B1">
              <w:rPr>
                <w:rFonts w:ascii="Calibri Light" w:hAnsi="Calibri Light" w:cs="Calibri Light"/>
                <w:color w:val="000000" w:themeColor="text1"/>
              </w:rPr>
              <w:t xml:space="preserve">for the </w:t>
            </w:r>
            <w:r w:rsidR="005560E0">
              <w:rPr>
                <w:rFonts w:ascii="Calibri Light" w:hAnsi="Calibri Light" w:cs="Calibri Light"/>
                <w:color w:val="000000" w:themeColor="text1"/>
              </w:rPr>
              <w:t>function</w:t>
            </w:r>
            <w:r w:rsidRPr="003265B1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E2A33D7" w14:textId="77777777" w:rsidR="00806F95" w:rsidRPr="00AC090E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Verify e</w:t>
            </w:r>
            <w:r w:rsidRPr="00AC090E">
              <w:rPr>
                <w:rFonts w:ascii="Calibri Light" w:hAnsi="Calibri Light" w:cs="Calibri Light"/>
                <w:color w:val="000000" w:themeColor="text1"/>
              </w:rPr>
              <w:t xml:space="preserve">xistence / adequacy of governance structure including organizational structure, policies and procedures, delegation of authority matrix, Job descriptions, KPIs, etc. </w:t>
            </w:r>
          </w:p>
          <w:p w14:paraId="54136FE2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Review a</w:t>
            </w:r>
            <w:r w:rsidRPr="00AC090E">
              <w:rPr>
                <w:rFonts w:ascii="Calibri Light" w:hAnsi="Calibri Light" w:cs="Calibri Light"/>
                <w:color w:val="000000" w:themeColor="text1"/>
              </w:rPr>
              <w:t xml:space="preserve">dherence to relevant </w:t>
            </w:r>
            <w:r>
              <w:rPr>
                <w:rFonts w:ascii="Calibri Light" w:hAnsi="Calibri Light" w:cs="Calibri Light"/>
                <w:color w:val="000000" w:themeColor="text1"/>
              </w:rPr>
              <w:t>p</w:t>
            </w:r>
            <w:r w:rsidRPr="00AC090E">
              <w:rPr>
                <w:rFonts w:ascii="Calibri Light" w:hAnsi="Calibri Light" w:cs="Calibri Light"/>
                <w:color w:val="000000" w:themeColor="text1"/>
              </w:rPr>
              <w:t xml:space="preserve">olicies and </w:t>
            </w:r>
            <w:r>
              <w:rPr>
                <w:rFonts w:ascii="Calibri Light" w:hAnsi="Calibri Light" w:cs="Calibri Light"/>
                <w:color w:val="000000" w:themeColor="text1"/>
              </w:rPr>
              <w:t>p</w:t>
            </w:r>
            <w:r w:rsidRPr="00AC090E">
              <w:rPr>
                <w:rFonts w:ascii="Calibri Light" w:hAnsi="Calibri Light" w:cs="Calibri Light"/>
                <w:color w:val="000000" w:themeColor="text1"/>
              </w:rPr>
              <w:t>rocedures.</w:t>
            </w:r>
          </w:p>
          <w:p w14:paraId="08B81476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Review e</w:t>
            </w:r>
            <w:r w:rsidRPr="00213540">
              <w:rPr>
                <w:rFonts w:ascii="Calibri Light" w:hAnsi="Calibri Light" w:cs="Calibri Light"/>
                <w:color w:val="000000" w:themeColor="text1"/>
              </w:rPr>
              <w:t>xistence of Committee (s), charters and bylaws (If any)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7A6A9504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Review process of </w:t>
            </w:r>
            <w:r w:rsidRPr="00213540">
              <w:rPr>
                <w:rFonts w:ascii="Calibri Light" w:hAnsi="Calibri Light" w:cs="Calibri Light"/>
                <w:color w:val="000000" w:themeColor="text1"/>
              </w:rPr>
              <w:t>HSE accreditation and changes thereof.</w:t>
            </w:r>
          </w:p>
          <w:p w14:paraId="2874AC28" w14:textId="77777777" w:rsidR="00F61B52" w:rsidRDefault="00F61B52" w:rsidP="00F61B52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the m</w:t>
            </w:r>
            <w:r w:rsidRPr="00E02003">
              <w:rPr>
                <w:rFonts w:ascii="Calibri Light" w:hAnsi="Calibri Light" w:cs="Calibri Light"/>
              </w:rPr>
              <w:t>anagement of records filing, storage, protection, access and retention.</w:t>
            </w:r>
          </w:p>
          <w:p w14:paraId="76C326BB" w14:textId="77777777" w:rsidR="00F61B52" w:rsidRDefault="00F61B52" w:rsidP="00F61B52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the c</w:t>
            </w:r>
            <w:r w:rsidRPr="00E02003">
              <w:rPr>
                <w:rFonts w:ascii="Calibri Light" w:hAnsi="Calibri Light" w:cs="Calibri Light"/>
              </w:rPr>
              <w:t>ompliance with UAE health and safety regulations and liaison with other Government entities for the administration of the EHSMS.</w:t>
            </w:r>
          </w:p>
          <w:p w14:paraId="18F5A0CD" w14:textId="342FCA67" w:rsidR="00F61B52" w:rsidRPr="00F61B52" w:rsidRDefault="00F61B52" w:rsidP="00F61B52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3884" w:type="dxa"/>
          </w:tcPr>
          <w:p w14:paraId="22269936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Goals and objectives.</w:t>
            </w:r>
          </w:p>
          <w:p w14:paraId="3DD0840F" w14:textId="77777777" w:rsidR="00806F95" w:rsidRPr="003265B1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</w:t>
            </w:r>
            <w:r w:rsidRPr="003265B1">
              <w:rPr>
                <w:rFonts w:ascii="Calibri Light" w:hAnsi="Calibri Light" w:cs="Calibri Light"/>
              </w:rPr>
              <w:t>.</w:t>
            </w:r>
          </w:p>
          <w:p w14:paraId="03670C51" w14:textId="1A6EDDAD" w:rsidR="00806F95" w:rsidRPr="00F935CB" w:rsidRDefault="00806F95" w:rsidP="00806F9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List of committees, its terms of reference and </w:t>
            </w:r>
            <w:proofErr w:type="spellStart"/>
            <w:r>
              <w:rPr>
                <w:rFonts w:ascii="Calibri Light" w:hAnsi="Calibri Light" w:cs="Calibri Light"/>
                <w:color w:val="000000" w:themeColor="text1"/>
              </w:rPr>
              <w:t>MoM</w:t>
            </w:r>
            <w:proofErr w:type="spellEnd"/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2350433D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Accreditation certificates if any.</w:t>
            </w:r>
          </w:p>
          <w:p w14:paraId="59303D65" w14:textId="77777777" w:rsidR="00806F95" w:rsidRPr="00F50F3D" w:rsidRDefault="00806F95" w:rsidP="00CA0317">
            <w:pPr>
              <w:pStyle w:val="ListParagraph"/>
              <w:spacing w:before="60" w:after="60"/>
              <w:ind w:left="3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</w:tr>
      <w:tr w:rsidR="00806F95" w14:paraId="5EAA97C0" w14:textId="77777777" w:rsidTr="00CA0317">
        <w:trPr>
          <w:trHeight w:val="872"/>
        </w:trPr>
        <w:tc>
          <w:tcPr>
            <w:tcW w:w="2798" w:type="dxa"/>
          </w:tcPr>
          <w:p w14:paraId="45E3FE51" w14:textId="77777777" w:rsidR="00806F95" w:rsidRPr="00945B75" w:rsidRDefault="00806F95" w:rsidP="00806F95">
            <w:pPr>
              <w:pStyle w:val="ListParagraph"/>
              <w:numPr>
                <w:ilvl w:val="0"/>
                <w:numId w:val="6"/>
              </w:numPr>
              <w:spacing w:before="80" w:after="80"/>
              <w:ind w:left="72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HSE Operations</w:t>
            </w:r>
          </w:p>
        </w:tc>
        <w:tc>
          <w:tcPr>
            <w:tcW w:w="5908" w:type="dxa"/>
          </w:tcPr>
          <w:p w14:paraId="56A034BA" w14:textId="77777777" w:rsidR="00806F95" w:rsidRPr="00E500C7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s</w:t>
            </w:r>
            <w:r w:rsidRPr="00FE265B">
              <w:rPr>
                <w:rFonts w:ascii="Calibri Light" w:hAnsi="Calibri Light" w:cs="Calibri Light"/>
              </w:rPr>
              <w:t>ufficiency of manpower in place to run the day-to-day activities undertaken by the Function.</w:t>
            </w:r>
          </w:p>
          <w:p w14:paraId="5B13B276" w14:textId="77777777" w:rsidR="00806F95" w:rsidRPr="00E500C7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Verify existence/ a</w:t>
            </w:r>
            <w:r w:rsidRPr="00FE265B">
              <w:rPr>
                <w:rFonts w:ascii="Calibri Light" w:hAnsi="Calibri Light" w:cs="Calibri Light"/>
              </w:rPr>
              <w:t xml:space="preserve">dequacy of emergency response plan and assessing preparedness of the University Staff to react in emergency cases. </w:t>
            </w:r>
          </w:p>
          <w:p w14:paraId="1DB2527A" w14:textId="77777777" w:rsidR="00806F95" w:rsidRPr="00E500C7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the p</w:t>
            </w:r>
            <w:r w:rsidRPr="00FE265B">
              <w:rPr>
                <w:rFonts w:ascii="Calibri Light" w:hAnsi="Calibri Light" w:cs="Calibri Light"/>
              </w:rPr>
              <w:t xml:space="preserve">rocess of testing &amp; reviewing emergency response procedures and maintaining emergency response equipment (including fire drills and firefighting equipment). </w:t>
            </w:r>
          </w:p>
          <w:p w14:paraId="5D12E497" w14:textId="77777777" w:rsidR="00806F95" w:rsidRPr="00E500C7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Evaluate the m</w:t>
            </w:r>
            <w:r w:rsidRPr="00FE265B">
              <w:rPr>
                <w:rFonts w:ascii="Calibri Light" w:hAnsi="Calibri Light" w:cs="Calibri Light"/>
              </w:rPr>
              <w:t>anagement of HSE function at all campuses and coordination thereof.</w:t>
            </w:r>
          </w:p>
          <w:p w14:paraId="38D85FA1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Check the e</w:t>
            </w:r>
            <w:r w:rsidRPr="00E02003">
              <w:rPr>
                <w:rFonts w:ascii="Calibri Light" w:hAnsi="Calibri Light" w:cs="Calibri Light"/>
              </w:rPr>
              <w:t>xistence of sufficient number of nurses with medical expertise to treat minor injuries or accidents.</w:t>
            </w:r>
          </w:p>
          <w:p w14:paraId="5FD9771B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Verify the p</w:t>
            </w:r>
            <w:r w:rsidRPr="00E02003">
              <w:rPr>
                <w:rFonts w:ascii="Calibri Light" w:hAnsi="Calibri Light" w:cs="Calibri Light"/>
              </w:rPr>
              <w:t>rocess of hazard identification and risk assessment.</w:t>
            </w:r>
          </w:p>
          <w:p w14:paraId="3FC1C8E2" w14:textId="4366B529" w:rsidR="00080B5A" w:rsidRPr="0072224D" w:rsidRDefault="00717567" w:rsidP="00717567">
            <w:pPr>
              <w:pStyle w:val="ListParagraph"/>
              <w:numPr>
                <w:ilvl w:val="0"/>
                <w:numId w:val="5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 w:rsidRPr="0072224D">
              <w:rPr>
                <w:rFonts w:ascii="Calibri Light" w:hAnsi="Calibri Light" w:cs="Calibri Light"/>
              </w:rPr>
              <w:t xml:space="preserve">Review process in place for </w:t>
            </w:r>
            <w:r w:rsidR="00080B5A" w:rsidRPr="0072224D">
              <w:rPr>
                <w:rFonts w:ascii="Calibri Light" w:hAnsi="Calibri Light" w:cs="Calibri Light"/>
              </w:rPr>
              <w:t xml:space="preserve">contractor's health and safety plans and activities </w:t>
            </w:r>
            <w:r w:rsidRPr="0072224D">
              <w:rPr>
                <w:rFonts w:ascii="Calibri Light" w:hAnsi="Calibri Light" w:cs="Calibri Light"/>
              </w:rPr>
              <w:t>(</w:t>
            </w:r>
            <w:r w:rsidR="00080B5A" w:rsidRPr="0072224D">
              <w:rPr>
                <w:rFonts w:ascii="Calibri Light" w:hAnsi="Calibri Light" w:cs="Calibri Light"/>
              </w:rPr>
              <w:t>inspections and checks</w:t>
            </w:r>
            <w:r w:rsidRPr="0072224D">
              <w:rPr>
                <w:rFonts w:ascii="Calibri Light" w:hAnsi="Calibri Light" w:cs="Calibri Light"/>
              </w:rPr>
              <w:t>)</w:t>
            </w:r>
            <w:r w:rsidR="00643E85" w:rsidRPr="0072224D">
              <w:rPr>
                <w:rFonts w:ascii="Calibri Light" w:hAnsi="Calibri Light" w:cs="Calibri Light"/>
              </w:rPr>
              <w:t>.</w:t>
            </w:r>
          </w:p>
          <w:p w14:paraId="34BB3BEC" w14:textId="6ACF2ED5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the a</w:t>
            </w:r>
            <w:r w:rsidRPr="00E02003">
              <w:rPr>
                <w:rFonts w:ascii="Calibri Light" w:hAnsi="Calibri Light" w:cs="Calibri Light"/>
              </w:rPr>
              <w:t>dequacy of communicating hazardous conditions to university community members including students, employees and workers.</w:t>
            </w:r>
          </w:p>
          <w:p w14:paraId="0DF6A2E8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02003">
              <w:rPr>
                <w:rFonts w:ascii="Calibri Light" w:hAnsi="Calibri Light" w:cs="Calibri Light"/>
              </w:rPr>
              <w:t>Review controls over identification, storage and disposal of hazardous waste</w:t>
            </w:r>
            <w:r>
              <w:rPr>
                <w:rFonts w:ascii="Calibri Light" w:hAnsi="Calibri Light" w:cs="Calibri Light"/>
              </w:rPr>
              <w:t>.</w:t>
            </w:r>
          </w:p>
          <w:p w14:paraId="49D44D69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Check the a</w:t>
            </w:r>
            <w:r w:rsidRPr="00E02003">
              <w:rPr>
                <w:rFonts w:ascii="Calibri Light" w:hAnsi="Calibri Light" w:cs="Calibri Light"/>
              </w:rPr>
              <w:t>dequacy of reporting, recording, investigating &amp; analyzing incidents &amp; injuries.</w:t>
            </w:r>
          </w:p>
          <w:p w14:paraId="70AA98A6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Evaluate e</w:t>
            </w:r>
            <w:r w:rsidRPr="00E02003">
              <w:rPr>
                <w:rFonts w:ascii="Calibri Light" w:hAnsi="Calibri Light" w:cs="Calibri Light"/>
              </w:rPr>
              <w:t>xistence and adequacy of fire suppression system.</w:t>
            </w:r>
          </w:p>
          <w:p w14:paraId="62CE38B4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Check the i</w:t>
            </w:r>
            <w:r w:rsidRPr="00E02003">
              <w:rPr>
                <w:rFonts w:ascii="Calibri Light" w:hAnsi="Calibri Light" w:cs="Calibri Light"/>
              </w:rPr>
              <w:t>nvolvement of HSE personnel in the University events and assessing roles &amp; responsibilities.</w:t>
            </w:r>
          </w:p>
          <w:p w14:paraId="1C62308D" w14:textId="5447F409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the existence/ a</w:t>
            </w:r>
            <w:r w:rsidRPr="00E02003">
              <w:rPr>
                <w:rFonts w:ascii="Calibri Light" w:hAnsi="Calibri Light" w:cs="Calibri Light"/>
              </w:rPr>
              <w:t>dequacy of training process to ensure employee, students, contractors and visitors’ awareness and skills necessary to fulfill their HSE obligations.</w:t>
            </w:r>
          </w:p>
          <w:p w14:paraId="6769E5DE" w14:textId="69A79D25" w:rsidR="00CA79AA" w:rsidRPr="00717567" w:rsidRDefault="00CA79AA" w:rsidP="00CA79AA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717567">
              <w:rPr>
                <w:rFonts w:ascii="Calibri Light" w:hAnsi="Calibri Light" w:cs="Calibri Light"/>
              </w:rPr>
              <w:t xml:space="preserve">Evaluate the ‘needs </w:t>
            </w:r>
            <w:r w:rsidR="00080B5A" w:rsidRPr="00717567">
              <w:rPr>
                <w:rFonts w:ascii="Calibri Light" w:hAnsi="Calibri Light" w:cs="Calibri Light"/>
              </w:rPr>
              <w:t>analyses</w:t>
            </w:r>
            <w:r w:rsidRPr="00717567">
              <w:rPr>
                <w:rFonts w:ascii="Calibri Light" w:hAnsi="Calibri Light" w:cs="Calibri Light"/>
              </w:rPr>
              <w:t>, the process of identifying and evaluating needs in a community, Training Needs Analysis (TNA).</w:t>
            </w:r>
          </w:p>
          <w:p w14:paraId="7DED5EEB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02003">
              <w:rPr>
                <w:rFonts w:ascii="Calibri Light" w:hAnsi="Calibri Light" w:cs="Calibri Light"/>
              </w:rPr>
              <w:t>Evaluate the process of HSE audits (Internal and External) to verify the conformance &amp; the effectiveness of the HSE Management System.</w:t>
            </w:r>
          </w:p>
          <w:p w14:paraId="4F077BAF" w14:textId="3896CD06" w:rsidR="00643E85" w:rsidRDefault="00643E85" w:rsidP="00643E8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Review the field and </w:t>
            </w:r>
            <w:r w:rsidRPr="00643E85">
              <w:rPr>
                <w:rFonts w:ascii="Calibri Light" w:hAnsi="Calibri Light" w:cs="Calibri Light"/>
              </w:rPr>
              <w:t>research trips</w:t>
            </w:r>
            <w:r>
              <w:rPr>
                <w:rFonts w:ascii="Calibri Light" w:hAnsi="Calibri Light" w:cs="Calibri Light"/>
              </w:rPr>
              <w:t xml:space="preserve"> safety procedures in place. </w:t>
            </w:r>
          </w:p>
          <w:p w14:paraId="46020A88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02003">
              <w:rPr>
                <w:rFonts w:ascii="Calibri Light" w:hAnsi="Calibri Light" w:cs="Calibri Light"/>
              </w:rPr>
              <w:t>Assess the mechanism / reporting protocols in place for management reporting.</w:t>
            </w:r>
          </w:p>
          <w:p w14:paraId="5B3BCA87" w14:textId="24CCF9C1" w:rsidR="009A536A" w:rsidRPr="0072224D" w:rsidRDefault="00717567" w:rsidP="0071756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 Light" w:hAnsi="Calibri Light" w:cs="Calibri Light"/>
              </w:rPr>
            </w:pPr>
            <w:r w:rsidRPr="0072224D">
              <w:rPr>
                <w:rFonts w:ascii="Calibri Light" w:hAnsi="Calibri Light" w:cs="Calibri Light"/>
              </w:rPr>
              <w:t xml:space="preserve">Adequacy of </w:t>
            </w:r>
            <w:r w:rsidR="009A536A" w:rsidRPr="0072224D">
              <w:rPr>
                <w:rFonts w:ascii="Calibri Light" w:hAnsi="Calibri Light" w:cs="Calibri Light"/>
              </w:rPr>
              <w:t>general risk management and controls.</w:t>
            </w:r>
          </w:p>
          <w:p w14:paraId="1C878654" w14:textId="77777777" w:rsidR="0072224D" w:rsidRDefault="00BF149B" w:rsidP="007222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 Light" w:hAnsi="Calibri Light" w:cs="Calibri Light"/>
              </w:rPr>
            </w:pPr>
            <w:r w:rsidRPr="0072224D">
              <w:rPr>
                <w:rFonts w:ascii="Calibri Light" w:hAnsi="Calibri Light" w:cs="Calibri Light"/>
              </w:rPr>
              <w:t xml:space="preserve">Review </w:t>
            </w:r>
            <w:r w:rsidR="00717567" w:rsidRPr="0072224D">
              <w:rPr>
                <w:rFonts w:ascii="Calibri Light" w:hAnsi="Calibri Light" w:cs="Calibri Light"/>
              </w:rPr>
              <w:t xml:space="preserve">of </w:t>
            </w:r>
            <w:r w:rsidRPr="0072224D">
              <w:rPr>
                <w:rFonts w:ascii="Calibri Light" w:hAnsi="Calibri Light" w:cs="Calibri Light"/>
              </w:rPr>
              <w:t xml:space="preserve">air monitoring processes as part of </w:t>
            </w:r>
            <w:r w:rsidR="00717567" w:rsidRPr="0072224D">
              <w:rPr>
                <w:rFonts w:ascii="Calibri Light" w:hAnsi="Calibri Light" w:cs="Calibri Light"/>
              </w:rPr>
              <w:t xml:space="preserve">the </w:t>
            </w:r>
            <w:r w:rsidRPr="0072224D">
              <w:rPr>
                <w:rFonts w:ascii="Calibri Light" w:hAnsi="Calibri Light" w:cs="Calibri Light"/>
              </w:rPr>
              <w:t>air quality management system.</w:t>
            </w:r>
          </w:p>
          <w:p w14:paraId="65A96A26" w14:textId="50BA7782" w:rsidR="00EA0051" w:rsidRPr="0072224D" w:rsidRDefault="00717567" w:rsidP="007222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 Light" w:hAnsi="Calibri Light" w:cs="Calibri Light"/>
              </w:rPr>
            </w:pPr>
            <w:r w:rsidRPr="0072224D">
              <w:rPr>
                <w:rFonts w:ascii="Calibri Light" w:hAnsi="Calibri Light" w:cs="Calibri Light"/>
              </w:rPr>
              <w:t xml:space="preserve">Existence of process </w:t>
            </w:r>
            <w:r w:rsidR="00BF149B" w:rsidRPr="0072224D">
              <w:rPr>
                <w:rFonts w:ascii="Calibri Light" w:hAnsi="Calibri Light" w:cs="Calibri Light"/>
              </w:rPr>
              <w:t>in place for monitoring noise in classrooms, laboratories and workshops.</w:t>
            </w:r>
          </w:p>
        </w:tc>
        <w:tc>
          <w:tcPr>
            <w:tcW w:w="3884" w:type="dxa"/>
          </w:tcPr>
          <w:p w14:paraId="2F5A1211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Organization structure.</w:t>
            </w:r>
          </w:p>
          <w:p w14:paraId="1D08224E" w14:textId="77777777" w:rsidR="00080B5A" w:rsidRPr="006D7B0B" w:rsidRDefault="00080B5A" w:rsidP="00C31189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6D7B0B">
              <w:rPr>
                <w:rFonts w:ascii="Calibri Light" w:hAnsi="Calibri Light" w:cs="Calibri Light"/>
              </w:rPr>
              <w:t xml:space="preserve">Risk Management Report/EHS Job Safety analysis. </w:t>
            </w:r>
          </w:p>
          <w:p w14:paraId="2D73DCFC" w14:textId="1E3CC96D" w:rsidR="00806F95" w:rsidRPr="00080B5A" w:rsidRDefault="00806F95" w:rsidP="00C31189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080B5A">
              <w:rPr>
                <w:rFonts w:ascii="Calibri Light" w:hAnsi="Calibri Light" w:cs="Calibri Light"/>
              </w:rPr>
              <w:t>Emergency response plans and testing documentation.</w:t>
            </w:r>
          </w:p>
          <w:p w14:paraId="0745F7D5" w14:textId="3B8D7E51" w:rsidR="006D7B0B" w:rsidRDefault="006D7B0B" w:rsidP="0061463B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6D7B0B">
              <w:rPr>
                <w:rFonts w:ascii="Calibri Light" w:hAnsi="Calibri Light" w:cs="Calibri Light"/>
              </w:rPr>
              <w:t>Incident management logs</w:t>
            </w:r>
            <w:r>
              <w:rPr>
                <w:rFonts w:ascii="Calibri Light" w:hAnsi="Calibri Light" w:cs="Calibri Light"/>
              </w:rPr>
              <w:t xml:space="preserve"> including injury reports.</w:t>
            </w:r>
          </w:p>
          <w:p w14:paraId="2A02F447" w14:textId="6D641D6C" w:rsidR="00CA79AA" w:rsidRPr="006D7B0B" w:rsidRDefault="00806F95" w:rsidP="00421372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6D7B0B">
              <w:rPr>
                <w:rFonts w:ascii="Calibri Light" w:hAnsi="Calibri Light" w:cs="Calibri Light"/>
              </w:rPr>
              <w:t>HSE trainings conducted and logs</w:t>
            </w:r>
            <w:r w:rsidR="006D7B0B" w:rsidRPr="006D7B0B">
              <w:rPr>
                <w:rFonts w:ascii="Calibri Light" w:hAnsi="Calibri Light" w:cs="Calibri Light"/>
              </w:rPr>
              <w:t xml:space="preserve"> along with the </w:t>
            </w:r>
            <w:r w:rsidR="00CA79AA" w:rsidRPr="006D7B0B">
              <w:rPr>
                <w:rFonts w:ascii="Calibri Light" w:hAnsi="Calibri Light" w:cs="Calibri Light"/>
              </w:rPr>
              <w:t>Health &amp; Safety Training Needs Analysis</w:t>
            </w:r>
            <w:r w:rsidR="006D7B0B" w:rsidRPr="006D7B0B">
              <w:rPr>
                <w:rFonts w:ascii="Calibri Light" w:hAnsi="Calibri Light" w:cs="Calibri Light"/>
              </w:rPr>
              <w:t>.</w:t>
            </w:r>
          </w:p>
          <w:p w14:paraId="0A88782E" w14:textId="745D4857" w:rsidR="00806F95" w:rsidRDefault="00806F95" w:rsidP="00566D4A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clinics across campuses and management.</w:t>
            </w:r>
          </w:p>
          <w:p w14:paraId="30772E3D" w14:textId="722449D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2022 Hazard waste disposal process and documentation.</w:t>
            </w:r>
          </w:p>
          <w:p w14:paraId="6735B678" w14:textId="3B109B41" w:rsidR="00806F95" w:rsidRDefault="006D7B0B" w:rsidP="006D7B0B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2022 Annual report</w:t>
            </w:r>
            <w:r w:rsidR="00806F95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>(</w:t>
            </w:r>
            <w:r w:rsidR="00806F95">
              <w:rPr>
                <w:rFonts w:ascii="Calibri Light" w:hAnsi="Calibri Light" w:cs="Calibri Light"/>
              </w:rPr>
              <w:t>if any</w:t>
            </w:r>
            <w:r>
              <w:rPr>
                <w:rFonts w:ascii="Calibri Light" w:hAnsi="Calibri Light" w:cs="Calibri Light"/>
              </w:rPr>
              <w:t>)</w:t>
            </w:r>
            <w:r w:rsidR="00806F95">
              <w:rPr>
                <w:rFonts w:ascii="Calibri Light" w:hAnsi="Calibri Light" w:cs="Calibri Light"/>
              </w:rPr>
              <w:t>.</w:t>
            </w:r>
          </w:p>
          <w:p w14:paraId="12A61168" w14:textId="1A88F8AC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bookmarkStart w:id="0" w:name="_GoBack"/>
            <w:r>
              <w:rPr>
                <w:rFonts w:ascii="Calibri Light" w:hAnsi="Calibri Light" w:cs="Calibri Light"/>
              </w:rPr>
              <w:t>HSE external/government entity audit reports if any.</w:t>
            </w:r>
          </w:p>
          <w:bookmarkEnd w:id="0"/>
          <w:p w14:paraId="007B3301" w14:textId="6BC4D254" w:rsidR="00BF149B" w:rsidRPr="00717567" w:rsidRDefault="00717567" w:rsidP="00717567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717567">
              <w:rPr>
                <w:rFonts w:ascii="Calibri Light" w:hAnsi="Calibri Light" w:cs="Calibri Light"/>
              </w:rPr>
              <w:t>Evaluation</w:t>
            </w:r>
            <w:r w:rsidR="00BF149B" w:rsidRPr="00717567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 xml:space="preserve">report of </w:t>
            </w:r>
            <w:r w:rsidR="00BF149B" w:rsidRPr="00717567">
              <w:rPr>
                <w:rFonts w:ascii="Calibri Light" w:hAnsi="Calibri Light" w:cs="Calibri Light"/>
              </w:rPr>
              <w:t>air quality models.</w:t>
            </w:r>
          </w:p>
          <w:p w14:paraId="07F68745" w14:textId="7C8ACF85" w:rsidR="00806F95" w:rsidRPr="0072224D" w:rsidRDefault="00717567" w:rsidP="00BF149B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72224D">
              <w:rPr>
                <w:rFonts w:ascii="Calibri Light" w:hAnsi="Calibri Light" w:cs="Calibri Light"/>
              </w:rPr>
              <w:t>N</w:t>
            </w:r>
            <w:r w:rsidR="00BF149B" w:rsidRPr="0072224D">
              <w:rPr>
                <w:rFonts w:ascii="Calibri Light" w:hAnsi="Calibri Light" w:cs="Calibri Light"/>
              </w:rPr>
              <w:t xml:space="preserve">oise management </w:t>
            </w:r>
            <w:r w:rsidRPr="0072224D">
              <w:rPr>
                <w:rFonts w:ascii="Calibri Light" w:hAnsi="Calibri Light" w:cs="Calibri Light"/>
              </w:rPr>
              <w:t xml:space="preserve">Reports </w:t>
            </w:r>
            <w:r w:rsidR="00BF149B" w:rsidRPr="0072224D">
              <w:rPr>
                <w:rFonts w:ascii="Calibri Light" w:hAnsi="Calibri Light" w:cs="Calibri Light"/>
              </w:rPr>
              <w:t>and suggested control strategies.</w:t>
            </w:r>
          </w:p>
          <w:p w14:paraId="17B0164B" w14:textId="4A715391" w:rsidR="00806F95" w:rsidRPr="0072224D" w:rsidRDefault="0072224D" w:rsidP="0072224D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</w:t>
            </w:r>
            <w:r w:rsidR="00643E85" w:rsidRPr="0072224D">
              <w:rPr>
                <w:rFonts w:ascii="Calibri Light" w:hAnsi="Calibri Light" w:cs="Calibri Light"/>
              </w:rPr>
              <w:t xml:space="preserve">isk assessment </w:t>
            </w:r>
            <w:r>
              <w:rPr>
                <w:rFonts w:ascii="Calibri Light" w:hAnsi="Calibri Light" w:cs="Calibri Light"/>
              </w:rPr>
              <w:t xml:space="preserve">reports </w:t>
            </w:r>
            <w:r w:rsidR="00643E85" w:rsidRPr="0072224D">
              <w:rPr>
                <w:rFonts w:ascii="Calibri Light" w:hAnsi="Calibri Light" w:cs="Calibri Light"/>
              </w:rPr>
              <w:t>for workstation, including equipment, furniture, and work</w:t>
            </w:r>
            <w:r>
              <w:rPr>
                <w:rFonts w:ascii="Calibri Light" w:hAnsi="Calibri Light" w:cs="Calibri Light"/>
              </w:rPr>
              <w:t>ing</w:t>
            </w:r>
            <w:r w:rsidR="00643E85" w:rsidRPr="0072224D">
              <w:rPr>
                <w:rFonts w:ascii="Calibri Light" w:hAnsi="Calibri Light" w:cs="Calibri Light"/>
              </w:rPr>
              <w:t xml:space="preserve"> conditions. </w:t>
            </w:r>
          </w:p>
          <w:p w14:paraId="595405E0" w14:textId="77777777" w:rsidR="00806F95" w:rsidRPr="00B12DC2" w:rsidRDefault="00806F95" w:rsidP="00CA0317"/>
          <w:p w14:paraId="077238EC" w14:textId="77777777" w:rsidR="00806F95" w:rsidRPr="00B12DC2" w:rsidRDefault="00806F95" w:rsidP="00CA0317"/>
          <w:p w14:paraId="43FE6158" w14:textId="77777777" w:rsidR="00806F95" w:rsidRDefault="00806F95" w:rsidP="00CA0317"/>
          <w:p w14:paraId="10E93BDF" w14:textId="77777777" w:rsidR="00806F95" w:rsidRPr="00B12DC2" w:rsidRDefault="00806F95" w:rsidP="00CA0317">
            <w:pPr>
              <w:ind w:firstLine="720"/>
            </w:pPr>
          </w:p>
        </w:tc>
      </w:tr>
      <w:tr w:rsidR="00806F95" w14:paraId="67D137CD" w14:textId="77777777" w:rsidTr="00CA0317">
        <w:tc>
          <w:tcPr>
            <w:tcW w:w="2798" w:type="dxa"/>
          </w:tcPr>
          <w:p w14:paraId="25926CB0" w14:textId="77777777" w:rsidR="00806F95" w:rsidRDefault="00806F95" w:rsidP="00806F95">
            <w:pPr>
              <w:pStyle w:val="ListParagraph"/>
              <w:numPr>
                <w:ilvl w:val="0"/>
                <w:numId w:val="6"/>
              </w:numPr>
              <w:spacing w:before="80" w:after="80"/>
              <w:ind w:left="72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Others</w:t>
            </w:r>
          </w:p>
        </w:tc>
        <w:tc>
          <w:tcPr>
            <w:tcW w:w="5908" w:type="dxa"/>
          </w:tcPr>
          <w:p w14:paraId="7D60557B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tabs>
                <w:tab w:val="num" w:pos="720"/>
              </w:tabs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existence and relevance of departmental KPIs.</w:t>
            </w:r>
          </w:p>
          <w:p w14:paraId="73BC3CB4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Review the process to conduct </w:t>
            </w:r>
            <w:r w:rsidRPr="002829EB">
              <w:rPr>
                <w:rFonts w:ascii="Calibri Light" w:hAnsi="Calibri Light" w:cs="Calibri Light"/>
              </w:rPr>
              <w:t>Root cause analysis and develop action plans for KPIs not meeting targets</w:t>
            </w:r>
            <w:r>
              <w:rPr>
                <w:rFonts w:ascii="Calibri Light" w:hAnsi="Calibri Light" w:cs="Calibri Light"/>
              </w:rPr>
              <w:t>.</w:t>
            </w:r>
          </w:p>
          <w:p w14:paraId="1771AA52" w14:textId="77777777" w:rsidR="00806F95" w:rsidRPr="00E500C7" w:rsidRDefault="00806F95" w:rsidP="00806F95">
            <w:pPr>
              <w:pStyle w:val="ListParagraph"/>
              <w:numPr>
                <w:ilvl w:val="0"/>
                <w:numId w:val="5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2829EB">
              <w:rPr>
                <w:rFonts w:ascii="Calibri Light" w:hAnsi="Calibri Light" w:cs="Calibri Light"/>
              </w:rPr>
              <w:lastRenderedPageBreak/>
              <w:t>Verify departmental budget and reasons for over / under spend (if any)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3884" w:type="dxa"/>
          </w:tcPr>
          <w:p w14:paraId="7E9FD909" w14:textId="77777777" w:rsidR="00806F95" w:rsidRDefault="00806F95" w:rsidP="00806F9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935CB">
              <w:rPr>
                <w:rFonts w:ascii="Calibri Light" w:hAnsi="Calibri Light" w:cs="Calibri Light"/>
                <w:color w:val="000000" w:themeColor="text1"/>
              </w:rPr>
              <w:lastRenderedPageBreak/>
              <w:t>KPIs and its monitoring.</w:t>
            </w:r>
          </w:p>
          <w:p w14:paraId="555638E3" w14:textId="77777777" w:rsidR="00806F95" w:rsidRPr="002829EB" w:rsidRDefault="00806F95" w:rsidP="00CA0317">
            <w:pPr>
              <w:spacing w:before="80" w:after="80"/>
              <w:jc w:val="both"/>
              <w:rPr>
                <w:rFonts w:ascii="Calibri Light" w:hAnsi="Calibri Light" w:cs="Calibri Light"/>
              </w:rPr>
            </w:pPr>
          </w:p>
        </w:tc>
      </w:tr>
    </w:tbl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1" w:name="_Toc204618323"/>
      <w:bookmarkStart w:id="2" w:name="_Toc218851795"/>
      <w:bookmarkStart w:id="3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1"/>
      <w:bookmarkEnd w:id="2"/>
      <w:bookmarkEnd w:id="3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694" w:type="dxa"/>
        <w:tblLook w:val="04A0" w:firstRow="1" w:lastRow="0" w:firstColumn="1" w:lastColumn="0" w:noHBand="0" w:noVBand="1"/>
      </w:tblPr>
      <w:tblGrid>
        <w:gridCol w:w="1597"/>
        <w:gridCol w:w="1206"/>
        <w:gridCol w:w="1373"/>
        <w:gridCol w:w="1377"/>
        <w:gridCol w:w="1518"/>
        <w:gridCol w:w="1432"/>
        <w:gridCol w:w="1397"/>
        <w:gridCol w:w="1397"/>
        <w:gridCol w:w="1397"/>
      </w:tblGrid>
      <w:tr w:rsidR="00AB4000" w:rsidRPr="00356707" w14:paraId="407E16FA" w14:textId="38227EED" w:rsidTr="00B278FA">
        <w:trPr>
          <w:trHeight w:val="255"/>
        </w:trPr>
        <w:tc>
          <w:tcPr>
            <w:tcW w:w="1597" w:type="dxa"/>
            <w:vMerge w:val="restart"/>
            <w:shd w:val="clear" w:color="auto" w:fill="0057B8"/>
          </w:tcPr>
          <w:p w14:paraId="69AB580F" w14:textId="77777777" w:rsidR="00AB4000" w:rsidRPr="00356707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5474" w:type="dxa"/>
            <w:gridSpan w:val="4"/>
            <w:shd w:val="clear" w:color="auto" w:fill="0057B8"/>
          </w:tcPr>
          <w:p w14:paraId="566CFD2D" w14:textId="089931F8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May 2023</w:t>
            </w:r>
          </w:p>
        </w:tc>
        <w:tc>
          <w:tcPr>
            <w:tcW w:w="5623" w:type="dxa"/>
            <w:gridSpan w:val="4"/>
            <w:shd w:val="clear" w:color="auto" w:fill="0057B8"/>
          </w:tcPr>
          <w:p w14:paraId="1E6C091D" w14:textId="58647883" w:rsidR="00AB4000" w:rsidRDefault="00AB4000" w:rsidP="00C3139B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June 2023</w:t>
            </w:r>
          </w:p>
        </w:tc>
      </w:tr>
      <w:tr w:rsidR="00AB4000" w:rsidRPr="00356707" w14:paraId="0A51AE45" w14:textId="31A66E29" w:rsidTr="00AB4000">
        <w:trPr>
          <w:trHeight w:val="255"/>
        </w:trPr>
        <w:tc>
          <w:tcPr>
            <w:tcW w:w="1597" w:type="dxa"/>
            <w:vMerge/>
          </w:tcPr>
          <w:p w14:paraId="404442BF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6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AB4000" w:rsidRPr="00356707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373" w:type="dxa"/>
            <w:shd w:val="clear" w:color="auto" w:fill="0057B8"/>
          </w:tcPr>
          <w:p w14:paraId="71BE86CC" w14:textId="3CD6E8B9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377" w:type="dxa"/>
            <w:shd w:val="clear" w:color="auto" w:fill="0057B8"/>
          </w:tcPr>
          <w:p w14:paraId="636ACE66" w14:textId="496013D5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18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432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397" w:type="dxa"/>
            <w:tcBorders>
              <w:right w:val="single" w:sz="4" w:space="0" w:color="auto"/>
            </w:tcBorders>
            <w:shd w:val="clear" w:color="auto" w:fill="0057B8"/>
          </w:tcPr>
          <w:p w14:paraId="3A538961" w14:textId="79A7D86B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397" w:type="dxa"/>
            <w:tcBorders>
              <w:right w:val="single" w:sz="4" w:space="0" w:color="auto"/>
            </w:tcBorders>
            <w:shd w:val="clear" w:color="auto" w:fill="0057B8"/>
          </w:tcPr>
          <w:p w14:paraId="48CDC0C8" w14:textId="4D2B3CBB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 xml:space="preserve">Week – 3 </w:t>
            </w:r>
          </w:p>
        </w:tc>
        <w:tc>
          <w:tcPr>
            <w:tcW w:w="1397" w:type="dxa"/>
            <w:tcBorders>
              <w:right w:val="single" w:sz="4" w:space="0" w:color="auto"/>
            </w:tcBorders>
            <w:shd w:val="clear" w:color="auto" w:fill="0057B8"/>
          </w:tcPr>
          <w:p w14:paraId="58DCDF74" w14:textId="48409DE8" w:rsidR="00AB4000" w:rsidRDefault="00AB4000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 xml:space="preserve">Week – 4 </w:t>
            </w:r>
          </w:p>
        </w:tc>
      </w:tr>
      <w:tr w:rsidR="00AB4000" w:rsidRPr="00356707" w14:paraId="277AF66A" w14:textId="2C7546B3" w:rsidTr="00AB4000">
        <w:trPr>
          <w:trHeight w:val="255"/>
        </w:trPr>
        <w:tc>
          <w:tcPr>
            <w:tcW w:w="1597" w:type="dxa"/>
            <w:vAlign w:val="center"/>
          </w:tcPr>
          <w:p w14:paraId="7A974170" w14:textId="77777777" w:rsidR="00AB4000" w:rsidRPr="00356707" w:rsidRDefault="00AB4000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06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1BBED964" w14:textId="0A99302E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3" w:type="dxa"/>
            <w:shd w:val="clear" w:color="auto" w:fill="92D400" w:themeFill="accent2"/>
          </w:tcPr>
          <w:p w14:paraId="60524F16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7" w:type="dxa"/>
          </w:tcPr>
          <w:p w14:paraId="3C59BB62" w14:textId="35462DA8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18" w:type="dxa"/>
            <w:tcBorders>
              <w:right w:val="single" w:sz="6" w:space="0" w:color="000000"/>
            </w:tcBorders>
          </w:tcPr>
          <w:p w14:paraId="30F23C67" w14:textId="137CF899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2" w:type="dxa"/>
            <w:tcBorders>
              <w:right w:val="single" w:sz="6" w:space="0" w:color="000000"/>
            </w:tcBorders>
          </w:tcPr>
          <w:p w14:paraId="715DA825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</w:tcPr>
          <w:p w14:paraId="30C437B8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</w:tcPr>
          <w:p w14:paraId="27A4071A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</w:tcPr>
          <w:p w14:paraId="2A260789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AB4000" w:rsidRPr="00356707" w14:paraId="3703B1AF" w14:textId="0FFBE9B1" w:rsidTr="0017428B">
        <w:trPr>
          <w:trHeight w:val="255"/>
        </w:trPr>
        <w:tc>
          <w:tcPr>
            <w:tcW w:w="1597" w:type="dxa"/>
            <w:vAlign w:val="center"/>
          </w:tcPr>
          <w:p w14:paraId="334BFEB3" w14:textId="77777777" w:rsidR="00AB4000" w:rsidRPr="00356707" w:rsidRDefault="00AB4000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06" w:type="dxa"/>
            <w:tcBorders>
              <w:right w:val="single" w:sz="6" w:space="0" w:color="000000"/>
            </w:tcBorders>
            <w:shd w:val="clear" w:color="auto" w:fill="auto"/>
          </w:tcPr>
          <w:p w14:paraId="61D93132" w14:textId="12C9BE83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3" w:type="dxa"/>
            <w:shd w:val="clear" w:color="auto" w:fill="auto"/>
          </w:tcPr>
          <w:p w14:paraId="2C0DCE75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7" w:type="dxa"/>
            <w:shd w:val="clear" w:color="auto" w:fill="92D400" w:themeFill="accent2"/>
          </w:tcPr>
          <w:p w14:paraId="2D9EBF43" w14:textId="50B0DCA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18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2C40BE39" w14:textId="5976621C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2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2FB9226A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25F913BC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</w:tcPr>
          <w:p w14:paraId="598ADD18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</w:tcPr>
          <w:p w14:paraId="4E40D363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AB4000" w:rsidRPr="00356707" w14:paraId="0674C72E" w14:textId="27FA5DA0" w:rsidTr="0017428B">
        <w:trPr>
          <w:trHeight w:val="255"/>
        </w:trPr>
        <w:tc>
          <w:tcPr>
            <w:tcW w:w="1597" w:type="dxa"/>
            <w:vAlign w:val="center"/>
          </w:tcPr>
          <w:p w14:paraId="23C460DD" w14:textId="77777777" w:rsidR="00AB4000" w:rsidRPr="00356707" w:rsidRDefault="00AB4000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06" w:type="dxa"/>
            <w:tcBorders>
              <w:right w:val="single" w:sz="6" w:space="0" w:color="000000"/>
            </w:tcBorders>
          </w:tcPr>
          <w:p w14:paraId="3076B79A" w14:textId="36ADE620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3" w:type="dxa"/>
          </w:tcPr>
          <w:p w14:paraId="6ECADA19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77" w:type="dxa"/>
            <w:shd w:val="clear" w:color="auto" w:fill="auto"/>
          </w:tcPr>
          <w:p w14:paraId="5DE38162" w14:textId="28B6258A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18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2" w:type="dxa"/>
            <w:tcBorders>
              <w:right w:val="single" w:sz="6" w:space="0" w:color="000000"/>
            </w:tcBorders>
            <w:shd w:val="clear" w:color="auto" w:fill="auto"/>
          </w:tcPr>
          <w:p w14:paraId="392AF112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  <w:shd w:val="clear" w:color="auto" w:fill="auto"/>
          </w:tcPr>
          <w:p w14:paraId="6D7D4B87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  <w:shd w:val="clear" w:color="auto" w:fill="92D400"/>
          </w:tcPr>
          <w:p w14:paraId="18ADDDD0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7" w:type="dxa"/>
            <w:tcBorders>
              <w:right w:val="single" w:sz="6" w:space="0" w:color="000000"/>
            </w:tcBorders>
            <w:shd w:val="clear" w:color="auto" w:fill="92D400"/>
          </w:tcPr>
          <w:p w14:paraId="4AE682BD" w14:textId="77777777" w:rsidR="00AB4000" w:rsidRPr="00356707" w:rsidRDefault="00AB4000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ED9862" w14:textId="4D98487A" w:rsidR="00AB4000" w:rsidRDefault="00AB4000" w:rsidP="006A083C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6215AB7" w14:textId="77777777" w:rsidR="006A083C" w:rsidRPr="006A083C" w:rsidRDefault="006A083C" w:rsidP="006A083C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3BFC97AD" w:rsidR="002E4552" w:rsidRPr="00DD4092" w:rsidRDefault="00792448" w:rsidP="00A74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01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A74827">
              <w:rPr>
                <w:rFonts w:ascii="Calibri Light" w:hAnsi="Calibri Light" w:cs="Calibri Light"/>
                <w:bCs/>
              </w:rPr>
              <w:t xml:space="preserve">May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716E6DB0" w:rsidR="002E4552" w:rsidRPr="00DD4092" w:rsidRDefault="00792448" w:rsidP="0079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19</w:t>
            </w:r>
            <w:r w:rsidR="002E455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June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213FF4D" w:rsidR="002E4552" w:rsidRPr="00DD4092" w:rsidRDefault="00792448" w:rsidP="00E16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30</w:t>
            </w:r>
            <w:r w:rsidR="0002291F">
              <w:rPr>
                <w:rFonts w:ascii="Calibri Light" w:hAnsi="Calibri Light" w:cs="Calibri Light"/>
                <w:bCs/>
              </w:rPr>
              <w:t xml:space="preserve"> </w:t>
            </w:r>
            <w:r w:rsidR="00E164BC">
              <w:rPr>
                <w:rFonts w:ascii="Calibri Light" w:hAnsi="Calibri Light" w:cs="Calibri Light"/>
                <w:bCs/>
              </w:rPr>
              <w:t xml:space="preserve">June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</w:tbl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15CADFF4" w:rsidR="00472CE6" w:rsidRPr="00475724" w:rsidRDefault="00E164BC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Anamika Menon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5A85AE08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  <w:r w:rsidR="00E164BC">
              <w:rPr>
                <w:rFonts w:ascii="Calibri Light" w:hAnsi="Calibri Light" w:cs="Calibri Light"/>
                <w:bCs/>
              </w:rPr>
              <w:t xml:space="preserve"> / KPMG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932D9" w14:textId="77777777" w:rsidR="00955DA3" w:rsidRDefault="00955DA3" w:rsidP="00501BDB">
      <w:r>
        <w:separator/>
      </w:r>
    </w:p>
  </w:endnote>
  <w:endnote w:type="continuationSeparator" w:id="0">
    <w:p w14:paraId="2AD5E322" w14:textId="77777777" w:rsidR="00955DA3" w:rsidRDefault="00955DA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0F9330DE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61B52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61B52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FDC18" w14:textId="77777777" w:rsidR="00955DA3" w:rsidRDefault="00955DA3" w:rsidP="00501BDB">
      <w:r>
        <w:separator/>
      </w:r>
    </w:p>
  </w:footnote>
  <w:footnote w:type="continuationSeparator" w:id="0">
    <w:p w14:paraId="30E2EFA8" w14:textId="77777777" w:rsidR="00955DA3" w:rsidRDefault="00955DA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40C64B89" w:rsidR="000170C9" w:rsidRPr="000170C9" w:rsidRDefault="00046F72" w:rsidP="00E272A0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E272A0" w:rsidRPr="00E272A0">
      <w:rPr>
        <w:rFonts w:ascii="Calibri Light" w:hAnsi="Calibri Light" w:cs="Calibri Light"/>
      </w:rPr>
      <w:t>Environment Health &amp; Safety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0D4F452C"/>
    <w:multiLevelType w:val="multilevel"/>
    <w:tmpl w:val="D4D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F766CC"/>
    <w:multiLevelType w:val="multilevel"/>
    <w:tmpl w:val="C88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8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6145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0B5A"/>
    <w:rsid w:val="00082FD0"/>
    <w:rsid w:val="000849E2"/>
    <w:rsid w:val="00085635"/>
    <w:rsid w:val="00086C71"/>
    <w:rsid w:val="00087312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428B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1DF5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C9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91B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5CBB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692C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5FA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57A6D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255DF"/>
    <w:rsid w:val="005304F2"/>
    <w:rsid w:val="005320E4"/>
    <w:rsid w:val="00532FCB"/>
    <w:rsid w:val="005334F3"/>
    <w:rsid w:val="00535B26"/>
    <w:rsid w:val="00540B6E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560E0"/>
    <w:rsid w:val="005606BF"/>
    <w:rsid w:val="00560B94"/>
    <w:rsid w:val="00561A6C"/>
    <w:rsid w:val="00561DC3"/>
    <w:rsid w:val="005662AF"/>
    <w:rsid w:val="005666B3"/>
    <w:rsid w:val="00566B60"/>
    <w:rsid w:val="00566BA9"/>
    <w:rsid w:val="00566D4A"/>
    <w:rsid w:val="00570094"/>
    <w:rsid w:val="00570E15"/>
    <w:rsid w:val="00570E93"/>
    <w:rsid w:val="0057364C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3E85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83C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3CA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D686D"/>
    <w:rsid w:val="006D7B0B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567"/>
    <w:rsid w:val="00717725"/>
    <w:rsid w:val="0072093A"/>
    <w:rsid w:val="00721FD8"/>
    <w:rsid w:val="00721FDB"/>
    <w:rsid w:val="0072224D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1027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2448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6F95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5DA3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36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2777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4F8A"/>
    <w:rsid w:val="00A57BBA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4827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571"/>
    <w:rsid w:val="00AA68D9"/>
    <w:rsid w:val="00AA7024"/>
    <w:rsid w:val="00AB037A"/>
    <w:rsid w:val="00AB1073"/>
    <w:rsid w:val="00AB12B5"/>
    <w:rsid w:val="00AB23DC"/>
    <w:rsid w:val="00AB29C5"/>
    <w:rsid w:val="00AB4000"/>
    <w:rsid w:val="00AB4CF6"/>
    <w:rsid w:val="00AB4E33"/>
    <w:rsid w:val="00AC0C5B"/>
    <w:rsid w:val="00AC37FA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2F2D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26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2442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49B"/>
    <w:rsid w:val="00BF157B"/>
    <w:rsid w:val="00BF33C4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39B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69E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A79AA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377"/>
    <w:rsid w:val="00D157B5"/>
    <w:rsid w:val="00D15C7D"/>
    <w:rsid w:val="00D15E2D"/>
    <w:rsid w:val="00D162F9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2F22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3E6F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164BC"/>
    <w:rsid w:val="00E2035B"/>
    <w:rsid w:val="00E20DEB"/>
    <w:rsid w:val="00E22042"/>
    <w:rsid w:val="00E22DCA"/>
    <w:rsid w:val="00E26DFC"/>
    <w:rsid w:val="00E26E07"/>
    <w:rsid w:val="00E27062"/>
    <w:rsid w:val="00E271C7"/>
    <w:rsid w:val="00E272A0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0380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051"/>
    <w:rsid w:val="00EA0170"/>
    <w:rsid w:val="00EA1742"/>
    <w:rsid w:val="00EA2AC4"/>
    <w:rsid w:val="00EA4342"/>
    <w:rsid w:val="00EA4547"/>
    <w:rsid w:val="00EA4788"/>
    <w:rsid w:val="00EA6863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3E8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B52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A6E76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927E2-2889-497B-9B1C-46A3FE645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Ahsan Sarwar Niazi</cp:lastModifiedBy>
  <cp:revision>7</cp:revision>
  <cp:lastPrinted>2013-02-20T05:16:00Z</cp:lastPrinted>
  <dcterms:created xsi:type="dcterms:W3CDTF">2023-04-25T10:10:00Z</dcterms:created>
  <dcterms:modified xsi:type="dcterms:W3CDTF">2023-04-25T11:59:00Z</dcterms:modified>
</cp:coreProperties>
</file>