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0E6FBEA9" w:rsidR="00B146E6" w:rsidRPr="00461AAE" w:rsidRDefault="008117CD" w:rsidP="00AD68DE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AD68DE">
              <w:rPr>
                <w:rFonts w:ascii="Calibri Light" w:hAnsi="Calibri Light" w:cstheme="majorBidi"/>
                <w:color w:val="0D0D0D"/>
                <w:spacing w:val="-1"/>
              </w:rPr>
              <w:t xml:space="preserve">Marketing and </w:t>
            </w:r>
            <w:proofErr w:type="gramStart"/>
            <w:r w:rsidR="00AD68DE">
              <w:rPr>
                <w:rFonts w:ascii="Calibri Light" w:hAnsi="Calibri Light" w:cstheme="majorBidi"/>
                <w:color w:val="0D0D0D"/>
                <w:spacing w:val="-1"/>
              </w:rPr>
              <w:t xml:space="preserve">Communications 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</w:t>
            </w:r>
            <w:proofErr w:type="gramEnd"/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7F510C3B" w:rsidR="0093795E" w:rsidRPr="00461AAE" w:rsidRDefault="00AD68DE" w:rsidP="00AD68DE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r>
              <w:rPr>
                <w:rFonts w:ascii="Calibri Light" w:hAnsi="Calibri Light" w:cstheme="majorBidi"/>
                <w:color w:val="0D0D0D"/>
                <w:spacing w:val="-1"/>
              </w:rPr>
              <w:t>Monday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163F8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September 04</w:t>
            </w:r>
            <w:r w:rsidRPr="00AD68DE"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th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17644A"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17035D23" w:rsidR="00AB3242" w:rsidRPr="00461AAE" w:rsidRDefault="008F442F" w:rsidP="005A74A7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2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 w:rsidR="00882113">
              <w:rPr>
                <w:rFonts w:ascii="Calibri Light" w:eastAsia="Arial" w:hAnsi="Calibri Light" w:cstheme="majorBidi"/>
                <w:color w:val="0D0D0D"/>
                <w:spacing w:val="-1"/>
              </w:rPr>
              <w:t>3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>
              <w:rPr>
                <w:rFonts w:ascii="Calibri Light" w:eastAsia="Arial" w:hAnsi="Calibri Light" w:cstheme="majorBidi"/>
                <w:color w:val="0D0D0D"/>
              </w:rPr>
              <w:t>p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 xml:space="preserve">m </w:t>
            </w:r>
            <w:proofErr w:type="gramStart"/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AD68D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882113">
              <w:rPr>
                <w:rFonts w:ascii="Calibri Light" w:eastAsia="Arial" w:hAnsi="Calibri Light" w:cstheme="majorBidi"/>
                <w:color w:val="0D0D0D"/>
              </w:rPr>
              <w:t>3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:</w:t>
            </w:r>
            <w:r w:rsidR="00882113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>0</w:t>
            </w:r>
            <w:proofErr w:type="gramEnd"/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AD68DE">
              <w:rPr>
                <w:rFonts w:ascii="Calibri Light" w:eastAsia="Arial" w:hAnsi="Calibri Light" w:cstheme="majorBidi"/>
                <w:color w:val="0D0D0D"/>
                <w:spacing w:val="1"/>
              </w:rPr>
              <w:t>p</w:t>
            </w:r>
            <w:r w:rsidR="00036C90">
              <w:rPr>
                <w:rFonts w:ascii="Calibri Light" w:eastAsia="Arial" w:hAnsi="Calibri Light" w:cstheme="majorBidi"/>
                <w:color w:val="0D0D0D"/>
                <w:spacing w:val="1"/>
              </w:rPr>
              <w:t>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592D9B">
        <w:trPr>
          <w:trHeight w:hRule="exact" w:val="511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64F6C2EA" w:rsidR="000A64ED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  <w:p w14:paraId="53088E73" w14:textId="77777777" w:rsidR="000A64ED" w:rsidRPr="000A64ED" w:rsidRDefault="000A64ED" w:rsidP="000A64ED"/>
          <w:p w14:paraId="60C07DF0" w14:textId="77777777" w:rsidR="000A64ED" w:rsidRPr="000A64ED" w:rsidRDefault="000A64ED" w:rsidP="000A64ED"/>
          <w:p w14:paraId="164B55E4" w14:textId="77777777" w:rsidR="000A64ED" w:rsidRPr="000A64ED" w:rsidRDefault="000A64ED" w:rsidP="000A64ED"/>
          <w:p w14:paraId="7D16212E" w14:textId="77777777" w:rsidR="000A64ED" w:rsidRPr="000A64ED" w:rsidRDefault="000A64ED" w:rsidP="000A64ED"/>
          <w:p w14:paraId="1254B071" w14:textId="77777777" w:rsidR="000A64ED" w:rsidRPr="000A64ED" w:rsidRDefault="000A64ED" w:rsidP="000A64ED"/>
          <w:p w14:paraId="18A39115" w14:textId="77777777" w:rsidR="000A64ED" w:rsidRPr="000A64ED" w:rsidRDefault="000A64ED" w:rsidP="000A64ED"/>
          <w:p w14:paraId="17B2BB3F" w14:textId="77777777" w:rsidR="000A64ED" w:rsidRPr="000A64ED" w:rsidRDefault="000A64ED" w:rsidP="000A64ED"/>
          <w:p w14:paraId="4F6BCDC2" w14:textId="77777777" w:rsidR="000A64ED" w:rsidRPr="000A64ED" w:rsidRDefault="000A64ED" w:rsidP="000A64ED"/>
          <w:p w14:paraId="69A07687" w14:textId="3EC6104A" w:rsidR="00AB3242" w:rsidRPr="000A64ED" w:rsidRDefault="00AB3242" w:rsidP="000A64ED"/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0B860" w14:textId="0937D59A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09371F63" w14:textId="1D9F023E" w:rsidR="00882113" w:rsidRDefault="00882113" w:rsidP="00882113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Waseem </w:t>
            </w:r>
            <w:proofErr w:type="spellStart"/>
            <w:r>
              <w:rPr>
                <w:rFonts w:ascii="Calibri Light" w:hAnsi="Calibri Light" w:cstheme="majorBidi"/>
              </w:rPr>
              <w:t>Wahedy</w:t>
            </w:r>
            <w:proofErr w:type="spellEnd"/>
            <w:r>
              <w:rPr>
                <w:rFonts w:ascii="Calibri Light" w:hAnsi="Calibri Light" w:cstheme="majorBidi"/>
              </w:rPr>
              <w:t>, Director IA</w:t>
            </w:r>
          </w:p>
          <w:p w14:paraId="4052850B" w14:textId="332ABA3A" w:rsidR="00F61865" w:rsidRDefault="005A74A7" w:rsidP="00AD68DE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Hatem Haddad</w:t>
            </w:r>
            <w:r w:rsidR="00A65065" w:rsidRPr="00461AAE">
              <w:rPr>
                <w:rFonts w:ascii="Calibri Light" w:hAnsi="Calibri Light" w:cstheme="majorBidi"/>
              </w:rPr>
              <w:t xml:space="preserve">, </w:t>
            </w:r>
            <w:r w:rsidR="00AD68DE">
              <w:rPr>
                <w:rFonts w:ascii="Calibri Light" w:hAnsi="Calibri Light" w:cstheme="majorBidi"/>
              </w:rPr>
              <w:t>Manager</w:t>
            </w:r>
            <w:r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7548BA93" w14:textId="189ADE71" w:rsidR="00E90322" w:rsidRDefault="00AD68DE" w:rsidP="00036C9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Musab Daqa</w:t>
            </w:r>
            <w:r w:rsidR="003A27E1">
              <w:rPr>
                <w:rFonts w:ascii="Calibri Light" w:hAnsi="Calibri Light" w:cstheme="majorBidi"/>
              </w:rPr>
              <w:t xml:space="preserve">, </w:t>
            </w:r>
            <w:r>
              <w:rPr>
                <w:rFonts w:ascii="Calibri Light" w:hAnsi="Calibri Light" w:cstheme="majorBidi"/>
              </w:rPr>
              <w:t xml:space="preserve">Senior </w:t>
            </w:r>
            <w:r w:rsidR="003A27E1">
              <w:rPr>
                <w:rFonts w:ascii="Calibri Light" w:hAnsi="Calibri Light" w:cstheme="majorBidi"/>
              </w:rPr>
              <w:t>Internal Auditor</w:t>
            </w:r>
          </w:p>
          <w:p w14:paraId="781A10AE" w14:textId="7B5C5652" w:rsidR="00AD68DE" w:rsidRDefault="00AD68DE" w:rsidP="00AD68DE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Naema Al Marzooqi, Senior Internal Auditor</w:t>
            </w:r>
          </w:p>
          <w:p w14:paraId="3CF0A7B4" w14:textId="7018D12C" w:rsidR="00422C60" w:rsidRDefault="00422C60" w:rsidP="00AD68DE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Ravneet </w:t>
            </w:r>
            <w:proofErr w:type="spellStart"/>
            <w:proofErr w:type="gramStart"/>
            <w:r>
              <w:rPr>
                <w:rFonts w:ascii="Calibri Light" w:hAnsi="Calibri Light" w:cstheme="majorBidi"/>
              </w:rPr>
              <w:t>Bhalla,KPMG</w:t>
            </w:r>
            <w:proofErr w:type="spellEnd"/>
            <w:proofErr w:type="gramEnd"/>
          </w:p>
          <w:p w14:paraId="13FEBBA2" w14:textId="1747EA35" w:rsidR="00377894" w:rsidRDefault="00377894" w:rsidP="00AD68DE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Rakesh Amin, KPMG</w:t>
            </w:r>
          </w:p>
          <w:p w14:paraId="3CA34A0A" w14:textId="77777777" w:rsidR="002F3E66" w:rsidRDefault="002F3E66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</w:p>
          <w:p w14:paraId="12507954" w14:textId="4863EDB6" w:rsidR="00F61865" w:rsidRPr="00461AAE" w:rsidRDefault="002F3E66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Budgeting and Reporting</w:t>
            </w:r>
          </w:p>
          <w:p w14:paraId="7153010B" w14:textId="2B6B4D90" w:rsidR="00592D9B" w:rsidRDefault="00592D9B" w:rsidP="00592D9B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393584">
              <w:rPr>
                <w:rFonts w:ascii="Calibri Light" w:hAnsi="Calibri Light" w:cstheme="majorBidi"/>
              </w:rPr>
              <w:t>Ebrahim Jafar Alahmed</w:t>
            </w:r>
            <w:r>
              <w:rPr>
                <w:rFonts w:ascii="Calibri Light" w:hAnsi="Calibri Light" w:cstheme="majorBidi"/>
              </w:rPr>
              <w:t xml:space="preserve">, VP – Finance and </w:t>
            </w:r>
            <w:proofErr w:type="spellStart"/>
            <w:r>
              <w:rPr>
                <w:rFonts w:ascii="Calibri Light" w:hAnsi="Calibri Light" w:cstheme="majorBidi"/>
              </w:rPr>
              <w:t>Budger</w:t>
            </w:r>
            <w:proofErr w:type="spellEnd"/>
          </w:p>
          <w:p w14:paraId="06B59B6E" w14:textId="7B150AFA" w:rsidR="00081D08" w:rsidRDefault="00081D08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081D08">
              <w:rPr>
                <w:rFonts w:ascii="Calibri Light" w:hAnsi="Calibri Light" w:cstheme="majorBidi"/>
              </w:rPr>
              <w:t>Abdulla Ali Al Mansoori</w:t>
            </w:r>
            <w:r>
              <w:rPr>
                <w:rFonts w:ascii="Calibri Light" w:hAnsi="Calibri Light" w:cstheme="majorBidi"/>
              </w:rPr>
              <w:t xml:space="preserve">, </w:t>
            </w:r>
            <w:r w:rsidR="00F909EC">
              <w:rPr>
                <w:rFonts w:ascii="Calibri Light" w:hAnsi="Calibri Light" w:cstheme="majorBidi"/>
              </w:rPr>
              <w:t>Manager – Budgeting and Reporting</w:t>
            </w:r>
          </w:p>
          <w:p w14:paraId="4FBB0448" w14:textId="1DD27B02" w:rsidR="00081D08" w:rsidRDefault="00081D08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081D08">
              <w:rPr>
                <w:rFonts w:ascii="Calibri Light" w:hAnsi="Calibri Light" w:cstheme="majorBidi"/>
              </w:rPr>
              <w:t>Al Anood Al Khoori</w:t>
            </w:r>
            <w:r w:rsidR="00F909EC">
              <w:rPr>
                <w:rFonts w:ascii="Calibri Light" w:hAnsi="Calibri Light" w:cstheme="majorBidi"/>
              </w:rPr>
              <w:t xml:space="preserve">, </w:t>
            </w:r>
            <w:r w:rsidR="009664D1">
              <w:rPr>
                <w:rFonts w:ascii="Calibri Light" w:hAnsi="Calibri Light" w:cstheme="majorBidi"/>
              </w:rPr>
              <w:t>Budgeting and Reporting Senior Specialist</w:t>
            </w:r>
          </w:p>
          <w:p w14:paraId="012D2787" w14:textId="0194CAB5" w:rsidR="008F442F" w:rsidRDefault="00081D08" w:rsidP="008F442F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 w:rsidRPr="00081D08">
              <w:rPr>
                <w:rFonts w:ascii="Calibri Light" w:hAnsi="Calibri Light" w:cstheme="majorBidi"/>
              </w:rPr>
              <w:t>Mushtaq Mohammed Sheriff</w:t>
            </w:r>
            <w:r w:rsidR="009664D1">
              <w:rPr>
                <w:rFonts w:ascii="Calibri Light" w:hAnsi="Calibri Light" w:cstheme="majorBidi"/>
              </w:rPr>
              <w:t xml:space="preserve">, Costing and Financial Systems </w:t>
            </w:r>
            <w:r w:rsidR="00EC0D9D">
              <w:rPr>
                <w:rFonts w:ascii="Calibri Light" w:hAnsi="Calibri Light" w:cstheme="majorBidi"/>
              </w:rPr>
              <w:t xml:space="preserve">Senior </w:t>
            </w:r>
            <w:r w:rsidR="009664D1">
              <w:rPr>
                <w:rFonts w:ascii="Calibri Light" w:hAnsi="Calibri Light" w:cstheme="majorBidi"/>
              </w:rPr>
              <w:t>Specialist</w:t>
            </w:r>
          </w:p>
          <w:p w14:paraId="7FE4279A" w14:textId="069F0682" w:rsidR="00163F8C" w:rsidRDefault="00163F8C" w:rsidP="00036C90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592D9B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A234A" w14:textId="77777777" w:rsidR="00AD68DE" w:rsidRPr="00461AAE" w:rsidRDefault="00AD68DE" w:rsidP="00AD68DE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Pr="00461AAE">
              <w:rPr>
                <w:rFonts w:ascii="Calibri Light" w:hAnsi="Calibri Light" w:cstheme="majorBidi"/>
              </w:rPr>
              <w:t xml:space="preserve"> </w:t>
            </w:r>
          </w:p>
          <w:p w14:paraId="3762E21D" w14:textId="20D8D385" w:rsidR="00393584" w:rsidRPr="002024C7" w:rsidRDefault="00AD68DE" w:rsidP="00A3133D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Abdulaziz Alkhoori, VP – Internal Audit</w:t>
            </w: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57747C78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803" w:type="dxa"/>
        <w:tblInd w:w="607" w:type="dxa"/>
        <w:tblLook w:val="04A0" w:firstRow="1" w:lastRow="0" w:firstColumn="1" w:lastColumn="0" w:noHBand="0" w:noVBand="1"/>
      </w:tblPr>
      <w:tblGrid>
        <w:gridCol w:w="1471"/>
        <w:gridCol w:w="9332"/>
      </w:tblGrid>
      <w:tr w:rsidR="00461AAE" w:rsidRPr="00461AAE" w14:paraId="20BE8FD8" w14:textId="77777777" w:rsidTr="00887C75">
        <w:trPr>
          <w:trHeight w:val="321"/>
        </w:trPr>
        <w:tc>
          <w:tcPr>
            <w:tcW w:w="1471" w:type="dxa"/>
          </w:tcPr>
          <w:p w14:paraId="0A807A40" w14:textId="3E094F9F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Outlines</w:t>
            </w:r>
          </w:p>
        </w:tc>
        <w:tc>
          <w:tcPr>
            <w:tcW w:w="9332" w:type="dxa"/>
          </w:tcPr>
          <w:p w14:paraId="7DDEAF4E" w14:textId="4EE8B963" w:rsidR="00461AAE" w:rsidRPr="00461AAE" w:rsidRDefault="00461AAE" w:rsidP="00AD68DE">
            <w:pPr>
              <w:spacing w:before="120" w:after="1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ED00B7">
              <w:rPr>
                <w:rFonts w:ascii="Calibri Light" w:eastAsia="Arial" w:hAnsi="Calibri Light" w:cstheme="majorBidi"/>
                <w:color w:val="0D0D0D"/>
                <w:spacing w:val="-1"/>
              </w:rPr>
              <w:t>Budgeting and Reporting</w:t>
            </w:r>
            <w:r w:rsidR="00AD68D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(</w:t>
            </w:r>
            <w:r w:rsidR="00ED00B7">
              <w:rPr>
                <w:rFonts w:ascii="Calibri Light" w:eastAsia="Arial" w:hAnsi="Calibri Light" w:cstheme="majorBidi"/>
                <w:color w:val="0D0D0D"/>
                <w:spacing w:val="-1"/>
              </w:rPr>
              <w:t>B&amp;R</w:t>
            </w:r>
            <w:r w:rsidR="00AD68DE">
              <w:rPr>
                <w:rFonts w:ascii="Calibri Light" w:eastAsia="Arial" w:hAnsi="Calibri Light" w:cstheme="majorBidi"/>
                <w:color w:val="0D0D0D"/>
                <w:spacing w:val="-1"/>
              </w:rPr>
              <w:t>)</w:t>
            </w:r>
            <w:r w:rsidR="008F442F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</w:t>
            </w:r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e approved audit plan by the </w:t>
            </w:r>
            <w:proofErr w:type="spellStart"/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>BoT</w:t>
            </w:r>
            <w:proofErr w:type="spellEnd"/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– ARCC.</w:t>
            </w:r>
          </w:p>
        </w:tc>
      </w:tr>
      <w:tr w:rsidR="00461AAE" w:rsidRPr="00461AAE" w14:paraId="7A9E263E" w14:textId="77777777" w:rsidTr="00887C75">
        <w:trPr>
          <w:trHeight w:val="306"/>
        </w:trPr>
        <w:tc>
          <w:tcPr>
            <w:tcW w:w="1471" w:type="dxa"/>
          </w:tcPr>
          <w:p w14:paraId="49A11667" w14:textId="7CE9FED1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332" w:type="dxa"/>
          </w:tcPr>
          <w:p w14:paraId="43E54B74" w14:textId="53DC5E01" w:rsidR="00461AAE" w:rsidRPr="00F10B2D" w:rsidRDefault="00B71513" w:rsidP="00E507C7">
            <w:pPr>
              <w:spacing w:before="120" w:after="1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hAnsi="Calibri Light" w:cstheme="majorBidi"/>
              </w:rPr>
              <w:t>D</w:t>
            </w:r>
            <w:r w:rsidR="0082516F" w:rsidRPr="00F10B2D">
              <w:rPr>
                <w:rFonts w:ascii="Calibri Light" w:hAnsi="Calibri Light" w:cstheme="majorBidi"/>
              </w:rPr>
              <w:t>iscussed</w:t>
            </w:r>
            <w:r w:rsidR="00461AAE"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="00461AAE"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="00461AAE"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8F442F">
        <w:trPr>
          <w:trHeight w:val="3163"/>
        </w:trPr>
        <w:tc>
          <w:tcPr>
            <w:tcW w:w="1471" w:type="dxa"/>
          </w:tcPr>
          <w:p w14:paraId="01F0E6A6" w14:textId="33D2B60C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332" w:type="dxa"/>
          </w:tcPr>
          <w:p w14:paraId="18FE0956" w14:textId="33790C4A" w:rsidR="00E507C7" w:rsidRDefault="00AD68DE" w:rsidP="008F442F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Director</w:t>
            </w:r>
            <w:r w:rsidR="00E507C7">
              <w:rPr>
                <w:rFonts w:ascii="Calibri Light" w:hAnsi="Calibri Light" w:cstheme="majorBidi"/>
              </w:rPr>
              <w:t xml:space="preserve">, Internal Audit provided introduction to the meeting and commence </w:t>
            </w:r>
            <w:r w:rsidR="004E6033">
              <w:rPr>
                <w:rFonts w:ascii="Calibri Light" w:hAnsi="Calibri Light" w:cstheme="majorBidi"/>
              </w:rPr>
              <w:t>B&amp;R</w:t>
            </w:r>
            <w:r w:rsidR="008F442F">
              <w:rPr>
                <w:rFonts w:ascii="Calibri Light" w:hAnsi="Calibri Light" w:cstheme="majorBidi"/>
              </w:rPr>
              <w:t xml:space="preserve"> </w:t>
            </w:r>
            <w:r w:rsidR="00E507C7">
              <w:rPr>
                <w:rFonts w:ascii="Calibri Light" w:hAnsi="Calibri Light" w:cstheme="majorBidi"/>
              </w:rPr>
              <w:t>Review</w:t>
            </w:r>
            <w:r w:rsidR="001352FB">
              <w:rPr>
                <w:rFonts w:ascii="Calibri Light" w:hAnsi="Calibri Light" w:cstheme="majorBidi"/>
              </w:rPr>
              <w:t xml:space="preserve"> as per the approved Audit Plan 2023</w:t>
            </w:r>
            <w:r w:rsidR="00E507C7">
              <w:rPr>
                <w:rFonts w:ascii="Calibri Light" w:hAnsi="Calibri Light" w:cstheme="majorBidi"/>
              </w:rPr>
              <w:t>.</w:t>
            </w:r>
          </w:p>
          <w:p w14:paraId="7BE9D8C1" w14:textId="7F55079F" w:rsidR="00461AAE" w:rsidRPr="00A2161B" w:rsidRDefault="00AD68DE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Director</w:t>
            </w:r>
            <w:r w:rsidR="00B71513">
              <w:rPr>
                <w:rFonts w:ascii="Calibri Light" w:hAnsi="Calibri Light" w:cstheme="majorBidi"/>
              </w:rPr>
              <w:t xml:space="preserve">, 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E507C7">
              <w:rPr>
                <w:rFonts w:ascii="Calibri Light" w:hAnsi="Calibri Light" w:cstheme="majorBidi"/>
              </w:rPr>
              <w:t xml:space="preserve">and the Internal Audit Team. </w:t>
            </w:r>
          </w:p>
          <w:p w14:paraId="552D6BCF" w14:textId="1391A1F1" w:rsidR="00461AAE" w:rsidRPr="00A2161B" w:rsidRDefault="00461AAE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</w:p>
          <w:p w14:paraId="11CD254E" w14:textId="045D517B" w:rsidR="003F7376" w:rsidRPr="005B346A" w:rsidRDefault="00130F67" w:rsidP="00AD68DE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B71513">
              <w:rPr>
                <w:rFonts w:ascii="Calibri Light" w:hAnsi="Calibri Light" w:cstheme="majorBidi"/>
              </w:rPr>
              <w:t xml:space="preserve">Internal Audit Department. The Focal point will be </w:t>
            </w:r>
            <w:r w:rsidR="00A23314">
              <w:rPr>
                <w:rFonts w:ascii="Calibri Light" w:hAnsi="Calibri Light" w:cstheme="majorBidi"/>
              </w:rPr>
              <w:t>Manager – B&amp;R</w:t>
            </w:r>
            <w:r w:rsidR="00B71513">
              <w:rPr>
                <w:rFonts w:ascii="Calibri Light" w:hAnsi="Calibri Light" w:cstheme="majorBidi"/>
              </w:rPr>
              <w:t>.</w:t>
            </w:r>
          </w:p>
        </w:tc>
      </w:tr>
      <w:tr w:rsidR="00461AAE" w:rsidRPr="00461AAE" w14:paraId="0673A15F" w14:textId="77777777" w:rsidTr="00887C75">
        <w:trPr>
          <w:trHeight w:val="306"/>
        </w:trPr>
        <w:tc>
          <w:tcPr>
            <w:tcW w:w="1471" w:type="dxa"/>
          </w:tcPr>
          <w:p w14:paraId="3826CC38" w14:textId="08A2E724" w:rsidR="00461AAE" w:rsidRDefault="00461AAE" w:rsidP="006C2CE2">
            <w:pPr>
              <w:spacing w:before="120" w:after="120"/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332" w:type="dxa"/>
          </w:tcPr>
          <w:p w14:paraId="43754F65" w14:textId="75FC1B71" w:rsidR="00741277" w:rsidRPr="00EB7EF5" w:rsidRDefault="00CD5E7F" w:rsidP="00CA08CB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r w:rsidRPr="00CD5E7F">
              <w:rPr>
                <w:rFonts w:ascii="Calibri Light" w:hAnsi="Calibri Light" w:cstheme="majorBidi"/>
              </w:rPr>
              <w:t xml:space="preserve">Budgeting and Reporting Senior Specialist </w:t>
            </w:r>
            <w:r w:rsidR="00AD68DE">
              <w:rPr>
                <w:rFonts w:ascii="Calibri Light" w:hAnsi="Calibri Light" w:cstheme="majorBidi"/>
              </w:rPr>
              <w:t>will share the requested documents after the meeting.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1F3E3" w14:textId="77777777" w:rsidR="00616164" w:rsidRDefault="00616164" w:rsidP="005F6478">
      <w:r>
        <w:separator/>
      </w:r>
    </w:p>
  </w:endnote>
  <w:endnote w:type="continuationSeparator" w:id="0">
    <w:p w14:paraId="765D7ECA" w14:textId="77777777" w:rsidR="00616164" w:rsidRDefault="00616164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087AB2CA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8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15192" w14:textId="77777777" w:rsidR="00616164" w:rsidRDefault="00616164" w:rsidP="005F6478">
      <w:r>
        <w:separator/>
      </w:r>
    </w:p>
  </w:footnote>
  <w:footnote w:type="continuationSeparator" w:id="0">
    <w:p w14:paraId="48ABBCE5" w14:textId="77777777" w:rsidR="00616164" w:rsidRDefault="00616164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41CA2E3B" w:rsidR="00F97952" w:rsidRDefault="00F97952" w:rsidP="00AD68DE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 xml:space="preserve">Minutes of Meeting – </w:t>
    </w:r>
    <w:r w:rsidR="00FF3CBE">
      <w:rPr>
        <w:rFonts w:ascii="Calibri Light" w:hAnsi="Calibri Light"/>
        <w:b/>
        <w:bCs/>
        <w:color w:val="002060"/>
        <w:sz w:val="24"/>
        <w:szCs w:val="24"/>
      </w:rPr>
      <w:t>Budgeting</w:t>
    </w:r>
    <w:r w:rsidR="00AD68DE">
      <w:rPr>
        <w:rFonts w:ascii="Calibri Light" w:hAnsi="Calibri Light"/>
        <w:b/>
        <w:bCs/>
        <w:color w:val="002060"/>
        <w:sz w:val="24"/>
        <w:szCs w:val="24"/>
      </w:rPr>
      <w:t xml:space="preserve"> and </w:t>
    </w:r>
    <w:r w:rsidR="00FF3CBE">
      <w:rPr>
        <w:rFonts w:ascii="Calibri Light" w:hAnsi="Calibri Light"/>
        <w:b/>
        <w:bCs/>
        <w:color w:val="002060"/>
        <w:sz w:val="24"/>
        <w:szCs w:val="24"/>
      </w:rPr>
      <w:t>Reporting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 w16cid:durableId="79256384">
    <w:abstractNumId w:val="21"/>
  </w:num>
  <w:num w:numId="2" w16cid:durableId="1950506293">
    <w:abstractNumId w:val="5"/>
  </w:num>
  <w:num w:numId="3" w16cid:durableId="1552955740">
    <w:abstractNumId w:val="31"/>
  </w:num>
  <w:num w:numId="4" w16cid:durableId="1217740653">
    <w:abstractNumId w:val="18"/>
  </w:num>
  <w:num w:numId="5" w16cid:durableId="1329944286">
    <w:abstractNumId w:val="16"/>
  </w:num>
  <w:num w:numId="6" w16cid:durableId="1142116203">
    <w:abstractNumId w:val="17"/>
  </w:num>
  <w:num w:numId="7" w16cid:durableId="907499935">
    <w:abstractNumId w:val="11"/>
  </w:num>
  <w:num w:numId="8" w16cid:durableId="1881432600">
    <w:abstractNumId w:val="1"/>
  </w:num>
  <w:num w:numId="9" w16cid:durableId="670436">
    <w:abstractNumId w:val="15"/>
  </w:num>
  <w:num w:numId="10" w16cid:durableId="228228322">
    <w:abstractNumId w:val="19"/>
  </w:num>
  <w:num w:numId="11" w16cid:durableId="706222374">
    <w:abstractNumId w:val="12"/>
  </w:num>
  <w:num w:numId="12" w16cid:durableId="518469035">
    <w:abstractNumId w:val="0"/>
  </w:num>
  <w:num w:numId="13" w16cid:durableId="1188300147">
    <w:abstractNumId w:val="28"/>
  </w:num>
  <w:num w:numId="14" w16cid:durableId="2136480975">
    <w:abstractNumId w:val="9"/>
  </w:num>
  <w:num w:numId="15" w16cid:durableId="1761758549">
    <w:abstractNumId w:val="8"/>
  </w:num>
  <w:num w:numId="16" w16cid:durableId="1457259620">
    <w:abstractNumId w:val="13"/>
  </w:num>
  <w:num w:numId="17" w16cid:durableId="391543905">
    <w:abstractNumId w:val="4"/>
  </w:num>
  <w:num w:numId="18" w16cid:durableId="455491000">
    <w:abstractNumId w:val="25"/>
  </w:num>
  <w:num w:numId="19" w16cid:durableId="925652002">
    <w:abstractNumId w:val="24"/>
  </w:num>
  <w:num w:numId="20" w16cid:durableId="1587032810">
    <w:abstractNumId w:val="27"/>
  </w:num>
  <w:num w:numId="21" w16cid:durableId="1175874759">
    <w:abstractNumId w:val="26"/>
  </w:num>
  <w:num w:numId="22" w16cid:durableId="872689216">
    <w:abstractNumId w:val="29"/>
  </w:num>
  <w:num w:numId="23" w16cid:durableId="1586723368">
    <w:abstractNumId w:val="23"/>
  </w:num>
  <w:num w:numId="24" w16cid:durableId="568072786">
    <w:abstractNumId w:val="7"/>
  </w:num>
  <w:num w:numId="25" w16cid:durableId="1083529064">
    <w:abstractNumId w:val="20"/>
  </w:num>
  <w:num w:numId="26" w16cid:durableId="175196779">
    <w:abstractNumId w:val="14"/>
  </w:num>
  <w:num w:numId="27" w16cid:durableId="18756580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5971537">
    <w:abstractNumId w:val="22"/>
  </w:num>
  <w:num w:numId="29" w16cid:durableId="1119034155">
    <w:abstractNumId w:val="30"/>
  </w:num>
  <w:num w:numId="30" w16cid:durableId="586233502">
    <w:abstractNumId w:val="2"/>
  </w:num>
  <w:num w:numId="31" w16cid:durableId="88935865">
    <w:abstractNumId w:val="3"/>
  </w:num>
  <w:num w:numId="32" w16cid:durableId="43334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06FD9"/>
    <w:rsid w:val="00011278"/>
    <w:rsid w:val="000153A1"/>
    <w:rsid w:val="000163ED"/>
    <w:rsid w:val="000249EC"/>
    <w:rsid w:val="0002743A"/>
    <w:rsid w:val="0003021D"/>
    <w:rsid w:val="00036C90"/>
    <w:rsid w:val="000412ED"/>
    <w:rsid w:val="00050F63"/>
    <w:rsid w:val="00053427"/>
    <w:rsid w:val="00060FD6"/>
    <w:rsid w:val="00064A20"/>
    <w:rsid w:val="00081D08"/>
    <w:rsid w:val="000876AB"/>
    <w:rsid w:val="0009115B"/>
    <w:rsid w:val="00096509"/>
    <w:rsid w:val="000A0032"/>
    <w:rsid w:val="000A64ED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352FB"/>
    <w:rsid w:val="00140621"/>
    <w:rsid w:val="00141F04"/>
    <w:rsid w:val="00161A18"/>
    <w:rsid w:val="00163F8C"/>
    <w:rsid w:val="0016670F"/>
    <w:rsid w:val="0017644A"/>
    <w:rsid w:val="00180DE9"/>
    <w:rsid w:val="0019075D"/>
    <w:rsid w:val="001A0137"/>
    <w:rsid w:val="001A68BC"/>
    <w:rsid w:val="001C4EB2"/>
    <w:rsid w:val="001E1EA6"/>
    <w:rsid w:val="001E2954"/>
    <w:rsid w:val="001F5CD0"/>
    <w:rsid w:val="001F6D41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3E66"/>
    <w:rsid w:val="002F6A53"/>
    <w:rsid w:val="00303778"/>
    <w:rsid w:val="00306E64"/>
    <w:rsid w:val="00311FFE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77894"/>
    <w:rsid w:val="00384B04"/>
    <w:rsid w:val="00390CB9"/>
    <w:rsid w:val="00393584"/>
    <w:rsid w:val="00394DD2"/>
    <w:rsid w:val="0039788C"/>
    <w:rsid w:val="00397FA4"/>
    <w:rsid w:val="003A27E1"/>
    <w:rsid w:val="003A5FF2"/>
    <w:rsid w:val="003B67C4"/>
    <w:rsid w:val="003D40D2"/>
    <w:rsid w:val="003D6469"/>
    <w:rsid w:val="003D73B8"/>
    <w:rsid w:val="003F14F3"/>
    <w:rsid w:val="003F7376"/>
    <w:rsid w:val="00413EE3"/>
    <w:rsid w:val="00422C60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E6033"/>
    <w:rsid w:val="004F09AC"/>
    <w:rsid w:val="005644F5"/>
    <w:rsid w:val="00586311"/>
    <w:rsid w:val="00587C77"/>
    <w:rsid w:val="00592D9B"/>
    <w:rsid w:val="005A74A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B02"/>
    <w:rsid w:val="00604F6F"/>
    <w:rsid w:val="00615DDB"/>
    <w:rsid w:val="00616164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2CE2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6925"/>
    <w:rsid w:val="00753564"/>
    <w:rsid w:val="007704FA"/>
    <w:rsid w:val="0077057C"/>
    <w:rsid w:val="007720FC"/>
    <w:rsid w:val="007A1A4F"/>
    <w:rsid w:val="007B34D3"/>
    <w:rsid w:val="007B6441"/>
    <w:rsid w:val="007C5C1B"/>
    <w:rsid w:val="007C7434"/>
    <w:rsid w:val="007D792A"/>
    <w:rsid w:val="007E0BBB"/>
    <w:rsid w:val="00800922"/>
    <w:rsid w:val="00801EE2"/>
    <w:rsid w:val="00805367"/>
    <w:rsid w:val="008117CD"/>
    <w:rsid w:val="0082516F"/>
    <w:rsid w:val="0083730C"/>
    <w:rsid w:val="008376CA"/>
    <w:rsid w:val="0084739D"/>
    <w:rsid w:val="008525CB"/>
    <w:rsid w:val="00856553"/>
    <w:rsid w:val="00881A58"/>
    <w:rsid w:val="00882113"/>
    <w:rsid w:val="00886FF8"/>
    <w:rsid w:val="00887C75"/>
    <w:rsid w:val="008954DE"/>
    <w:rsid w:val="008A1A88"/>
    <w:rsid w:val="008A3855"/>
    <w:rsid w:val="008A718B"/>
    <w:rsid w:val="008B0030"/>
    <w:rsid w:val="008B0B77"/>
    <w:rsid w:val="008B346B"/>
    <w:rsid w:val="008B5458"/>
    <w:rsid w:val="008E141D"/>
    <w:rsid w:val="008F0CEE"/>
    <w:rsid w:val="008F442F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664D1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05438"/>
    <w:rsid w:val="00A10F67"/>
    <w:rsid w:val="00A11E0B"/>
    <w:rsid w:val="00A2161B"/>
    <w:rsid w:val="00A23314"/>
    <w:rsid w:val="00A241DA"/>
    <w:rsid w:val="00A3133D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D68DE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71513"/>
    <w:rsid w:val="00B8769C"/>
    <w:rsid w:val="00BA131E"/>
    <w:rsid w:val="00BA29B4"/>
    <w:rsid w:val="00BA505A"/>
    <w:rsid w:val="00BB6E8D"/>
    <w:rsid w:val="00BD1FE3"/>
    <w:rsid w:val="00BE2212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08CB"/>
    <w:rsid w:val="00CA5AC1"/>
    <w:rsid w:val="00CD5E7F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2F8"/>
    <w:rsid w:val="00E2146D"/>
    <w:rsid w:val="00E34468"/>
    <w:rsid w:val="00E35D02"/>
    <w:rsid w:val="00E41EB8"/>
    <w:rsid w:val="00E50638"/>
    <w:rsid w:val="00E507C7"/>
    <w:rsid w:val="00E6187C"/>
    <w:rsid w:val="00E6791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0D9D"/>
    <w:rsid w:val="00EC3ADE"/>
    <w:rsid w:val="00ED00B7"/>
    <w:rsid w:val="00ED6867"/>
    <w:rsid w:val="00EE2CCC"/>
    <w:rsid w:val="00F01106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09EC"/>
    <w:rsid w:val="00F91161"/>
    <w:rsid w:val="00F91D28"/>
    <w:rsid w:val="00F93CDC"/>
    <w:rsid w:val="00F93E39"/>
    <w:rsid w:val="00F9549C"/>
    <w:rsid w:val="00F97952"/>
    <w:rsid w:val="00FC5ACF"/>
    <w:rsid w:val="00FD2FFA"/>
    <w:rsid w:val="00FD5238"/>
    <w:rsid w:val="00FE0A87"/>
    <w:rsid w:val="00FF3CBE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090D1-F68E-4379-9931-8775ED732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Amin, Rakesh</cp:lastModifiedBy>
  <cp:revision>119</cp:revision>
  <dcterms:created xsi:type="dcterms:W3CDTF">2019-10-31T09:36:00Z</dcterms:created>
  <dcterms:modified xsi:type="dcterms:W3CDTF">2023-09-15T10:14:00Z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  <property fmtid="{D5CDD505-2E9C-101B-9397-08002B2CF9AE}" pid="4" name="GrammarlyDocumentId">
    <vt:lpwstr>1e401293ca4cd94027aeb48907a15ba8ce00652a78c82c25c825a355312a581d</vt:lpwstr>
  </property>
</Properties>
</file>