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37103" w14:textId="77777777" w:rsidR="00E86D3F" w:rsidRPr="009F3D9F" w:rsidRDefault="00B81A3F" w:rsidP="00B81A3F">
      <w:pPr>
        <w:jc w:val="both"/>
        <w:rPr>
          <w:rFonts w:asciiTheme="minorBidi" w:hAnsiTheme="minorBidi" w:cstheme="minorBidi"/>
          <w:b/>
          <w:sz w:val="24"/>
        </w:rPr>
      </w:pPr>
      <w:r>
        <w:rPr>
          <w:noProof/>
        </w:rPr>
        <w:drawing>
          <wp:inline distT="0" distB="0" distL="0" distR="0" wp14:anchorId="53A12EDC" wp14:editId="698F8DC1">
            <wp:extent cx="2466975" cy="647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66975" cy="647700"/>
                    </a:xfrm>
                    <a:prstGeom prst="rect">
                      <a:avLst/>
                    </a:prstGeom>
                  </pic:spPr>
                </pic:pic>
              </a:graphicData>
            </a:graphic>
          </wp:inline>
        </w:drawing>
      </w:r>
    </w:p>
    <w:p w14:paraId="32135822" w14:textId="77777777" w:rsidR="00E86D3F" w:rsidRPr="009F3D9F" w:rsidRDefault="00E86D3F" w:rsidP="00E86D3F">
      <w:pPr>
        <w:jc w:val="both"/>
        <w:rPr>
          <w:rFonts w:asciiTheme="minorBidi" w:hAnsiTheme="minorBidi" w:cstheme="minorBidi"/>
          <w:b/>
          <w:sz w:val="24"/>
        </w:rPr>
      </w:pPr>
    </w:p>
    <w:p w14:paraId="2B28D43D" w14:textId="77777777" w:rsidR="00E86D3F" w:rsidRPr="009F3D9F" w:rsidRDefault="00E86D3F" w:rsidP="00E86D3F">
      <w:pPr>
        <w:jc w:val="both"/>
        <w:rPr>
          <w:rFonts w:asciiTheme="minorBidi" w:hAnsiTheme="minorBidi" w:cstheme="minorBidi"/>
          <w:b/>
          <w:sz w:val="24"/>
        </w:rPr>
      </w:pPr>
    </w:p>
    <w:p w14:paraId="5862F15D" w14:textId="77777777" w:rsidR="00E86D3F" w:rsidRPr="009F3D9F" w:rsidRDefault="00E86D3F" w:rsidP="00E86D3F">
      <w:pPr>
        <w:jc w:val="both"/>
        <w:rPr>
          <w:rFonts w:asciiTheme="minorBidi" w:hAnsiTheme="minorBidi" w:cstheme="minorBidi"/>
          <w:b/>
          <w:sz w:val="24"/>
        </w:rPr>
      </w:pPr>
    </w:p>
    <w:p w14:paraId="66D26861" w14:textId="77777777" w:rsidR="00E86D3F" w:rsidRPr="009F3D9F" w:rsidRDefault="00E86D3F" w:rsidP="00E86D3F">
      <w:pPr>
        <w:jc w:val="both"/>
        <w:rPr>
          <w:rFonts w:asciiTheme="minorBidi" w:hAnsiTheme="minorBidi" w:cstheme="minorBidi"/>
          <w:b/>
          <w:sz w:val="24"/>
        </w:rPr>
      </w:pPr>
    </w:p>
    <w:p w14:paraId="30FB4B26" w14:textId="77777777" w:rsidR="00E86D3F" w:rsidRPr="009F3D9F" w:rsidRDefault="00E86D3F" w:rsidP="00E86D3F">
      <w:pPr>
        <w:jc w:val="both"/>
        <w:rPr>
          <w:rFonts w:asciiTheme="minorBidi" w:hAnsiTheme="minorBidi" w:cstheme="minorBidi"/>
          <w:b/>
          <w:sz w:val="24"/>
        </w:rPr>
      </w:pPr>
    </w:p>
    <w:p w14:paraId="337EB896" w14:textId="77777777" w:rsidR="00E86D3F" w:rsidRPr="009F3D9F" w:rsidRDefault="00E86D3F" w:rsidP="00E86D3F">
      <w:pPr>
        <w:jc w:val="both"/>
        <w:rPr>
          <w:rFonts w:asciiTheme="minorBidi" w:hAnsiTheme="minorBidi" w:cstheme="minorBidi"/>
          <w:b/>
          <w:sz w:val="24"/>
        </w:rPr>
      </w:pPr>
    </w:p>
    <w:p w14:paraId="1F7C2CC8" w14:textId="77777777" w:rsidR="00E86D3F" w:rsidRPr="009F3D9F" w:rsidRDefault="00880719" w:rsidP="00E86D3F">
      <w:pPr>
        <w:jc w:val="both"/>
        <w:rPr>
          <w:rFonts w:asciiTheme="minorBidi" w:hAnsiTheme="minorBidi" w:cstheme="minorBidi"/>
          <w:b/>
          <w:sz w:val="24"/>
        </w:rPr>
      </w:pPr>
      <w:r w:rsidRPr="009F3D9F">
        <w:rPr>
          <w:rFonts w:asciiTheme="minorBidi" w:hAnsiTheme="minorBidi" w:cstheme="minorBidi"/>
          <w:b/>
          <w:noProof/>
          <w:sz w:val="24"/>
        </w:rPr>
        <mc:AlternateContent>
          <mc:Choice Requires="wps">
            <w:drawing>
              <wp:anchor distT="0" distB="0" distL="114300" distR="114300" simplePos="0" relativeHeight="251665408" behindDoc="0" locked="0" layoutInCell="1" allowOverlap="1" wp14:anchorId="433E222B" wp14:editId="41B1AB88">
                <wp:simplePos x="0" y="0"/>
                <wp:positionH relativeFrom="column">
                  <wp:posOffset>-371475</wp:posOffset>
                </wp:positionH>
                <wp:positionV relativeFrom="paragraph">
                  <wp:posOffset>184785</wp:posOffset>
                </wp:positionV>
                <wp:extent cx="6412865" cy="2220595"/>
                <wp:effectExtent l="0" t="0" r="6985" b="825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gray">
                        <a:xfrm>
                          <a:off x="0" y="0"/>
                          <a:ext cx="6412865" cy="2220595"/>
                        </a:xfrm>
                        <a:prstGeom prst="rect">
                          <a:avLst/>
                        </a:prstGeom>
                        <a:noFill/>
                        <a:ln>
                          <a:noFill/>
                        </a:ln>
                        <a:effectLst/>
                        <a:extLst>
                          <a:ext uri="{909E8E84-426E-40DD-AFC4-6F175D3DCCD1}">
                            <a14:hiddenFill xmlns:a14="http://schemas.microsoft.com/office/drawing/2010/main">
                              <a:solidFill>
                                <a:srgbClr val="7F7E82"/>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302055" w14:textId="45CA668E" w:rsidR="006F36B7" w:rsidRDefault="006F36B7" w:rsidP="00F40C79">
                            <w:pPr>
                              <w:autoSpaceDE w:val="0"/>
                              <w:autoSpaceDN w:val="0"/>
                              <w:adjustRightInd w:val="0"/>
                              <w:jc w:val="center"/>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w:t>
                            </w:r>
                            <w:r w:rsidR="00E45756" w:rsidRPr="00E45756">
                              <w:t xml:space="preserve"> </w:t>
                            </w:r>
                            <w:r w:rsidR="00E45756" w:rsidRPr="00E45756">
                              <w:rPr>
                                <w:rFonts w:ascii="Calibri" w:hAnsi="Calibri" w:cs="Calibri"/>
                                <w:color w:val="000000"/>
                                <w:sz w:val="56"/>
                                <w:szCs w:val="56"/>
                              </w:rPr>
                              <w:t>Budgeting and</w:t>
                            </w:r>
                            <w:r w:rsidR="006D2BB0">
                              <w:rPr>
                                <w:rFonts w:ascii="Calibri" w:hAnsi="Calibri" w:cs="Calibri"/>
                                <w:color w:val="000000"/>
                                <w:sz w:val="56"/>
                                <w:szCs w:val="56"/>
                              </w:rPr>
                              <w:t xml:space="preserve"> </w:t>
                            </w:r>
                            <w:r w:rsidR="00E45756" w:rsidRPr="00E45756">
                              <w:rPr>
                                <w:rFonts w:ascii="Calibri" w:hAnsi="Calibri" w:cs="Calibri"/>
                                <w:color w:val="000000"/>
                                <w:sz w:val="56"/>
                                <w:szCs w:val="56"/>
                              </w:rPr>
                              <w:t>Reporting</w:t>
                            </w:r>
                          </w:p>
                          <w:p w14:paraId="72D3F5ED" w14:textId="77777777" w:rsidR="00F40C79" w:rsidRPr="00E86D3F" w:rsidRDefault="00F40C79" w:rsidP="0052587D">
                            <w:pPr>
                              <w:autoSpaceDE w:val="0"/>
                              <w:autoSpaceDN w:val="0"/>
                              <w:adjustRightInd w:val="0"/>
                              <w:rPr>
                                <w:rFonts w:ascii="Calibri" w:hAnsi="Calibri" w:cs="Calibri"/>
                                <w:color w:val="000000"/>
                                <w:sz w:val="56"/>
                                <w:szCs w:val="56"/>
                              </w:rPr>
                            </w:pPr>
                          </w:p>
                          <w:p w14:paraId="085530CD" w14:textId="77777777" w:rsidR="006F36B7" w:rsidRDefault="006F36B7" w:rsidP="00F40C79">
                            <w:pPr>
                              <w:autoSpaceDE w:val="0"/>
                              <w:autoSpaceDN w:val="0"/>
                              <w:adjustRightInd w:val="0"/>
                              <w:jc w:val="center"/>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p>
                          <w:p w14:paraId="473DECBB" w14:textId="77777777" w:rsidR="006F36B7" w:rsidRPr="00E86D3F" w:rsidRDefault="006F36B7" w:rsidP="00E86D3F">
                            <w:pPr>
                              <w:autoSpaceDE w:val="0"/>
                              <w:autoSpaceDN w:val="0"/>
                              <w:adjustRightInd w:val="0"/>
                              <w:rPr>
                                <w:rFonts w:ascii="Calibri" w:hAnsi="Calibri" w:cs="Calibri"/>
                                <w:i/>
                                <w:color w:val="000000"/>
                                <w:sz w:val="36"/>
                                <w:szCs w:val="48"/>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433E222B" id="Rectangle 3" o:spid="_x0000_s1026" style="position:absolute;left:0;text-align:left;margin-left:-29.25pt;margin-top:14.55pt;width:504.95pt;height:17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" filled="f" fillcolor="#7f7e82" stroked="f">
                <v:textbox inset="0,0,0,0">
                  <w:txbxContent>
                    <w:p w14:paraId="23302055" w14:textId="45CA668E" w:rsidR="006F36B7" w:rsidRDefault="006F36B7" w:rsidP="00F40C79">
                      <w:pPr>
                        <w:autoSpaceDE w:val="0"/>
                        <w:autoSpaceDN w:val="0"/>
                        <w:adjustRightInd w:val="0"/>
                        <w:jc w:val="center"/>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w:t>
                      </w:r>
                      <w:r w:rsidR="00E45756" w:rsidRPr="00E45756">
                        <w:t xml:space="preserve"> </w:t>
                      </w:r>
                      <w:r w:rsidR="00E45756" w:rsidRPr="00E45756">
                        <w:rPr>
                          <w:rFonts w:ascii="Calibri" w:hAnsi="Calibri" w:cs="Calibri"/>
                          <w:color w:val="000000"/>
                          <w:sz w:val="56"/>
                          <w:szCs w:val="56"/>
                        </w:rPr>
                        <w:t>Budgeting and</w:t>
                      </w:r>
                      <w:r w:rsidR="006D2BB0">
                        <w:rPr>
                          <w:rFonts w:ascii="Calibri" w:hAnsi="Calibri" w:cs="Calibri"/>
                          <w:color w:val="000000"/>
                          <w:sz w:val="56"/>
                          <w:szCs w:val="56"/>
                        </w:rPr>
                        <w:t xml:space="preserve"> </w:t>
                      </w:r>
                      <w:r w:rsidR="00E45756" w:rsidRPr="00E45756">
                        <w:rPr>
                          <w:rFonts w:ascii="Calibri" w:hAnsi="Calibri" w:cs="Calibri"/>
                          <w:color w:val="000000"/>
                          <w:sz w:val="56"/>
                          <w:szCs w:val="56"/>
                        </w:rPr>
                        <w:t>Reporting</w:t>
                      </w:r>
                    </w:p>
                    <w:p w14:paraId="72D3F5ED" w14:textId="77777777" w:rsidR="00F40C79" w:rsidRPr="00E86D3F" w:rsidRDefault="00F40C79" w:rsidP="0052587D">
                      <w:pPr>
                        <w:autoSpaceDE w:val="0"/>
                        <w:autoSpaceDN w:val="0"/>
                        <w:adjustRightInd w:val="0"/>
                        <w:rPr>
                          <w:rFonts w:ascii="Calibri" w:hAnsi="Calibri" w:cs="Calibri"/>
                          <w:color w:val="000000"/>
                          <w:sz w:val="56"/>
                          <w:szCs w:val="56"/>
                        </w:rPr>
                      </w:pPr>
                    </w:p>
                    <w:p w14:paraId="085530CD" w14:textId="77777777" w:rsidR="006F36B7" w:rsidRDefault="006F36B7" w:rsidP="00F40C79">
                      <w:pPr>
                        <w:autoSpaceDE w:val="0"/>
                        <w:autoSpaceDN w:val="0"/>
                        <w:adjustRightInd w:val="0"/>
                        <w:jc w:val="center"/>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p>
                    <w:p w14:paraId="473DECBB" w14:textId="77777777" w:rsidR="006F36B7" w:rsidRPr="00E86D3F" w:rsidRDefault="006F36B7" w:rsidP="00E86D3F">
                      <w:pPr>
                        <w:autoSpaceDE w:val="0"/>
                        <w:autoSpaceDN w:val="0"/>
                        <w:adjustRightInd w:val="0"/>
                        <w:rPr>
                          <w:rFonts w:ascii="Calibri" w:hAnsi="Calibri" w:cs="Calibri"/>
                          <w:i/>
                          <w:color w:val="000000"/>
                          <w:sz w:val="36"/>
                          <w:szCs w:val="48"/>
                        </w:rPr>
                      </w:pPr>
                    </w:p>
                  </w:txbxContent>
                </v:textbox>
              </v:rect>
            </w:pict>
          </mc:Fallback>
        </mc:AlternateContent>
      </w:r>
    </w:p>
    <w:p w14:paraId="79CEC9C6" w14:textId="77777777" w:rsidR="00E86D3F" w:rsidRPr="009F3D9F" w:rsidRDefault="00E86D3F" w:rsidP="00E86D3F">
      <w:pPr>
        <w:jc w:val="both"/>
        <w:rPr>
          <w:rFonts w:asciiTheme="minorBidi" w:hAnsiTheme="minorBidi" w:cstheme="minorBidi"/>
          <w:b/>
          <w:sz w:val="24"/>
        </w:rPr>
      </w:pPr>
    </w:p>
    <w:p w14:paraId="0D1F97F6" w14:textId="77777777" w:rsidR="00E86D3F" w:rsidRPr="009F3D9F" w:rsidRDefault="00E86D3F" w:rsidP="00E86D3F">
      <w:pPr>
        <w:jc w:val="both"/>
        <w:rPr>
          <w:rFonts w:asciiTheme="minorBidi" w:hAnsiTheme="minorBidi" w:cstheme="minorBidi"/>
          <w:b/>
          <w:sz w:val="24"/>
        </w:rPr>
      </w:pPr>
    </w:p>
    <w:p w14:paraId="1015628E" w14:textId="77777777" w:rsidR="00E86D3F" w:rsidRPr="009F3D9F" w:rsidRDefault="00E86D3F" w:rsidP="00E86D3F">
      <w:pPr>
        <w:jc w:val="both"/>
        <w:rPr>
          <w:rFonts w:asciiTheme="minorBidi" w:hAnsiTheme="minorBidi" w:cstheme="minorBidi"/>
          <w:b/>
          <w:sz w:val="24"/>
        </w:rPr>
      </w:pPr>
    </w:p>
    <w:p w14:paraId="1F729F2E" w14:textId="77777777" w:rsidR="00E86D3F" w:rsidRPr="009F3D9F" w:rsidRDefault="00E86D3F" w:rsidP="00E86D3F">
      <w:pPr>
        <w:jc w:val="both"/>
        <w:rPr>
          <w:rFonts w:asciiTheme="minorBidi" w:hAnsiTheme="minorBidi" w:cstheme="minorBidi"/>
          <w:b/>
          <w:sz w:val="24"/>
        </w:rPr>
      </w:pPr>
    </w:p>
    <w:p w14:paraId="0B516707" w14:textId="77777777" w:rsidR="00E86D3F" w:rsidRPr="009F3D9F" w:rsidRDefault="00E86D3F" w:rsidP="00E86D3F">
      <w:pPr>
        <w:jc w:val="both"/>
        <w:rPr>
          <w:rFonts w:asciiTheme="minorBidi" w:hAnsiTheme="minorBidi" w:cstheme="minorBidi"/>
          <w:b/>
          <w:sz w:val="24"/>
        </w:rPr>
      </w:pPr>
    </w:p>
    <w:p w14:paraId="4CEA3DAD" w14:textId="77777777" w:rsidR="00E86D3F" w:rsidRPr="009F3D9F" w:rsidRDefault="00E86D3F" w:rsidP="00E86D3F">
      <w:pPr>
        <w:jc w:val="both"/>
        <w:rPr>
          <w:rFonts w:asciiTheme="minorBidi" w:hAnsiTheme="minorBidi" w:cstheme="minorBidi"/>
          <w:b/>
          <w:sz w:val="24"/>
        </w:rPr>
      </w:pPr>
    </w:p>
    <w:p w14:paraId="514CF049" w14:textId="77777777" w:rsidR="00E86D3F" w:rsidRPr="009F3D9F" w:rsidRDefault="00E86D3F" w:rsidP="00E86D3F">
      <w:pPr>
        <w:jc w:val="both"/>
        <w:rPr>
          <w:rFonts w:asciiTheme="minorBidi" w:hAnsiTheme="minorBidi" w:cstheme="minorBidi"/>
          <w:b/>
          <w:sz w:val="24"/>
        </w:rPr>
      </w:pPr>
    </w:p>
    <w:p w14:paraId="0FAB0394" w14:textId="77777777" w:rsidR="00E86D3F" w:rsidRPr="009F3D9F" w:rsidRDefault="00E86D3F" w:rsidP="00E86D3F">
      <w:pPr>
        <w:jc w:val="both"/>
        <w:rPr>
          <w:rFonts w:asciiTheme="minorBidi" w:hAnsiTheme="minorBidi" w:cstheme="minorBidi"/>
          <w:b/>
          <w:sz w:val="24"/>
        </w:rPr>
      </w:pPr>
    </w:p>
    <w:p w14:paraId="2EB4FD30" w14:textId="77777777" w:rsidR="00E86D3F" w:rsidRPr="009F3D9F" w:rsidRDefault="00E86D3F" w:rsidP="00E86D3F">
      <w:pPr>
        <w:jc w:val="both"/>
        <w:rPr>
          <w:rFonts w:asciiTheme="minorBidi" w:hAnsiTheme="minorBidi" w:cstheme="minorBidi"/>
          <w:b/>
          <w:sz w:val="24"/>
        </w:rPr>
      </w:pPr>
    </w:p>
    <w:p w14:paraId="7061EBA8" w14:textId="77777777" w:rsidR="00E86D3F" w:rsidRPr="009F3D9F" w:rsidRDefault="00E86D3F" w:rsidP="00E86D3F">
      <w:pPr>
        <w:jc w:val="both"/>
        <w:rPr>
          <w:rFonts w:asciiTheme="minorBidi" w:hAnsiTheme="minorBidi" w:cstheme="minorBidi"/>
          <w:b/>
          <w:sz w:val="24"/>
        </w:rPr>
      </w:pPr>
    </w:p>
    <w:p w14:paraId="779A8856" w14:textId="77777777" w:rsidR="00E86D3F" w:rsidRPr="009F3D9F" w:rsidRDefault="00E86D3F" w:rsidP="00E86D3F">
      <w:pPr>
        <w:jc w:val="both"/>
        <w:rPr>
          <w:rFonts w:asciiTheme="minorBidi" w:hAnsiTheme="minorBidi" w:cstheme="minorBidi"/>
          <w:b/>
          <w:sz w:val="24"/>
        </w:rPr>
      </w:pPr>
    </w:p>
    <w:p w14:paraId="7E6D3244" w14:textId="77777777" w:rsidR="00E86D3F" w:rsidRPr="009F3D9F" w:rsidRDefault="00E86D3F" w:rsidP="00E86D3F">
      <w:pPr>
        <w:jc w:val="both"/>
        <w:rPr>
          <w:rFonts w:asciiTheme="minorBidi" w:hAnsiTheme="minorBidi" w:cstheme="minorBidi"/>
          <w:b/>
          <w:sz w:val="24"/>
        </w:rPr>
      </w:pPr>
    </w:p>
    <w:p w14:paraId="3E2E519D" w14:textId="77777777" w:rsidR="00E86D3F" w:rsidRPr="009F3D9F" w:rsidRDefault="00E86D3F" w:rsidP="00E86D3F">
      <w:pPr>
        <w:jc w:val="both"/>
        <w:rPr>
          <w:rFonts w:asciiTheme="minorBidi" w:hAnsiTheme="minorBidi" w:cstheme="minorBidi"/>
          <w:b/>
          <w:sz w:val="24"/>
        </w:rPr>
      </w:pPr>
    </w:p>
    <w:p w14:paraId="11FDD811" w14:textId="77777777" w:rsidR="000876BF" w:rsidRPr="009F3D9F" w:rsidRDefault="000876BF" w:rsidP="00E86D3F">
      <w:pPr>
        <w:jc w:val="both"/>
        <w:rPr>
          <w:rFonts w:asciiTheme="minorBidi" w:hAnsiTheme="minorBidi" w:cstheme="minorBidi"/>
          <w:b/>
          <w:sz w:val="24"/>
        </w:rPr>
      </w:pPr>
    </w:p>
    <w:p w14:paraId="5256CA75" w14:textId="77777777" w:rsidR="000876BF" w:rsidRPr="009F3D9F" w:rsidRDefault="000876BF" w:rsidP="00E86D3F">
      <w:pPr>
        <w:jc w:val="both"/>
        <w:rPr>
          <w:rFonts w:asciiTheme="minorBidi" w:hAnsiTheme="minorBidi" w:cstheme="minorBidi"/>
          <w:b/>
          <w:sz w:val="24"/>
        </w:rPr>
      </w:pPr>
    </w:p>
    <w:p w14:paraId="66A1D2E1" w14:textId="77777777" w:rsidR="000876BF" w:rsidRPr="009F3D9F" w:rsidRDefault="000876BF" w:rsidP="00E86D3F">
      <w:pPr>
        <w:jc w:val="both"/>
        <w:rPr>
          <w:rFonts w:asciiTheme="minorBidi" w:hAnsiTheme="minorBidi" w:cstheme="minorBidi"/>
          <w:b/>
          <w:sz w:val="24"/>
        </w:rPr>
      </w:pPr>
    </w:p>
    <w:p w14:paraId="6923DC8D" w14:textId="77777777" w:rsidR="000876BF" w:rsidRPr="009F3D9F" w:rsidRDefault="000876BF" w:rsidP="00E86D3F">
      <w:pPr>
        <w:jc w:val="both"/>
        <w:rPr>
          <w:rFonts w:asciiTheme="minorBidi" w:hAnsiTheme="minorBidi" w:cstheme="minorBidi"/>
          <w:b/>
          <w:sz w:val="24"/>
        </w:rPr>
      </w:pPr>
    </w:p>
    <w:p w14:paraId="1FD0ECC2" w14:textId="77777777" w:rsidR="000876BF" w:rsidRPr="009F3D9F" w:rsidRDefault="000876BF" w:rsidP="00E86D3F">
      <w:pPr>
        <w:jc w:val="both"/>
        <w:rPr>
          <w:rFonts w:asciiTheme="minorBidi" w:hAnsiTheme="minorBidi" w:cstheme="minorBidi"/>
          <w:b/>
          <w:sz w:val="24"/>
        </w:rPr>
      </w:pPr>
    </w:p>
    <w:p w14:paraId="2D1798A8" w14:textId="77777777" w:rsidR="00596FDF" w:rsidRPr="009F3D9F" w:rsidRDefault="00F577E2" w:rsidP="00F577E2">
      <w:pPr>
        <w:tabs>
          <w:tab w:val="left" w:pos="5989"/>
        </w:tabs>
        <w:spacing w:after="240"/>
        <w:rPr>
          <w:rFonts w:asciiTheme="minorBidi" w:hAnsiTheme="minorBidi" w:cstheme="minorBidi"/>
          <w:sz w:val="24"/>
        </w:rPr>
      </w:pPr>
      <w:r w:rsidRPr="009F3D9F">
        <w:rPr>
          <w:rFonts w:asciiTheme="minorBidi" w:hAnsiTheme="minorBidi" w:cstheme="minorBidi"/>
          <w:sz w:val="24"/>
        </w:rPr>
        <w:tab/>
      </w:r>
    </w:p>
    <w:tbl>
      <w:tblPr>
        <w:tblW w:w="5587" w:type="pct"/>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8"/>
        <w:gridCol w:w="7050"/>
      </w:tblGrid>
      <w:tr w:rsidR="00E86D3F" w:rsidRPr="009F3D9F" w14:paraId="089852CF" w14:textId="77777777" w:rsidTr="006B64DE">
        <w:trPr>
          <w:trHeight w:val="468"/>
        </w:trPr>
        <w:tc>
          <w:tcPr>
            <w:tcW w:w="1626" w:type="pct"/>
            <w:shd w:val="clear" w:color="auto" w:fill="548DD4" w:themeFill="text2" w:themeFillTint="99"/>
            <w:vAlign w:val="center"/>
          </w:tcPr>
          <w:p w14:paraId="7D483820" w14:textId="77777777" w:rsidR="00E86D3F" w:rsidRPr="009F3D9F" w:rsidRDefault="00E86D3F" w:rsidP="006B64DE">
            <w:pPr>
              <w:jc w:val="both"/>
              <w:rPr>
                <w:rFonts w:asciiTheme="minorBidi" w:hAnsiTheme="minorBidi" w:cstheme="minorBidi"/>
                <w:b/>
                <w:color w:val="FFFFFF" w:themeColor="background1"/>
                <w:sz w:val="24"/>
              </w:rPr>
            </w:pPr>
            <w:r w:rsidRPr="009F3D9F">
              <w:rPr>
                <w:rFonts w:asciiTheme="minorBidi" w:hAnsiTheme="minorBidi" w:cstheme="minorBidi"/>
                <w:b/>
                <w:color w:val="FFFFFF" w:themeColor="background1"/>
                <w:sz w:val="24"/>
              </w:rPr>
              <w:br w:type="page"/>
            </w:r>
            <w:r w:rsidR="006B64DE" w:rsidRPr="009F3D9F">
              <w:rPr>
                <w:rFonts w:asciiTheme="minorBidi" w:hAnsiTheme="minorBidi" w:cstheme="minorBidi"/>
                <w:b/>
                <w:color w:val="FFFFFF" w:themeColor="background1"/>
                <w:sz w:val="24"/>
              </w:rPr>
              <w:t>Prepared by</w:t>
            </w:r>
          </w:p>
        </w:tc>
        <w:tc>
          <w:tcPr>
            <w:tcW w:w="3374" w:type="pct"/>
            <w:shd w:val="clear" w:color="auto" w:fill="auto"/>
            <w:vAlign w:val="center"/>
          </w:tcPr>
          <w:p w14:paraId="569E0E52" w14:textId="19B20DB0" w:rsidR="00E86D3F" w:rsidRPr="009F3D9F" w:rsidRDefault="00AB1812" w:rsidP="00C420A6">
            <w:pPr>
              <w:jc w:val="both"/>
              <w:rPr>
                <w:rFonts w:asciiTheme="minorBidi" w:hAnsiTheme="minorBidi" w:cstheme="minorBidi"/>
                <w:sz w:val="24"/>
              </w:rPr>
            </w:pPr>
            <w:r>
              <w:rPr>
                <w:rFonts w:ascii="Calibri Light" w:hAnsi="Calibri Light" w:cstheme="minorBidi"/>
                <w:sz w:val="22"/>
                <w:szCs w:val="22"/>
              </w:rPr>
              <w:t>Rakesh Amin</w:t>
            </w:r>
            <w:r w:rsidRPr="002A0D3D">
              <w:rPr>
                <w:rFonts w:ascii="Calibri Light" w:hAnsi="Calibri Light" w:cstheme="minorBidi"/>
                <w:sz w:val="22"/>
                <w:szCs w:val="22"/>
              </w:rPr>
              <w:t xml:space="preserve"> </w:t>
            </w:r>
            <w:r>
              <w:rPr>
                <w:rFonts w:ascii="Calibri Light" w:hAnsi="Calibri Light" w:cstheme="minorBidi"/>
                <w:sz w:val="22"/>
                <w:szCs w:val="22"/>
              </w:rPr>
              <w:t>/ Musab Ali Daqa</w:t>
            </w:r>
          </w:p>
        </w:tc>
      </w:tr>
      <w:tr w:rsidR="006B64DE" w:rsidRPr="009F3D9F" w14:paraId="4E0867E0" w14:textId="77777777" w:rsidTr="007B279A">
        <w:trPr>
          <w:trHeight w:val="467"/>
        </w:trPr>
        <w:tc>
          <w:tcPr>
            <w:tcW w:w="1626" w:type="pct"/>
            <w:shd w:val="clear" w:color="auto" w:fill="548DD4" w:themeFill="text2" w:themeFillTint="99"/>
            <w:vAlign w:val="center"/>
          </w:tcPr>
          <w:p w14:paraId="56AD7BB5" w14:textId="77777777" w:rsidR="006B64DE" w:rsidRPr="009F3D9F" w:rsidRDefault="006B64DE" w:rsidP="00173B21">
            <w:pPr>
              <w:jc w:val="both"/>
              <w:rPr>
                <w:rFonts w:asciiTheme="minorBidi" w:hAnsiTheme="minorBidi" w:cstheme="minorBidi"/>
                <w:b/>
                <w:color w:val="FFFFFF" w:themeColor="background1"/>
                <w:sz w:val="24"/>
              </w:rPr>
            </w:pPr>
            <w:r w:rsidRPr="009F3D9F">
              <w:rPr>
                <w:rFonts w:asciiTheme="minorBidi" w:hAnsiTheme="minorBidi" w:cstheme="minorBidi"/>
                <w:b/>
                <w:color w:val="FFFFFF" w:themeColor="background1"/>
                <w:sz w:val="24"/>
              </w:rPr>
              <w:t>Date</w:t>
            </w:r>
          </w:p>
        </w:tc>
        <w:tc>
          <w:tcPr>
            <w:tcW w:w="3374" w:type="pct"/>
            <w:vAlign w:val="center"/>
          </w:tcPr>
          <w:p w14:paraId="586FA48C" w14:textId="47F2C2C7" w:rsidR="006B64DE" w:rsidRPr="009F3D9F" w:rsidRDefault="00505034" w:rsidP="009D17A6">
            <w:pPr>
              <w:jc w:val="both"/>
              <w:rPr>
                <w:rFonts w:asciiTheme="minorBidi" w:hAnsiTheme="minorBidi" w:cstheme="minorBidi"/>
                <w:sz w:val="24"/>
              </w:rPr>
            </w:pPr>
            <w:r w:rsidRPr="0007321B">
              <w:rPr>
                <w:rFonts w:ascii="Calibri Light" w:hAnsi="Calibri Light" w:cstheme="minorBidi"/>
                <w:sz w:val="22"/>
                <w:szCs w:val="22"/>
              </w:rPr>
              <w:t>9 September 2023</w:t>
            </w:r>
          </w:p>
        </w:tc>
      </w:tr>
    </w:tbl>
    <w:p w14:paraId="3385CE1F" w14:textId="77777777" w:rsidR="00E86D3F" w:rsidRPr="009F3D9F" w:rsidRDefault="00E86D3F" w:rsidP="00E86D3F">
      <w:pPr>
        <w:jc w:val="both"/>
        <w:rPr>
          <w:rFonts w:asciiTheme="minorBidi" w:hAnsiTheme="minorBidi" w:cstheme="minorBidi"/>
          <w:b/>
          <w:sz w:val="24"/>
        </w:rPr>
      </w:pPr>
    </w:p>
    <w:p w14:paraId="2F415B9F" w14:textId="77777777" w:rsidR="00655B64" w:rsidRPr="009F3D9F" w:rsidRDefault="00655B64" w:rsidP="00E86D3F">
      <w:pPr>
        <w:jc w:val="both"/>
        <w:rPr>
          <w:rFonts w:asciiTheme="minorBidi" w:hAnsiTheme="minorBidi" w:cstheme="minorBidi"/>
          <w:sz w:val="24"/>
        </w:rPr>
      </w:pPr>
    </w:p>
    <w:p w14:paraId="7964ACDD" w14:textId="77777777" w:rsidR="00687A21" w:rsidRPr="009F3D9F" w:rsidRDefault="00687A21">
      <w:pPr>
        <w:spacing w:after="200" w:line="276" w:lineRule="auto"/>
        <w:rPr>
          <w:rFonts w:asciiTheme="minorBidi" w:hAnsiTheme="minorBidi" w:cstheme="minorBidi"/>
          <w:sz w:val="24"/>
        </w:rPr>
      </w:pPr>
      <w:r w:rsidRPr="009F3D9F">
        <w:rPr>
          <w:rFonts w:asciiTheme="minorBidi" w:hAnsiTheme="minorBidi" w:cstheme="minorBidi"/>
          <w:sz w:val="24"/>
        </w:rPr>
        <w:br w:type="page"/>
      </w:r>
    </w:p>
    <w:p w14:paraId="3D8DCDB9" w14:textId="5015996E" w:rsidR="00EE7EE9" w:rsidRDefault="00EE7EE9" w:rsidP="00035308">
      <w:pPr>
        <w:pStyle w:val="BodyText"/>
        <w:spacing w:line="180" w:lineRule="atLeast"/>
        <w:jc w:val="both"/>
        <w:rPr>
          <w:rFonts w:asciiTheme="minorBidi" w:hAnsiTheme="minorBidi" w:cstheme="minorBidi"/>
          <w:b/>
          <w:bCs/>
          <w:color w:val="31849B" w:themeColor="accent5" w:themeShade="BF"/>
          <w:kern w:val="32"/>
          <w:sz w:val="28"/>
          <w:szCs w:val="40"/>
        </w:rPr>
      </w:pPr>
      <w:r w:rsidRPr="00EE7EE9">
        <w:rPr>
          <w:rFonts w:asciiTheme="minorBidi" w:hAnsiTheme="minorBidi" w:cstheme="minorBidi"/>
          <w:b/>
          <w:bCs/>
          <w:color w:val="31849B" w:themeColor="accent5" w:themeShade="BF"/>
          <w:kern w:val="32"/>
          <w:sz w:val="28"/>
          <w:szCs w:val="40"/>
        </w:rPr>
        <w:lastRenderedPageBreak/>
        <w:t>Budgeting and Reporting Section Overview</w:t>
      </w:r>
    </w:p>
    <w:p w14:paraId="79B7646F" w14:textId="77777777" w:rsidR="007964DF" w:rsidRDefault="007964DF" w:rsidP="007964DF">
      <w:pPr>
        <w:pStyle w:val="BodyText"/>
        <w:spacing w:after="0" w:line="180" w:lineRule="atLeast"/>
        <w:jc w:val="both"/>
        <w:rPr>
          <w:rFonts w:ascii="Calibri Light" w:hAnsi="Calibri Light" w:cstheme="minorBidi"/>
          <w:szCs w:val="22"/>
        </w:rPr>
      </w:pPr>
      <w:r w:rsidRPr="00F36D60">
        <w:rPr>
          <w:rFonts w:ascii="Calibri Light" w:hAnsi="Calibri Light" w:cstheme="minorBidi"/>
          <w:szCs w:val="22"/>
        </w:rPr>
        <w:t xml:space="preserve">The </w:t>
      </w:r>
      <w:r>
        <w:rPr>
          <w:rFonts w:ascii="Calibri Light" w:hAnsi="Calibri Light" w:cstheme="minorBidi"/>
          <w:szCs w:val="22"/>
        </w:rPr>
        <w:t>Budgeting Section</w:t>
      </w:r>
      <w:r w:rsidRPr="00F36D60">
        <w:rPr>
          <w:rFonts w:ascii="Calibri Light" w:hAnsi="Calibri Light" w:cstheme="minorBidi"/>
          <w:szCs w:val="22"/>
        </w:rPr>
        <w:t xml:space="preserve"> </w:t>
      </w:r>
      <w:r>
        <w:rPr>
          <w:rFonts w:ascii="Calibri Light" w:hAnsi="Calibri Light" w:cstheme="minorBidi"/>
          <w:szCs w:val="22"/>
        </w:rPr>
        <w:t>is currently a separate section under the Finance Department headed by VP Finance and Business Development</w:t>
      </w:r>
      <w:r w:rsidRPr="00F36D60">
        <w:rPr>
          <w:rFonts w:ascii="Calibri Light" w:hAnsi="Calibri Light" w:cstheme="minorBidi"/>
          <w:szCs w:val="22"/>
        </w:rPr>
        <w:t xml:space="preserve">. </w:t>
      </w:r>
      <w:r>
        <w:rPr>
          <w:rFonts w:ascii="Calibri Light" w:hAnsi="Calibri Light" w:cstheme="minorBidi"/>
          <w:szCs w:val="22"/>
        </w:rPr>
        <w:t>The key responsibilities of the Budgeting section include the following:</w:t>
      </w:r>
    </w:p>
    <w:p w14:paraId="0B94FF26" w14:textId="77777777" w:rsidR="007964DF" w:rsidRPr="000245F6" w:rsidRDefault="007964DF" w:rsidP="007964DF">
      <w:pPr>
        <w:pStyle w:val="BodyText"/>
        <w:numPr>
          <w:ilvl w:val="0"/>
          <w:numId w:val="37"/>
        </w:numPr>
        <w:spacing w:before="0" w:after="0" w:line="240" w:lineRule="auto"/>
        <w:jc w:val="both"/>
        <w:rPr>
          <w:rFonts w:ascii="Calibri Light" w:hAnsi="Calibri Light" w:cstheme="minorBidi"/>
          <w:szCs w:val="22"/>
        </w:rPr>
      </w:pPr>
      <w:r w:rsidRPr="000245F6">
        <w:rPr>
          <w:rFonts w:ascii="Calibri Light" w:hAnsi="Calibri Light" w:cstheme="minorBidi"/>
          <w:szCs w:val="22"/>
        </w:rPr>
        <w:t xml:space="preserve">Develop and maintain capital and operating budgeting process, including budget requirements for planning entities. </w:t>
      </w:r>
    </w:p>
    <w:p w14:paraId="6E0D12EB" w14:textId="77777777" w:rsidR="007964DF" w:rsidRPr="000245F6" w:rsidRDefault="007964DF" w:rsidP="007964DF">
      <w:pPr>
        <w:pStyle w:val="BodyText"/>
        <w:numPr>
          <w:ilvl w:val="0"/>
          <w:numId w:val="37"/>
        </w:numPr>
        <w:spacing w:before="0" w:after="0" w:line="240" w:lineRule="auto"/>
        <w:jc w:val="both"/>
        <w:rPr>
          <w:rFonts w:ascii="Calibri Light" w:hAnsi="Calibri Light" w:cstheme="minorBidi"/>
          <w:szCs w:val="22"/>
        </w:rPr>
      </w:pPr>
      <w:r w:rsidRPr="000245F6">
        <w:rPr>
          <w:rFonts w:ascii="Calibri Light" w:hAnsi="Calibri Light" w:cstheme="minorBidi"/>
          <w:szCs w:val="22"/>
        </w:rPr>
        <w:t xml:space="preserve">Develop guidelines for capital allocation, revenue planning and capital allocation processes. </w:t>
      </w:r>
    </w:p>
    <w:p w14:paraId="069BB178" w14:textId="77777777" w:rsidR="007964DF" w:rsidRDefault="007964DF" w:rsidP="007964DF">
      <w:pPr>
        <w:pStyle w:val="BodyText"/>
        <w:numPr>
          <w:ilvl w:val="0"/>
          <w:numId w:val="37"/>
        </w:numPr>
        <w:spacing w:before="0" w:after="0" w:line="240" w:lineRule="auto"/>
        <w:jc w:val="both"/>
        <w:rPr>
          <w:rFonts w:ascii="Calibri Light" w:hAnsi="Calibri Light" w:cstheme="minorBidi"/>
          <w:szCs w:val="22"/>
        </w:rPr>
      </w:pPr>
      <w:r w:rsidRPr="000245F6">
        <w:rPr>
          <w:rFonts w:ascii="Calibri Light" w:hAnsi="Calibri Light" w:cstheme="minorBidi"/>
          <w:szCs w:val="22"/>
        </w:rPr>
        <w:t>Maintain capital projects budget.</w:t>
      </w:r>
    </w:p>
    <w:p w14:paraId="1DF3F1E2" w14:textId="443F4CE7" w:rsidR="007964DF" w:rsidRDefault="007964DF" w:rsidP="007964DF">
      <w:pPr>
        <w:pStyle w:val="BodyText"/>
        <w:numPr>
          <w:ilvl w:val="0"/>
          <w:numId w:val="37"/>
        </w:numPr>
        <w:spacing w:before="0" w:after="0" w:line="240" w:lineRule="auto"/>
        <w:jc w:val="both"/>
        <w:rPr>
          <w:rFonts w:ascii="Calibri Light" w:hAnsi="Calibri Light" w:cstheme="minorBidi"/>
          <w:szCs w:val="22"/>
        </w:rPr>
      </w:pPr>
      <w:r>
        <w:rPr>
          <w:rFonts w:ascii="Calibri Light" w:hAnsi="Calibri Light" w:cstheme="minorBidi"/>
          <w:szCs w:val="22"/>
        </w:rPr>
        <w:t>Periodic reporting to Department of Finance (DoF) as required</w:t>
      </w:r>
      <w:r w:rsidR="00016622">
        <w:rPr>
          <w:rFonts w:ascii="Calibri Light" w:hAnsi="Calibri Light" w:cstheme="minorBidi"/>
          <w:szCs w:val="22"/>
        </w:rPr>
        <w:t>.</w:t>
      </w:r>
    </w:p>
    <w:p w14:paraId="329321CD" w14:textId="77777777" w:rsidR="007964DF" w:rsidRDefault="007964DF" w:rsidP="007964DF">
      <w:pPr>
        <w:pStyle w:val="BodyText"/>
        <w:spacing w:before="0" w:after="0" w:line="240" w:lineRule="auto"/>
        <w:jc w:val="both"/>
        <w:rPr>
          <w:rFonts w:ascii="Calibri Light" w:hAnsi="Calibri Light" w:cstheme="minorBidi"/>
          <w:szCs w:val="22"/>
        </w:rPr>
      </w:pPr>
    </w:p>
    <w:p w14:paraId="51847FE0" w14:textId="4B760CDD" w:rsidR="007964DF" w:rsidRPr="00D468D6" w:rsidRDefault="007964DF" w:rsidP="007964DF">
      <w:pPr>
        <w:pStyle w:val="BodyText"/>
        <w:jc w:val="both"/>
        <w:rPr>
          <w:rFonts w:ascii="Calibri Light" w:hAnsi="Calibri Light" w:cstheme="minorBidi"/>
          <w:szCs w:val="22"/>
        </w:rPr>
      </w:pPr>
      <w:r w:rsidRPr="00D468D6">
        <w:rPr>
          <w:rFonts w:ascii="Calibri Light" w:hAnsi="Calibri Light" w:cstheme="minorBidi"/>
          <w:szCs w:val="22"/>
        </w:rPr>
        <w:t xml:space="preserve">The main purpose of </w:t>
      </w:r>
      <w:r>
        <w:rPr>
          <w:rFonts w:ascii="Calibri Light" w:hAnsi="Calibri Light" w:cstheme="minorBidi"/>
          <w:szCs w:val="22"/>
        </w:rPr>
        <w:t>the Budgeting Section</w:t>
      </w:r>
      <w:r w:rsidRPr="00D468D6">
        <w:rPr>
          <w:rFonts w:ascii="Calibri Light" w:hAnsi="Calibri Light" w:cstheme="minorBidi"/>
          <w:szCs w:val="22"/>
        </w:rPr>
        <w:t xml:space="preserve"> is to oversee the </w:t>
      </w:r>
      <w:r>
        <w:rPr>
          <w:rFonts w:ascii="Calibri Light" w:hAnsi="Calibri Light" w:cstheme="minorBidi"/>
          <w:szCs w:val="22"/>
        </w:rPr>
        <w:t xml:space="preserve">university’s </w:t>
      </w:r>
      <w:r w:rsidRPr="00D468D6">
        <w:rPr>
          <w:rFonts w:ascii="Calibri Light" w:hAnsi="Calibri Light" w:cstheme="minorBidi"/>
          <w:szCs w:val="22"/>
        </w:rPr>
        <w:t>budget development and control process</w:t>
      </w:r>
      <w:r>
        <w:rPr>
          <w:rFonts w:ascii="Calibri Light" w:hAnsi="Calibri Light" w:cstheme="minorBidi"/>
          <w:szCs w:val="22"/>
        </w:rPr>
        <w:t xml:space="preserve"> while delivering accurate </w:t>
      </w:r>
      <w:r w:rsidRPr="00D468D6">
        <w:rPr>
          <w:rFonts w:ascii="Calibri Light" w:hAnsi="Calibri Light" w:cstheme="minorBidi"/>
          <w:szCs w:val="22"/>
        </w:rPr>
        <w:t>and timely reporting to Management on the up-to-date budget status (Budget vs. Actual)</w:t>
      </w:r>
      <w:r w:rsidR="00016622">
        <w:rPr>
          <w:rFonts w:ascii="Calibri Light" w:hAnsi="Calibri Light" w:cstheme="minorBidi"/>
          <w:szCs w:val="22"/>
        </w:rPr>
        <w:t>.</w:t>
      </w:r>
    </w:p>
    <w:p w14:paraId="23C392F0" w14:textId="12964B39" w:rsidR="00517450" w:rsidRDefault="007964DF" w:rsidP="007964DF">
      <w:pPr>
        <w:pStyle w:val="BodyText"/>
        <w:jc w:val="both"/>
        <w:rPr>
          <w:rFonts w:ascii="Calibri Light" w:hAnsi="Calibri Light" w:cstheme="minorBidi"/>
          <w:szCs w:val="22"/>
        </w:rPr>
      </w:pPr>
      <w:r w:rsidRPr="00D468D6">
        <w:rPr>
          <w:rFonts w:ascii="Calibri Light" w:hAnsi="Calibri Light" w:cstheme="minorBidi"/>
          <w:szCs w:val="22"/>
        </w:rPr>
        <w:t xml:space="preserve">The activities undertaken by the </w:t>
      </w:r>
      <w:r>
        <w:rPr>
          <w:rFonts w:ascii="Calibri Light" w:hAnsi="Calibri Light" w:cstheme="minorBidi"/>
          <w:szCs w:val="22"/>
        </w:rPr>
        <w:t>Budget Section cover</w:t>
      </w:r>
      <w:r w:rsidRPr="00D468D6">
        <w:rPr>
          <w:rFonts w:ascii="Calibri Light" w:hAnsi="Calibri Light" w:cstheme="minorBidi"/>
          <w:szCs w:val="22"/>
        </w:rPr>
        <w:t xml:space="preserve"> several types of activities such as: budget interpretation, communication &amp; guidance, budget collection &amp; development, budget assessment &amp; prioritization, budget finalization &amp; approval and budget monitoring &amp; control. </w:t>
      </w:r>
    </w:p>
    <w:p w14:paraId="413730B3" w14:textId="18833157" w:rsidR="009A274C" w:rsidRPr="007964DF" w:rsidRDefault="009A274C" w:rsidP="007964DF">
      <w:pPr>
        <w:pStyle w:val="BodyText"/>
        <w:jc w:val="both"/>
        <w:rPr>
          <w:rFonts w:ascii="Calibri Light" w:hAnsi="Calibri Light" w:cstheme="minorBidi"/>
          <w:szCs w:val="22"/>
        </w:rPr>
      </w:pPr>
    </w:p>
    <w:p w14:paraId="35BF850B" w14:textId="4AA96E8C" w:rsidR="00D505E5" w:rsidRDefault="00D505E5" w:rsidP="00AD0F4A">
      <w:pPr>
        <w:pStyle w:val="Body"/>
        <w:rPr>
          <w:rFonts w:asciiTheme="minorBidi" w:hAnsiTheme="minorBidi" w:cstheme="minorBidi"/>
          <w:b/>
          <w:bCs/>
          <w:color w:val="31849B" w:themeColor="accent5" w:themeShade="BF"/>
          <w:kern w:val="32"/>
          <w:sz w:val="28"/>
          <w:szCs w:val="40"/>
        </w:rPr>
      </w:pPr>
      <w:r w:rsidRPr="00D505E5">
        <w:rPr>
          <w:rFonts w:asciiTheme="minorBidi" w:hAnsiTheme="minorBidi" w:cstheme="minorBidi"/>
          <w:b/>
          <w:bCs/>
          <w:color w:val="31849B" w:themeColor="accent5" w:themeShade="BF"/>
          <w:kern w:val="32"/>
          <w:sz w:val="28"/>
          <w:szCs w:val="40"/>
        </w:rPr>
        <w:t xml:space="preserve">Budgeting and Reporting Section Structure </w:t>
      </w:r>
    </w:p>
    <w:p w14:paraId="0E9E5AA4" w14:textId="3E65CC32" w:rsidR="00B9728A" w:rsidRDefault="00417AEA" w:rsidP="00AD0F4A">
      <w:pPr>
        <w:pStyle w:val="Body"/>
        <w:rPr>
          <w:rFonts w:ascii="Calibri Light" w:hAnsi="Calibri Light" w:cstheme="minorBidi"/>
          <w:sz w:val="22"/>
          <w:szCs w:val="22"/>
        </w:rPr>
      </w:pPr>
      <w:r>
        <w:rPr>
          <w:noProof/>
          <w:lang w:val="en-AE"/>
        </w:rPr>
        <w:drawing>
          <wp:anchor distT="0" distB="0" distL="114300" distR="114300" simplePos="0" relativeHeight="251666432" behindDoc="0" locked="0" layoutInCell="1" allowOverlap="1" wp14:anchorId="04013F3A" wp14:editId="28B6CC1C">
            <wp:simplePos x="0" y="0"/>
            <wp:positionH relativeFrom="margin">
              <wp:align>left</wp:align>
            </wp:positionH>
            <wp:positionV relativeFrom="margin">
              <wp:posOffset>3481319</wp:posOffset>
            </wp:positionV>
            <wp:extent cx="4570925" cy="2423795"/>
            <wp:effectExtent l="0" t="0" r="127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r:link="rId10" cstate="print">
                      <a:extLst>
                        <a:ext uri="{28A0092B-C50C-407E-A947-70E740481C1C}">
                          <a14:useLocalDpi xmlns:a14="http://schemas.microsoft.com/office/drawing/2010/main" val="0"/>
                        </a:ext>
                      </a:extLst>
                    </a:blip>
                    <a:srcRect l="2283" t="12665" r="1307" b="12966"/>
                    <a:stretch/>
                  </pic:blipFill>
                  <pic:spPr bwMode="auto">
                    <a:xfrm>
                      <a:off x="0" y="0"/>
                      <a:ext cx="4570925" cy="2423795"/>
                    </a:xfrm>
                    <a:prstGeom prst="rect">
                      <a:avLst/>
                    </a:prstGeom>
                    <a:noFill/>
                    <a:ln>
                      <a:noFill/>
                    </a:ln>
                    <a:extLst>
                      <a:ext uri="{53640926-AAD7-44D8-BBD7-CCE9431645EC}">
                        <a14:shadowObscured xmlns:a14="http://schemas.microsoft.com/office/drawing/2010/main"/>
                      </a:ext>
                    </a:extLst>
                  </pic:spPr>
                </pic:pic>
              </a:graphicData>
            </a:graphic>
          </wp:anchor>
        </w:drawing>
      </w:r>
    </w:p>
    <w:p w14:paraId="079A4532" w14:textId="36BE523D" w:rsidR="00025A79" w:rsidRDefault="00025A79" w:rsidP="00AD0F4A">
      <w:pPr>
        <w:pStyle w:val="Body"/>
        <w:rPr>
          <w:rFonts w:ascii="Calibri Light" w:hAnsi="Calibri Light" w:cstheme="minorBidi"/>
          <w:sz w:val="22"/>
          <w:szCs w:val="22"/>
        </w:rPr>
      </w:pPr>
    </w:p>
    <w:p w14:paraId="1F1807A5" w14:textId="7B611791" w:rsidR="00025A79" w:rsidRDefault="00025A79" w:rsidP="00AD0F4A">
      <w:pPr>
        <w:pStyle w:val="Body"/>
        <w:rPr>
          <w:rFonts w:ascii="Calibri Light" w:hAnsi="Calibri Light" w:cstheme="minorBidi"/>
          <w:sz w:val="22"/>
          <w:szCs w:val="22"/>
        </w:rPr>
      </w:pPr>
    </w:p>
    <w:p w14:paraId="0968DA12" w14:textId="0CA10F2B" w:rsidR="00B9728A" w:rsidRDefault="00B9728A" w:rsidP="00AD0F4A">
      <w:pPr>
        <w:pStyle w:val="Body"/>
        <w:rPr>
          <w:rFonts w:ascii="Calibri Light" w:hAnsi="Calibri Light" w:cstheme="minorBidi"/>
          <w:sz w:val="22"/>
          <w:szCs w:val="22"/>
        </w:rPr>
      </w:pPr>
    </w:p>
    <w:p w14:paraId="59C99951" w14:textId="77777777" w:rsidR="00025A79" w:rsidRDefault="00025A79" w:rsidP="00AD0F4A">
      <w:pPr>
        <w:pStyle w:val="Body"/>
        <w:rPr>
          <w:rFonts w:ascii="Calibri Light" w:hAnsi="Calibri Light" w:cstheme="minorBidi"/>
          <w:sz w:val="22"/>
          <w:szCs w:val="22"/>
        </w:rPr>
      </w:pPr>
    </w:p>
    <w:p w14:paraId="2838A6DF" w14:textId="20E1B999" w:rsidR="00025A79" w:rsidRDefault="00025A79" w:rsidP="00AD0F4A">
      <w:pPr>
        <w:pStyle w:val="Body"/>
        <w:rPr>
          <w:rFonts w:ascii="Calibri Light" w:hAnsi="Calibri Light" w:cstheme="minorBidi"/>
          <w:sz w:val="22"/>
          <w:szCs w:val="22"/>
        </w:rPr>
      </w:pPr>
    </w:p>
    <w:p w14:paraId="192B11BC" w14:textId="0D343859" w:rsidR="00025A79" w:rsidRDefault="00025A79" w:rsidP="00AD0F4A">
      <w:pPr>
        <w:pStyle w:val="Body"/>
        <w:rPr>
          <w:rFonts w:ascii="Calibri Light" w:hAnsi="Calibri Light" w:cstheme="minorBidi"/>
          <w:sz w:val="22"/>
          <w:szCs w:val="22"/>
        </w:rPr>
      </w:pPr>
    </w:p>
    <w:p w14:paraId="478C18D3" w14:textId="77777777" w:rsidR="00025A79" w:rsidRDefault="00025A79" w:rsidP="00AD0F4A">
      <w:pPr>
        <w:pStyle w:val="Body"/>
        <w:rPr>
          <w:rFonts w:ascii="Calibri Light" w:hAnsi="Calibri Light" w:cstheme="minorBidi"/>
          <w:sz w:val="22"/>
          <w:szCs w:val="22"/>
        </w:rPr>
      </w:pPr>
    </w:p>
    <w:p w14:paraId="18C80CB0" w14:textId="77777777" w:rsidR="00025A79" w:rsidRDefault="00025A79" w:rsidP="00AD0F4A">
      <w:pPr>
        <w:pStyle w:val="Body"/>
        <w:rPr>
          <w:rFonts w:ascii="Calibri Light" w:hAnsi="Calibri Light" w:cstheme="minorBidi"/>
          <w:sz w:val="22"/>
          <w:szCs w:val="22"/>
        </w:rPr>
      </w:pPr>
    </w:p>
    <w:p w14:paraId="5F86C1BF" w14:textId="77777777" w:rsidR="00025A79" w:rsidRDefault="00025A79" w:rsidP="00AD0F4A">
      <w:pPr>
        <w:pStyle w:val="Body"/>
        <w:rPr>
          <w:rFonts w:ascii="Calibri Light" w:hAnsi="Calibri Light" w:cstheme="minorBidi"/>
          <w:sz w:val="22"/>
          <w:szCs w:val="22"/>
        </w:rPr>
      </w:pPr>
    </w:p>
    <w:p w14:paraId="20246130" w14:textId="77777777" w:rsidR="00025A79" w:rsidRDefault="00025A79" w:rsidP="00AD0F4A">
      <w:pPr>
        <w:pStyle w:val="Body"/>
        <w:rPr>
          <w:rFonts w:ascii="Calibri Light" w:hAnsi="Calibri Light" w:cstheme="minorBidi"/>
          <w:sz w:val="22"/>
          <w:szCs w:val="22"/>
        </w:rPr>
      </w:pPr>
    </w:p>
    <w:p w14:paraId="60E6EC35" w14:textId="77777777" w:rsidR="00025A79" w:rsidRDefault="00025A79" w:rsidP="00AD0F4A">
      <w:pPr>
        <w:pStyle w:val="Body"/>
        <w:rPr>
          <w:rFonts w:ascii="Calibri Light" w:hAnsi="Calibri Light" w:cstheme="minorBidi"/>
          <w:sz w:val="22"/>
          <w:szCs w:val="22"/>
        </w:rPr>
      </w:pPr>
    </w:p>
    <w:p w14:paraId="2EA465DF" w14:textId="77777777" w:rsidR="00025A79" w:rsidRDefault="00025A79" w:rsidP="00AD0F4A">
      <w:pPr>
        <w:pStyle w:val="Body"/>
        <w:rPr>
          <w:rFonts w:ascii="Calibri Light" w:hAnsi="Calibri Light" w:cstheme="minorBidi"/>
          <w:sz w:val="22"/>
          <w:szCs w:val="22"/>
        </w:rPr>
      </w:pPr>
    </w:p>
    <w:p w14:paraId="16D59C06" w14:textId="77777777" w:rsidR="00417AEA" w:rsidRDefault="00417AEA" w:rsidP="00AD0F4A">
      <w:pPr>
        <w:pStyle w:val="Body"/>
        <w:rPr>
          <w:rFonts w:ascii="Calibri Light" w:hAnsi="Calibri Light" w:cstheme="minorBidi"/>
          <w:sz w:val="22"/>
          <w:szCs w:val="22"/>
        </w:rPr>
      </w:pPr>
    </w:p>
    <w:p w14:paraId="32483767" w14:textId="77777777" w:rsidR="00025A79" w:rsidRDefault="00025A79" w:rsidP="00AD0F4A">
      <w:pPr>
        <w:pStyle w:val="Body"/>
        <w:rPr>
          <w:rFonts w:ascii="Calibri Light" w:hAnsi="Calibri Light" w:cstheme="minorBidi"/>
          <w:sz w:val="22"/>
          <w:szCs w:val="22"/>
        </w:rPr>
      </w:pPr>
    </w:p>
    <w:p w14:paraId="505537DC" w14:textId="3CB7A419" w:rsidR="00F86DDF" w:rsidRDefault="00F86DDF" w:rsidP="00AD0F4A">
      <w:pPr>
        <w:pStyle w:val="Body"/>
        <w:rPr>
          <w:rFonts w:ascii="Calibri Light" w:hAnsi="Calibri Light" w:cstheme="minorBidi"/>
          <w:sz w:val="22"/>
          <w:szCs w:val="22"/>
        </w:rPr>
      </w:pPr>
      <w:r>
        <w:rPr>
          <w:rFonts w:ascii="Calibri Light" w:hAnsi="Calibri Light" w:cstheme="minorBidi"/>
          <w:sz w:val="22"/>
          <w:szCs w:val="22"/>
        </w:rPr>
        <w:t xml:space="preserve">The organization structure for the </w:t>
      </w:r>
      <w:r w:rsidR="00781DBA">
        <w:rPr>
          <w:rFonts w:ascii="Calibri Light" w:hAnsi="Calibri Light" w:cstheme="minorBidi"/>
          <w:sz w:val="22"/>
          <w:szCs w:val="22"/>
        </w:rPr>
        <w:t>Budgeting &amp; Reporting</w:t>
      </w:r>
      <w:r>
        <w:rPr>
          <w:rFonts w:ascii="Calibri Light" w:hAnsi="Calibri Light" w:cstheme="minorBidi"/>
          <w:sz w:val="22"/>
          <w:szCs w:val="22"/>
        </w:rPr>
        <w:t xml:space="preserve"> </w:t>
      </w:r>
      <w:r w:rsidR="00F40C79">
        <w:rPr>
          <w:rFonts w:ascii="Calibri Light" w:hAnsi="Calibri Light" w:cstheme="minorBidi"/>
          <w:sz w:val="22"/>
          <w:szCs w:val="22"/>
        </w:rPr>
        <w:t>Section</w:t>
      </w:r>
      <w:r>
        <w:rPr>
          <w:rFonts w:ascii="Calibri Light" w:hAnsi="Calibri Light" w:cstheme="minorBidi"/>
          <w:sz w:val="22"/>
          <w:szCs w:val="22"/>
        </w:rPr>
        <w:t xml:space="preserve"> at KU has </w:t>
      </w:r>
      <w:r w:rsidR="00064279">
        <w:rPr>
          <w:rFonts w:ascii="Calibri Light" w:hAnsi="Calibri Light" w:cstheme="minorBidi"/>
          <w:sz w:val="22"/>
          <w:szCs w:val="22"/>
        </w:rPr>
        <w:t>5</w:t>
      </w:r>
      <w:r>
        <w:rPr>
          <w:rFonts w:ascii="Calibri Light" w:hAnsi="Calibri Light" w:cstheme="minorBidi"/>
          <w:sz w:val="22"/>
          <w:szCs w:val="22"/>
        </w:rPr>
        <w:t xml:space="preserve"> positions available as per the approved organization chart </w:t>
      </w:r>
      <w:r w:rsidR="00F67B0C">
        <w:rPr>
          <w:rFonts w:ascii="Calibri Light" w:hAnsi="Calibri Light" w:cstheme="minorBidi"/>
          <w:sz w:val="22"/>
          <w:szCs w:val="22"/>
        </w:rPr>
        <w:t>as follows</w:t>
      </w:r>
      <w:r>
        <w:rPr>
          <w:rFonts w:ascii="Calibri Light" w:hAnsi="Calibri Light" w:cstheme="minorBidi"/>
          <w:sz w:val="22"/>
          <w:szCs w:val="22"/>
        </w:rPr>
        <w:t>:</w:t>
      </w:r>
    </w:p>
    <w:p w14:paraId="3E85AEEB" w14:textId="783906B5" w:rsidR="009C416F" w:rsidRDefault="00F86DDF" w:rsidP="00527E18">
      <w:pPr>
        <w:pStyle w:val="Body"/>
        <w:numPr>
          <w:ilvl w:val="0"/>
          <w:numId w:val="2"/>
        </w:numPr>
        <w:rPr>
          <w:rFonts w:ascii="Calibri Light" w:hAnsi="Calibri Light" w:cstheme="minorBidi"/>
          <w:sz w:val="22"/>
          <w:szCs w:val="22"/>
        </w:rPr>
      </w:pPr>
      <w:r>
        <w:rPr>
          <w:rFonts w:ascii="Calibri Light" w:hAnsi="Calibri Light" w:cstheme="minorBidi"/>
          <w:sz w:val="22"/>
          <w:szCs w:val="22"/>
        </w:rPr>
        <w:t>M</w:t>
      </w:r>
      <w:r w:rsidR="00A279DF">
        <w:rPr>
          <w:rFonts w:ascii="Calibri Light" w:hAnsi="Calibri Light" w:cstheme="minorBidi"/>
          <w:sz w:val="22"/>
          <w:szCs w:val="22"/>
        </w:rPr>
        <w:t xml:space="preserve">anager, </w:t>
      </w:r>
      <w:r w:rsidR="00064279">
        <w:rPr>
          <w:rFonts w:ascii="Calibri Light" w:hAnsi="Calibri Light" w:cstheme="minorBidi"/>
          <w:sz w:val="22"/>
          <w:szCs w:val="22"/>
        </w:rPr>
        <w:t>Budgeting and Reporting</w:t>
      </w:r>
    </w:p>
    <w:p w14:paraId="6EFACAA2" w14:textId="2D5D1D1B" w:rsidR="00A73B75" w:rsidRDefault="00CF4A7F" w:rsidP="00527E18">
      <w:pPr>
        <w:pStyle w:val="Body"/>
        <w:numPr>
          <w:ilvl w:val="0"/>
          <w:numId w:val="2"/>
        </w:numPr>
        <w:rPr>
          <w:rFonts w:ascii="Calibri Light" w:hAnsi="Calibri Light" w:cstheme="minorBidi"/>
          <w:sz w:val="22"/>
          <w:szCs w:val="22"/>
        </w:rPr>
      </w:pPr>
      <w:r w:rsidRPr="00CF4A7F">
        <w:rPr>
          <w:rFonts w:ascii="Calibri Light" w:hAnsi="Calibri Light" w:cstheme="minorBidi"/>
          <w:sz w:val="22"/>
          <w:szCs w:val="22"/>
        </w:rPr>
        <w:t>Budgeting and Reporting Senior Specialist</w:t>
      </w:r>
    </w:p>
    <w:p w14:paraId="05840953" w14:textId="356677C4" w:rsidR="00CF4A7F" w:rsidRDefault="00CF4A7F" w:rsidP="00527E18">
      <w:pPr>
        <w:pStyle w:val="Body"/>
        <w:numPr>
          <w:ilvl w:val="0"/>
          <w:numId w:val="2"/>
        </w:numPr>
        <w:rPr>
          <w:rFonts w:ascii="Calibri Light" w:hAnsi="Calibri Light" w:cstheme="minorBidi"/>
          <w:sz w:val="22"/>
          <w:szCs w:val="22"/>
        </w:rPr>
      </w:pPr>
      <w:r w:rsidRPr="00CF4A7F">
        <w:rPr>
          <w:rFonts w:ascii="Calibri Light" w:hAnsi="Calibri Light" w:cstheme="minorBidi"/>
          <w:sz w:val="22"/>
          <w:szCs w:val="22"/>
        </w:rPr>
        <w:t xml:space="preserve">Budgeting and Reporting Specialist </w:t>
      </w:r>
    </w:p>
    <w:p w14:paraId="6EAF3325" w14:textId="77777777" w:rsidR="00A75E61" w:rsidRDefault="00A75E61" w:rsidP="00527E18">
      <w:pPr>
        <w:pStyle w:val="Body"/>
        <w:numPr>
          <w:ilvl w:val="0"/>
          <w:numId w:val="2"/>
        </w:numPr>
        <w:rPr>
          <w:rFonts w:ascii="Calibri Light" w:hAnsi="Calibri Light" w:cstheme="minorBidi"/>
          <w:sz w:val="22"/>
          <w:szCs w:val="22"/>
        </w:rPr>
      </w:pPr>
      <w:r w:rsidRPr="00A75E61">
        <w:rPr>
          <w:rFonts w:ascii="Calibri Light" w:hAnsi="Calibri Light" w:cstheme="minorBidi"/>
          <w:sz w:val="22"/>
          <w:szCs w:val="22"/>
        </w:rPr>
        <w:t xml:space="preserve">Costing and Financial Systems Senior Specialist </w:t>
      </w:r>
    </w:p>
    <w:p w14:paraId="2EABAAD3" w14:textId="6B7FDD08" w:rsidR="00A279DF" w:rsidRPr="00F30439" w:rsidRDefault="00A75E61" w:rsidP="00527E18">
      <w:pPr>
        <w:pStyle w:val="Body"/>
        <w:numPr>
          <w:ilvl w:val="0"/>
          <w:numId w:val="2"/>
        </w:numPr>
        <w:rPr>
          <w:rFonts w:ascii="Calibri Light" w:hAnsi="Calibri Light" w:cstheme="minorBidi"/>
          <w:sz w:val="22"/>
          <w:szCs w:val="22"/>
        </w:rPr>
      </w:pPr>
      <w:r>
        <w:rPr>
          <w:rFonts w:ascii="Calibri Light" w:hAnsi="Calibri Light" w:cstheme="minorBidi"/>
          <w:sz w:val="22"/>
          <w:szCs w:val="22"/>
        </w:rPr>
        <w:t>Accountant</w:t>
      </w:r>
    </w:p>
    <w:p w14:paraId="2781DFD3" w14:textId="77777777" w:rsidR="00BC1FC9" w:rsidRDefault="00BC1FC9" w:rsidP="00F52094">
      <w:pPr>
        <w:pStyle w:val="Body"/>
        <w:rPr>
          <w:rFonts w:ascii="Calibri Light" w:hAnsi="Calibri Light" w:cstheme="minorBidi"/>
          <w:sz w:val="22"/>
          <w:szCs w:val="22"/>
        </w:rPr>
      </w:pPr>
    </w:p>
    <w:p w14:paraId="4701994A" w14:textId="459B2D67" w:rsidR="00B93A8F" w:rsidRDefault="00EF6636" w:rsidP="00F52094">
      <w:pPr>
        <w:pStyle w:val="Body"/>
        <w:rPr>
          <w:rFonts w:ascii="Calibri Light" w:hAnsi="Calibri Light" w:cstheme="minorBidi"/>
          <w:sz w:val="22"/>
          <w:szCs w:val="22"/>
        </w:rPr>
      </w:pPr>
      <w:r>
        <w:rPr>
          <w:rFonts w:ascii="Calibri Light" w:hAnsi="Calibri Light" w:cstheme="minorBidi"/>
          <w:sz w:val="22"/>
          <w:szCs w:val="22"/>
        </w:rPr>
        <w:t>However, t</w:t>
      </w:r>
      <w:r w:rsidR="00B93A8F">
        <w:rPr>
          <w:rFonts w:ascii="Calibri Light" w:hAnsi="Calibri Light" w:cstheme="minorBidi"/>
          <w:sz w:val="22"/>
          <w:szCs w:val="22"/>
        </w:rPr>
        <w:t xml:space="preserve">he current staff of the </w:t>
      </w:r>
      <w:r w:rsidR="00A75E61">
        <w:rPr>
          <w:rFonts w:ascii="Calibri Light" w:hAnsi="Calibri Light" w:cstheme="minorBidi"/>
          <w:sz w:val="22"/>
          <w:szCs w:val="22"/>
        </w:rPr>
        <w:t>Budgeting and Reporting</w:t>
      </w:r>
      <w:r w:rsidR="00B93A8F">
        <w:rPr>
          <w:rFonts w:ascii="Calibri Light" w:hAnsi="Calibri Light" w:cstheme="minorBidi"/>
          <w:sz w:val="22"/>
          <w:szCs w:val="22"/>
        </w:rPr>
        <w:t xml:space="preserve"> </w:t>
      </w:r>
      <w:r w:rsidR="00F40C79">
        <w:rPr>
          <w:rFonts w:ascii="Calibri Light" w:hAnsi="Calibri Light" w:cstheme="minorBidi"/>
          <w:sz w:val="22"/>
          <w:szCs w:val="22"/>
        </w:rPr>
        <w:t>Section</w:t>
      </w:r>
      <w:r w:rsidR="00B93A8F">
        <w:rPr>
          <w:rFonts w:ascii="Calibri Light" w:hAnsi="Calibri Light" w:cstheme="minorBidi"/>
          <w:sz w:val="22"/>
          <w:szCs w:val="22"/>
        </w:rPr>
        <w:t xml:space="preserve"> are as follows:</w:t>
      </w:r>
    </w:p>
    <w:tbl>
      <w:tblPr>
        <w:tblStyle w:val="TableGrid"/>
        <w:tblW w:w="0" w:type="auto"/>
        <w:tblLook w:val="04A0" w:firstRow="1" w:lastRow="0" w:firstColumn="1" w:lastColumn="0" w:noHBand="0" w:noVBand="1"/>
      </w:tblPr>
      <w:tblGrid>
        <w:gridCol w:w="895"/>
        <w:gridCol w:w="3240"/>
        <w:gridCol w:w="4590"/>
      </w:tblGrid>
      <w:tr w:rsidR="003834D7" w:rsidRPr="00631B48" w14:paraId="7BC5C775" w14:textId="77777777" w:rsidTr="00595518">
        <w:trPr>
          <w:tblHeader/>
        </w:trPr>
        <w:tc>
          <w:tcPr>
            <w:tcW w:w="895" w:type="dxa"/>
            <w:tcBorders>
              <w:bottom w:val="nil"/>
            </w:tcBorders>
            <w:shd w:val="clear" w:color="auto" w:fill="548DD4" w:themeFill="text2" w:themeFillTint="99"/>
          </w:tcPr>
          <w:p w14:paraId="7D0FE957" w14:textId="77777777" w:rsidR="003834D7" w:rsidRPr="00631B48" w:rsidRDefault="003834D7" w:rsidP="00655F3E">
            <w:pPr>
              <w:jc w:val="center"/>
              <w:rPr>
                <w:rFonts w:ascii="Calibri Light" w:hAnsi="Calibri Light" w:cstheme="minorBidi"/>
                <w:b/>
                <w:color w:val="FFFFFF" w:themeColor="background1"/>
                <w:sz w:val="22"/>
                <w:szCs w:val="22"/>
              </w:rPr>
            </w:pPr>
            <w:r w:rsidRPr="00631B48">
              <w:rPr>
                <w:rFonts w:ascii="Calibri Light" w:hAnsi="Calibri Light" w:cstheme="minorBidi"/>
                <w:b/>
                <w:color w:val="FFFFFF" w:themeColor="background1"/>
                <w:sz w:val="22"/>
                <w:szCs w:val="22"/>
              </w:rPr>
              <w:t>Sr No</w:t>
            </w:r>
          </w:p>
        </w:tc>
        <w:tc>
          <w:tcPr>
            <w:tcW w:w="3240" w:type="dxa"/>
            <w:tcBorders>
              <w:bottom w:val="nil"/>
            </w:tcBorders>
            <w:shd w:val="clear" w:color="auto" w:fill="548DD4" w:themeFill="text2" w:themeFillTint="99"/>
          </w:tcPr>
          <w:p w14:paraId="66779721" w14:textId="32680D2A" w:rsidR="003834D7" w:rsidRPr="00631B48" w:rsidRDefault="003834D7" w:rsidP="00655F3E">
            <w:pPr>
              <w:jc w:val="center"/>
              <w:rPr>
                <w:rFonts w:ascii="Calibri Light" w:hAnsi="Calibri Light" w:cstheme="minorBidi"/>
                <w:b/>
                <w:color w:val="FFFFFF" w:themeColor="background1"/>
                <w:sz w:val="22"/>
                <w:szCs w:val="22"/>
              </w:rPr>
            </w:pPr>
            <w:r>
              <w:rPr>
                <w:rFonts w:ascii="Calibri Light" w:hAnsi="Calibri Light" w:cstheme="minorBidi"/>
                <w:b/>
                <w:color w:val="FFFFFF" w:themeColor="background1"/>
                <w:sz w:val="22"/>
                <w:szCs w:val="22"/>
              </w:rPr>
              <w:t>Name</w:t>
            </w:r>
          </w:p>
        </w:tc>
        <w:tc>
          <w:tcPr>
            <w:tcW w:w="4590" w:type="dxa"/>
            <w:tcBorders>
              <w:bottom w:val="nil"/>
            </w:tcBorders>
            <w:shd w:val="clear" w:color="auto" w:fill="548DD4" w:themeFill="text2" w:themeFillTint="99"/>
          </w:tcPr>
          <w:p w14:paraId="14EDB5D1" w14:textId="3AB7520D" w:rsidR="003834D7" w:rsidRPr="00631B48" w:rsidRDefault="003834D7" w:rsidP="00655F3E">
            <w:pPr>
              <w:jc w:val="center"/>
              <w:rPr>
                <w:rFonts w:ascii="Calibri Light" w:hAnsi="Calibri Light" w:cstheme="minorBidi"/>
                <w:b/>
                <w:color w:val="FFFFFF" w:themeColor="background1"/>
                <w:sz w:val="22"/>
                <w:szCs w:val="22"/>
              </w:rPr>
            </w:pPr>
            <w:r>
              <w:rPr>
                <w:rFonts w:ascii="Calibri Light" w:hAnsi="Calibri Light" w:cstheme="minorBidi"/>
                <w:b/>
                <w:color w:val="FFFFFF" w:themeColor="background1"/>
                <w:sz w:val="22"/>
                <w:szCs w:val="22"/>
              </w:rPr>
              <w:t>Designation</w:t>
            </w:r>
          </w:p>
        </w:tc>
      </w:tr>
      <w:tr w:rsidR="003834D7" w14:paraId="625CF2E1" w14:textId="77777777" w:rsidTr="00595518">
        <w:trPr>
          <w:trHeight w:val="252"/>
        </w:trPr>
        <w:tc>
          <w:tcPr>
            <w:tcW w:w="895" w:type="dxa"/>
            <w:tcBorders>
              <w:top w:val="nil"/>
            </w:tcBorders>
          </w:tcPr>
          <w:p w14:paraId="6D81C65E" w14:textId="6E5B069B" w:rsidR="003834D7" w:rsidRDefault="00F03A1F" w:rsidP="00655F3E">
            <w:pPr>
              <w:rPr>
                <w:rFonts w:ascii="Calibri Light" w:hAnsi="Calibri Light" w:cstheme="minorBidi"/>
                <w:sz w:val="22"/>
                <w:szCs w:val="22"/>
              </w:rPr>
            </w:pPr>
            <w:r>
              <w:rPr>
                <w:rFonts w:ascii="Calibri Light" w:hAnsi="Calibri Light" w:cstheme="minorBidi"/>
                <w:sz w:val="22"/>
                <w:szCs w:val="22"/>
              </w:rPr>
              <w:t>1</w:t>
            </w:r>
          </w:p>
        </w:tc>
        <w:tc>
          <w:tcPr>
            <w:tcW w:w="3240" w:type="dxa"/>
            <w:tcBorders>
              <w:top w:val="nil"/>
            </w:tcBorders>
          </w:tcPr>
          <w:p w14:paraId="26A3EF86" w14:textId="45F6EB17" w:rsidR="003834D7" w:rsidRDefault="00976956" w:rsidP="00655F3E">
            <w:pPr>
              <w:rPr>
                <w:rFonts w:ascii="Calibri Light" w:hAnsi="Calibri Light" w:cstheme="minorBidi"/>
                <w:sz w:val="22"/>
                <w:szCs w:val="22"/>
              </w:rPr>
            </w:pPr>
            <w:r w:rsidRPr="00976956">
              <w:rPr>
                <w:rFonts w:ascii="Calibri Light" w:hAnsi="Calibri Light" w:cstheme="minorBidi"/>
                <w:sz w:val="22"/>
                <w:szCs w:val="22"/>
              </w:rPr>
              <w:t>Abdulla Ali Al Mansoori</w:t>
            </w:r>
          </w:p>
        </w:tc>
        <w:tc>
          <w:tcPr>
            <w:tcW w:w="4590" w:type="dxa"/>
            <w:tcBorders>
              <w:top w:val="nil"/>
            </w:tcBorders>
          </w:tcPr>
          <w:p w14:paraId="7A28A664" w14:textId="0E000B61" w:rsidR="003834D7" w:rsidRDefault="007D70D1" w:rsidP="00655F3E">
            <w:pPr>
              <w:autoSpaceDE w:val="0"/>
              <w:autoSpaceDN w:val="0"/>
              <w:adjustRightInd w:val="0"/>
              <w:rPr>
                <w:rFonts w:ascii="Calibri Light" w:hAnsi="Calibri Light" w:cstheme="minorBidi"/>
                <w:sz w:val="22"/>
                <w:szCs w:val="22"/>
              </w:rPr>
            </w:pPr>
            <w:r w:rsidRPr="007D70D1">
              <w:rPr>
                <w:rFonts w:ascii="Calibri Light" w:hAnsi="Calibri Light" w:cstheme="minorBidi"/>
                <w:sz w:val="22"/>
                <w:szCs w:val="22"/>
              </w:rPr>
              <w:t>Manager, Budgeting and Reporting</w:t>
            </w:r>
          </w:p>
        </w:tc>
      </w:tr>
      <w:tr w:rsidR="003834D7" w14:paraId="5E559227" w14:textId="77777777" w:rsidTr="00595518">
        <w:trPr>
          <w:trHeight w:val="260"/>
        </w:trPr>
        <w:tc>
          <w:tcPr>
            <w:tcW w:w="895" w:type="dxa"/>
          </w:tcPr>
          <w:p w14:paraId="22DE81CC" w14:textId="35195867" w:rsidR="003834D7" w:rsidRDefault="00F03A1F" w:rsidP="00655F3E">
            <w:pPr>
              <w:rPr>
                <w:rFonts w:ascii="Calibri Light" w:hAnsi="Calibri Light" w:cstheme="minorBidi"/>
                <w:sz w:val="22"/>
                <w:szCs w:val="22"/>
              </w:rPr>
            </w:pPr>
            <w:r>
              <w:rPr>
                <w:rFonts w:ascii="Calibri Light" w:hAnsi="Calibri Light" w:cstheme="minorBidi"/>
                <w:sz w:val="22"/>
                <w:szCs w:val="22"/>
              </w:rPr>
              <w:t>2</w:t>
            </w:r>
          </w:p>
        </w:tc>
        <w:tc>
          <w:tcPr>
            <w:tcW w:w="3240" w:type="dxa"/>
          </w:tcPr>
          <w:p w14:paraId="4D2643B4" w14:textId="01F48F2B" w:rsidR="003834D7" w:rsidRDefault="00327CAD" w:rsidP="00655F3E">
            <w:pPr>
              <w:rPr>
                <w:rFonts w:ascii="Calibri Light" w:hAnsi="Calibri Light" w:cstheme="minorBidi"/>
                <w:sz w:val="22"/>
                <w:szCs w:val="22"/>
              </w:rPr>
            </w:pPr>
            <w:r w:rsidRPr="00327CAD">
              <w:rPr>
                <w:rFonts w:ascii="Calibri Light" w:hAnsi="Calibri Light" w:cstheme="minorBidi"/>
                <w:sz w:val="22"/>
                <w:szCs w:val="22"/>
              </w:rPr>
              <w:t>Al Anood Al Khoori</w:t>
            </w:r>
          </w:p>
        </w:tc>
        <w:tc>
          <w:tcPr>
            <w:tcW w:w="4590" w:type="dxa"/>
          </w:tcPr>
          <w:p w14:paraId="50002D00" w14:textId="4782C0C1" w:rsidR="003834D7" w:rsidRDefault="00327CAD" w:rsidP="00655F3E">
            <w:pPr>
              <w:autoSpaceDE w:val="0"/>
              <w:autoSpaceDN w:val="0"/>
              <w:adjustRightInd w:val="0"/>
              <w:rPr>
                <w:rFonts w:ascii="Calibri Light" w:hAnsi="Calibri Light" w:cstheme="minorBidi"/>
                <w:sz w:val="22"/>
                <w:szCs w:val="22"/>
              </w:rPr>
            </w:pPr>
            <w:r w:rsidRPr="00327CAD">
              <w:rPr>
                <w:rFonts w:ascii="Calibri Light" w:hAnsi="Calibri Light" w:cstheme="minorBidi"/>
                <w:sz w:val="22"/>
                <w:szCs w:val="22"/>
              </w:rPr>
              <w:t>Budget and Reporting Senior Specialist</w:t>
            </w:r>
          </w:p>
        </w:tc>
      </w:tr>
      <w:tr w:rsidR="003834D7" w14:paraId="582B8CA0" w14:textId="77777777" w:rsidTr="00595518">
        <w:trPr>
          <w:trHeight w:val="332"/>
        </w:trPr>
        <w:tc>
          <w:tcPr>
            <w:tcW w:w="895" w:type="dxa"/>
          </w:tcPr>
          <w:p w14:paraId="042F482D" w14:textId="28613712" w:rsidR="003834D7" w:rsidRDefault="00F03A1F" w:rsidP="00655F3E">
            <w:pPr>
              <w:rPr>
                <w:rFonts w:ascii="Calibri Light" w:hAnsi="Calibri Light" w:cstheme="minorBidi"/>
                <w:sz w:val="22"/>
                <w:szCs w:val="22"/>
              </w:rPr>
            </w:pPr>
            <w:r>
              <w:rPr>
                <w:rFonts w:ascii="Calibri Light" w:hAnsi="Calibri Light" w:cstheme="minorBidi"/>
                <w:sz w:val="22"/>
                <w:szCs w:val="22"/>
              </w:rPr>
              <w:lastRenderedPageBreak/>
              <w:t>3</w:t>
            </w:r>
          </w:p>
        </w:tc>
        <w:tc>
          <w:tcPr>
            <w:tcW w:w="3240" w:type="dxa"/>
          </w:tcPr>
          <w:p w14:paraId="24F08AB1" w14:textId="3DE80F6D" w:rsidR="003834D7" w:rsidRDefault="00876112" w:rsidP="00655F3E">
            <w:pPr>
              <w:rPr>
                <w:rFonts w:ascii="Calibri Light" w:hAnsi="Calibri Light" w:cstheme="minorBidi"/>
                <w:sz w:val="22"/>
                <w:szCs w:val="22"/>
              </w:rPr>
            </w:pPr>
            <w:r>
              <w:rPr>
                <w:rFonts w:ascii="Calibri Light" w:hAnsi="Calibri Light" w:cstheme="minorBidi"/>
                <w:sz w:val="22"/>
                <w:szCs w:val="22"/>
              </w:rPr>
              <w:t>Eiman Al Khoori</w:t>
            </w:r>
          </w:p>
        </w:tc>
        <w:tc>
          <w:tcPr>
            <w:tcW w:w="4590" w:type="dxa"/>
          </w:tcPr>
          <w:p w14:paraId="3B055F73" w14:textId="799F9B9F" w:rsidR="003834D7" w:rsidRDefault="00595518" w:rsidP="00655F3E">
            <w:pPr>
              <w:autoSpaceDE w:val="0"/>
              <w:autoSpaceDN w:val="0"/>
              <w:adjustRightInd w:val="0"/>
              <w:rPr>
                <w:rFonts w:ascii="Calibri Light" w:hAnsi="Calibri Light" w:cstheme="minorBidi"/>
                <w:sz w:val="22"/>
                <w:szCs w:val="22"/>
              </w:rPr>
            </w:pPr>
            <w:r w:rsidRPr="00595518">
              <w:rPr>
                <w:rFonts w:ascii="Calibri Light" w:hAnsi="Calibri Light" w:cstheme="minorBidi"/>
                <w:sz w:val="22"/>
                <w:szCs w:val="22"/>
              </w:rPr>
              <w:t>Budget and Reporting Specialist</w:t>
            </w:r>
          </w:p>
        </w:tc>
      </w:tr>
      <w:tr w:rsidR="003834D7" w14:paraId="0D41DC4F" w14:textId="77777777" w:rsidTr="00595518">
        <w:trPr>
          <w:trHeight w:val="323"/>
        </w:trPr>
        <w:tc>
          <w:tcPr>
            <w:tcW w:w="895" w:type="dxa"/>
          </w:tcPr>
          <w:p w14:paraId="1B28ECC2" w14:textId="348A643D" w:rsidR="003834D7" w:rsidRDefault="00F03A1F" w:rsidP="00655F3E">
            <w:pPr>
              <w:rPr>
                <w:rFonts w:ascii="Calibri Light" w:hAnsi="Calibri Light" w:cstheme="minorBidi"/>
                <w:sz w:val="22"/>
                <w:szCs w:val="22"/>
              </w:rPr>
            </w:pPr>
            <w:r>
              <w:rPr>
                <w:rFonts w:ascii="Calibri Light" w:hAnsi="Calibri Light" w:cstheme="minorBidi"/>
                <w:sz w:val="22"/>
                <w:szCs w:val="22"/>
              </w:rPr>
              <w:t>4</w:t>
            </w:r>
          </w:p>
        </w:tc>
        <w:tc>
          <w:tcPr>
            <w:tcW w:w="3240" w:type="dxa"/>
          </w:tcPr>
          <w:p w14:paraId="0C0F9330" w14:textId="2F21F183" w:rsidR="003834D7" w:rsidRDefault="00001E5F" w:rsidP="00655F3E">
            <w:pPr>
              <w:rPr>
                <w:rFonts w:ascii="Calibri Light" w:hAnsi="Calibri Light" w:cstheme="minorBidi"/>
                <w:sz w:val="22"/>
                <w:szCs w:val="22"/>
              </w:rPr>
            </w:pPr>
            <w:r w:rsidRPr="00001E5F">
              <w:rPr>
                <w:rFonts w:ascii="Calibri Light" w:hAnsi="Calibri Light" w:cstheme="minorBidi"/>
                <w:sz w:val="22"/>
                <w:szCs w:val="22"/>
              </w:rPr>
              <w:t>Mushtaq Mohammed Sheriff</w:t>
            </w:r>
          </w:p>
        </w:tc>
        <w:tc>
          <w:tcPr>
            <w:tcW w:w="4590" w:type="dxa"/>
          </w:tcPr>
          <w:p w14:paraId="4C8E6191" w14:textId="3158EBCF" w:rsidR="003834D7" w:rsidRDefault="00595518" w:rsidP="00655F3E">
            <w:pPr>
              <w:autoSpaceDE w:val="0"/>
              <w:autoSpaceDN w:val="0"/>
              <w:adjustRightInd w:val="0"/>
              <w:rPr>
                <w:rFonts w:ascii="Calibri Light" w:hAnsi="Calibri Light" w:cstheme="minorBidi"/>
                <w:sz w:val="22"/>
                <w:szCs w:val="22"/>
              </w:rPr>
            </w:pPr>
            <w:r w:rsidRPr="00595518">
              <w:rPr>
                <w:rFonts w:ascii="Calibri Light" w:hAnsi="Calibri Light" w:cstheme="minorBidi"/>
                <w:sz w:val="22"/>
                <w:szCs w:val="22"/>
              </w:rPr>
              <w:t>Costing and Financial Systems Senior Specialist</w:t>
            </w:r>
          </w:p>
        </w:tc>
      </w:tr>
      <w:tr w:rsidR="00876112" w14:paraId="4080A41A" w14:textId="77777777" w:rsidTr="00595518">
        <w:trPr>
          <w:trHeight w:val="323"/>
        </w:trPr>
        <w:tc>
          <w:tcPr>
            <w:tcW w:w="895" w:type="dxa"/>
          </w:tcPr>
          <w:p w14:paraId="3585B65F" w14:textId="22245649" w:rsidR="00876112" w:rsidRDefault="00876112" w:rsidP="00655F3E">
            <w:pPr>
              <w:rPr>
                <w:rFonts w:ascii="Calibri Light" w:hAnsi="Calibri Light" w:cstheme="minorBidi"/>
                <w:sz w:val="22"/>
                <w:szCs w:val="22"/>
              </w:rPr>
            </w:pPr>
            <w:r>
              <w:rPr>
                <w:rFonts w:ascii="Calibri Light" w:hAnsi="Calibri Light" w:cstheme="minorBidi"/>
                <w:sz w:val="22"/>
                <w:szCs w:val="22"/>
              </w:rPr>
              <w:t>5</w:t>
            </w:r>
          </w:p>
        </w:tc>
        <w:tc>
          <w:tcPr>
            <w:tcW w:w="3240" w:type="dxa"/>
          </w:tcPr>
          <w:p w14:paraId="65B2188D" w14:textId="10756630" w:rsidR="00876112" w:rsidRPr="00001E5F" w:rsidRDefault="00876112" w:rsidP="00655F3E">
            <w:pPr>
              <w:rPr>
                <w:rFonts w:ascii="Calibri Light" w:hAnsi="Calibri Light" w:cstheme="minorBidi"/>
                <w:sz w:val="22"/>
                <w:szCs w:val="22"/>
              </w:rPr>
            </w:pPr>
            <w:r>
              <w:rPr>
                <w:rFonts w:ascii="Calibri Light" w:hAnsi="Calibri Light" w:cstheme="minorBidi"/>
                <w:sz w:val="22"/>
                <w:szCs w:val="22"/>
              </w:rPr>
              <w:t>Fatema Al Mazrooei</w:t>
            </w:r>
          </w:p>
        </w:tc>
        <w:tc>
          <w:tcPr>
            <w:tcW w:w="4590" w:type="dxa"/>
          </w:tcPr>
          <w:p w14:paraId="7C64C258" w14:textId="762447D3" w:rsidR="00876112" w:rsidRPr="00595518" w:rsidRDefault="00876112" w:rsidP="00655F3E">
            <w:pPr>
              <w:autoSpaceDE w:val="0"/>
              <w:autoSpaceDN w:val="0"/>
              <w:adjustRightInd w:val="0"/>
              <w:rPr>
                <w:rFonts w:ascii="Calibri Light" w:hAnsi="Calibri Light" w:cstheme="minorBidi"/>
                <w:sz w:val="22"/>
                <w:szCs w:val="22"/>
              </w:rPr>
            </w:pPr>
            <w:r>
              <w:rPr>
                <w:rFonts w:ascii="Calibri Light" w:hAnsi="Calibri Light" w:cstheme="minorBidi"/>
                <w:sz w:val="22"/>
                <w:szCs w:val="22"/>
              </w:rPr>
              <w:t>Accountant</w:t>
            </w:r>
          </w:p>
        </w:tc>
      </w:tr>
    </w:tbl>
    <w:p w14:paraId="0F591B55" w14:textId="77777777" w:rsidR="00B93A8F" w:rsidRDefault="00B93A8F" w:rsidP="00F52094">
      <w:pPr>
        <w:pStyle w:val="Body"/>
        <w:rPr>
          <w:rFonts w:ascii="Calibri Light" w:hAnsi="Calibri Light" w:cstheme="minorBidi"/>
          <w:sz w:val="22"/>
          <w:szCs w:val="22"/>
        </w:rPr>
      </w:pPr>
    </w:p>
    <w:p w14:paraId="2DAF57D6" w14:textId="0179A543" w:rsidR="009A1100" w:rsidRPr="00BA0E38" w:rsidRDefault="009A1100" w:rsidP="00BA0E38">
      <w:pPr>
        <w:pStyle w:val="Heading1"/>
        <w:rPr>
          <w:rFonts w:asciiTheme="minorBidi" w:hAnsiTheme="minorBidi" w:cstheme="minorBidi"/>
          <w:sz w:val="28"/>
          <w:szCs w:val="40"/>
        </w:rPr>
      </w:pPr>
      <w:r w:rsidRPr="00BA0E38">
        <w:rPr>
          <w:rFonts w:asciiTheme="minorBidi" w:hAnsiTheme="minorBidi" w:cstheme="minorBidi"/>
          <w:sz w:val="28"/>
          <w:szCs w:val="40"/>
        </w:rPr>
        <w:t>Policies and Procedures</w:t>
      </w:r>
    </w:p>
    <w:p w14:paraId="7C952A03" w14:textId="2EC7F15F" w:rsidR="009A1100" w:rsidRPr="00A75B9D" w:rsidRDefault="00785473" w:rsidP="00A75B9D">
      <w:pPr>
        <w:pStyle w:val="ListParagraph"/>
        <w:numPr>
          <w:ilvl w:val="0"/>
          <w:numId w:val="21"/>
        </w:numPr>
        <w:rPr>
          <w:rFonts w:ascii="Calibri Light" w:hAnsi="Calibri Light" w:cstheme="minorBidi"/>
          <w:sz w:val="22"/>
          <w:szCs w:val="22"/>
        </w:rPr>
      </w:pPr>
      <w:r w:rsidRPr="00785473">
        <w:rPr>
          <w:rFonts w:ascii="Calibri Light" w:hAnsi="Calibri Light" w:cstheme="minorBidi"/>
          <w:sz w:val="22"/>
          <w:szCs w:val="22"/>
        </w:rPr>
        <w:t>There is one policy available for budget process under the Finance Department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2700"/>
        <w:gridCol w:w="4050"/>
        <w:gridCol w:w="1795"/>
      </w:tblGrid>
      <w:tr w:rsidR="00631B48" w:rsidRPr="00631B48" w14:paraId="1D604CCB" w14:textId="77777777" w:rsidTr="00AB206A">
        <w:trPr>
          <w:tblHeader/>
        </w:trPr>
        <w:tc>
          <w:tcPr>
            <w:tcW w:w="805" w:type="dxa"/>
            <w:shd w:val="clear" w:color="auto" w:fill="548DD4" w:themeFill="text2" w:themeFillTint="99"/>
          </w:tcPr>
          <w:p w14:paraId="1232DFAE" w14:textId="126ED6CC" w:rsidR="005464B5" w:rsidRPr="00631B48" w:rsidRDefault="005464B5" w:rsidP="005464B5">
            <w:pPr>
              <w:jc w:val="center"/>
              <w:rPr>
                <w:rFonts w:ascii="Calibri Light" w:hAnsi="Calibri Light" w:cstheme="minorBidi"/>
                <w:b/>
                <w:color w:val="FFFFFF" w:themeColor="background1"/>
                <w:sz w:val="22"/>
                <w:szCs w:val="22"/>
              </w:rPr>
            </w:pPr>
            <w:r w:rsidRPr="00631B48">
              <w:rPr>
                <w:rFonts w:ascii="Calibri Light" w:hAnsi="Calibri Light" w:cstheme="minorBidi"/>
                <w:b/>
                <w:color w:val="FFFFFF" w:themeColor="background1"/>
                <w:sz w:val="22"/>
                <w:szCs w:val="22"/>
              </w:rPr>
              <w:t>Sr No</w:t>
            </w:r>
          </w:p>
        </w:tc>
        <w:tc>
          <w:tcPr>
            <w:tcW w:w="2700" w:type="dxa"/>
            <w:shd w:val="clear" w:color="auto" w:fill="548DD4" w:themeFill="text2" w:themeFillTint="99"/>
          </w:tcPr>
          <w:p w14:paraId="7A4E4113" w14:textId="52E8125E" w:rsidR="005464B5" w:rsidRPr="00631B48" w:rsidRDefault="005464B5" w:rsidP="005464B5">
            <w:pPr>
              <w:jc w:val="center"/>
              <w:rPr>
                <w:rFonts w:ascii="Calibri Light" w:hAnsi="Calibri Light" w:cstheme="minorBidi"/>
                <w:b/>
                <w:color w:val="FFFFFF" w:themeColor="background1"/>
                <w:sz w:val="22"/>
                <w:szCs w:val="22"/>
              </w:rPr>
            </w:pPr>
            <w:r w:rsidRPr="00631B48">
              <w:rPr>
                <w:rFonts w:ascii="Calibri Light" w:hAnsi="Calibri Light" w:cstheme="minorBidi"/>
                <w:b/>
                <w:color w:val="FFFFFF" w:themeColor="background1"/>
                <w:sz w:val="22"/>
                <w:szCs w:val="22"/>
              </w:rPr>
              <w:t>Policy Name</w:t>
            </w:r>
          </w:p>
        </w:tc>
        <w:tc>
          <w:tcPr>
            <w:tcW w:w="4050" w:type="dxa"/>
            <w:shd w:val="clear" w:color="auto" w:fill="548DD4" w:themeFill="text2" w:themeFillTint="99"/>
          </w:tcPr>
          <w:p w14:paraId="44BBE0B1" w14:textId="015393AF" w:rsidR="005464B5" w:rsidRPr="00631B48" w:rsidRDefault="00F35176" w:rsidP="005464B5">
            <w:pPr>
              <w:jc w:val="center"/>
              <w:rPr>
                <w:rFonts w:ascii="Calibri Light" w:hAnsi="Calibri Light" w:cstheme="minorBidi"/>
                <w:b/>
                <w:color w:val="FFFFFF" w:themeColor="background1"/>
                <w:sz w:val="22"/>
                <w:szCs w:val="22"/>
              </w:rPr>
            </w:pPr>
            <w:r>
              <w:rPr>
                <w:rFonts w:ascii="Calibri Light" w:hAnsi="Calibri Light" w:cstheme="minorBidi"/>
                <w:b/>
                <w:color w:val="FFFFFF" w:themeColor="background1"/>
                <w:sz w:val="22"/>
                <w:szCs w:val="22"/>
              </w:rPr>
              <w:t>Policy Description</w:t>
            </w:r>
          </w:p>
        </w:tc>
        <w:tc>
          <w:tcPr>
            <w:tcW w:w="1795" w:type="dxa"/>
            <w:shd w:val="clear" w:color="auto" w:fill="548DD4" w:themeFill="text2" w:themeFillTint="99"/>
          </w:tcPr>
          <w:p w14:paraId="76A7C5E8" w14:textId="48BA62DD" w:rsidR="005464B5" w:rsidRPr="00631B48" w:rsidRDefault="005464B5" w:rsidP="005464B5">
            <w:pPr>
              <w:jc w:val="center"/>
              <w:rPr>
                <w:rFonts w:ascii="Calibri Light" w:hAnsi="Calibri Light" w:cstheme="minorBidi"/>
                <w:b/>
                <w:color w:val="FFFFFF" w:themeColor="background1"/>
                <w:sz w:val="22"/>
                <w:szCs w:val="22"/>
              </w:rPr>
            </w:pPr>
            <w:r w:rsidRPr="00631B48">
              <w:rPr>
                <w:rFonts w:ascii="Calibri Light" w:hAnsi="Calibri Light" w:cstheme="minorBidi"/>
                <w:b/>
                <w:color w:val="FFFFFF" w:themeColor="background1"/>
                <w:sz w:val="22"/>
                <w:szCs w:val="22"/>
              </w:rPr>
              <w:t>Approval Date</w:t>
            </w:r>
          </w:p>
        </w:tc>
      </w:tr>
      <w:tr w:rsidR="00785F25" w14:paraId="5B103549" w14:textId="77777777" w:rsidTr="00AB206A">
        <w:trPr>
          <w:trHeight w:val="557"/>
        </w:trPr>
        <w:tc>
          <w:tcPr>
            <w:tcW w:w="805" w:type="dxa"/>
          </w:tcPr>
          <w:p w14:paraId="66DF5B8D" w14:textId="79F02B02" w:rsidR="00785F25" w:rsidRDefault="00785F25" w:rsidP="00785F25">
            <w:pPr>
              <w:rPr>
                <w:rFonts w:ascii="Calibri Light" w:hAnsi="Calibri Light" w:cstheme="minorBidi"/>
                <w:sz w:val="22"/>
                <w:szCs w:val="22"/>
              </w:rPr>
            </w:pPr>
            <w:r>
              <w:rPr>
                <w:rFonts w:ascii="Calibri Light" w:hAnsi="Calibri Light" w:cstheme="minorBidi"/>
                <w:sz w:val="22"/>
                <w:szCs w:val="22"/>
              </w:rPr>
              <w:t>1</w:t>
            </w:r>
          </w:p>
        </w:tc>
        <w:tc>
          <w:tcPr>
            <w:tcW w:w="2700" w:type="dxa"/>
          </w:tcPr>
          <w:p w14:paraId="21C82470" w14:textId="78EAFD32" w:rsidR="00785F25" w:rsidRDefault="00785F25" w:rsidP="00785F25">
            <w:pPr>
              <w:jc w:val="both"/>
              <w:rPr>
                <w:rFonts w:ascii="Calibri Light" w:hAnsi="Calibri Light" w:cstheme="minorBidi"/>
                <w:sz w:val="22"/>
                <w:szCs w:val="22"/>
              </w:rPr>
            </w:pPr>
            <w:r>
              <w:rPr>
                <w:rFonts w:ascii="Calibri Light" w:hAnsi="Calibri Light" w:cstheme="minorBidi"/>
                <w:sz w:val="22"/>
                <w:szCs w:val="22"/>
              </w:rPr>
              <w:t>KUP 6000 Budgeting Policy</w:t>
            </w:r>
          </w:p>
        </w:tc>
        <w:tc>
          <w:tcPr>
            <w:tcW w:w="4050" w:type="dxa"/>
          </w:tcPr>
          <w:p w14:paraId="162AABF7" w14:textId="18C3A10E" w:rsidR="00785F25" w:rsidRDefault="00785F25" w:rsidP="00785F25">
            <w:pPr>
              <w:autoSpaceDE w:val="0"/>
              <w:autoSpaceDN w:val="0"/>
              <w:adjustRightInd w:val="0"/>
              <w:jc w:val="both"/>
              <w:rPr>
                <w:rFonts w:ascii="Calibri Light" w:hAnsi="Calibri Light" w:cstheme="minorBidi"/>
                <w:sz w:val="22"/>
                <w:szCs w:val="22"/>
              </w:rPr>
            </w:pPr>
            <w:r>
              <w:rPr>
                <w:rFonts w:ascii="Calibri Light" w:hAnsi="Calibri Light" w:cstheme="minorBidi"/>
                <w:sz w:val="22"/>
                <w:szCs w:val="22"/>
              </w:rPr>
              <w:t xml:space="preserve">Budget preparation, </w:t>
            </w:r>
            <w:r w:rsidR="001272E2">
              <w:rPr>
                <w:rFonts w:ascii="Calibri Light" w:hAnsi="Calibri Light" w:cstheme="minorBidi"/>
                <w:sz w:val="22"/>
                <w:szCs w:val="22"/>
              </w:rPr>
              <w:t>approval,</w:t>
            </w:r>
            <w:r>
              <w:rPr>
                <w:rFonts w:ascii="Calibri Light" w:hAnsi="Calibri Light" w:cstheme="minorBidi"/>
                <w:sz w:val="22"/>
                <w:szCs w:val="22"/>
              </w:rPr>
              <w:t xml:space="preserve"> and monitoring</w:t>
            </w:r>
          </w:p>
        </w:tc>
        <w:tc>
          <w:tcPr>
            <w:tcW w:w="1795" w:type="dxa"/>
          </w:tcPr>
          <w:p w14:paraId="7E13DCF2" w14:textId="27C1329F" w:rsidR="00785F25" w:rsidRDefault="00742142" w:rsidP="00785F25">
            <w:pPr>
              <w:jc w:val="center"/>
              <w:rPr>
                <w:rFonts w:ascii="Calibri Light" w:hAnsi="Calibri Light" w:cstheme="minorBidi"/>
                <w:sz w:val="22"/>
                <w:szCs w:val="22"/>
              </w:rPr>
            </w:pPr>
            <w:r>
              <w:rPr>
                <w:rFonts w:ascii="Calibri Light" w:hAnsi="Calibri Light" w:cstheme="minorBidi"/>
                <w:sz w:val="22"/>
                <w:szCs w:val="22"/>
              </w:rPr>
              <w:t xml:space="preserve">Approval </w:t>
            </w:r>
            <w:r w:rsidR="00F13A40">
              <w:rPr>
                <w:rFonts w:ascii="Calibri Light" w:hAnsi="Calibri Light" w:cstheme="minorBidi"/>
                <w:sz w:val="22"/>
                <w:szCs w:val="22"/>
              </w:rPr>
              <w:t>pending</w:t>
            </w:r>
          </w:p>
        </w:tc>
      </w:tr>
      <w:tr w:rsidR="00F13A40" w14:paraId="0C1E987F" w14:textId="77777777" w:rsidTr="0029605A">
        <w:trPr>
          <w:trHeight w:val="530"/>
        </w:trPr>
        <w:tc>
          <w:tcPr>
            <w:tcW w:w="805" w:type="dxa"/>
          </w:tcPr>
          <w:p w14:paraId="784A079F" w14:textId="67D065D7" w:rsidR="00F13A40" w:rsidRDefault="00F13A40" w:rsidP="00785F25">
            <w:pPr>
              <w:rPr>
                <w:rFonts w:ascii="Calibri Light" w:hAnsi="Calibri Light" w:cstheme="minorBidi"/>
                <w:sz w:val="22"/>
                <w:szCs w:val="22"/>
              </w:rPr>
            </w:pPr>
            <w:r>
              <w:rPr>
                <w:rFonts w:ascii="Calibri Light" w:hAnsi="Calibri Light" w:cstheme="minorBidi"/>
                <w:sz w:val="22"/>
                <w:szCs w:val="22"/>
              </w:rPr>
              <w:t>2</w:t>
            </w:r>
          </w:p>
        </w:tc>
        <w:tc>
          <w:tcPr>
            <w:tcW w:w="2700" w:type="dxa"/>
          </w:tcPr>
          <w:p w14:paraId="4B136149" w14:textId="2941C1DB" w:rsidR="00F13A40" w:rsidRDefault="00231F38" w:rsidP="00785F25">
            <w:pPr>
              <w:jc w:val="both"/>
              <w:rPr>
                <w:rFonts w:ascii="Calibri Light" w:hAnsi="Calibri Light" w:cstheme="minorBidi"/>
                <w:sz w:val="22"/>
                <w:szCs w:val="22"/>
              </w:rPr>
            </w:pPr>
            <w:r>
              <w:rPr>
                <w:rFonts w:ascii="Calibri Light" w:hAnsi="Calibri Light" w:cstheme="minorBidi"/>
                <w:sz w:val="22"/>
                <w:szCs w:val="22"/>
              </w:rPr>
              <w:t>KUP 6000 Budgeting P</w:t>
            </w:r>
            <w:r w:rsidR="00F8256A">
              <w:rPr>
                <w:rFonts w:ascii="Calibri Light" w:hAnsi="Calibri Light" w:cstheme="minorBidi"/>
                <w:sz w:val="22"/>
                <w:szCs w:val="22"/>
              </w:rPr>
              <w:t xml:space="preserve">rocedures </w:t>
            </w:r>
            <w:r w:rsidR="003F6C60">
              <w:rPr>
                <w:rFonts w:ascii="Calibri Light" w:hAnsi="Calibri Light" w:cstheme="minorBidi"/>
                <w:sz w:val="22"/>
                <w:szCs w:val="22"/>
              </w:rPr>
              <w:t>and Guidelines</w:t>
            </w:r>
          </w:p>
        </w:tc>
        <w:tc>
          <w:tcPr>
            <w:tcW w:w="4050" w:type="dxa"/>
          </w:tcPr>
          <w:p w14:paraId="4188178B" w14:textId="17579088" w:rsidR="00F13A40" w:rsidRDefault="00434BD0" w:rsidP="00434BD0">
            <w:pPr>
              <w:autoSpaceDE w:val="0"/>
              <w:autoSpaceDN w:val="0"/>
              <w:adjustRightInd w:val="0"/>
              <w:jc w:val="both"/>
              <w:rPr>
                <w:rFonts w:ascii="Calibri Light" w:hAnsi="Calibri Light" w:cstheme="minorBidi"/>
                <w:sz w:val="22"/>
                <w:szCs w:val="22"/>
              </w:rPr>
            </w:pPr>
            <w:r w:rsidRPr="00434BD0">
              <w:rPr>
                <w:rFonts w:ascii="Calibri Light" w:hAnsi="Calibri Light" w:cstheme="minorBidi"/>
                <w:sz w:val="22"/>
                <w:szCs w:val="22"/>
              </w:rPr>
              <w:t xml:space="preserve">Budget </w:t>
            </w:r>
            <w:r w:rsidR="0029605A">
              <w:rPr>
                <w:rFonts w:ascii="Calibri Light" w:hAnsi="Calibri Light" w:cstheme="minorBidi"/>
                <w:sz w:val="22"/>
                <w:szCs w:val="22"/>
              </w:rPr>
              <w:t>p</w:t>
            </w:r>
            <w:r w:rsidRPr="00434BD0">
              <w:rPr>
                <w:rFonts w:ascii="Calibri Light" w:hAnsi="Calibri Light" w:cstheme="minorBidi"/>
                <w:sz w:val="22"/>
                <w:szCs w:val="22"/>
              </w:rPr>
              <w:t xml:space="preserve">reparation and </w:t>
            </w:r>
            <w:r w:rsidR="0029605A">
              <w:rPr>
                <w:rFonts w:ascii="Calibri Light" w:hAnsi="Calibri Light" w:cstheme="minorBidi"/>
                <w:sz w:val="22"/>
                <w:szCs w:val="22"/>
              </w:rPr>
              <w:t>c</w:t>
            </w:r>
            <w:r w:rsidRPr="00434BD0">
              <w:rPr>
                <w:rFonts w:ascii="Calibri Light" w:hAnsi="Calibri Light" w:cstheme="minorBidi"/>
                <w:sz w:val="22"/>
                <w:szCs w:val="22"/>
              </w:rPr>
              <w:t>onsolidation</w:t>
            </w:r>
            <w:r w:rsidR="0029605A">
              <w:rPr>
                <w:rFonts w:ascii="Calibri Light" w:hAnsi="Calibri Light" w:cstheme="minorBidi"/>
                <w:sz w:val="22"/>
                <w:szCs w:val="22"/>
              </w:rPr>
              <w:t>, a</w:t>
            </w:r>
            <w:r w:rsidRPr="00434BD0">
              <w:rPr>
                <w:rFonts w:ascii="Calibri Light" w:hAnsi="Calibri Light" w:cstheme="minorBidi"/>
                <w:sz w:val="22"/>
                <w:szCs w:val="22"/>
              </w:rPr>
              <w:t>mendment</w:t>
            </w:r>
            <w:r>
              <w:rPr>
                <w:rFonts w:ascii="Calibri Light" w:hAnsi="Calibri Light" w:cstheme="minorBidi"/>
                <w:sz w:val="22"/>
                <w:szCs w:val="22"/>
              </w:rPr>
              <w:t>, m</w:t>
            </w:r>
            <w:r w:rsidRPr="00434BD0">
              <w:rPr>
                <w:rFonts w:ascii="Calibri Light" w:hAnsi="Calibri Light" w:cstheme="minorBidi"/>
                <w:sz w:val="22"/>
                <w:szCs w:val="22"/>
              </w:rPr>
              <w:t xml:space="preserve">onitoring &amp; </w:t>
            </w:r>
            <w:r>
              <w:rPr>
                <w:rFonts w:ascii="Calibri Light" w:hAnsi="Calibri Light" w:cstheme="minorBidi"/>
                <w:sz w:val="22"/>
                <w:szCs w:val="22"/>
              </w:rPr>
              <w:t>r</w:t>
            </w:r>
            <w:r w:rsidRPr="00434BD0">
              <w:rPr>
                <w:rFonts w:ascii="Calibri Light" w:hAnsi="Calibri Light" w:cstheme="minorBidi"/>
                <w:sz w:val="22"/>
                <w:szCs w:val="22"/>
              </w:rPr>
              <w:t>eporting</w:t>
            </w:r>
          </w:p>
        </w:tc>
        <w:tc>
          <w:tcPr>
            <w:tcW w:w="1795" w:type="dxa"/>
          </w:tcPr>
          <w:p w14:paraId="1CFC0A29" w14:textId="761A1816" w:rsidR="00F13A40" w:rsidRDefault="00AB0BDF" w:rsidP="00785F25">
            <w:pPr>
              <w:jc w:val="center"/>
              <w:rPr>
                <w:rFonts w:ascii="Calibri Light" w:hAnsi="Calibri Light" w:cstheme="minorBidi"/>
                <w:sz w:val="22"/>
                <w:szCs w:val="22"/>
              </w:rPr>
            </w:pPr>
            <w:r>
              <w:rPr>
                <w:rFonts w:ascii="Calibri Light" w:hAnsi="Calibri Light" w:cstheme="minorBidi"/>
                <w:sz w:val="22"/>
                <w:szCs w:val="22"/>
              </w:rPr>
              <w:t>March</w:t>
            </w:r>
            <w:r w:rsidR="0078011E">
              <w:rPr>
                <w:rFonts w:ascii="Calibri Light" w:hAnsi="Calibri Light" w:cstheme="minorBidi"/>
                <w:sz w:val="22"/>
                <w:szCs w:val="22"/>
              </w:rPr>
              <w:t xml:space="preserve"> </w:t>
            </w:r>
            <w:r w:rsidR="0078011E">
              <w:rPr>
                <w:rFonts w:ascii="Calibri Light" w:hAnsi="Calibri Light" w:cstheme="minorBidi"/>
                <w:sz w:val="22"/>
                <w:szCs w:val="22"/>
              </w:rPr>
              <w:t>13</w:t>
            </w:r>
            <w:r w:rsidR="0078011E">
              <w:rPr>
                <w:rFonts w:ascii="Calibri Light" w:hAnsi="Calibri Light" w:cstheme="minorBidi"/>
                <w:sz w:val="22"/>
                <w:szCs w:val="22"/>
              </w:rPr>
              <w:t>, 2023</w:t>
            </w:r>
          </w:p>
        </w:tc>
      </w:tr>
    </w:tbl>
    <w:p w14:paraId="13A407C1" w14:textId="77777777" w:rsidR="000501F4" w:rsidRDefault="000501F4" w:rsidP="00517C62">
      <w:pPr>
        <w:jc w:val="both"/>
        <w:rPr>
          <w:rFonts w:ascii="Calibri Light" w:hAnsi="Calibri Light" w:cstheme="minorBidi"/>
          <w:sz w:val="22"/>
          <w:szCs w:val="22"/>
        </w:rPr>
      </w:pPr>
    </w:p>
    <w:p w14:paraId="625230C8" w14:textId="4C4FBE7C" w:rsidR="00517C62" w:rsidRDefault="00296E75" w:rsidP="00517C62">
      <w:pPr>
        <w:jc w:val="both"/>
        <w:rPr>
          <w:rFonts w:ascii="Calibri Light" w:hAnsi="Calibri Light" w:cstheme="minorBidi"/>
          <w:sz w:val="22"/>
          <w:szCs w:val="22"/>
        </w:rPr>
      </w:pPr>
      <w:r w:rsidRPr="0007623F">
        <w:rPr>
          <w:rFonts w:ascii="Calibri Light" w:hAnsi="Calibri Light" w:cstheme="minorBidi"/>
          <w:sz w:val="22"/>
          <w:szCs w:val="22"/>
        </w:rPr>
        <w:t>There are budget guidelines available which are sent to the end users during the budget preparation process.</w:t>
      </w:r>
      <w:r w:rsidRPr="00296E75">
        <w:rPr>
          <w:rFonts w:ascii="Calibri Light" w:hAnsi="Calibri Light" w:cstheme="minorBidi"/>
          <w:sz w:val="22"/>
          <w:szCs w:val="22"/>
        </w:rPr>
        <w:t xml:space="preserve"> Further</w:t>
      </w:r>
      <w:r w:rsidR="00FA66D7">
        <w:rPr>
          <w:rFonts w:ascii="Calibri Light" w:hAnsi="Calibri Light" w:cstheme="minorBidi"/>
          <w:sz w:val="22"/>
          <w:szCs w:val="22"/>
        </w:rPr>
        <w:t>,</w:t>
      </w:r>
      <w:r w:rsidRPr="00296E75">
        <w:rPr>
          <w:rFonts w:ascii="Calibri Light" w:hAnsi="Calibri Light" w:cstheme="minorBidi"/>
          <w:sz w:val="22"/>
          <w:szCs w:val="22"/>
        </w:rPr>
        <w:t xml:space="preserve"> the budgeting </w:t>
      </w:r>
      <w:r w:rsidR="00F62462">
        <w:rPr>
          <w:rFonts w:ascii="Calibri Light" w:hAnsi="Calibri Light" w:cstheme="minorBidi"/>
          <w:sz w:val="22"/>
          <w:szCs w:val="22"/>
        </w:rPr>
        <w:t>procedures</w:t>
      </w:r>
      <w:r w:rsidRPr="00296E75">
        <w:rPr>
          <w:rFonts w:ascii="Calibri Light" w:hAnsi="Calibri Light" w:cstheme="minorBidi"/>
          <w:sz w:val="22"/>
          <w:szCs w:val="22"/>
        </w:rPr>
        <w:t xml:space="preserve"> and Delegation of Authority defines the framework for the budgeting process. </w:t>
      </w:r>
    </w:p>
    <w:p w14:paraId="0626419A" w14:textId="77777777" w:rsidR="00517C62" w:rsidRDefault="00517C62" w:rsidP="00517C62">
      <w:pPr>
        <w:jc w:val="both"/>
        <w:rPr>
          <w:rFonts w:ascii="Calibri Light" w:hAnsi="Calibri Light" w:cstheme="minorBidi"/>
          <w:sz w:val="22"/>
          <w:szCs w:val="22"/>
        </w:rPr>
      </w:pPr>
    </w:p>
    <w:p w14:paraId="65C1E1DE" w14:textId="2D282425" w:rsidR="00D7368B" w:rsidRDefault="0066457B" w:rsidP="00DB0464">
      <w:pPr>
        <w:jc w:val="both"/>
        <w:rPr>
          <w:rFonts w:ascii="Calibri Light" w:hAnsi="Calibri Light" w:cstheme="minorBidi"/>
          <w:sz w:val="22"/>
          <w:szCs w:val="22"/>
        </w:rPr>
      </w:pPr>
      <w:r>
        <w:rPr>
          <w:rFonts w:ascii="Calibri Light" w:hAnsi="Calibri Light" w:cstheme="minorBidi"/>
          <w:sz w:val="22"/>
          <w:szCs w:val="22"/>
        </w:rPr>
        <w:t xml:space="preserve">As per Budgeting </w:t>
      </w:r>
      <w:r w:rsidR="00E02BF5">
        <w:rPr>
          <w:rFonts w:ascii="Calibri Light" w:hAnsi="Calibri Light" w:cstheme="minorBidi"/>
          <w:sz w:val="22"/>
          <w:szCs w:val="22"/>
        </w:rPr>
        <w:t>P</w:t>
      </w:r>
      <w:r>
        <w:rPr>
          <w:rFonts w:ascii="Calibri Light" w:hAnsi="Calibri Light" w:cstheme="minorBidi"/>
          <w:sz w:val="22"/>
          <w:szCs w:val="22"/>
        </w:rPr>
        <w:t>olicy No. KUP 6000</w:t>
      </w:r>
      <w:r w:rsidR="00E02BF5">
        <w:rPr>
          <w:rFonts w:ascii="Calibri Light" w:hAnsi="Calibri Light" w:cstheme="minorBidi"/>
          <w:sz w:val="22"/>
          <w:szCs w:val="22"/>
        </w:rPr>
        <w:t xml:space="preserve">, Section 7 </w:t>
      </w:r>
      <w:r w:rsidR="00E02BF5" w:rsidRPr="00CB0D7A">
        <w:rPr>
          <w:rFonts w:ascii="Calibri Light" w:hAnsi="Calibri Light" w:cstheme="minorBidi"/>
          <w:i/>
          <w:iCs/>
          <w:sz w:val="22"/>
          <w:szCs w:val="22"/>
        </w:rPr>
        <w:t>“The policy document is reviewed once every four (4) years, or when special circumstances dictate a review”</w:t>
      </w:r>
      <w:r w:rsidR="00E02BF5" w:rsidRPr="00E02BF5">
        <w:rPr>
          <w:rFonts w:ascii="Calibri Light" w:hAnsi="Calibri Light" w:cstheme="minorBidi"/>
          <w:sz w:val="22"/>
          <w:szCs w:val="22"/>
        </w:rPr>
        <w:t>.</w:t>
      </w:r>
      <w:r w:rsidR="00E02BF5">
        <w:rPr>
          <w:rFonts w:ascii="Calibri Light" w:hAnsi="Calibri Light" w:cstheme="minorBidi"/>
          <w:sz w:val="22"/>
          <w:szCs w:val="22"/>
        </w:rPr>
        <w:t xml:space="preserve"> This policy was </w:t>
      </w:r>
      <w:r w:rsidR="00E02BF5" w:rsidRPr="00E02BF5">
        <w:rPr>
          <w:rFonts w:ascii="Calibri Light" w:hAnsi="Calibri Light" w:cstheme="minorBidi"/>
          <w:sz w:val="22"/>
          <w:szCs w:val="22"/>
        </w:rPr>
        <w:t>disseminated</w:t>
      </w:r>
      <w:r w:rsidR="00E02BF5">
        <w:rPr>
          <w:rFonts w:ascii="Calibri Light" w:hAnsi="Calibri Light" w:cstheme="minorBidi"/>
          <w:sz w:val="22"/>
          <w:szCs w:val="22"/>
        </w:rPr>
        <w:t xml:space="preserve"> </w:t>
      </w:r>
      <w:r w:rsidR="00E02BF5" w:rsidRPr="00E02BF5">
        <w:rPr>
          <w:rFonts w:ascii="Calibri Light" w:hAnsi="Calibri Light" w:cstheme="minorBidi"/>
          <w:sz w:val="22"/>
          <w:szCs w:val="22"/>
        </w:rPr>
        <w:t>on 01 January 2018</w:t>
      </w:r>
      <w:r w:rsidR="00E02BF5">
        <w:rPr>
          <w:rFonts w:ascii="Calibri Light" w:hAnsi="Calibri Light" w:cstheme="minorBidi"/>
          <w:sz w:val="22"/>
          <w:szCs w:val="22"/>
        </w:rPr>
        <w:t xml:space="preserve"> and t</w:t>
      </w:r>
      <w:r w:rsidR="00DB0464" w:rsidRPr="00E7512D">
        <w:rPr>
          <w:rFonts w:ascii="Calibri Light" w:hAnsi="Calibri Light" w:cstheme="minorBidi"/>
          <w:sz w:val="22"/>
          <w:szCs w:val="22"/>
        </w:rPr>
        <w:t>h</w:t>
      </w:r>
      <w:r w:rsidR="003C302B" w:rsidRPr="00E7512D">
        <w:rPr>
          <w:rFonts w:ascii="Calibri Light" w:hAnsi="Calibri Light" w:cstheme="minorBidi"/>
          <w:sz w:val="22"/>
          <w:szCs w:val="22"/>
        </w:rPr>
        <w:t>e</w:t>
      </w:r>
      <w:r w:rsidR="00DB0464" w:rsidRPr="00E7512D">
        <w:rPr>
          <w:rFonts w:ascii="Calibri Light" w:hAnsi="Calibri Light" w:cstheme="minorBidi"/>
          <w:sz w:val="22"/>
          <w:szCs w:val="22"/>
        </w:rPr>
        <w:t xml:space="preserve"> </w:t>
      </w:r>
      <w:r w:rsidR="003C302B" w:rsidRPr="00E7512D">
        <w:rPr>
          <w:rFonts w:ascii="Calibri Light" w:hAnsi="Calibri Light" w:cstheme="minorBidi"/>
          <w:sz w:val="22"/>
          <w:szCs w:val="22"/>
        </w:rPr>
        <w:t xml:space="preserve">scheduled review </w:t>
      </w:r>
      <w:r w:rsidR="00E97CAF" w:rsidRPr="00E7512D">
        <w:rPr>
          <w:rFonts w:ascii="Calibri Light" w:hAnsi="Calibri Light" w:cstheme="minorBidi"/>
          <w:sz w:val="22"/>
          <w:szCs w:val="22"/>
        </w:rPr>
        <w:t xml:space="preserve">date was 01 January 2022 for the KUP 6000 </w:t>
      </w:r>
      <w:r w:rsidR="00DB0464" w:rsidRPr="00E7512D">
        <w:rPr>
          <w:rFonts w:ascii="Calibri Light" w:hAnsi="Calibri Light" w:cstheme="minorBidi"/>
          <w:sz w:val="22"/>
          <w:szCs w:val="22"/>
        </w:rPr>
        <w:t xml:space="preserve">policy </w:t>
      </w:r>
      <w:r w:rsidR="00E7512D" w:rsidRPr="00E7512D">
        <w:rPr>
          <w:rFonts w:ascii="Calibri Light" w:hAnsi="Calibri Light" w:cstheme="minorBidi"/>
          <w:sz w:val="22"/>
          <w:szCs w:val="22"/>
        </w:rPr>
        <w:t>document;</w:t>
      </w:r>
      <w:r w:rsidR="00E97CAF" w:rsidRPr="00E7512D">
        <w:rPr>
          <w:rFonts w:ascii="Calibri Light" w:hAnsi="Calibri Light" w:cstheme="minorBidi"/>
          <w:sz w:val="22"/>
          <w:szCs w:val="22"/>
        </w:rPr>
        <w:t xml:space="preserve"> however</w:t>
      </w:r>
      <w:r w:rsidR="00E02BF5">
        <w:rPr>
          <w:rFonts w:ascii="Calibri Light" w:hAnsi="Calibri Light" w:cstheme="minorBidi"/>
          <w:sz w:val="22"/>
          <w:szCs w:val="22"/>
        </w:rPr>
        <w:t>,</w:t>
      </w:r>
      <w:r w:rsidR="00E97CAF" w:rsidRPr="00E7512D">
        <w:rPr>
          <w:rFonts w:ascii="Calibri Light" w:hAnsi="Calibri Light" w:cstheme="minorBidi"/>
          <w:sz w:val="22"/>
          <w:szCs w:val="22"/>
        </w:rPr>
        <w:t xml:space="preserve"> </w:t>
      </w:r>
      <w:r w:rsidR="00DC41E9">
        <w:rPr>
          <w:rFonts w:ascii="Calibri Light" w:hAnsi="Calibri Light" w:cstheme="minorBidi"/>
          <w:sz w:val="22"/>
          <w:szCs w:val="22"/>
        </w:rPr>
        <w:t xml:space="preserve">it was </w:t>
      </w:r>
      <w:r w:rsidR="00E97CAF" w:rsidRPr="00E7512D">
        <w:rPr>
          <w:rFonts w:ascii="Calibri Light" w:hAnsi="Calibri Light" w:cstheme="minorBidi"/>
          <w:sz w:val="22"/>
          <w:szCs w:val="22"/>
        </w:rPr>
        <w:t>review</w:t>
      </w:r>
      <w:r w:rsidR="00DC41E9">
        <w:rPr>
          <w:rFonts w:ascii="Calibri Light" w:hAnsi="Calibri Light" w:cstheme="minorBidi"/>
          <w:sz w:val="22"/>
          <w:szCs w:val="22"/>
        </w:rPr>
        <w:t>ed</w:t>
      </w:r>
      <w:r w:rsidR="00E97CAF" w:rsidRPr="00E7512D">
        <w:rPr>
          <w:rFonts w:ascii="Calibri Light" w:hAnsi="Calibri Light" w:cstheme="minorBidi"/>
          <w:sz w:val="22"/>
          <w:szCs w:val="22"/>
        </w:rPr>
        <w:t xml:space="preserve"> </w:t>
      </w:r>
      <w:r w:rsidR="00E26B7A">
        <w:rPr>
          <w:rFonts w:ascii="Calibri Light" w:hAnsi="Calibri Light" w:cstheme="minorBidi"/>
          <w:sz w:val="22"/>
          <w:szCs w:val="22"/>
        </w:rPr>
        <w:t xml:space="preserve">on 01 February 2023 but the approval </w:t>
      </w:r>
      <w:r w:rsidR="00B719C1">
        <w:rPr>
          <w:rFonts w:ascii="Calibri Light" w:hAnsi="Calibri Light" w:cstheme="minorBidi"/>
          <w:sz w:val="22"/>
          <w:szCs w:val="22"/>
        </w:rPr>
        <w:t>is yet to be obtained</w:t>
      </w:r>
      <w:r w:rsidR="00160E92" w:rsidRPr="00E7512D">
        <w:rPr>
          <w:rFonts w:ascii="Calibri Light" w:hAnsi="Calibri Light" w:cstheme="minorBidi"/>
          <w:sz w:val="22"/>
          <w:szCs w:val="22"/>
        </w:rPr>
        <w:t>.</w:t>
      </w:r>
    </w:p>
    <w:p w14:paraId="353B6321" w14:textId="77777777" w:rsidR="009F6A04" w:rsidRDefault="009F6A04" w:rsidP="009F6A04">
      <w:pPr>
        <w:widowControl w:val="0"/>
        <w:tabs>
          <w:tab w:val="left" w:pos="448"/>
        </w:tabs>
        <w:spacing w:before="119"/>
        <w:ind w:left="812" w:right="276"/>
        <w:jc w:val="both"/>
        <w:rPr>
          <w:rFonts w:ascii="Calibri Light" w:hAnsi="Calibri Light" w:cstheme="minorBidi"/>
          <w:sz w:val="22"/>
          <w:szCs w:val="22"/>
        </w:rPr>
      </w:pPr>
    </w:p>
    <w:p w14:paraId="59F28BEF" w14:textId="77777777" w:rsidR="00376B12" w:rsidRDefault="00376B12" w:rsidP="00376B12">
      <w:pPr>
        <w:pStyle w:val="Heading1"/>
        <w:rPr>
          <w:rFonts w:asciiTheme="minorBidi" w:hAnsiTheme="minorBidi" w:cstheme="minorBidi"/>
          <w:sz w:val="28"/>
          <w:szCs w:val="40"/>
        </w:rPr>
      </w:pPr>
      <w:r>
        <w:rPr>
          <w:rFonts w:asciiTheme="minorBidi" w:hAnsiTheme="minorBidi" w:cstheme="minorBidi"/>
          <w:sz w:val="28"/>
          <w:szCs w:val="40"/>
        </w:rPr>
        <w:t>Committees involved in the Budgeting Process</w:t>
      </w:r>
    </w:p>
    <w:p w14:paraId="48EF355A" w14:textId="77777777" w:rsidR="00376B12" w:rsidRDefault="00376B12" w:rsidP="00376B12">
      <w:pPr>
        <w:rPr>
          <w:rFonts w:ascii="Calibri Light" w:hAnsi="Calibri Light" w:cstheme="minorBidi"/>
          <w:sz w:val="22"/>
          <w:szCs w:val="22"/>
        </w:rPr>
      </w:pPr>
    </w:p>
    <w:p w14:paraId="1BDE9C42" w14:textId="15437172" w:rsidR="00376B12" w:rsidRPr="005717A8" w:rsidRDefault="00376B12" w:rsidP="00376B12">
      <w:pPr>
        <w:rPr>
          <w:rFonts w:ascii="Calibri Light" w:hAnsi="Calibri Light" w:cstheme="minorBidi"/>
          <w:sz w:val="22"/>
          <w:szCs w:val="22"/>
        </w:rPr>
      </w:pPr>
      <w:r w:rsidRPr="00D1503E">
        <w:rPr>
          <w:rFonts w:ascii="Calibri Light" w:hAnsi="Calibri Light" w:cstheme="minorBidi"/>
          <w:b/>
          <w:bCs/>
          <w:sz w:val="22"/>
          <w:szCs w:val="22"/>
        </w:rPr>
        <w:t>Budget Committee</w:t>
      </w:r>
      <w:r>
        <w:rPr>
          <w:rFonts w:ascii="Calibri Light" w:hAnsi="Calibri Light" w:cstheme="minorBidi"/>
          <w:sz w:val="22"/>
          <w:szCs w:val="22"/>
        </w:rPr>
        <w:t xml:space="preserve">: - </w:t>
      </w:r>
      <w:r w:rsidRPr="005717A8">
        <w:rPr>
          <w:rFonts w:ascii="Calibri Light" w:hAnsi="Calibri Light" w:cstheme="minorBidi"/>
          <w:sz w:val="22"/>
          <w:szCs w:val="22"/>
        </w:rPr>
        <w:t xml:space="preserve">The </w:t>
      </w:r>
      <w:r w:rsidR="000F3D6F">
        <w:rPr>
          <w:rFonts w:ascii="Calibri Light" w:hAnsi="Calibri Light" w:cstheme="minorBidi"/>
          <w:sz w:val="22"/>
          <w:szCs w:val="22"/>
        </w:rPr>
        <w:t xml:space="preserve">current </w:t>
      </w:r>
      <w:r w:rsidRPr="005717A8">
        <w:rPr>
          <w:rFonts w:ascii="Calibri Light" w:hAnsi="Calibri Light" w:cstheme="minorBidi"/>
          <w:sz w:val="22"/>
          <w:szCs w:val="22"/>
        </w:rPr>
        <w:t xml:space="preserve">Budget Committee </w:t>
      </w:r>
      <w:r w:rsidR="000F3D6F">
        <w:rPr>
          <w:rFonts w:ascii="Calibri Light" w:hAnsi="Calibri Light" w:cstheme="minorBidi"/>
          <w:sz w:val="22"/>
          <w:szCs w:val="22"/>
        </w:rPr>
        <w:t xml:space="preserve">is a sub-committee of the Board </w:t>
      </w:r>
      <w:r w:rsidRPr="005717A8">
        <w:rPr>
          <w:rFonts w:ascii="Calibri Light" w:hAnsi="Calibri Light" w:cstheme="minorBidi"/>
          <w:sz w:val="22"/>
          <w:szCs w:val="22"/>
        </w:rPr>
        <w:t>for KU</w:t>
      </w:r>
      <w:r w:rsidR="000F3D6F">
        <w:rPr>
          <w:rFonts w:ascii="Calibri Light" w:hAnsi="Calibri Light" w:cstheme="minorBidi"/>
          <w:sz w:val="22"/>
          <w:szCs w:val="22"/>
        </w:rPr>
        <w:t>’s</w:t>
      </w:r>
      <w:r w:rsidRPr="005717A8">
        <w:rPr>
          <w:rFonts w:ascii="Calibri Light" w:hAnsi="Calibri Light" w:cstheme="minorBidi"/>
          <w:sz w:val="22"/>
          <w:szCs w:val="22"/>
        </w:rPr>
        <w:t xml:space="preserve"> Budgeting process.</w:t>
      </w:r>
    </w:p>
    <w:p w14:paraId="461D4C4B" w14:textId="77777777" w:rsidR="00376B12" w:rsidRDefault="00376B12" w:rsidP="00376B12"/>
    <w:p w14:paraId="6D04BB8D" w14:textId="650D03F4" w:rsidR="00376B12" w:rsidRPr="000543DD" w:rsidRDefault="00376B12" w:rsidP="00376B12">
      <w:pPr>
        <w:jc w:val="both"/>
        <w:rPr>
          <w:rFonts w:ascii="Calibri Light" w:hAnsi="Calibri Light" w:cstheme="minorBidi"/>
          <w:sz w:val="22"/>
          <w:szCs w:val="22"/>
        </w:rPr>
      </w:pPr>
      <w:r w:rsidRPr="000543DD">
        <w:rPr>
          <w:rFonts w:ascii="Calibri Light" w:hAnsi="Calibri Light" w:cstheme="minorBidi"/>
          <w:sz w:val="22"/>
          <w:szCs w:val="22"/>
        </w:rPr>
        <w:t xml:space="preserve">As per KUP 6000 Budgeting Policy, the purpose of the Budget Committee is to advise the president on budgetary matters and </w:t>
      </w:r>
      <w:r w:rsidR="002C2EA8" w:rsidRPr="000543DD">
        <w:rPr>
          <w:rFonts w:ascii="Calibri Light" w:hAnsi="Calibri Light" w:cstheme="minorBidi"/>
          <w:sz w:val="22"/>
          <w:szCs w:val="22"/>
        </w:rPr>
        <w:t>recommend</w:t>
      </w:r>
      <w:r w:rsidRPr="000543DD">
        <w:rPr>
          <w:rFonts w:ascii="Calibri Light" w:hAnsi="Calibri Light" w:cstheme="minorBidi"/>
          <w:sz w:val="22"/>
          <w:szCs w:val="22"/>
        </w:rPr>
        <w:t xml:space="preserve"> a budget for presentation to the Board of Trustees. More specifically, the role of the Budget Committee is to:  </w:t>
      </w:r>
    </w:p>
    <w:p w14:paraId="699BF60C" w14:textId="77777777" w:rsidR="00376B12" w:rsidRPr="000543DD" w:rsidRDefault="00376B12" w:rsidP="00376B12">
      <w:pPr>
        <w:pStyle w:val="ListParagraph"/>
        <w:numPr>
          <w:ilvl w:val="0"/>
          <w:numId w:val="38"/>
        </w:numPr>
        <w:jc w:val="both"/>
        <w:rPr>
          <w:rFonts w:ascii="Calibri Light" w:hAnsi="Calibri Light" w:cstheme="minorBidi"/>
          <w:sz w:val="22"/>
          <w:szCs w:val="22"/>
        </w:rPr>
      </w:pPr>
      <w:r w:rsidRPr="000543DD">
        <w:rPr>
          <w:rFonts w:ascii="Calibri Light" w:hAnsi="Calibri Light" w:cstheme="minorBidi"/>
          <w:sz w:val="22"/>
          <w:szCs w:val="22"/>
        </w:rPr>
        <w:t xml:space="preserve">advise the president on budget policy and financial planning;  </w:t>
      </w:r>
    </w:p>
    <w:p w14:paraId="1F3B24DF" w14:textId="77777777" w:rsidR="00376B12" w:rsidRPr="000543DD" w:rsidRDefault="00376B12" w:rsidP="00376B12">
      <w:pPr>
        <w:pStyle w:val="ListParagraph"/>
        <w:numPr>
          <w:ilvl w:val="0"/>
          <w:numId w:val="38"/>
        </w:numPr>
        <w:jc w:val="both"/>
        <w:rPr>
          <w:rFonts w:ascii="Calibri Light" w:hAnsi="Calibri Light" w:cstheme="minorBidi"/>
          <w:sz w:val="22"/>
          <w:szCs w:val="22"/>
        </w:rPr>
      </w:pPr>
      <w:r w:rsidRPr="000543DD">
        <w:rPr>
          <w:rFonts w:ascii="Calibri Light" w:hAnsi="Calibri Light" w:cstheme="minorBidi"/>
          <w:sz w:val="22"/>
          <w:szCs w:val="22"/>
        </w:rPr>
        <w:t xml:space="preserve">recommend enrollment targets and funding levels;   </w:t>
      </w:r>
    </w:p>
    <w:p w14:paraId="3B0231D0" w14:textId="77777777" w:rsidR="00376B12" w:rsidRPr="000543DD" w:rsidRDefault="00376B12" w:rsidP="00376B12">
      <w:pPr>
        <w:pStyle w:val="ListParagraph"/>
        <w:numPr>
          <w:ilvl w:val="0"/>
          <w:numId w:val="38"/>
        </w:numPr>
        <w:jc w:val="both"/>
        <w:rPr>
          <w:rFonts w:ascii="Calibri Light" w:hAnsi="Calibri Light" w:cstheme="minorBidi"/>
          <w:sz w:val="22"/>
          <w:szCs w:val="22"/>
        </w:rPr>
      </w:pPr>
      <w:r w:rsidRPr="000543DD">
        <w:rPr>
          <w:rFonts w:ascii="Calibri Light" w:hAnsi="Calibri Light" w:cstheme="minorBidi"/>
          <w:sz w:val="22"/>
          <w:szCs w:val="22"/>
        </w:rPr>
        <w:t xml:space="preserve">recommend principles, policies, and procedures to address budgetary issues;  </w:t>
      </w:r>
    </w:p>
    <w:p w14:paraId="5E3DD83F" w14:textId="77777777" w:rsidR="00376B12" w:rsidRPr="000543DD" w:rsidRDefault="00376B12" w:rsidP="00376B12">
      <w:pPr>
        <w:pStyle w:val="ListParagraph"/>
        <w:numPr>
          <w:ilvl w:val="0"/>
          <w:numId w:val="38"/>
        </w:numPr>
        <w:jc w:val="both"/>
        <w:rPr>
          <w:rFonts w:ascii="Calibri Light" w:hAnsi="Calibri Light" w:cstheme="minorBidi"/>
          <w:sz w:val="22"/>
          <w:szCs w:val="22"/>
        </w:rPr>
      </w:pPr>
      <w:r w:rsidRPr="000543DD">
        <w:rPr>
          <w:rFonts w:ascii="Calibri Light" w:hAnsi="Calibri Light" w:cstheme="minorBidi"/>
          <w:sz w:val="22"/>
          <w:szCs w:val="22"/>
        </w:rPr>
        <w:t xml:space="preserve">advise on significant disparities or imbalances between and among budgetary units and recommend remedial adjustments;  </w:t>
      </w:r>
    </w:p>
    <w:p w14:paraId="059DC102" w14:textId="3EB22185" w:rsidR="00376B12" w:rsidRPr="000543DD" w:rsidRDefault="00376B12" w:rsidP="00376B12">
      <w:pPr>
        <w:pStyle w:val="ListParagraph"/>
        <w:numPr>
          <w:ilvl w:val="0"/>
          <w:numId w:val="38"/>
        </w:numPr>
        <w:jc w:val="both"/>
        <w:rPr>
          <w:rFonts w:ascii="Calibri Light" w:hAnsi="Calibri Light" w:cstheme="minorBidi"/>
          <w:sz w:val="22"/>
          <w:szCs w:val="22"/>
        </w:rPr>
      </w:pPr>
      <w:r w:rsidRPr="000543DD">
        <w:rPr>
          <w:rFonts w:ascii="Calibri Light" w:hAnsi="Calibri Light" w:cstheme="minorBidi"/>
          <w:sz w:val="22"/>
          <w:szCs w:val="22"/>
        </w:rPr>
        <w:t>recommend to the president a budget for presentation to the Board of Trustees</w:t>
      </w:r>
      <w:r w:rsidR="00F67B0C">
        <w:rPr>
          <w:rFonts w:ascii="Calibri Light" w:hAnsi="Calibri Light" w:cstheme="minorBidi"/>
          <w:sz w:val="22"/>
          <w:szCs w:val="22"/>
        </w:rPr>
        <w:t>.</w:t>
      </w:r>
    </w:p>
    <w:p w14:paraId="3A36E8DC" w14:textId="77777777" w:rsidR="00376B12" w:rsidRPr="003523C5" w:rsidRDefault="00376B12" w:rsidP="00376B12">
      <w:pPr>
        <w:rPr>
          <w:highlight w:val="yellow"/>
        </w:rPr>
      </w:pPr>
    </w:p>
    <w:p w14:paraId="67900394" w14:textId="48196866" w:rsidR="00376B12" w:rsidRPr="00112937" w:rsidRDefault="00376B12" w:rsidP="00376B12">
      <w:pPr>
        <w:pStyle w:val="Heading1"/>
        <w:spacing w:line="0" w:lineRule="atLeast"/>
        <w:rPr>
          <w:rFonts w:ascii="Calibri Light" w:hAnsi="Calibri Light" w:cs="Calibri Light"/>
          <w:sz w:val="28"/>
          <w:szCs w:val="40"/>
        </w:rPr>
      </w:pPr>
      <w:r w:rsidRPr="00112937">
        <w:rPr>
          <w:rFonts w:ascii="Calibri Light" w:hAnsi="Calibri Light" w:cs="Calibri Light"/>
          <w:sz w:val="28"/>
          <w:szCs w:val="40"/>
        </w:rPr>
        <w:t>Approved Budget for 20</w:t>
      </w:r>
      <w:r w:rsidR="00B907CD" w:rsidRPr="00112937">
        <w:rPr>
          <w:rFonts w:ascii="Calibri Light" w:hAnsi="Calibri Light" w:cs="Calibri Light"/>
          <w:sz w:val="28"/>
          <w:szCs w:val="40"/>
        </w:rPr>
        <w:t>22</w:t>
      </w:r>
    </w:p>
    <w:p w14:paraId="5F9C5DE1" w14:textId="7BB06C08" w:rsidR="005801C6" w:rsidRPr="00846FC8" w:rsidRDefault="005801C6" w:rsidP="00376B12">
      <w:pPr>
        <w:pStyle w:val="BodyText"/>
        <w:jc w:val="both"/>
        <w:rPr>
          <w:rFonts w:ascii="Calibri Light" w:hAnsi="Calibri Light" w:cstheme="minorBidi"/>
          <w:szCs w:val="22"/>
        </w:rPr>
      </w:pPr>
      <w:r w:rsidRPr="00846FC8">
        <w:rPr>
          <w:rFonts w:ascii="Calibri Light" w:hAnsi="Calibri Light" w:cstheme="minorBidi"/>
          <w:szCs w:val="22"/>
        </w:rPr>
        <w:t xml:space="preserve">The </w:t>
      </w:r>
      <w:r w:rsidR="00846FC8" w:rsidRPr="00846FC8">
        <w:rPr>
          <w:rFonts w:ascii="Calibri Light" w:hAnsi="Calibri Light" w:cstheme="minorBidi"/>
          <w:szCs w:val="22"/>
        </w:rPr>
        <w:t xml:space="preserve">Financial ceiling for 2022 was communicated by DoF on </w:t>
      </w:r>
      <w:r w:rsidRPr="00846FC8">
        <w:rPr>
          <w:rFonts w:ascii="Calibri Light" w:hAnsi="Calibri Light" w:cstheme="minorBidi"/>
          <w:szCs w:val="22"/>
        </w:rPr>
        <w:t>23</w:t>
      </w:r>
      <w:r w:rsidR="002579C3" w:rsidRPr="00846FC8">
        <w:rPr>
          <w:rFonts w:ascii="Calibri Light" w:hAnsi="Calibri Light" w:cstheme="minorBidi"/>
          <w:szCs w:val="22"/>
        </w:rPr>
        <w:t>-</w:t>
      </w:r>
      <w:r w:rsidRPr="00846FC8">
        <w:rPr>
          <w:rFonts w:ascii="Calibri Light" w:hAnsi="Calibri Light" w:cstheme="minorBidi"/>
          <w:szCs w:val="22"/>
        </w:rPr>
        <w:t>Dec</w:t>
      </w:r>
      <w:r w:rsidR="002579C3" w:rsidRPr="00846FC8">
        <w:rPr>
          <w:rFonts w:ascii="Calibri Light" w:hAnsi="Calibri Light" w:cstheme="minorBidi"/>
          <w:szCs w:val="22"/>
        </w:rPr>
        <w:t>-</w:t>
      </w:r>
      <w:r w:rsidRPr="00846FC8">
        <w:rPr>
          <w:rFonts w:ascii="Calibri Light" w:hAnsi="Calibri Light" w:cstheme="minorBidi"/>
          <w:szCs w:val="22"/>
        </w:rPr>
        <w:t>2021</w:t>
      </w:r>
      <w:r w:rsidR="002D032D">
        <w:rPr>
          <w:rFonts w:ascii="Calibri Light" w:hAnsi="Calibri Light" w:cstheme="minorBidi"/>
          <w:szCs w:val="22"/>
        </w:rPr>
        <w:t xml:space="preserve"> &amp; for 2023 was communicated on </w:t>
      </w:r>
      <w:r w:rsidR="00A078F2">
        <w:rPr>
          <w:rFonts w:ascii="Calibri Light" w:hAnsi="Calibri Light" w:cstheme="minorBidi"/>
          <w:szCs w:val="22"/>
        </w:rPr>
        <w:t>12-Jan-2022</w:t>
      </w:r>
      <w:r w:rsidR="008950D0">
        <w:rPr>
          <w:rFonts w:ascii="Calibri Light" w:hAnsi="Calibri Light" w:cstheme="minorBidi"/>
          <w:szCs w:val="22"/>
        </w:rPr>
        <w:t>.</w:t>
      </w:r>
    </w:p>
    <w:tbl>
      <w:tblPr>
        <w:tblStyle w:val="TableGrid"/>
        <w:tblW w:w="0" w:type="auto"/>
        <w:tblLook w:val="04A0" w:firstRow="1" w:lastRow="0" w:firstColumn="1" w:lastColumn="0" w:noHBand="0" w:noVBand="1"/>
      </w:tblPr>
      <w:tblGrid>
        <w:gridCol w:w="769"/>
        <w:gridCol w:w="3771"/>
        <w:gridCol w:w="2474"/>
        <w:gridCol w:w="2336"/>
      </w:tblGrid>
      <w:tr w:rsidR="0079649A" w:rsidRPr="003523C5" w14:paraId="5FFBA64C" w14:textId="43F02889" w:rsidTr="0079649A">
        <w:trPr>
          <w:tblHeader/>
        </w:trPr>
        <w:tc>
          <w:tcPr>
            <w:tcW w:w="769" w:type="dxa"/>
            <w:shd w:val="clear" w:color="auto" w:fill="548DD4" w:themeFill="text2" w:themeFillTint="99"/>
          </w:tcPr>
          <w:p w14:paraId="0F104E59" w14:textId="77777777" w:rsidR="0079649A" w:rsidRPr="00E42407" w:rsidRDefault="0079649A" w:rsidP="00C510D2">
            <w:pPr>
              <w:pStyle w:val="Body"/>
              <w:jc w:val="center"/>
              <w:rPr>
                <w:rFonts w:ascii="Calibri Light" w:hAnsi="Calibri Light" w:cs="Calibri Light"/>
                <w:b/>
                <w:color w:val="FFFFFF" w:themeColor="background1"/>
                <w:sz w:val="22"/>
                <w:szCs w:val="22"/>
              </w:rPr>
            </w:pPr>
            <w:r w:rsidRPr="00E42407">
              <w:rPr>
                <w:rFonts w:ascii="Calibri Light" w:hAnsi="Calibri Light" w:cs="Calibri Light"/>
                <w:b/>
                <w:color w:val="FFFFFF" w:themeColor="background1"/>
                <w:sz w:val="22"/>
                <w:szCs w:val="22"/>
              </w:rPr>
              <w:t>Sr No</w:t>
            </w:r>
          </w:p>
        </w:tc>
        <w:tc>
          <w:tcPr>
            <w:tcW w:w="3771" w:type="dxa"/>
            <w:shd w:val="clear" w:color="auto" w:fill="548DD4" w:themeFill="text2" w:themeFillTint="99"/>
          </w:tcPr>
          <w:p w14:paraId="7F9A5863" w14:textId="77777777" w:rsidR="0079649A" w:rsidRPr="00E42407" w:rsidRDefault="0079649A" w:rsidP="00C510D2">
            <w:pPr>
              <w:pStyle w:val="Body"/>
              <w:jc w:val="center"/>
              <w:rPr>
                <w:rFonts w:ascii="Calibri Light" w:hAnsi="Calibri Light" w:cs="Calibri Light"/>
                <w:b/>
                <w:color w:val="FFFFFF" w:themeColor="background1"/>
                <w:sz w:val="22"/>
                <w:szCs w:val="22"/>
              </w:rPr>
            </w:pPr>
            <w:r w:rsidRPr="00E42407">
              <w:rPr>
                <w:rFonts w:ascii="Calibri Light" w:hAnsi="Calibri Light" w:cs="Calibri Light"/>
                <w:b/>
                <w:color w:val="FFFFFF" w:themeColor="background1"/>
                <w:sz w:val="22"/>
                <w:szCs w:val="22"/>
              </w:rPr>
              <w:t>Expenses</w:t>
            </w:r>
          </w:p>
        </w:tc>
        <w:tc>
          <w:tcPr>
            <w:tcW w:w="2474" w:type="dxa"/>
            <w:shd w:val="clear" w:color="auto" w:fill="548DD4" w:themeFill="text2" w:themeFillTint="99"/>
          </w:tcPr>
          <w:p w14:paraId="5F3DC6AC" w14:textId="4BCFEF50" w:rsidR="0079649A" w:rsidRPr="00E42407" w:rsidRDefault="0079649A" w:rsidP="00C510D2">
            <w:pPr>
              <w:pStyle w:val="Body"/>
              <w:jc w:val="center"/>
              <w:rPr>
                <w:rFonts w:ascii="Calibri Light" w:hAnsi="Calibri Light" w:cs="Calibri Light"/>
                <w:b/>
                <w:color w:val="FFFFFF" w:themeColor="background1"/>
                <w:sz w:val="22"/>
                <w:szCs w:val="22"/>
              </w:rPr>
            </w:pPr>
            <w:r>
              <w:rPr>
                <w:rFonts w:ascii="Calibri Light" w:hAnsi="Calibri Light" w:cs="Calibri Light"/>
                <w:b/>
                <w:color w:val="FFFFFF" w:themeColor="background1"/>
                <w:sz w:val="22"/>
                <w:szCs w:val="22"/>
              </w:rPr>
              <w:t>2022</w:t>
            </w:r>
            <w:r w:rsidRPr="00E42407">
              <w:rPr>
                <w:rFonts w:ascii="Calibri Light" w:hAnsi="Calibri Light" w:cs="Calibri Light"/>
                <w:b/>
                <w:color w:val="FFFFFF" w:themeColor="background1"/>
                <w:sz w:val="22"/>
                <w:szCs w:val="22"/>
              </w:rPr>
              <w:t xml:space="preserve"> </w:t>
            </w:r>
          </w:p>
        </w:tc>
        <w:tc>
          <w:tcPr>
            <w:tcW w:w="2336" w:type="dxa"/>
            <w:shd w:val="clear" w:color="auto" w:fill="548DD4" w:themeFill="text2" w:themeFillTint="99"/>
          </w:tcPr>
          <w:p w14:paraId="6F4FF78B" w14:textId="38F2B470" w:rsidR="0079649A" w:rsidRDefault="0079649A" w:rsidP="00C510D2">
            <w:pPr>
              <w:pStyle w:val="Body"/>
              <w:jc w:val="center"/>
              <w:rPr>
                <w:rFonts w:ascii="Calibri Light" w:hAnsi="Calibri Light" w:cs="Calibri Light"/>
                <w:b/>
                <w:color w:val="FFFFFF" w:themeColor="background1"/>
                <w:sz w:val="22"/>
                <w:szCs w:val="22"/>
              </w:rPr>
            </w:pPr>
            <w:r>
              <w:rPr>
                <w:rFonts w:ascii="Calibri Light" w:hAnsi="Calibri Light" w:cs="Calibri Light"/>
                <w:b/>
                <w:color w:val="FFFFFF" w:themeColor="background1"/>
                <w:sz w:val="22"/>
                <w:szCs w:val="22"/>
              </w:rPr>
              <w:t>2023</w:t>
            </w:r>
          </w:p>
        </w:tc>
      </w:tr>
      <w:tr w:rsidR="0079649A" w:rsidRPr="003523C5" w14:paraId="37E41B8A" w14:textId="3244F15D" w:rsidTr="0079649A">
        <w:tc>
          <w:tcPr>
            <w:tcW w:w="769" w:type="dxa"/>
          </w:tcPr>
          <w:p w14:paraId="5427AE70" w14:textId="77777777" w:rsidR="0079649A" w:rsidRPr="00E42407" w:rsidRDefault="0079649A" w:rsidP="00C510D2">
            <w:pPr>
              <w:pStyle w:val="Body"/>
              <w:jc w:val="center"/>
              <w:rPr>
                <w:rFonts w:ascii="Calibri Light" w:hAnsi="Calibri Light" w:cs="Calibri Light"/>
                <w:sz w:val="22"/>
                <w:szCs w:val="22"/>
              </w:rPr>
            </w:pPr>
            <w:r w:rsidRPr="00E42407">
              <w:rPr>
                <w:rFonts w:ascii="Calibri Light" w:hAnsi="Calibri Light" w:cs="Calibri Light"/>
                <w:sz w:val="22"/>
                <w:szCs w:val="22"/>
              </w:rPr>
              <w:t>1</w:t>
            </w:r>
          </w:p>
        </w:tc>
        <w:tc>
          <w:tcPr>
            <w:tcW w:w="3771" w:type="dxa"/>
          </w:tcPr>
          <w:p w14:paraId="115BF00F" w14:textId="71D07FFB" w:rsidR="0079649A" w:rsidRPr="00E42407" w:rsidRDefault="0079649A" w:rsidP="00C510D2">
            <w:pPr>
              <w:pStyle w:val="Body"/>
              <w:jc w:val="left"/>
              <w:rPr>
                <w:rFonts w:ascii="Calibri Light" w:hAnsi="Calibri Light" w:cs="Calibri Light"/>
                <w:sz w:val="22"/>
                <w:szCs w:val="22"/>
              </w:rPr>
            </w:pPr>
            <w:r>
              <w:rPr>
                <w:rFonts w:ascii="Calibri Light" w:hAnsi="Calibri Light" w:cs="Calibri Light"/>
                <w:sz w:val="22"/>
                <w:szCs w:val="22"/>
                <w:lang w:bidi="ar-AE"/>
              </w:rPr>
              <w:t xml:space="preserve">Personnel Budget </w:t>
            </w:r>
            <w:r w:rsidRPr="00E42407">
              <w:rPr>
                <w:rFonts w:ascii="Calibri Light" w:hAnsi="Calibri Light" w:cs="Calibri Light"/>
                <w:sz w:val="22"/>
                <w:szCs w:val="22"/>
                <w:lang w:bidi="ar-AE"/>
              </w:rPr>
              <w:t>(Chapter 1)</w:t>
            </w:r>
          </w:p>
        </w:tc>
        <w:tc>
          <w:tcPr>
            <w:tcW w:w="2474" w:type="dxa"/>
          </w:tcPr>
          <w:p w14:paraId="0F151C1C" w14:textId="1DE3F22E" w:rsidR="0079649A" w:rsidRPr="00E42407" w:rsidRDefault="0079649A" w:rsidP="00C510D2">
            <w:pPr>
              <w:pStyle w:val="Body"/>
              <w:jc w:val="center"/>
              <w:rPr>
                <w:rFonts w:ascii="Calibri Light" w:hAnsi="Calibri Light" w:cs="Calibri Light"/>
                <w:sz w:val="22"/>
                <w:szCs w:val="22"/>
              </w:rPr>
            </w:pPr>
            <w:r w:rsidRPr="00E42407">
              <w:rPr>
                <w:rFonts w:ascii="Calibri Light" w:hAnsi="Calibri Light" w:cs="Calibri Light"/>
                <w:sz w:val="22"/>
                <w:szCs w:val="22"/>
              </w:rPr>
              <w:t>610,207,000</w:t>
            </w:r>
          </w:p>
        </w:tc>
        <w:tc>
          <w:tcPr>
            <w:tcW w:w="2336" w:type="dxa"/>
          </w:tcPr>
          <w:p w14:paraId="19EC45B1" w14:textId="7E91CF13" w:rsidR="0079649A" w:rsidRPr="00E42407" w:rsidRDefault="001E007A" w:rsidP="00C510D2">
            <w:pPr>
              <w:pStyle w:val="Body"/>
              <w:jc w:val="center"/>
              <w:rPr>
                <w:rFonts w:ascii="Calibri Light" w:hAnsi="Calibri Light" w:cs="Calibri Light"/>
                <w:sz w:val="22"/>
                <w:szCs w:val="22"/>
              </w:rPr>
            </w:pPr>
            <w:r w:rsidRPr="001E007A">
              <w:rPr>
                <w:rFonts w:ascii="Calibri Light" w:hAnsi="Calibri Light" w:cs="Calibri Light"/>
                <w:sz w:val="22"/>
                <w:szCs w:val="22"/>
              </w:rPr>
              <w:t>677,000,000</w:t>
            </w:r>
          </w:p>
        </w:tc>
      </w:tr>
      <w:tr w:rsidR="0079649A" w:rsidRPr="003523C5" w14:paraId="074F8DEF" w14:textId="77F91EE6" w:rsidTr="0079649A">
        <w:tc>
          <w:tcPr>
            <w:tcW w:w="769" w:type="dxa"/>
          </w:tcPr>
          <w:p w14:paraId="45014DE8" w14:textId="77777777" w:rsidR="0079649A" w:rsidRPr="00E42407" w:rsidRDefault="0079649A" w:rsidP="00C510D2">
            <w:pPr>
              <w:pStyle w:val="Body"/>
              <w:jc w:val="center"/>
              <w:rPr>
                <w:rFonts w:ascii="Calibri Light" w:hAnsi="Calibri Light" w:cs="Calibri Light"/>
                <w:sz w:val="22"/>
                <w:szCs w:val="22"/>
              </w:rPr>
            </w:pPr>
            <w:r w:rsidRPr="00E42407">
              <w:rPr>
                <w:rFonts w:ascii="Calibri Light" w:hAnsi="Calibri Light" w:cs="Calibri Light"/>
                <w:sz w:val="22"/>
                <w:szCs w:val="22"/>
              </w:rPr>
              <w:lastRenderedPageBreak/>
              <w:t>2</w:t>
            </w:r>
          </w:p>
        </w:tc>
        <w:tc>
          <w:tcPr>
            <w:tcW w:w="3771" w:type="dxa"/>
          </w:tcPr>
          <w:p w14:paraId="5E168FC7" w14:textId="65803B0D" w:rsidR="0079649A" w:rsidRPr="00E42407" w:rsidRDefault="0079649A" w:rsidP="00C510D2">
            <w:pPr>
              <w:pStyle w:val="Body"/>
              <w:jc w:val="left"/>
              <w:rPr>
                <w:rFonts w:ascii="Calibri Light" w:hAnsi="Calibri Light" w:cs="Calibri Light"/>
                <w:sz w:val="22"/>
                <w:szCs w:val="22"/>
              </w:rPr>
            </w:pPr>
            <w:r w:rsidRPr="00E42407">
              <w:rPr>
                <w:rFonts w:ascii="Calibri Light" w:hAnsi="Calibri Light" w:cs="Calibri Light"/>
                <w:sz w:val="22"/>
                <w:szCs w:val="22"/>
                <w:lang w:bidi="ar-AE"/>
              </w:rPr>
              <w:t>Operating expenses (Chapter 2)</w:t>
            </w:r>
          </w:p>
        </w:tc>
        <w:tc>
          <w:tcPr>
            <w:tcW w:w="2474" w:type="dxa"/>
          </w:tcPr>
          <w:p w14:paraId="22969E9C" w14:textId="5825C0EB" w:rsidR="0079649A" w:rsidRPr="00E42407" w:rsidRDefault="0079649A" w:rsidP="00C510D2">
            <w:pPr>
              <w:pStyle w:val="Body"/>
              <w:jc w:val="center"/>
              <w:rPr>
                <w:rFonts w:ascii="Calibri Light" w:hAnsi="Calibri Light" w:cs="Calibri Light"/>
                <w:sz w:val="22"/>
                <w:szCs w:val="22"/>
              </w:rPr>
            </w:pPr>
            <w:r w:rsidRPr="00E42407">
              <w:rPr>
                <w:rFonts w:ascii="Calibri Light" w:hAnsi="Calibri Light" w:cs="Calibri Light"/>
                <w:sz w:val="22"/>
                <w:szCs w:val="22"/>
              </w:rPr>
              <w:t>592,955,000</w:t>
            </w:r>
          </w:p>
        </w:tc>
        <w:tc>
          <w:tcPr>
            <w:tcW w:w="2336" w:type="dxa"/>
          </w:tcPr>
          <w:p w14:paraId="2B2345EE" w14:textId="7DEED0A7" w:rsidR="0079649A" w:rsidRPr="00E42407" w:rsidRDefault="001E007A" w:rsidP="00C510D2">
            <w:pPr>
              <w:pStyle w:val="Body"/>
              <w:jc w:val="center"/>
              <w:rPr>
                <w:rFonts w:ascii="Calibri Light" w:hAnsi="Calibri Light" w:cs="Calibri Light"/>
                <w:sz w:val="22"/>
                <w:szCs w:val="22"/>
              </w:rPr>
            </w:pPr>
            <w:r w:rsidRPr="001E007A">
              <w:rPr>
                <w:rFonts w:ascii="Calibri Light" w:hAnsi="Calibri Light" w:cs="Calibri Light"/>
                <w:sz w:val="22"/>
                <w:szCs w:val="22"/>
              </w:rPr>
              <w:t>712,000,000</w:t>
            </w:r>
          </w:p>
        </w:tc>
      </w:tr>
      <w:tr w:rsidR="0079649A" w:rsidRPr="003523C5" w14:paraId="4FFA6B23" w14:textId="037E69CE" w:rsidTr="0079649A">
        <w:tc>
          <w:tcPr>
            <w:tcW w:w="769" w:type="dxa"/>
          </w:tcPr>
          <w:p w14:paraId="1204B356" w14:textId="77777777" w:rsidR="0079649A" w:rsidRPr="00E42407" w:rsidRDefault="0079649A" w:rsidP="00C510D2">
            <w:pPr>
              <w:pStyle w:val="Body"/>
              <w:jc w:val="center"/>
              <w:rPr>
                <w:rFonts w:ascii="Calibri Light" w:hAnsi="Calibri Light" w:cs="Calibri Light"/>
                <w:sz w:val="22"/>
                <w:szCs w:val="22"/>
              </w:rPr>
            </w:pPr>
            <w:r w:rsidRPr="00E42407">
              <w:rPr>
                <w:rFonts w:ascii="Calibri Light" w:hAnsi="Calibri Light" w:cs="Calibri Light"/>
                <w:sz w:val="22"/>
                <w:szCs w:val="22"/>
              </w:rPr>
              <w:t>3</w:t>
            </w:r>
          </w:p>
        </w:tc>
        <w:tc>
          <w:tcPr>
            <w:tcW w:w="3771" w:type="dxa"/>
          </w:tcPr>
          <w:p w14:paraId="5960B5D8" w14:textId="60764519" w:rsidR="0079649A" w:rsidRPr="00E42407" w:rsidRDefault="0079649A" w:rsidP="00C510D2">
            <w:pPr>
              <w:pStyle w:val="Body"/>
              <w:jc w:val="left"/>
              <w:rPr>
                <w:rFonts w:ascii="Calibri Light" w:hAnsi="Calibri Light" w:cs="Calibri Light"/>
                <w:sz w:val="22"/>
                <w:szCs w:val="22"/>
              </w:rPr>
            </w:pPr>
            <w:r w:rsidRPr="00E42407">
              <w:rPr>
                <w:rFonts w:ascii="Calibri Light" w:hAnsi="Calibri Light" w:cs="Calibri Light"/>
                <w:sz w:val="22"/>
                <w:szCs w:val="22"/>
              </w:rPr>
              <w:t>Capital expenditures (Chapter 3)</w:t>
            </w:r>
          </w:p>
        </w:tc>
        <w:tc>
          <w:tcPr>
            <w:tcW w:w="2474" w:type="dxa"/>
          </w:tcPr>
          <w:p w14:paraId="6E2D03DF" w14:textId="29B738E4" w:rsidR="0079649A" w:rsidRPr="00E42407" w:rsidRDefault="0079649A" w:rsidP="00C510D2">
            <w:pPr>
              <w:pStyle w:val="Body"/>
              <w:jc w:val="center"/>
              <w:rPr>
                <w:rFonts w:ascii="Calibri Light" w:hAnsi="Calibri Light" w:cs="Calibri Light"/>
                <w:sz w:val="22"/>
                <w:szCs w:val="22"/>
              </w:rPr>
            </w:pPr>
            <w:r w:rsidRPr="00E42407">
              <w:rPr>
                <w:rFonts w:ascii="Calibri Light" w:hAnsi="Calibri Light" w:cs="Calibri Light"/>
                <w:sz w:val="22"/>
                <w:szCs w:val="22"/>
              </w:rPr>
              <w:t>110,301,000</w:t>
            </w:r>
          </w:p>
        </w:tc>
        <w:tc>
          <w:tcPr>
            <w:tcW w:w="2336" w:type="dxa"/>
          </w:tcPr>
          <w:p w14:paraId="23ADC7F3" w14:textId="0B2C59AD" w:rsidR="0079649A" w:rsidRPr="00E42407" w:rsidRDefault="001E007A" w:rsidP="00C510D2">
            <w:pPr>
              <w:pStyle w:val="Body"/>
              <w:jc w:val="center"/>
              <w:rPr>
                <w:rFonts w:ascii="Calibri Light" w:hAnsi="Calibri Light" w:cs="Calibri Light"/>
                <w:sz w:val="22"/>
                <w:szCs w:val="22"/>
              </w:rPr>
            </w:pPr>
            <w:r w:rsidRPr="001E007A">
              <w:rPr>
                <w:rFonts w:ascii="Calibri Light" w:hAnsi="Calibri Light" w:cs="Calibri Light"/>
                <w:sz w:val="22"/>
                <w:szCs w:val="22"/>
              </w:rPr>
              <w:t>160,800,000</w:t>
            </w:r>
          </w:p>
        </w:tc>
      </w:tr>
      <w:tr w:rsidR="0079649A" w:rsidRPr="003523C5" w14:paraId="7997AA1C" w14:textId="72E5DD2D" w:rsidTr="0079649A">
        <w:tc>
          <w:tcPr>
            <w:tcW w:w="4540" w:type="dxa"/>
            <w:gridSpan w:val="2"/>
          </w:tcPr>
          <w:p w14:paraId="54ECF18F" w14:textId="6F89F52E" w:rsidR="0079649A" w:rsidRPr="00E42407" w:rsidRDefault="0079649A" w:rsidP="00E42407">
            <w:pPr>
              <w:pStyle w:val="Body"/>
              <w:jc w:val="center"/>
              <w:rPr>
                <w:rFonts w:ascii="Calibri Light" w:hAnsi="Calibri Light" w:cs="Calibri Light"/>
                <w:b/>
                <w:bCs/>
                <w:sz w:val="22"/>
                <w:szCs w:val="22"/>
              </w:rPr>
            </w:pPr>
            <w:r w:rsidRPr="00E42407">
              <w:rPr>
                <w:rFonts w:ascii="Calibri Light" w:hAnsi="Calibri Light" w:cs="Calibri Light"/>
                <w:b/>
                <w:bCs/>
                <w:sz w:val="22"/>
                <w:szCs w:val="22"/>
              </w:rPr>
              <w:t>Total Expenses</w:t>
            </w:r>
          </w:p>
        </w:tc>
        <w:tc>
          <w:tcPr>
            <w:tcW w:w="2474" w:type="dxa"/>
          </w:tcPr>
          <w:p w14:paraId="20FBDE9B" w14:textId="5065A012" w:rsidR="0079649A" w:rsidRPr="00E42407" w:rsidRDefault="0079649A" w:rsidP="00C510D2">
            <w:pPr>
              <w:pStyle w:val="Body"/>
              <w:jc w:val="center"/>
              <w:rPr>
                <w:rFonts w:ascii="Calibri Light" w:hAnsi="Calibri Light" w:cs="Calibri Light"/>
                <w:b/>
                <w:bCs/>
                <w:sz w:val="22"/>
                <w:szCs w:val="22"/>
              </w:rPr>
            </w:pPr>
            <w:r w:rsidRPr="00E42407">
              <w:rPr>
                <w:rFonts w:ascii="Calibri Light" w:hAnsi="Calibri Light" w:cs="Calibri Light"/>
                <w:b/>
                <w:bCs/>
                <w:sz w:val="22"/>
                <w:szCs w:val="22"/>
              </w:rPr>
              <w:t>1,313,463,000</w:t>
            </w:r>
          </w:p>
        </w:tc>
        <w:tc>
          <w:tcPr>
            <w:tcW w:w="2336" w:type="dxa"/>
          </w:tcPr>
          <w:p w14:paraId="7762EAED" w14:textId="07017E05" w:rsidR="0079649A" w:rsidRPr="00E42407" w:rsidRDefault="00DD79DC" w:rsidP="00C510D2">
            <w:pPr>
              <w:pStyle w:val="Body"/>
              <w:jc w:val="center"/>
              <w:rPr>
                <w:rFonts w:ascii="Calibri Light" w:hAnsi="Calibri Light" w:cs="Calibri Light"/>
                <w:b/>
                <w:bCs/>
                <w:sz w:val="22"/>
                <w:szCs w:val="22"/>
              </w:rPr>
            </w:pPr>
            <w:r w:rsidRPr="00DD79DC">
              <w:rPr>
                <w:rFonts w:ascii="Calibri Light" w:hAnsi="Calibri Light" w:cs="Calibri Light"/>
                <w:b/>
                <w:bCs/>
                <w:sz w:val="22"/>
                <w:szCs w:val="22"/>
              </w:rPr>
              <w:t>1,549,800,000</w:t>
            </w:r>
          </w:p>
        </w:tc>
      </w:tr>
    </w:tbl>
    <w:p w14:paraId="4A65F127" w14:textId="77777777" w:rsidR="00376B12" w:rsidRPr="003523C5" w:rsidRDefault="00376B12" w:rsidP="00376B12">
      <w:pPr>
        <w:pStyle w:val="BodyText"/>
        <w:jc w:val="both"/>
        <w:rPr>
          <w:rFonts w:ascii="Calibri Light" w:hAnsi="Calibri Light" w:cstheme="minorBidi"/>
          <w:szCs w:val="22"/>
          <w:highlight w:val="yellow"/>
        </w:rPr>
      </w:pPr>
    </w:p>
    <w:p w14:paraId="43E13E1C" w14:textId="1A5D379D" w:rsidR="00376B12" w:rsidRPr="00536BA2" w:rsidRDefault="00376B12" w:rsidP="00376B12">
      <w:pPr>
        <w:rPr>
          <w:rFonts w:ascii="Calibri Light" w:hAnsi="Calibri Light" w:cs="Calibri Light"/>
          <w:sz w:val="22"/>
          <w:szCs w:val="22"/>
        </w:rPr>
      </w:pPr>
      <w:r w:rsidRPr="00536BA2">
        <w:rPr>
          <w:rFonts w:ascii="Calibri Light" w:hAnsi="Calibri Light" w:cs="Calibri Light"/>
          <w:sz w:val="22"/>
          <w:szCs w:val="22"/>
        </w:rPr>
        <w:t>Total expected revenue of KU for 20</w:t>
      </w:r>
      <w:r w:rsidR="00536BA2">
        <w:rPr>
          <w:rFonts w:ascii="Calibri Light" w:hAnsi="Calibri Light" w:cs="Calibri Light"/>
          <w:sz w:val="22"/>
          <w:szCs w:val="22"/>
        </w:rPr>
        <w:t>22</w:t>
      </w:r>
      <w:r w:rsidR="00331BFC">
        <w:rPr>
          <w:rFonts w:ascii="Calibri Light" w:hAnsi="Calibri Light" w:cs="Calibri Light"/>
          <w:sz w:val="22"/>
          <w:szCs w:val="22"/>
        </w:rPr>
        <w:t xml:space="preserve"> was</w:t>
      </w:r>
      <w:r w:rsidRPr="00536BA2">
        <w:rPr>
          <w:rFonts w:ascii="Calibri Light" w:hAnsi="Calibri Light" w:cs="Calibri Light"/>
          <w:sz w:val="22"/>
          <w:szCs w:val="22"/>
        </w:rPr>
        <w:t xml:space="preserve"> </w:t>
      </w:r>
      <w:r w:rsidR="00D92D76">
        <w:rPr>
          <w:rFonts w:ascii="Calibri Light" w:hAnsi="Calibri Light" w:cs="Calibri Light"/>
          <w:sz w:val="22"/>
          <w:szCs w:val="22"/>
        </w:rPr>
        <w:t>66</w:t>
      </w:r>
      <w:r w:rsidRPr="00536BA2">
        <w:rPr>
          <w:rFonts w:ascii="Calibri Light" w:hAnsi="Calibri Light" w:cs="Calibri Light"/>
          <w:sz w:val="22"/>
          <w:szCs w:val="22"/>
        </w:rPr>
        <w:t>,</w:t>
      </w:r>
      <w:r w:rsidR="00D92D76">
        <w:rPr>
          <w:rFonts w:ascii="Calibri Light" w:hAnsi="Calibri Light" w:cs="Calibri Light"/>
          <w:sz w:val="22"/>
          <w:szCs w:val="22"/>
        </w:rPr>
        <w:t>229</w:t>
      </w:r>
      <w:r w:rsidRPr="00536BA2">
        <w:rPr>
          <w:rFonts w:ascii="Calibri Light" w:hAnsi="Calibri Light" w:cs="Calibri Light"/>
          <w:sz w:val="22"/>
          <w:szCs w:val="22"/>
        </w:rPr>
        <w:t xml:space="preserve">,000 AED </w:t>
      </w:r>
      <w:r w:rsidR="008950D0">
        <w:rPr>
          <w:rFonts w:ascii="Calibri Light" w:hAnsi="Calibri Light" w:cs="Calibri Light"/>
          <w:sz w:val="22"/>
          <w:szCs w:val="22"/>
        </w:rPr>
        <w:t xml:space="preserve">and </w:t>
      </w:r>
      <w:r w:rsidR="00524839">
        <w:rPr>
          <w:rFonts w:ascii="Calibri Light" w:hAnsi="Calibri Light" w:cs="Calibri Light"/>
          <w:sz w:val="22"/>
          <w:szCs w:val="22"/>
        </w:rPr>
        <w:t>for 2023 is 44,607,000 AED</w:t>
      </w:r>
    </w:p>
    <w:tbl>
      <w:tblPr>
        <w:tblStyle w:val="TableGrid"/>
        <w:tblW w:w="0" w:type="auto"/>
        <w:tblLook w:val="04A0" w:firstRow="1" w:lastRow="0" w:firstColumn="1" w:lastColumn="0" w:noHBand="0" w:noVBand="1"/>
      </w:tblPr>
      <w:tblGrid>
        <w:gridCol w:w="4488"/>
        <w:gridCol w:w="2478"/>
        <w:gridCol w:w="2384"/>
      </w:tblGrid>
      <w:tr w:rsidR="0079649A" w:rsidRPr="00536BA2" w14:paraId="01DF4436" w14:textId="465C35E4" w:rsidTr="0079649A">
        <w:tc>
          <w:tcPr>
            <w:tcW w:w="4488" w:type="dxa"/>
            <w:shd w:val="clear" w:color="auto" w:fill="548DD4"/>
          </w:tcPr>
          <w:p w14:paraId="331882F4" w14:textId="77777777" w:rsidR="0079649A" w:rsidRPr="00536BA2" w:rsidRDefault="0079649A" w:rsidP="00C510D2">
            <w:pPr>
              <w:jc w:val="center"/>
              <w:rPr>
                <w:rFonts w:ascii="Calibri Light" w:hAnsi="Calibri Light" w:cs="Calibri Light"/>
                <w:color w:val="FFFFFF" w:themeColor="background1"/>
                <w:sz w:val="22"/>
                <w:szCs w:val="22"/>
              </w:rPr>
            </w:pPr>
            <w:r w:rsidRPr="00536BA2">
              <w:rPr>
                <w:rFonts w:ascii="Calibri Light" w:hAnsi="Calibri Light" w:cs="Calibri Light"/>
                <w:color w:val="FFFFFF" w:themeColor="background1"/>
                <w:sz w:val="22"/>
                <w:szCs w:val="22"/>
              </w:rPr>
              <w:t>Subject</w:t>
            </w:r>
          </w:p>
        </w:tc>
        <w:tc>
          <w:tcPr>
            <w:tcW w:w="2478" w:type="dxa"/>
            <w:shd w:val="clear" w:color="auto" w:fill="548DD4"/>
          </w:tcPr>
          <w:p w14:paraId="4E6488C1" w14:textId="212865D4" w:rsidR="0079649A" w:rsidRPr="00536BA2" w:rsidRDefault="0079649A" w:rsidP="00C510D2">
            <w:pPr>
              <w:jc w:val="center"/>
              <w:rPr>
                <w:rFonts w:ascii="Calibri Light" w:hAnsi="Calibri Light" w:cs="Calibri Light"/>
                <w:color w:val="FFFFFF" w:themeColor="background1"/>
                <w:sz w:val="22"/>
                <w:szCs w:val="22"/>
              </w:rPr>
            </w:pPr>
            <w:r>
              <w:rPr>
                <w:rFonts w:ascii="Calibri Light" w:hAnsi="Calibri Light" w:cs="Calibri Light"/>
                <w:color w:val="FFFFFF" w:themeColor="background1"/>
                <w:sz w:val="22"/>
                <w:szCs w:val="22"/>
              </w:rPr>
              <w:t>2022</w:t>
            </w:r>
          </w:p>
        </w:tc>
        <w:tc>
          <w:tcPr>
            <w:tcW w:w="2384" w:type="dxa"/>
            <w:shd w:val="clear" w:color="auto" w:fill="548DD4"/>
          </w:tcPr>
          <w:p w14:paraId="5A8C3EC6" w14:textId="796015B8" w:rsidR="0079649A" w:rsidRDefault="0079649A" w:rsidP="00C510D2">
            <w:pPr>
              <w:jc w:val="center"/>
              <w:rPr>
                <w:rFonts w:ascii="Calibri Light" w:hAnsi="Calibri Light" w:cs="Calibri Light"/>
                <w:color w:val="FFFFFF" w:themeColor="background1"/>
                <w:sz w:val="22"/>
                <w:szCs w:val="22"/>
              </w:rPr>
            </w:pPr>
            <w:r>
              <w:rPr>
                <w:rFonts w:ascii="Calibri Light" w:hAnsi="Calibri Light" w:cs="Calibri Light"/>
                <w:color w:val="FFFFFF" w:themeColor="background1"/>
                <w:sz w:val="22"/>
                <w:szCs w:val="22"/>
              </w:rPr>
              <w:t>2023</w:t>
            </w:r>
          </w:p>
        </w:tc>
      </w:tr>
      <w:tr w:rsidR="0079649A" w:rsidRPr="003523C5" w14:paraId="5F14E4AA" w14:textId="71DC5D48" w:rsidTr="0079649A">
        <w:tc>
          <w:tcPr>
            <w:tcW w:w="4488" w:type="dxa"/>
          </w:tcPr>
          <w:p w14:paraId="6D4874E6" w14:textId="77777777" w:rsidR="0079649A" w:rsidRPr="00536BA2" w:rsidRDefault="0079649A" w:rsidP="00C510D2">
            <w:pPr>
              <w:rPr>
                <w:rFonts w:ascii="Calibri Light" w:hAnsi="Calibri Light" w:cs="Calibri Light"/>
                <w:sz w:val="22"/>
                <w:szCs w:val="22"/>
                <w:rtl/>
                <w:lang w:bidi="ar-AE"/>
              </w:rPr>
            </w:pPr>
            <w:r w:rsidRPr="00536BA2">
              <w:rPr>
                <w:rFonts w:ascii="Calibri Light" w:hAnsi="Calibri Light" w:cs="Calibri Light"/>
                <w:sz w:val="22"/>
                <w:szCs w:val="22"/>
                <w:lang w:bidi="ar-AE"/>
              </w:rPr>
              <w:t>Revenue</w:t>
            </w:r>
          </w:p>
        </w:tc>
        <w:tc>
          <w:tcPr>
            <w:tcW w:w="2478" w:type="dxa"/>
          </w:tcPr>
          <w:p w14:paraId="0FB99EFC" w14:textId="6A8C8AFC" w:rsidR="0079649A" w:rsidRPr="00536BA2" w:rsidRDefault="0079649A" w:rsidP="00331BFC">
            <w:pPr>
              <w:jc w:val="center"/>
              <w:rPr>
                <w:rFonts w:ascii="Calibri Light" w:hAnsi="Calibri Light" w:cs="Calibri Light"/>
                <w:sz w:val="22"/>
                <w:szCs w:val="22"/>
              </w:rPr>
            </w:pPr>
            <w:r w:rsidRPr="00536BA2">
              <w:rPr>
                <w:rFonts w:ascii="Calibri Light" w:hAnsi="Calibri Light" w:cs="Calibri Light"/>
                <w:sz w:val="22"/>
                <w:szCs w:val="22"/>
              </w:rPr>
              <w:t>66,229,000</w:t>
            </w:r>
          </w:p>
        </w:tc>
        <w:tc>
          <w:tcPr>
            <w:tcW w:w="2384" w:type="dxa"/>
          </w:tcPr>
          <w:p w14:paraId="2DF3965B" w14:textId="67A7E93F" w:rsidR="0079649A" w:rsidRPr="00536BA2" w:rsidRDefault="00DD79DC" w:rsidP="00331BFC">
            <w:pPr>
              <w:jc w:val="center"/>
              <w:rPr>
                <w:rFonts w:ascii="Calibri Light" w:hAnsi="Calibri Light" w:cs="Calibri Light"/>
                <w:sz w:val="22"/>
                <w:szCs w:val="22"/>
              </w:rPr>
            </w:pPr>
            <w:r w:rsidRPr="00DD79DC">
              <w:rPr>
                <w:rFonts w:ascii="Calibri Light" w:hAnsi="Calibri Light" w:cs="Calibri Light"/>
                <w:sz w:val="22"/>
                <w:szCs w:val="22"/>
              </w:rPr>
              <w:t>44,607,000</w:t>
            </w:r>
          </w:p>
        </w:tc>
      </w:tr>
    </w:tbl>
    <w:p w14:paraId="3F9533A9" w14:textId="77777777" w:rsidR="00376B12" w:rsidRPr="003523C5" w:rsidRDefault="00376B12" w:rsidP="00376B12">
      <w:pPr>
        <w:pStyle w:val="BodyText"/>
        <w:jc w:val="both"/>
        <w:rPr>
          <w:rFonts w:ascii="Calibri Light" w:hAnsi="Calibri Light" w:cstheme="minorBidi"/>
          <w:szCs w:val="22"/>
          <w:highlight w:val="yellow"/>
        </w:rPr>
      </w:pPr>
    </w:p>
    <w:p w14:paraId="59EBB56E" w14:textId="4A46DDF0" w:rsidR="00376B12" w:rsidRPr="00B67DCC" w:rsidRDefault="00376B12" w:rsidP="00376B12">
      <w:pPr>
        <w:pStyle w:val="BodyText"/>
        <w:jc w:val="both"/>
        <w:rPr>
          <w:rFonts w:ascii="Calibri Light" w:hAnsi="Calibri Light" w:cstheme="minorBidi"/>
          <w:szCs w:val="22"/>
        </w:rPr>
      </w:pPr>
      <w:r w:rsidRPr="00B67DCC">
        <w:rPr>
          <w:rFonts w:ascii="Calibri Light" w:hAnsi="Calibri Light" w:cstheme="minorBidi"/>
          <w:szCs w:val="22"/>
        </w:rPr>
        <w:t xml:space="preserve">The total budget versus actual as per </w:t>
      </w:r>
      <w:r w:rsidR="00F67B0C">
        <w:rPr>
          <w:rFonts w:ascii="Calibri Light" w:hAnsi="Calibri Light" w:cstheme="minorBidi"/>
          <w:szCs w:val="22"/>
        </w:rPr>
        <w:t>“</w:t>
      </w:r>
      <w:r w:rsidRPr="00B67DCC">
        <w:rPr>
          <w:rFonts w:ascii="Calibri Light" w:hAnsi="Calibri Light" w:cstheme="minorBidi"/>
          <w:szCs w:val="22"/>
        </w:rPr>
        <w:t>20</w:t>
      </w:r>
      <w:r w:rsidR="004D1996" w:rsidRPr="00B67DCC">
        <w:rPr>
          <w:rFonts w:ascii="Calibri Light" w:hAnsi="Calibri Light" w:cstheme="minorBidi"/>
          <w:szCs w:val="22"/>
        </w:rPr>
        <w:t>22</w:t>
      </w:r>
      <w:r w:rsidRPr="00B67DCC">
        <w:rPr>
          <w:rFonts w:ascii="Calibri Light" w:hAnsi="Calibri Light" w:cstheme="minorBidi"/>
          <w:szCs w:val="22"/>
        </w:rPr>
        <w:t xml:space="preserve"> Budget vs Actual Report</w:t>
      </w:r>
      <w:r w:rsidR="00F67B0C">
        <w:rPr>
          <w:rFonts w:ascii="Calibri Light" w:hAnsi="Calibri Light" w:cstheme="minorBidi"/>
          <w:szCs w:val="22"/>
        </w:rPr>
        <w:t>”</w:t>
      </w:r>
      <w:r w:rsidRPr="00B67DCC">
        <w:rPr>
          <w:rFonts w:ascii="Calibri Light" w:hAnsi="Calibri Light" w:cstheme="minorBidi"/>
          <w:szCs w:val="22"/>
        </w:rPr>
        <w:t xml:space="preserve"> are as follows:</w:t>
      </w:r>
    </w:p>
    <w:tbl>
      <w:tblPr>
        <w:tblStyle w:val="TableGrid"/>
        <w:tblW w:w="9355" w:type="dxa"/>
        <w:tblLook w:val="04A0" w:firstRow="1" w:lastRow="0" w:firstColumn="1" w:lastColumn="0" w:noHBand="0" w:noVBand="1"/>
      </w:tblPr>
      <w:tblGrid>
        <w:gridCol w:w="578"/>
        <w:gridCol w:w="3197"/>
        <w:gridCol w:w="1800"/>
        <w:gridCol w:w="2160"/>
        <w:gridCol w:w="1620"/>
      </w:tblGrid>
      <w:tr w:rsidR="00376B12" w:rsidRPr="00615C82" w14:paraId="1AC06494" w14:textId="77777777" w:rsidTr="00E718AF">
        <w:trPr>
          <w:tblHeader/>
        </w:trPr>
        <w:tc>
          <w:tcPr>
            <w:tcW w:w="578" w:type="dxa"/>
            <w:shd w:val="clear" w:color="auto" w:fill="548DD4" w:themeFill="text2" w:themeFillTint="99"/>
          </w:tcPr>
          <w:p w14:paraId="429C3166" w14:textId="77777777" w:rsidR="00376B12" w:rsidRPr="00615C82" w:rsidRDefault="00376B12" w:rsidP="00C510D2">
            <w:pPr>
              <w:pStyle w:val="Body"/>
              <w:jc w:val="center"/>
              <w:rPr>
                <w:rFonts w:ascii="Calibri Light" w:hAnsi="Calibri Light" w:cs="Calibri Light"/>
                <w:b/>
                <w:color w:val="FFFFFF" w:themeColor="background1"/>
                <w:sz w:val="22"/>
                <w:szCs w:val="22"/>
              </w:rPr>
            </w:pPr>
            <w:r w:rsidRPr="00615C82">
              <w:rPr>
                <w:rFonts w:ascii="Calibri Light" w:hAnsi="Calibri Light" w:cs="Calibri Light"/>
                <w:b/>
                <w:color w:val="FFFFFF" w:themeColor="background1"/>
                <w:sz w:val="22"/>
                <w:szCs w:val="22"/>
              </w:rPr>
              <w:t>Sr No</w:t>
            </w:r>
          </w:p>
        </w:tc>
        <w:tc>
          <w:tcPr>
            <w:tcW w:w="3197" w:type="dxa"/>
            <w:shd w:val="clear" w:color="auto" w:fill="548DD4" w:themeFill="text2" w:themeFillTint="99"/>
          </w:tcPr>
          <w:p w14:paraId="7D1FFA3B" w14:textId="77777777" w:rsidR="00376B12" w:rsidRPr="00615C82" w:rsidRDefault="00376B12" w:rsidP="00C510D2">
            <w:pPr>
              <w:pStyle w:val="Body"/>
              <w:jc w:val="center"/>
              <w:rPr>
                <w:rFonts w:ascii="Calibri Light" w:hAnsi="Calibri Light" w:cs="Calibri Light"/>
                <w:b/>
                <w:color w:val="FFFFFF" w:themeColor="background1"/>
                <w:sz w:val="22"/>
                <w:szCs w:val="22"/>
              </w:rPr>
            </w:pPr>
            <w:r w:rsidRPr="00615C82">
              <w:rPr>
                <w:rFonts w:ascii="Calibri Light" w:hAnsi="Calibri Light" w:cs="Calibri Light"/>
                <w:b/>
                <w:color w:val="FFFFFF" w:themeColor="background1"/>
                <w:sz w:val="22"/>
                <w:szCs w:val="22"/>
              </w:rPr>
              <w:t>Chapter wise</w:t>
            </w:r>
          </w:p>
        </w:tc>
        <w:tc>
          <w:tcPr>
            <w:tcW w:w="1800" w:type="dxa"/>
            <w:shd w:val="clear" w:color="auto" w:fill="548DD4" w:themeFill="text2" w:themeFillTint="99"/>
          </w:tcPr>
          <w:p w14:paraId="4ECFA404" w14:textId="3AC78699" w:rsidR="00376B12" w:rsidRPr="00615C82" w:rsidRDefault="00376B12" w:rsidP="00C510D2">
            <w:pPr>
              <w:pStyle w:val="Body"/>
              <w:jc w:val="center"/>
              <w:rPr>
                <w:rFonts w:ascii="Calibri Light" w:hAnsi="Calibri Light" w:cs="Calibri Light"/>
                <w:b/>
                <w:color w:val="FFFFFF" w:themeColor="background1"/>
                <w:sz w:val="22"/>
                <w:szCs w:val="22"/>
              </w:rPr>
            </w:pPr>
            <w:r w:rsidRPr="00615C82">
              <w:rPr>
                <w:rFonts w:ascii="Calibri Light" w:hAnsi="Calibri Light" w:cs="Calibri Light"/>
                <w:b/>
                <w:color w:val="FFFFFF" w:themeColor="background1"/>
                <w:sz w:val="22"/>
                <w:szCs w:val="22"/>
              </w:rPr>
              <w:t xml:space="preserve">Total Budget </w:t>
            </w:r>
            <w:r w:rsidR="00E718AF" w:rsidRPr="00615C82">
              <w:rPr>
                <w:rFonts w:ascii="Calibri Light" w:hAnsi="Calibri Light" w:cs="Calibri Light"/>
                <w:b/>
                <w:color w:val="FFFFFF" w:themeColor="background1"/>
                <w:sz w:val="22"/>
                <w:szCs w:val="22"/>
              </w:rPr>
              <w:t>Amount (</w:t>
            </w:r>
            <w:r w:rsidRPr="00615C82">
              <w:rPr>
                <w:rFonts w:ascii="Calibri Light" w:hAnsi="Calibri Light" w:cs="Calibri Light"/>
                <w:b/>
                <w:color w:val="FFFFFF" w:themeColor="background1"/>
                <w:sz w:val="22"/>
                <w:szCs w:val="22"/>
              </w:rPr>
              <w:t>AED)</w:t>
            </w:r>
          </w:p>
        </w:tc>
        <w:tc>
          <w:tcPr>
            <w:tcW w:w="2160" w:type="dxa"/>
            <w:shd w:val="clear" w:color="auto" w:fill="548DD4" w:themeFill="text2" w:themeFillTint="99"/>
          </w:tcPr>
          <w:p w14:paraId="0ED40D97" w14:textId="77777777" w:rsidR="00376B12" w:rsidRPr="00615C82" w:rsidRDefault="00376B12" w:rsidP="00C510D2">
            <w:pPr>
              <w:pStyle w:val="Body"/>
              <w:jc w:val="center"/>
              <w:rPr>
                <w:rFonts w:ascii="Calibri Light" w:hAnsi="Calibri Light" w:cs="Calibri Light"/>
                <w:b/>
                <w:color w:val="FFFFFF" w:themeColor="background1"/>
                <w:sz w:val="22"/>
                <w:szCs w:val="22"/>
              </w:rPr>
            </w:pPr>
            <w:r w:rsidRPr="00615C82">
              <w:rPr>
                <w:rFonts w:ascii="Calibri Light" w:hAnsi="Calibri Light" w:cs="Calibri Light"/>
                <w:b/>
                <w:color w:val="FFFFFF" w:themeColor="background1"/>
                <w:sz w:val="22"/>
                <w:szCs w:val="22"/>
              </w:rPr>
              <w:t>Total Revised Budget Amount (AED)</w:t>
            </w:r>
          </w:p>
        </w:tc>
        <w:tc>
          <w:tcPr>
            <w:tcW w:w="1620" w:type="dxa"/>
            <w:shd w:val="clear" w:color="auto" w:fill="548DD4" w:themeFill="text2" w:themeFillTint="99"/>
          </w:tcPr>
          <w:p w14:paraId="781A0F0D" w14:textId="42021A0D" w:rsidR="00376B12" w:rsidRPr="00615C82" w:rsidRDefault="00376B12" w:rsidP="00C510D2">
            <w:pPr>
              <w:pStyle w:val="Body"/>
              <w:jc w:val="center"/>
              <w:rPr>
                <w:rFonts w:ascii="Calibri Light" w:hAnsi="Calibri Light" w:cs="Calibri Light"/>
                <w:b/>
                <w:color w:val="FFFFFF" w:themeColor="background1"/>
                <w:sz w:val="22"/>
                <w:szCs w:val="22"/>
              </w:rPr>
            </w:pPr>
            <w:r w:rsidRPr="00615C82">
              <w:rPr>
                <w:rFonts w:ascii="Calibri Light" w:hAnsi="Calibri Light" w:cs="Calibri Light"/>
                <w:b/>
                <w:color w:val="FFFFFF" w:themeColor="background1"/>
                <w:sz w:val="22"/>
                <w:szCs w:val="22"/>
              </w:rPr>
              <w:t>Total Actual Amount</w:t>
            </w:r>
            <w:r w:rsidR="00615C82" w:rsidRPr="00615C82">
              <w:rPr>
                <w:rFonts w:ascii="Calibri Light" w:hAnsi="Calibri Light" w:cs="Calibri Light"/>
                <w:b/>
                <w:color w:val="FFFFFF" w:themeColor="background1"/>
                <w:sz w:val="22"/>
                <w:szCs w:val="22"/>
              </w:rPr>
              <w:t xml:space="preserve"> (AED)</w:t>
            </w:r>
          </w:p>
        </w:tc>
      </w:tr>
      <w:tr w:rsidR="00E718AF" w:rsidRPr="00615C82" w14:paraId="0C850C43" w14:textId="77777777" w:rsidTr="00E718AF">
        <w:tc>
          <w:tcPr>
            <w:tcW w:w="578" w:type="dxa"/>
          </w:tcPr>
          <w:p w14:paraId="61DF492C" w14:textId="77777777" w:rsidR="00E718AF" w:rsidRPr="00615C82" w:rsidRDefault="00E718AF" w:rsidP="00E718AF">
            <w:pPr>
              <w:pStyle w:val="Body"/>
              <w:jc w:val="center"/>
              <w:rPr>
                <w:rFonts w:ascii="Calibri Light" w:hAnsi="Calibri Light" w:cs="Calibri Light"/>
                <w:sz w:val="22"/>
                <w:szCs w:val="22"/>
              </w:rPr>
            </w:pPr>
            <w:r w:rsidRPr="00615C82">
              <w:rPr>
                <w:rFonts w:ascii="Calibri Light" w:hAnsi="Calibri Light" w:cs="Calibri Light"/>
                <w:sz w:val="22"/>
                <w:szCs w:val="22"/>
              </w:rPr>
              <w:t>1</w:t>
            </w:r>
          </w:p>
        </w:tc>
        <w:tc>
          <w:tcPr>
            <w:tcW w:w="3197" w:type="dxa"/>
          </w:tcPr>
          <w:p w14:paraId="4E06FACB" w14:textId="12651141" w:rsidR="00E718AF" w:rsidRPr="00615C82" w:rsidRDefault="00E718AF" w:rsidP="00E718AF">
            <w:pPr>
              <w:pStyle w:val="Body"/>
              <w:jc w:val="left"/>
              <w:rPr>
                <w:rFonts w:ascii="Calibri Light" w:hAnsi="Calibri Light" w:cs="Calibri Light"/>
                <w:sz w:val="22"/>
                <w:szCs w:val="22"/>
              </w:rPr>
            </w:pPr>
            <w:r w:rsidRPr="00615C82">
              <w:rPr>
                <w:rFonts w:ascii="Calibri Light" w:hAnsi="Calibri Light" w:cs="Calibri Light"/>
                <w:sz w:val="22"/>
                <w:szCs w:val="22"/>
                <w:lang w:bidi="ar-AE"/>
              </w:rPr>
              <w:t>Personnel Budget (Chapter 1)</w:t>
            </w:r>
          </w:p>
        </w:tc>
        <w:tc>
          <w:tcPr>
            <w:tcW w:w="1800" w:type="dxa"/>
          </w:tcPr>
          <w:p w14:paraId="7CD02777" w14:textId="54643362" w:rsidR="00E718AF" w:rsidRPr="00615C82" w:rsidRDefault="00615C82" w:rsidP="00E718AF">
            <w:pPr>
              <w:pStyle w:val="Body"/>
              <w:jc w:val="center"/>
              <w:rPr>
                <w:rFonts w:ascii="Calibri Light" w:hAnsi="Calibri Light" w:cs="Calibri Light"/>
                <w:sz w:val="22"/>
                <w:szCs w:val="22"/>
              </w:rPr>
            </w:pPr>
            <w:r w:rsidRPr="00615C82">
              <w:rPr>
                <w:rFonts w:ascii="Calibri Light" w:hAnsi="Calibri Light" w:cs="Calibri Light"/>
                <w:sz w:val="22"/>
                <w:szCs w:val="22"/>
              </w:rPr>
              <w:t>610,207,000</w:t>
            </w:r>
          </w:p>
        </w:tc>
        <w:tc>
          <w:tcPr>
            <w:tcW w:w="2160" w:type="dxa"/>
          </w:tcPr>
          <w:p w14:paraId="58870BBF" w14:textId="4B7E78C4" w:rsidR="00E718AF" w:rsidRPr="00615C82" w:rsidRDefault="00C80A24" w:rsidP="00E718AF">
            <w:pPr>
              <w:pStyle w:val="Body"/>
              <w:jc w:val="center"/>
              <w:rPr>
                <w:rFonts w:ascii="Calibri Light" w:hAnsi="Calibri Light" w:cs="Calibri Light"/>
                <w:sz w:val="22"/>
                <w:szCs w:val="22"/>
              </w:rPr>
            </w:pPr>
            <w:r w:rsidRPr="00C80A24">
              <w:rPr>
                <w:rFonts w:ascii="Calibri Light" w:hAnsi="Calibri Light" w:cs="Calibri Light"/>
                <w:sz w:val="22"/>
                <w:szCs w:val="22"/>
              </w:rPr>
              <w:t>615,263,864</w:t>
            </w:r>
          </w:p>
        </w:tc>
        <w:tc>
          <w:tcPr>
            <w:tcW w:w="1620" w:type="dxa"/>
          </w:tcPr>
          <w:p w14:paraId="4FDA809E" w14:textId="0EDF0DF0" w:rsidR="00E718AF" w:rsidRPr="00615C82" w:rsidRDefault="00E716B4" w:rsidP="00E718AF">
            <w:pPr>
              <w:pStyle w:val="Body"/>
              <w:jc w:val="center"/>
              <w:rPr>
                <w:rFonts w:ascii="Calibri Light" w:hAnsi="Calibri Light" w:cs="Calibri Light"/>
                <w:sz w:val="22"/>
                <w:szCs w:val="22"/>
              </w:rPr>
            </w:pPr>
            <w:r w:rsidRPr="00E716B4">
              <w:rPr>
                <w:rFonts w:ascii="Calibri Light" w:hAnsi="Calibri Light" w:cs="Calibri Light"/>
                <w:sz w:val="22"/>
                <w:szCs w:val="22"/>
              </w:rPr>
              <w:t>609,549,813</w:t>
            </w:r>
          </w:p>
        </w:tc>
      </w:tr>
      <w:tr w:rsidR="00E718AF" w:rsidRPr="00615C82" w14:paraId="0FD1978E" w14:textId="77777777" w:rsidTr="00E718AF">
        <w:tc>
          <w:tcPr>
            <w:tcW w:w="578" w:type="dxa"/>
          </w:tcPr>
          <w:p w14:paraId="6734182A" w14:textId="77777777" w:rsidR="00E718AF" w:rsidRPr="00615C82" w:rsidRDefault="00E718AF" w:rsidP="00E718AF">
            <w:pPr>
              <w:pStyle w:val="Body"/>
              <w:jc w:val="center"/>
              <w:rPr>
                <w:rFonts w:ascii="Calibri Light" w:hAnsi="Calibri Light" w:cs="Calibri Light"/>
                <w:sz w:val="22"/>
                <w:szCs w:val="22"/>
              </w:rPr>
            </w:pPr>
            <w:r w:rsidRPr="00615C82">
              <w:rPr>
                <w:rFonts w:ascii="Calibri Light" w:hAnsi="Calibri Light" w:cs="Calibri Light"/>
                <w:sz w:val="22"/>
                <w:szCs w:val="22"/>
              </w:rPr>
              <w:t>2</w:t>
            </w:r>
          </w:p>
        </w:tc>
        <w:tc>
          <w:tcPr>
            <w:tcW w:w="3197" w:type="dxa"/>
          </w:tcPr>
          <w:p w14:paraId="548FFB71" w14:textId="08B5FE0F" w:rsidR="00E718AF" w:rsidRPr="00615C82" w:rsidRDefault="00E718AF" w:rsidP="00E718AF">
            <w:pPr>
              <w:pStyle w:val="Body"/>
              <w:jc w:val="left"/>
              <w:rPr>
                <w:rFonts w:ascii="Calibri Light" w:hAnsi="Calibri Light" w:cs="Calibri Light"/>
                <w:sz w:val="22"/>
                <w:szCs w:val="22"/>
              </w:rPr>
            </w:pPr>
            <w:r w:rsidRPr="00615C82">
              <w:rPr>
                <w:rFonts w:ascii="Calibri Light" w:hAnsi="Calibri Light" w:cs="Calibri Light"/>
                <w:sz w:val="22"/>
                <w:szCs w:val="22"/>
                <w:lang w:bidi="ar-AE"/>
              </w:rPr>
              <w:t>Operating expenses (Chapter 2)</w:t>
            </w:r>
          </w:p>
        </w:tc>
        <w:tc>
          <w:tcPr>
            <w:tcW w:w="1800" w:type="dxa"/>
          </w:tcPr>
          <w:p w14:paraId="32AE0561" w14:textId="2F869FFE" w:rsidR="00E718AF" w:rsidRPr="00615C82" w:rsidRDefault="001F304D" w:rsidP="00E718AF">
            <w:pPr>
              <w:pStyle w:val="Body"/>
              <w:jc w:val="center"/>
              <w:rPr>
                <w:rFonts w:ascii="Calibri Light" w:hAnsi="Calibri Light" w:cs="Calibri Light"/>
                <w:sz w:val="22"/>
                <w:szCs w:val="22"/>
              </w:rPr>
            </w:pPr>
            <w:r w:rsidRPr="001F304D">
              <w:rPr>
                <w:rFonts w:ascii="Calibri Light" w:hAnsi="Calibri Light" w:cs="Calibri Light"/>
                <w:sz w:val="22"/>
                <w:szCs w:val="22"/>
              </w:rPr>
              <w:t>592</w:t>
            </w:r>
            <w:r>
              <w:rPr>
                <w:rFonts w:ascii="Calibri Light" w:hAnsi="Calibri Light" w:cs="Calibri Light"/>
                <w:sz w:val="22"/>
                <w:szCs w:val="22"/>
              </w:rPr>
              <w:t>,</w:t>
            </w:r>
            <w:r w:rsidRPr="001F304D">
              <w:rPr>
                <w:rFonts w:ascii="Calibri Light" w:hAnsi="Calibri Light" w:cs="Calibri Light"/>
                <w:sz w:val="22"/>
                <w:szCs w:val="22"/>
              </w:rPr>
              <w:t>955</w:t>
            </w:r>
            <w:r>
              <w:rPr>
                <w:rFonts w:ascii="Calibri Light" w:hAnsi="Calibri Light" w:cs="Calibri Light"/>
                <w:sz w:val="22"/>
                <w:szCs w:val="22"/>
              </w:rPr>
              <w:t>,</w:t>
            </w:r>
            <w:r w:rsidRPr="001F304D">
              <w:rPr>
                <w:rFonts w:ascii="Calibri Light" w:hAnsi="Calibri Light" w:cs="Calibri Light"/>
                <w:sz w:val="22"/>
                <w:szCs w:val="22"/>
              </w:rPr>
              <w:t>000</w:t>
            </w:r>
          </w:p>
        </w:tc>
        <w:tc>
          <w:tcPr>
            <w:tcW w:w="2160" w:type="dxa"/>
          </w:tcPr>
          <w:p w14:paraId="59112038" w14:textId="095FAA77" w:rsidR="00E718AF" w:rsidRPr="00615C82" w:rsidRDefault="00C80A24" w:rsidP="00E718AF">
            <w:pPr>
              <w:pStyle w:val="Body"/>
              <w:jc w:val="center"/>
              <w:rPr>
                <w:rFonts w:ascii="Calibri Light" w:hAnsi="Calibri Light" w:cs="Calibri Light"/>
                <w:sz w:val="22"/>
                <w:szCs w:val="22"/>
              </w:rPr>
            </w:pPr>
            <w:r w:rsidRPr="00C80A24">
              <w:rPr>
                <w:rFonts w:ascii="Calibri Light" w:hAnsi="Calibri Light" w:cs="Calibri Light"/>
                <w:sz w:val="22"/>
                <w:szCs w:val="22"/>
              </w:rPr>
              <w:t>579,850,000</w:t>
            </w:r>
          </w:p>
        </w:tc>
        <w:tc>
          <w:tcPr>
            <w:tcW w:w="1620" w:type="dxa"/>
          </w:tcPr>
          <w:p w14:paraId="010DF737" w14:textId="6F146FBE" w:rsidR="00E718AF" w:rsidRPr="00615C82" w:rsidRDefault="00E716B4" w:rsidP="00E718AF">
            <w:pPr>
              <w:pStyle w:val="Body"/>
              <w:jc w:val="center"/>
              <w:rPr>
                <w:rFonts w:ascii="Calibri Light" w:hAnsi="Calibri Light" w:cs="Calibri Light"/>
                <w:sz w:val="22"/>
                <w:szCs w:val="22"/>
              </w:rPr>
            </w:pPr>
            <w:r w:rsidRPr="00E716B4">
              <w:rPr>
                <w:rFonts w:ascii="Calibri Light" w:hAnsi="Calibri Light" w:cs="Calibri Light"/>
                <w:sz w:val="22"/>
                <w:szCs w:val="22"/>
              </w:rPr>
              <w:t>560,743,682</w:t>
            </w:r>
          </w:p>
        </w:tc>
      </w:tr>
      <w:tr w:rsidR="00E718AF" w:rsidRPr="00615C82" w14:paraId="7FAECFD1" w14:textId="77777777" w:rsidTr="00E718AF">
        <w:tc>
          <w:tcPr>
            <w:tcW w:w="578" w:type="dxa"/>
          </w:tcPr>
          <w:p w14:paraId="76AFDA41" w14:textId="77777777" w:rsidR="00E718AF" w:rsidRPr="00615C82" w:rsidRDefault="00E718AF" w:rsidP="00E718AF">
            <w:pPr>
              <w:pStyle w:val="Body"/>
              <w:jc w:val="center"/>
              <w:rPr>
                <w:rFonts w:ascii="Calibri Light" w:hAnsi="Calibri Light" w:cs="Calibri Light"/>
                <w:sz w:val="22"/>
                <w:szCs w:val="22"/>
              </w:rPr>
            </w:pPr>
            <w:r w:rsidRPr="00615C82">
              <w:rPr>
                <w:rFonts w:ascii="Calibri Light" w:hAnsi="Calibri Light" w:cs="Calibri Light"/>
                <w:sz w:val="22"/>
                <w:szCs w:val="22"/>
              </w:rPr>
              <w:t>3</w:t>
            </w:r>
          </w:p>
        </w:tc>
        <w:tc>
          <w:tcPr>
            <w:tcW w:w="3197" w:type="dxa"/>
          </w:tcPr>
          <w:p w14:paraId="5354F9BE" w14:textId="5FA0CEFD" w:rsidR="00E718AF" w:rsidRPr="00615C82" w:rsidRDefault="00E718AF" w:rsidP="00E718AF">
            <w:pPr>
              <w:pStyle w:val="Body"/>
              <w:jc w:val="left"/>
              <w:rPr>
                <w:rFonts w:ascii="Calibri Light" w:hAnsi="Calibri Light" w:cs="Calibri Light"/>
                <w:sz w:val="22"/>
                <w:szCs w:val="22"/>
              </w:rPr>
            </w:pPr>
            <w:r w:rsidRPr="00615C82">
              <w:rPr>
                <w:rFonts w:ascii="Calibri Light" w:hAnsi="Calibri Light" w:cs="Calibri Light"/>
                <w:sz w:val="22"/>
                <w:szCs w:val="22"/>
              </w:rPr>
              <w:t>Capital expenditures (Chapter 3)</w:t>
            </w:r>
          </w:p>
        </w:tc>
        <w:tc>
          <w:tcPr>
            <w:tcW w:w="1800" w:type="dxa"/>
          </w:tcPr>
          <w:p w14:paraId="7DFDD57F" w14:textId="35FFFBE7" w:rsidR="00E718AF" w:rsidRPr="00615C82" w:rsidRDefault="001F304D" w:rsidP="00E718AF">
            <w:pPr>
              <w:pStyle w:val="Body"/>
              <w:jc w:val="center"/>
              <w:rPr>
                <w:rFonts w:ascii="Calibri Light" w:hAnsi="Calibri Light" w:cs="Calibri Light"/>
                <w:sz w:val="22"/>
                <w:szCs w:val="22"/>
              </w:rPr>
            </w:pPr>
            <w:r w:rsidRPr="001F304D">
              <w:rPr>
                <w:rFonts w:ascii="Calibri Light" w:hAnsi="Calibri Light" w:cs="Calibri Light"/>
                <w:sz w:val="22"/>
                <w:szCs w:val="22"/>
              </w:rPr>
              <w:t>110,301,000</w:t>
            </w:r>
          </w:p>
        </w:tc>
        <w:tc>
          <w:tcPr>
            <w:tcW w:w="2160" w:type="dxa"/>
          </w:tcPr>
          <w:p w14:paraId="0DF4636C" w14:textId="4DDAEA15" w:rsidR="00E718AF" w:rsidRPr="00615C82" w:rsidRDefault="00C80A24" w:rsidP="00E718AF">
            <w:pPr>
              <w:pStyle w:val="Body"/>
              <w:jc w:val="center"/>
              <w:rPr>
                <w:rFonts w:ascii="Calibri Light" w:hAnsi="Calibri Light" w:cs="Calibri Light"/>
                <w:sz w:val="22"/>
                <w:szCs w:val="22"/>
              </w:rPr>
            </w:pPr>
            <w:r w:rsidRPr="00C80A24">
              <w:rPr>
                <w:rFonts w:ascii="Calibri Light" w:hAnsi="Calibri Light" w:cs="Calibri Light"/>
                <w:sz w:val="22"/>
                <w:szCs w:val="22"/>
              </w:rPr>
              <w:t>110,301,000</w:t>
            </w:r>
          </w:p>
        </w:tc>
        <w:tc>
          <w:tcPr>
            <w:tcW w:w="1620" w:type="dxa"/>
          </w:tcPr>
          <w:p w14:paraId="7396EA7E" w14:textId="5D69EDBE" w:rsidR="00E718AF" w:rsidRPr="00615C82" w:rsidRDefault="00C80A24" w:rsidP="00E718AF">
            <w:pPr>
              <w:pStyle w:val="Body"/>
              <w:jc w:val="center"/>
              <w:rPr>
                <w:rFonts w:ascii="Calibri Light" w:hAnsi="Calibri Light" w:cs="Calibri Light"/>
                <w:sz w:val="22"/>
                <w:szCs w:val="22"/>
              </w:rPr>
            </w:pPr>
            <w:r w:rsidRPr="00C80A24">
              <w:rPr>
                <w:rFonts w:ascii="Calibri Light" w:hAnsi="Calibri Light" w:cs="Calibri Light"/>
                <w:sz w:val="22"/>
                <w:szCs w:val="22"/>
              </w:rPr>
              <w:t>104,300,172</w:t>
            </w:r>
          </w:p>
        </w:tc>
      </w:tr>
      <w:tr w:rsidR="00B67DCC" w:rsidRPr="003523C5" w14:paraId="383DAFD1" w14:textId="77777777" w:rsidTr="00940DB3">
        <w:tc>
          <w:tcPr>
            <w:tcW w:w="3775" w:type="dxa"/>
            <w:gridSpan w:val="2"/>
          </w:tcPr>
          <w:p w14:paraId="41A9EF62" w14:textId="7C3C42CD" w:rsidR="00B67DCC" w:rsidRPr="00615C82" w:rsidRDefault="00B67DCC" w:rsidP="00B67DCC">
            <w:pPr>
              <w:pStyle w:val="Body"/>
              <w:jc w:val="center"/>
              <w:rPr>
                <w:rFonts w:ascii="Calibri Light" w:hAnsi="Calibri Light" w:cs="Calibri Light"/>
                <w:sz w:val="22"/>
                <w:szCs w:val="22"/>
              </w:rPr>
            </w:pPr>
            <w:r w:rsidRPr="00615C82">
              <w:rPr>
                <w:rFonts w:ascii="Calibri Light" w:hAnsi="Calibri Light" w:cs="Calibri Light"/>
                <w:b/>
                <w:bCs/>
                <w:sz w:val="22"/>
                <w:szCs w:val="22"/>
              </w:rPr>
              <w:t>Total</w:t>
            </w:r>
          </w:p>
        </w:tc>
        <w:tc>
          <w:tcPr>
            <w:tcW w:w="1800" w:type="dxa"/>
          </w:tcPr>
          <w:p w14:paraId="2F516788" w14:textId="6434A987" w:rsidR="00B67DCC" w:rsidRPr="00B67DCC" w:rsidRDefault="00B67DCC" w:rsidP="00B67DCC">
            <w:pPr>
              <w:pStyle w:val="Body"/>
              <w:jc w:val="center"/>
              <w:rPr>
                <w:rFonts w:ascii="Calibri Light" w:hAnsi="Calibri Light" w:cs="Calibri Light"/>
                <w:b/>
                <w:bCs/>
                <w:sz w:val="22"/>
                <w:szCs w:val="22"/>
              </w:rPr>
            </w:pPr>
            <w:r w:rsidRPr="00B67DCC">
              <w:rPr>
                <w:rFonts w:ascii="Calibri Light" w:hAnsi="Calibri Light" w:cs="Calibri Light"/>
                <w:b/>
                <w:bCs/>
                <w:sz w:val="22"/>
                <w:szCs w:val="22"/>
              </w:rPr>
              <w:t>1,313,463,000</w:t>
            </w:r>
          </w:p>
        </w:tc>
        <w:tc>
          <w:tcPr>
            <w:tcW w:w="2160" w:type="dxa"/>
          </w:tcPr>
          <w:p w14:paraId="60FD9995" w14:textId="53587D07" w:rsidR="00B67DCC" w:rsidRPr="00B67DCC" w:rsidRDefault="00B67DCC" w:rsidP="00B67DCC">
            <w:pPr>
              <w:pStyle w:val="Body"/>
              <w:jc w:val="center"/>
              <w:rPr>
                <w:rFonts w:ascii="Calibri Light" w:hAnsi="Calibri Light" w:cs="Calibri Light"/>
                <w:b/>
                <w:bCs/>
                <w:sz w:val="22"/>
                <w:szCs w:val="22"/>
              </w:rPr>
            </w:pPr>
            <w:r w:rsidRPr="00B67DCC">
              <w:rPr>
                <w:rFonts w:ascii="Calibri Light" w:hAnsi="Calibri Light" w:cs="Calibri Light"/>
                <w:b/>
                <w:bCs/>
                <w:sz w:val="22"/>
                <w:szCs w:val="22"/>
              </w:rPr>
              <w:t>1,305,414,864</w:t>
            </w:r>
          </w:p>
        </w:tc>
        <w:tc>
          <w:tcPr>
            <w:tcW w:w="1620" w:type="dxa"/>
          </w:tcPr>
          <w:p w14:paraId="7BF9C669" w14:textId="04C15F58" w:rsidR="00B67DCC" w:rsidRPr="00B67DCC" w:rsidRDefault="00B67DCC" w:rsidP="00B67DCC">
            <w:pPr>
              <w:pStyle w:val="Body"/>
              <w:jc w:val="center"/>
              <w:rPr>
                <w:rFonts w:ascii="Calibri Light" w:hAnsi="Calibri Light" w:cs="Calibri Light"/>
                <w:b/>
                <w:bCs/>
                <w:sz w:val="22"/>
                <w:szCs w:val="22"/>
              </w:rPr>
            </w:pPr>
            <w:r w:rsidRPr="00B67DCC">
              <w:rPr>
                <w:rFonts w:ascii="Calibri Light" w:hAnsi="Calibri Light" w:cs="Calibri Light"/>
                <w:b/>
                <w:bCs/>
                <w:sz w:val="22"/>
                <w:szCs w:val="22"/>
              </w:rPr>
              <w:t>1,277,147,381</w:t>
            </w:r>
          </w:p>
        </w:tc>
      </w:tr>
    </w:tbl>
    <w:p w14:paraId="7067826E" w14:textId="47D97A18" w:rsidR="00376B12" w:rsidRPr="00832D21" w:rsidRDefault="00376B12" w:rsidP="00376B12">
      <w:pPr>
        <w:pStyle w:val="BodyText"/>
        <w:jc w:val="both"/>
        <w:rPr>
          <w:rFonts w:ascii="Calibri Light" w:hAnsi="Calibri Light" w:cstheme="minorBidi"/>
          <w:szCs w:val="22"/>
        </w:rPr>
      </w:pPr>
      <w:r w:rsidRPr="00832D21">
        <w:rPr>
          <w:rFonts w:ascii="Calibri Light" w:hAnsi="Calibri Light" w:cstheme="minorBidi"/>
          <w:szCs w:val="22"/>
        </w:rPr>
        <w:t>The total number of budget transfers made in 20</w:t>
      </w:r>
      <w:r w:rsidR="00844B24" w:rsidRPr="00832D21">
        <w:rPr>
          <w:rFonts w:ascii="Calibri Light" w:hAnsi="Calibri Light" w:cstheme="minorBidi"/>
          <w:szCs w:val="22"/>
        </w:rPr>
        <w:t>22</w:t>
      </w:r>
      <w:r w:rsidRPr="00832D21">
        <w:rPr>
          <w:rFonts w:ascii="Calibri Light" w:hAnsi="Calibri Light" w:cstheme="minorBidi"/>
          <w:szCs w:val="22"/>
        </w:rPr>
        <w:t xml:space="preserve"> was </w:t>
      </w:r>
      <w:r w:rsidR="001503F1">
        <w:rPr>
          <w:rFonts w:ascii="Calibri Light" w:hAnsi="Calibri Light" w:cstheme="minorBidi"/>
          <w:szCs w:val="22"/>
        </w:rPr>
        <w:t>20</w:t>
      </w:r>
      <w:r w:rsidR="00762944" w:rsidRPr="00832D21">
        <w:rPr>
          <w:rFonts w:ascii="Calibri Light" w:hAnsi="Calibri Light" w:cstheme="minorBidi"/>
          <w:szCs w:val="22"/>
        </w:rPr>
        <w:t>5</w:t>
      </w:r>
      <w:r w:rsidRPr="00832D21">
        <w:rPr>
          <w:rFonts w:ascii="Calibri Light" w:hAnsi="Calibri Light" w:cstheme="minorBidi"/>
          <w:szCs w:val="22"/>
        </w:rPr>
        <w:t xml:space="preserve"> transactions with an amount of AED </w:t>
      </w:r>
      <w:r w:rsidR="007B12EC">
        <w:rPr>
          <w:rFonts w:ascii="Calibri Light" w:hAnsi="Calibri Light" w:cstheme="minorBidi"/>
          <w:szCs w:val="22"/>
        </w:rPr>
        <w:t>238</w:t>
      </w:r>
      <w:r w:rsidRPr="00832D21">
        <w:rPr>
          <w:rFonts w:ascii="Calibri Light" w:hAnsi="Calibri Light" w:cstheme="minorBidi"/>
          <w:szCs w:val="22"/>
        </w:rPr>
        <w:t>,</w:t>
      </w:r>
      <w:r w:rsidR="007B12EC">
        <w:rPr>
          <w:rFonts w:ascii="Calibri Light" w:hAnsi="Calibri Light" w:cstheme="minorBidi"/>
          <w:szCs w:val="22"/>
        </w:rPr>
        <w:t>868</w:t>
      </w:r>
      <w:r w:rsidRPr="00832D21">
        <w:rPr>
          <w:rFonts w:ascii="Calibri Light" w:hAnsi="Calibri Light" w:cstheme="minorBidi"/>
          <w:szCs w:val="22"/>
        </w:rPr>
        <w:t>,</w:t>
      </w:r>
      <w:r w:rsidR="007B12EC">
        <w:rPr>
          <w:rFonts w:ascii="Calibri Light" w:hAnsi="Calibri Light" w:cstheme="minorBidi"/>
          <w:szCs w:val="22"/>
        </w:rPr>
        <w:t>706</w:t>
      </w:r>
      <w:r w:rsidRPr="00832D21">
        <w:rPr>
          <w:rFonts w:ascii="Calibri Light" w:hAnsi="Calibri Light" w:cstheme="minorBidi"/>
          <w:szCs w:val="22"/>
        </w:rPr>
        <w:t xml:space="preserve">. </w:t>
      </w:r>
      <w:r w:rsidR="004F3B99">
        <w:rPr>
          <w:rFonts w:ascii="Calibri Light" w:hAnsi="Calibri Light" w:cstheme="minorBidi"/>
          <w:szCs w:val="22"/>
        </w:rPr>
        <w:t>Below is a table summarizing the number and amount of transfers made in 2020, 2021, 2022, and 2023 based on chapter wise.</w:t>
      </w:r>
    </w:p>
    <w:tbl>
      <w:tblPr>
        <w:tblStyle w:val="TableGrid"/>
        <w:tblW w:w="9355" w:type="dxa"/>
        <w:tblLook w:val="04A0" w:firstRow="1" w:lastRow="0" w:firstColumn="1" w:lastColumn="0" w:noHBand="0" w:noVBand="1"/>
      </w:tblPr>
      <w:tblGrid>
        <w:gridCol w:w="472"/>
        <w:gridCol w:w="2763"/>
        <w:gridCol w:w="2160"/>
        <w:gridCol w:w="1980"/>
        <w:gridCol w:w="1980"/>
      </w:tblGrid>
      <w:tr w:rsidR="007A47C0" w:rsidRPr="00615C82" w14:paraId="1738AA29" w14:textId="77777777" w:rsidTr="007A47C0">
        <w:trPr>
          <w:tblHeader/>
        </w:trPr>
        <w:tc>
          <w:tcPr>
            <w:tcW w:w="472" w:type="dxa"/>
            <w:tcBorders>
              <w:bottom w:val="single" w:sz="4" w:space="0" w:color="auto"/>
            </w:tcBorders>
            <w:shd w:val="clear" w:color="auto" w:fill="548DD4" w:themeFill="text2" w:themeFillTint="99"/>
          </w:tcPr>
          <w:p w14:paraId="0DAF229A" w14:textId="77777777" w:rsidR="007A47C0" w:rsidRPr="00615C82" w:rsidRDefault="007A47C0" w:rsidP="00EA2891">
            <w:pPr>
              <w:pStyle w:val="Body"/>
              <w:jc w:val="center"/>
              <w:rPr>
                <w:rFonts w:ascii="Calibri Light" w:hAnsi="Calibri Light" w:cs="Calibri Light"/>
                <w:b/>
                <w:color w:val="FFFFFF" w:themeColor="background1"/>
                <w:sz w:val="22"/>
                <w:szCs w:val="22"/>
              </w:rPr>
            </w:pPr>
            <w:r w:rsidRPr="00615C82">
              <w:rPr>
                <w:rFonts w:ascii="Calibri Light" w:hAnsi="Calibri Light" w:cs="Calibri Light"/>
                <w:b/>
                <w:color w:val="FFFFFF" w:themeColor="background1"/>
                <w:sz w:val="22"/>
                <w:szCs w:val="22"/>
              </w:rPr>
              <w:t>Sr No</w:t>
            </w:r>
          </w:p>
        </w:tc>
        <w:tc>
          <w:tcPr>
            <w:tcW w:w="2763" w:type="dxa"/>
            <w:tcBorders>
              <w:bottom w:val="single" w:sz="4" w:space="0" w:color="auto"/>
            </w:tcBorders>
            <w:shd w:val="clear" w:color="auto" w:fill="548DD4" w:themeFill="text2" w:themeFillTint="99"/>
          </w:tcPr>
          <w:p w14:paraId="12CF1DD4" w14:textId="77777777" w:rsidR="007A47C0" w:rsidRPr="00615C82" w:rsidRDefault="007A47C0" w:rsidP="00EA2891">
            <w:pPr>
              <w:pStyle w:val="Body"/>
              <w:jc w:val="center"/>
              <w:rPr>
                <w:rFonts w:ascii="Calibri Light" w:hAnsi="Calibri Light" w:cs="Calibri Light"/>
                <w:b/>
                <w:color w:val="FFFFFF" w:themeColor="background1"/>
                <w:sz w:val="22"/>
                <w:szCs w:val="22"/>
              </w:rPr>
            </w:pPr>
            <w:r w:rsidRPr="00615C82">
              <w:rPr>
                <w:rFonts w:ascii="Calibri Light" w:hAnsi="Calibri Light" w:cs="Calibri Light"/>
                <w:b/>
                <w:color w:val="FFFFFF" w:themeColor="background1"/>
                <w:sz w:val="22"/>
                <w:szCs w:val="22"/>
              </w:rPr>
              <w:t>Chapter wise</w:t>
            </w:r>
          </w:p>
        </w:tc>
        <w:tc>
          <w:tcPr>
            <w:tcW w:w="2160" w:type="dxa"/>
            <w:tcBorders>
              <w:bottom w:val="single" w:sz="4" w:space="0" w:color="auto"/>
            </w:tcBorders>
            <w:shd w:val="clear" w:color="auto" w:fill="548DD4" w:themeFill="text2" w:themeFillTint="99"/>
          </w:tcPr>
          <w:p w14:paraId="25A1F77D" w14:textId="63EC4985" w:rsidR="007A47C0" w:rsidRDefault="007A47C0" w:rsidP="00EA2891">
            <w:pPr>
              <w:pStyle w:val="Body"/>
              <w:jc w:val="center"/>
              <w:rPr>
                <w:rFonts w:ascii="Calibri Light" w:hAnsi="Calibri Light" w:cs="Calibri Light"/>
                <w:b/>
                <w:color w:val="FFFFFF" w:themeColor="background1"/>
                <w:sz w:val="22"/>
                <w:szCs w:val="22"/>
              </w:rPr>
            </w:pPr>
            <w:r>
              <w:rPr>
                <w:rFonts w:ascii="Calibri Light" w:hAnsi="Calibri Light" w:cs="Calibri Light"/>
                <w:b/>
                <w:color w:val="FFFFFF" w:themeColor="background1"/>
                <w:sz w:val="22"/>
                <w:szCs w:val="22"/>
              </w:rPr>
              <w:t>2019</w:t>
            </w:r>
          </w:p>
        </w:tc>
        <w:tc>
          <w:tcPr>
            <w:tcW w:w="1980" w:type="dxa"/>
            <w:tcBorders>
              <w:bottom w:val="single" w:sz="4" w:space="0" w:color="auto"/>
            </w:tcBorders>
            <w:shd w:val="clear" w:color="auto" w:fill="548DD4" w:themeFill="text2" w:themeFillTint="99"/>
          </w:tcPr>
          <w:p w14:paraId="2EB8041E" w14:textId="15EE90A0" w:rsidR="007A47C0" w:rsidRPr="00615C82" w:rsidRDefault="007A47C0" w:rsidP="00EA2891">
            <w:pPr>
              <w:pStyle w:val="Body"/>
              <w:jc w:val="center"/>
              <w:rPr>
                <w:rFonts w:ascii="Calibri Light" w:hAnsi="Calibri Light" w:cs="Calibri Light"/>
                <w:b/>
                <w:color w:val="FFFFFF" w:themeColor="background1"/>
                <w:sz w:val="22"/>
                <w:szCs w:val="22"/>
              </w:rPr>
            </w:pPr>
            <w:r>
              <w:rPr>
                <w:rFonts w:ascii="Calibri Light" w:hAnsi="Calibri Light" w:cs="Calibri Light"/>
                <w:b/>
                <w:color w:val="FFFFFF" w:themeColor="background1"/>
                <w:sz w:val="22"/>
                <w:szCs w:val="22"/>
              </w:rPr>
              <w:t>2022</w:t>
            </w:r>
          </w:p>
        </w:tc>
        <w:tc>
          <w:tcPr>
            <w:tcW w:w="1980" w:type="dxa"/>
            <w:tcBorders>
              <w:bottom w:val="single" w:sz="4" w:space="0" w:color="auto"/>
            </w:tcBorders>
            <w:shd w:val="clear" w:color="auto" w:fill="548DD4" w:themeFill="text2" w:themeFillTint="99"/>
          </w:tcPr>
          <w:p w14:paraId="6482ABEB" w14:textId="582A04DF" w:rsidR="007A47C0" w:rsidRPr="00615C82" w:rsidRDefault="007A47C0" w:rsidP="00EA2891">
            <w:pPr>
              <w:pStyle w:val="Body"/>
              <w:jc w:val="center"/>
              <w:rPr>
                <w:rFonts w:ascii="Calibri Light" w:hAnsi="Calibri Light" w:cs="Calibri Light"/>
                <w:b/>
                <w:color w:val="FFFFFF" w:themeColor="background1"/>
                <w:sz w:val="22"/>
                <w:szCs w:val="22"/>
              </w:rPr>
            </w:pPr>
            <w:r>
              <w:rPr>
                <w:rFonts w:ascii="Calibri Light" w:hAnsi="Calibri Light" w:cs="Calibri Light"/>
                <w:b/>
                <w:color w:val="FFFFFF" w:themeColor="background1"/>
                <w:sz w:val="22"/>
                <w:szCs w:val="22"/>
              </w:rPr>
              <w:t>2023 (up to 16-Oct-23)</w:t>
            </w:r>
          </w:p>
        </w:tc>
      </w:tr>
      <w:tr w:rsidR="00082B60" w:rsidRPr="00615C82" w14:paraId="76654CEE" w14:textId="77777777" w:rsidTr="007A47C0">
        <w:tc>
          <w:tcPr>
            <w:tcW w:w="472" w:type="dxa"/>
            <w:tcBorders>
              <w:top w:val="single" w:sz="4" w:space="0" w:color="auto"/>
              <w:left w:val="single" w:sz="4" w:space="0" w:color="auto"/>
              <w:bottom w:val="nil"/>
              <w:right w:val="single" w:sz="4" w:space="0" w:color="auto"/>
            </w:tcBorders>
          </w:tcPr>
          <w:p w14:paraId="2B17FBC2" w14:textId="27454564" w:rsidR="00082B60" w:rsidRDefault="00082B60" w:rsidP="00EA2891">
            <w:pPr>
              <w:pStyle w:val="Body"/>
              <w:jc w:val="center"/>
              <w:rPr>
                <w:rFonts w:ascii="Calibri Light" w:hAnsi="Calibri Light" w:cs="Calibri Light"/>
                <w:sz w:val="22"/>
                <w:szCs w:val="22"/>
              </w:rPr>
            </w:pPr>
            <w:r>
              <w:rPr>
                <w:rFonts w:ascii="Calibri Light" w:hAnsi="Calibri Light" w:cs="Calibri Light"/>
                <w:sz w:val="22"/>
                <w:szCs w:val="22"/>
              </w:rPr>
              <w:t>1</w:t>
            </w:r>
          </w:p>
        </w:tc>
        <w:tc>
          <w:tcPr>
            <w:tcW w:w="2763" w:type="dxa"/>
            <w:tcBorders>
              <w:top w:val="single" w:sz="4" w:space="0" w:color="auto"/>
              <w:left w:val="single" w:sz="4" w:space="0" w:color="auto"/>
              <w:bottom w:val="nil"/>
              <w:right w:val="single" w:sz="4" w:space="0" w:color="auto"/>
            </w:tcBorders>
          </w:tcPr>
          <w:p w14:paraId="05E9AA9A" w14:textId="77777777" w:rsidR="00082B60" w:rsidRDefault="002D4C5F" w:rsidP="00EA2891">
            <w:pPr>
              <w:pStyle w:val="Body"/>
              <w:jc w:val="left"/>
              <w:rPr>
                <w:rFonts w:ascii="Calibri Light" w:hAnsi="Calibri Light" w:cs="Calibri Light"/>
                <w:sz w:val="22"/>
                <w:szCs w:val="22"/>
                <w:lang w:bidi="ar-AE"/>
              </w:rPr>
            </w:pPr>
            <w:r w:rsidRPr="00615C82">
              <w:rPr>
                <w:rFonts w:ascii="Calibri Light" w:hAnsi="Calibri Light" w:cs="Calibri Light"/>
                <w:sz w:val="22"/>
                <w:szCs w:val="22"/>
                <w:lang w:bidi="ar-AE"/>
              </w:rPr>
              <w:t>Personnel Budget</w:t>
            </w:r>
          </w:p>
          <w:p w14:paraId="47C307C1" w14:textId="3AC1E87C" w:rsidR="002D4C5F" w:rsidRDefault="002D4C5F" w:rsidP="00EA2891">
            <w:pPr>
              <w:pStyle w:val="Body"/>
              <w:jc w:val="left"/>
              <w:rPr>
                <w:rFonts w:ascii="Calibri Light" w:hAnsi="Calibri Light" w:cs="Calibri Light"/>
                <w:sz w:val="22"/>
                <w:szCs w:val="22"/>
                <w:lang w:bidi="ar-AE"/>
              </w:rPr>
            </w:pPr>
            <w:r w:rsidRPr="000A1A0C">
              <w:rPr>
                <w:rFonts w:ascii="Calibri Light" w:hAnsi="Calibri Light" w:cs="Calibri Light"/>
                <w:sz w:val="22"/>
                <w:szCs w:val="22"/>
                <w:lang w:bidi="ar-AE"/>
              </w:rPr>
              <w:t>-</w:t>
            </w:r>
            <w:r>
              <w:rPr>
                <w:rFonts w:ascii="Calibri Light" w:hAnsi="Calibri Light" w:cs="Calibri Light"/>
                <w:sz w:val="22"/>
                <w:szCs w:val="22"/>
                <w:lang w:bidi="ar-AE"/>
              </w:rPr>
              <w:t xml:space="preserve"> Number of Transfers</w:t>
            </w:r>
          </w:p>
          <w:p w14:paraId="52221253" w14:textId="42193B5E" w:rsidR="002D4C5F" w:rsidRPr="00615C82" w:rsidRDefault="002D4C5F" w:rsidP="00EA2891">
            <w:pPr>
              <w:pStyle w:val="Body"/>
              <w:jc w:val="left"/>
              <w:rPr>
                <w:rFonts w:ascii="Calibri Light" w:hAnsi="Calibri Light" w:cs="Calibri Light"/>
                <w:sz w:val="22"/>
                <w:szCs w:val="22"/>
                <w:lang w:bidi="ar-AE"/>
              </w:rPr>
            </w:pPr>
            <w:r>
              <w:rPr>
                <w:rFonts w:ascii="Calibri Light" w:hAnsi="Calibri Light" w:cs="Calibri Light"/>
                <w:sz w:val="22"/>
                <w:szCs w:val="22"/>
                <w:lang w:bidi="ar-AE"/>
              </w:rPr>
              <w:t>- Amount of Transfers</w:t>
            </w:r>
          </w:p>
        </w:tc>
        <w:tc>
          <w:tcPr>
            <w:tcW w:w="2160" w:type="dxa"/>
            <w:tcBorders>
              <w:top w:val="single" w:sz="4" w:space="0" w:color="auto"/>
              <w:left w:val="single" w:sz="4" w:space="0" w:color="auto"/>
              <w:bottom w:val="nil"/>
              <w:right w:val="single" w:sz="4" w:space="0" w:color="auto"/>
            </w:tcBorders>
          </w:tcPr>
          <w:p w14:paraId="0025D39F" w14:textId="77777777" w:rsidR="00082B60" w:rsidRDefault="00082B60" w:rsidP="00EA2891">
            <w:pPr>
              <w:pStyle w:val="Body"/>
              <w:jc w:val="center"/>
              <w:rPr>
                <w:rFonts w:ascii="Calibri Light" w:hAnsi="Calibri Light" w:cs="Calibri Light"/>
                <w:sz w:val="22"/>
                <w:szCs w:val="22"/>
              </w:rPr>
            </w:pPr>
          </w:p>
        </w:tc>
        <w:tc>
          <w:tcPr>
            <w:tcW w:w="1980" w:type="dxa"/>
            <w:tcBorders>
              <w:top w:val="single" w:sz="4" w:space="0" w:color="auto"/>
              <w:left w:val="single" w:sz="4" w:space="0" w:color="auto"/>
              <w:bottom w:val="nil"/>
              <w:right w:val="single" w:sz="4" w:space="0" w:color="auto"/>
            </w:tcBorders>
          </w:tcPr>
          <w:p w14:paraId="409E1E6F" w14:textId="77777777" w:rsidR="00082B60" w:rsidRDefault="00082B60" w:rsidP="00EA2891">
            <w:pPr>
              <w:pStyle w:val="Body"/>
              <w:jc w:val="center"/>
              <w:rPr>
                <w:rFonts w:ascii="Calibri Light" w:hAnsi="Calibri Light" w:cs="Calibri Light"/>
                <w:sz w:val="22"/>
                <w:szCs w:val="22"/>
              </w:rPr>
            </w:pPr>
          </w:p>
          <w:p w14:paraId="29A8A208" w14:textId="77777777" w:rsidR="002D4C5F" w:rsidRDefault="00675101" w:rsidP="00EA2891">
            <w:pPr>
              <w:pStyle w:val="Body"/>
              <w:jc w:val="center"/>
              <w:rPr>
                <w:rFonts w:ascii="Calibri Light" w:hAnsi="Calibri Light" w:cs="Calibri Light"/>
                <w:sz w:val="22"/>
                <w:szCs w:val="22"/>
              </w:rPr>
            </w:pPr>
            <w:r>
              <w:rPr>
                <w:rFonts w:ascii="Calibri Light" w:hAnsi="Calibri Light" w:cs="Calibri Light"/>
                <w:sz w:val="22"/>
                <w:szCs w:val="22"/>
              </w:rPr>
              <w:t>65</w:t>
            </w:r>
          </w:p>
          <w:p w14:paraId="46342998" w14:textId="4AC14556" w:rsidR="00675101" w:rsidRPr="00615C82" w:rsidRDefault="00675101" w:rsidP="00EA2891">
            <w:pPr>
              <w:pStyle w:val="Body"/>
              <w:jc w:val="center"/>
              <w:rPr>
                <w:rFonts w:ascii="Calibri Light" w:hAnsi="Calibri Light" w:cs="Calibri Light"/>
                <w:sz w:val="22"/>
                <w:szCs w:val="22"/>
              </w:rPr>
            </w:pPr>
            <w:r w:rsidRPr="00675101">
              <w:rPr>
                <w:rFonts w:ascii="Calibri Light" w:hAnsi="Calibri Light" w:cs="Calibri Light"/>
                <w:sz w:val="22"/>
                <w:szCs w:val="22"/>
              </w:rPr>
              <w:t>81</w:t>
            </w:r>
            <w:r>
              <w:rPr>
                <w:rFonts w:ascii="Calibri Light" w:hAnsi="Calibri Light" w:cs="Calibri Light"/>
                <w:sz w:val="22"/>
                <w:szCs w:val="22"/>
              </w:rPr>
              <w:t>,</w:t>
            </w:r>
            <w:r w:rsidRPr="00675101">
              <w:rPr>
                <w:rFonts w:ascii="Calibri Light" w:hAnsi="Calibri Light" w:cs="Calibri Light"/>
                <w:sz w:val="22"/>
                <w:szCs w:val="22"/>
              </w:rPr>
              <w:t>854</w:t>
            </w:r>
            <w:r>
              <w:rPr>
                <w:rFonts w:ascii="Calibri Light" w:hAnsi="Calibri Light" w:cs="Calibri Light"/>
                <w:sz w:val="22"/>
                <w:szCs w:val="22"/>
              </w:rPr>
              <w:t>,</w:t>
            </w:r>
            <w:r w:rsidRPr="00675101">
              <w:rPr>
                <w:rFonts w:ascii="Calibri Light" w:hAnsi="Calibri Light" w:cs="Calibri Light"/>
                <w:sz w:val="22"/>
                <w:szCs w:val="22"/>
              </w:rPr>
              <w:t>104</w:t>
            </w:r>
          </w:p>
        </w:tc>
        <w:tc>
          <w:tcPr>
            <w:tcW w:w="1980" w:type="dxa"/>
            <w:tcBorders>
              <w:top w:val="single" w:sz="4" w:space="0" w:color="auto"/>
              <w:left w:val="single" w:sz="4" w:space="0" w:color="auto"/>
              <w:bottom w:val="nil"/>
              <w:right w:val="single" w:sz="4" w:space="0" w:color="auto"/>
            </w:tcBorders>
          </w:tcPr>
          <w:p w14:paraId="1CE02788" w14:textId="77777777" w:rsidR="00082B60" w:rsidRDefault="00082B60" w:rsidP="00EA2891">
            <w:pPr>
              <w:pStyle w:val="Body"/>
              <w:jc w:val="center"/>
              <w:rPr>
                <w:rFonts w:ascii="Calibri Light" w:hAnsi="Calibri Light" w:cs="Calibri Light"/>
                <w:sz w:val="22"/>
                <w:szCs w:val="22"/>
              </w:rPr>
            </w:pPr>
          </w:p>
          <w:p w14:paraId="73D0E583" w14:textId="77777777" w:rsidR="00675101" w:rsidRDefault="00661D8E" w:rsidP="00EA2891">
            <w:pPr>
              <w:pStyle w:val="Body"/>
              <w:jc w:val="center"/>
              <w:rPr>
                <w:rFonts w:ascii="Calibri Light" w:hAnsi="Calibri Light" w:cs="Calibri Light"/>
                <w:sz w:val="22"/>
                <w:szCs w:val="22"/>
              </w:rPr>
            </w:pPr>
            <w:r>
              <w:rPr>
                <w:rFonts w:ascii="Calibri Light" w:hAnsi="Calibri Light" w:cs="Calibri Light"/>
                <w:sz w:val="22"/>
                <w:szCs w:val="22"/>
              </w:rPr>
              <w:t>60</w:t>
            </w:r>
          </w:p>
          <w:p w14:paraId="5A2C73DA" w14:textId="226BF359" w:rsidR="00661D8E" w:rsidRPr="00615C82" w:rsidRDefault="00661D8E" w:rsidP="00EA2891">
            <w:pPr>
              <w:pStyle w:val="Body"/>
              <w:jc w:val="center"/>
              <w:rPr>
                <w:rFonts w:ascii="Calibri Light" w:hAnsi="Calibri Light" w:cs="Calibri Light"/>
                <w:sz w:val="22"/>
                <w:szCs w:val="22"/>
              </w:rPr>
            </w:pPr>
            <w:r w:rsidRPr="00661D8E">
              <w:rPr>
                <w:rFonts w:ascii="Calibri Light" w:hAnsi="Calibri Light" w:cs="Calibri Light"/>
                <w:sz w:val="22"/>
                <w:szCs w:val="22"/>
              </w:rPr>
              <w:t>74</w:t>
            </w:r>
            <w:r>
              <w:rPr>
                <w:rFonts w:ascii="Calibri Light" w:hAnsi="Calibri Light" w:cs="Calibri Light"/>
                <w:sz w:val="22"/>
                <w:szCs w:val="22"/>
              </w:rPr>
              <w:t>,</w:t>
            </w:r>
            <w:r w:rsidRPr="00661D8E">
              <w:rPr>
                <w:rFonts w:ascii="Calibri Light" w:hAnsi="Calibri Light" w:cs="Calibri Light"/>
                <w:sz w:val="22"/>
                <w:szCs w:val="22"/>
              </w:rPr>
              <w:t>290</w:t>
            </w:r>
            <w:r>
              <w:rPr>
                <w:rFonts w:ascii="Calibri Light" w:hAnsi="Calibri Light" w:cs="Calibri Light"/>
                <w:sz w:val="22"/>
                <w:szCs w:val="22"/>
              </w:rPr>
              <w:t>,</w:t>
            </w:r>
            <w:r w:rsidRPr="00661D8E">
              <w:rPr>
                <w:rFonts w:ascii="Calibri Light" w:hAnsi="Calibri Light" w:cs="Calibri Light"/>
                <w:sz w:val="22"/>
                <w:szCs w:val="22"/>
              </w:rPr>
              <w:t>819</w:t>
            </w:r>
          </w:p>
        </w:tc>
      </w:tr>
      <w:tr w:rsidR="007A47C0" w:rsidRPr="00615C82" w14:paraId="3F5317D8" w14:textId="77777777" w:rsidTr="007A47C0">
        <w:tc>
          <w:tcPr>
            <w:tcW w:w="472" w:type="dxa"/>
            <w:tcBorders>
              <w:top w:val="single" w:sz="4" w:space="0" w:color="auto"/>
              <w:left w:val="single" w:sz="4" w:space="0" w:color="auto"/>
              <w:bottom w:val="nil"/>
              <w:right w:val="single" w:sz="4" w:space="0" w:color="auto"/>
            </w:tcBorders>
          </w:tcPr>
          <w:p w14:paraId="06FC841B" w14:textId="089341F4" w:rsidR="007A47C0" w:rsidRPr="00615C82" w:rsidRDefault="00082B60" w:rsidP="00EA2891">
            <w:pPr>
              <w:pStyle w:val="Body"/>
              <w:jc w:val="center"/>
              <w:rPr>
                <w:rFonts w:ascii="Calibri Light" w:hAnsi="Calibri Light" w:cs="Calibri Light"/>
                <w:sz w:val="22"/>
                <w:szCs w:val="22"/>
              </w:rPr>
            </w:pPr>
            <w:r>
              <w:rPr>
                <w:rFonts w:ascii="Calibri Light" w:hAnsi="Calibri Light" w:cs="Calibri Light"/>
                <w:sz w:val="22"/>
                <w:szCs w:val="22"/>
              </w:rPr>
              <w:t>2</w:t>
            </w:r>
          </w:p>
        </w:tc>
        <w:tc>
          <w:tcPr>
            <w:tcW w:w="2763" w:type="dxa"/>
            <w:tcBorders>
              <w:top w:val="single" w:sz="4" w:space="0" w:color="auto"/>
              <w:left w:val="single" w:sz="4" w:space="0" w:color="auto"/>
              <w:bottom w:val="nil"/>
              <w:right w:val="single" w:sz="4" w:space="0" w:color="auto"/>
            </w:tcBorders>
          </w:tcPr>
          <w:p w14:paraId="2064A593" w14:textId="1FE7D48F" w:rsidR="007A47C0" w:rsidRPr="00615C82" w:rsidRDefault="007A47C0" w:rsidP="00EA2891">
            <w:pPr>
              <w:pStyle w:val="Body"/>
              <w:jc w:val="left"/>
              <w:rPr>
                <w:rFonts w:ascii="Calibri Light" w:hAnsi="Calibri Light" w:cs="Calibri Light"/>
                <w:sz w:val="22"/>
                <w:szCs w:val="22"/>
              </w:rPr>
            </w:pPr>
            <w:r w:rsidRPr="00615C82">
              <w:rPr>
                <w:rFonts w:ascii="Calibri Light" w:hAnsi="Calibri Light" w:cs="Calibri Light"/>
                <w:sz w:val="22"/>
                <w:szCs w:val="22"/>
                <w:lang w:bidi="ar-AE"/>
              </w:rPr>
              <w:t>Operating expenses</w:t>
            </w:r>
          </w:p>
        </w:tc>
        <w:tc>
          <w:tcPr>
            <w:tcW w:w="2160" w:type="dxa"/>
            <w:tcBorders>
              <w:top w:val="single" w:sz="4" w:space="0" w:color="auto"/>
              <w:left w:val="single" w:sz="4" w:space="0" w:color="auto"/>
              <w:bottom w:val="nil"/>
              <w:right w:val="single" w:sz="4" w:space="0" w:color="auto"/>
            </w:tcBorders>
          </w:tcPr>
          <w:p w14:paraId="3DAD250E" w14:textId="77777777" w:rsidR="007A47C0" w:rsidRDefault="007A47C0" w:rsidP="00EA2891">
            <w:pPr>
              <w:pStyle w:val="Body"/>
              <w:jc w:val="center"/>
              <w:rPr>
                <w:rFonts w:ascii="Calibri Light" w:hAnsi="Calibri Light" w:cs="Calibri Light"/>
                <w:sz w:val="22"/>
                <w:szCs w:val="22"/>
              </w:rPr>
            </w:pPr>
          </w:p>
        </w:tc>
        <w:tc>
          <w:tcPr>
            <w:tcW w:w="1980" w:type="dxa"/>
            <w:tcBorders>
              <w:top w:val="single" w:sz="4" w:space="0" w:color="auto"/>
              <w:left w:val="single" w:sz="4" w:space="0" w:color="auto"/>
              <w:bottom w:val="nil"/>
              <w:right w:val="single" w:sz="4" w:space="0" w:color="auto"/>
            </w:tcBorders>
          </w:tcPr>
          <w:p w14:paraId="5030C0DB" w14:textId="5169FAFB" w:rsidR="007A47C0" w:rsidRPr="00615C82" w:rsidRDefault="007A47C0" w:rsidP="00EA2891">
            <w:pPr>
              <w:pStyle w:val="Body"/>
              <w:jc w:val="center"/>
              <w:rPr>
                <w:rFonts w:ascii="Calibri Light" w:hAnsi="Calibri Light" w:cs="Calibri Light"/>
                <w:sz w:val="22"/>
                <w:szCs w:val="22"/>
              </w:rPr>
            </w:pPr>
          </w:p>
        </w:tc>
        <w:tc>
          <w:tcPr>
            <w:tcW w:w="1980" w:type="dxa"/>
            <w:tcBorders>
              <w:top w:val="single" w:sz="4" w:space="0" w:color="auto"/>
              <w:left w:val="single" w:sz="4" w:space="0" w:color="auto"/>
              <w:bottom w:val="nil"/>
              <w:right w:val="single" w:sz="4" w:space="0" w:color="auto"/>
            </w:tcBorders>
          </w:tcPr>
          <w:p w14:paraId="79638432" w14:textId="11E96D98" w:rsidR="007A47C0" w:rsidRPr="00615C82" w:rsidRDefault="007A47C0" w:rsidP="00EA2891">
            <w:pPr>
              <w:pStyle w:val="Body"/>
              <w:jc w:val="center"/>
              <w:rPr>
                <w:rFonts w:ascii="Calibri Light" w:hAnsi="Calibri Light" w:cs="Calibri Light"/>
                <w:sz w:val="22"/>
                <w:szCs w:val="22"/>
              </w:rPr>
            </w:pPr>
          </w:p>
        </w:tc>
      </w:tr>
      <w:tr w:rsidR="007A47C0" w:rsidRPr="00615C82" w14:paraId="4D611544" w14:textId="77777777" w:rsidTr="007A47C0">
        <w:tc>
          <w:tcPr>
            <w:tcW w:w="472" w:type="dxa"/>
            <w:tcBorders>
              <w:top w:val="nil"/>
              <w:left w:val="single" w:sz="4" w:space="0" w:color="auto"/>
              <w:bottom w:val="nil"/>
              <w:right w:val="single" w:sz="4" w:space="0" w:color="auto"/>
            </w:tcBorders>
          </w:tcPr>
          <w:p w14:paraId="3F77A505" w14:textId="77777777" w:rsidR="007A47C0" w:rsidRDefault="007A47C0" w:rsidP="00EA2891">
            <w:pPr>
              <w:pStyle w:val="Body"/>
              <w:jc w:val="center"/>
              <w:rPr>
                <w:rFonts w:ascii="Calibri Light" w:hAnsi="Calibri Light" w:cs="Calibri Light"/>
                <w:sz w:val="22"/>
                <w:szCs w:val="22"/>
              </w:rPr>
            </w:pPr>
          </w:p>
        </w:tc>
        <w:tc>
          <w:tcPr>
            <w:tcW w:w="2763" w:type="dxa"/>
            <w:tcBorders>
              <w:top w:val="nil"/>
              <w:left w:val="single" w:sz="4" w:space="0" w:color="auto"/>
              <w:bottom w:val="nil"/>
              <w:right w:val="single" w:sz="4" w:space="0" w:color="auto"/>
            </w:tcBorders>
          </w:tcPr>
          <w:p w14:paraId="6C0274A0" w14:textId="4689D4CA" w:rsidR="007A47C0" w:rsidRPr="00615C82" w:rsidRDefault="007A47C0" w:rsidP="000A1A0C">
            <w:pPr>
              <w:pStyle w:val="Body"/>
              <w:jc w:val="left"/>
              <w:rPr>
                <w:rFonts w:ascii="Calibri Light" w:hAnsi="Calibri Light" w:cs="Calibri Light"/>
                <w:sz w:val="22"/>
                <w:szCs w:val="22"/>
                <w:lang w:bidi="ar-AE"/>
              </w:rPr>
            </w:pPr>
            <w:r w:rsidRPr="000A1A0C">
              <w:rPr>
                <w:rFonts w:ascii="Calibri Light" w:hAnsi="Calibri Light" w:cs="Calibri Light"/>
                <w:sz w:val="22"/>
                <w:szCs w:val="22"/>
                <w:lang w:bidi="ar-AE"/>
              </w:rPr>
              <w:t>-</w:t>
            </w:r>
            <w:r>
              <w:rPr>
                <w:rFonts w:ascii="Calibri Light" w:hAnsi="Calibri Light" w:cs="Calibri Light"/>
                <w:sz w:val="22"/>
                <w:szCs w:val="22"/>
                <w:lang w:bidi="ar-AE"/>
              </w:rPr>
              <w:t xml:space="preserve"> Number of Transfers</w:t>
            </w:r>
          </w:p>
        </w:tc>
        <w:tc>
          <w:tcPr>
            <w:tcW w:w="2160" w:type="dxa"/>
            <w:tcBorders>
              <w:top w:val="nil"/>
              <w:left w:val="single" w:sz="4" w:space="0" w:color="auto"/>
              <w:bottom w:val="nil"/>
              <w:right w:val="single" w:sz="4" w:space="0" w:color="auto"/>
            </w:tcBorders>
          </w:tcPr>
          <w:p w14:paraId="6F5706F3" w14:textId="7ACD5F82" w:rsidR="007A47C0" w:rsidRDefault="007A47C0" w:rsidP="00EA2891">
            <w:pPr>
              <w:pStyle w:val="Body"/>
              <w:jc w:val="center"/>
              <w:rPr>
                <w:rFonts w:ascii="Calibri Light" w:hAnsi="Calibri Light" w:cs="Calibri Light"/>
                <w:sz w:val="22"/>
                <w:szCs w:val="22"/>
              </w:rPr>
            </w:pPr>
          </w:p>
        </w:tc>
        <w:tc>
          <w:tcPr>
            <w:tcW w:w="1980" w:type="dxa"/>
            <w:tcBorders>
              <w:top w:val="nil"/>
              <w:left w:val="single" w:sz="4" w:space="0" w:color="auto"/>
              <w:bottom w:val="nil"/>
              <w:right w:val="single" w:sz="4" w:space="0" w:color="auto"/>
            </w:tcBorders>
          </w:tcPr>
          <w:p w14:paraId="354106BA" w14:textId="2F3D50FF" w:rsidR="007A47C0" w:rsidRDefault="002475A1" w:rsidP="00EA2891">
            <w:pPr>
              <w:pStyle w:val="Body"/>
              <w:jc w:val="center"/>
              <w:rPr>
                <w:rFonts w:ascii="Calibri Light" w:hAnsi="Calibri Light" w:cs="Calibri Light"/>
                <w:sz w:val="22"/>
                <w:szCs w:val="22"/>
              </w:rPr>
            </w:pPr>
            <w:r>
              <w:rPr>
                <w:rFonts w:ascii="Calibri Light" w:hAnsi="Calibri Light" w:cs="Calibri Light"/>
                <w:sz w:val="22"/>
                <w:szCs w:val="22"/>
              </w:rPr>
              <w:t>112</w:t>
            </w:r>
          </w:p>
        </w:tc>
        <w:tc>
          <w:tcPr>
            <w:tcW w:w="1980" w:type="dxa"/>
            <w:tcBorders>
              <w:top w:val="nil"/>
              <w:left w:val="single" w:sz="4" w:space="0" w:color="auto"/>
              <w:bottom w:val="nil"/>
              <w:right w:val="single" w:sz="4" w:space="0" w:color="auto"/>
            </w:tcBorders>
          </w:tcPr>
          <w:p w14:paraId="1AABD6ED" w14:textId="5EEA52DD" w:rsidR="007A47C0" w:rsidRDefault="00661D8E" w:rsidP="00EA2891">
            <w:pPr>
              <w:pStyle w:val="Body"/>
              <w:jc w:val="center"/>
              <w:rPr>
                <w:rFonts w:ascii="Calibri Light" w:hAnsi="Calibri Light" w:cs="Calibri Light"/>
                <w:sz w:val="22"/>
                <w:szCs w:val="22"/>
              </w:rPr>
            </w:pPr>
            <w:r>
              <w:rPr>
                <w:rFonts w:ascii="Calibri Light" w:hAnsi="Calibri Light" w:cs="Calibri Light"/>
                <w:sz w:val="22"/>
                <w:szCs w:val="22"/>
              </w:rPr>
              <w:t>75</w:t>
            </w:r>
          </w:p>
        </w:tc>
      </w:tr>
      <w:tr w:rsidR="007A47C0" w:rsidRPr="00615C82" w14:paraId="076BA589" w14:textId="77777777" w:rsidTr="007A47C0">
        <w:tc>
          <w:tcPr>
            <w:tcW w:w="472" w:type="dxa"/>
            <w:tcBorders>
              <w:top w:val="nil"/>
              <w:left w:val="single" w:sz="4" w:space="0" w:color="auto"/>
              <w:bottom w:val="single" w:sz="4" w:space="0" w:color="auto"/>
              <w:right w:val="single" w:sz="4" w:space="0" w:color="auto"/>
            </w:tcBorders>
          </w:tcPr>
          <w:p w14:paraId="125CAF65" w14:textId="77777777" w:rsidR="007A47C0" w:rsidRDefault="007A47C0" w:rsidP="00EA2891">
            <w:pPr>
              <w:pStyle w:val="Body"/>
              <w:jc w:val="center"/>
              <w:rPr>
                <w:rFonts w:ascii="Calibri Light" w:hAnsi="Calibri Light" w:cs="Calibri Light"/>
                <w:sz w:val="22"/>
                <w:szCs w:val="22"/>
              </w:rPr>
            </w:pPr>
          </w:p>
        </w:tc>
        <w:tc>
          <w:tcPr>
            <w:tcW w:w="2763" w:type="dxa"/>
            <w:tcBorders>
              <w:top w:val="nil"/>
              <w:left w:val="single" w:sz="4" w:space="0" w:color="auto"/>
              <w:bottom w:val="single" w:sz="4" w:space="0" w:color="auto"/>
              <w:right w:val="single" w:sz="4" w:space="0" w:color="auto"/>
            </w:tcBorders>
          </w:tcPr>
          <w:p w14:paraId="08C15ED5" w14:textId="2F93B933" w:rsidR="007A47C0" w:rsidRPr="00615C82" w:rsidRDefault="007A47C0" w:rsidP="00EA2891">
            <w:pPr>
              <w:pStyle w:val="Body"/>
              <w:jc w:val="left"/>
              <w:rPr>
                <w:rFonts w:ascii="Calibri Light" w:hAnsi="Calibri Light" w:cs="Calibri Light"/>
                <w:sz w:val="22"/>
                <w:szCs w:val="22"/>
                <w:lang w:bidi="ar-AE"/>
              </w:rPr>
            </w:pPr>
            <w:r>
              <w:rPr>
                <w:rFonts w:ascii="Calibri Light" w:hAnsi="Calibri Light" w:cs="Calibri Light"/>
                <w:sz w:val="22"/>
                <w:szCs w:val="22"/>
                <w:lang w:bidi="ar-AE"/>
              </w:rPr>
              <w:t>- Amount of Transfers</w:t>
            </w:r>
          </w:p>
        </w:tc>
        <w:tc>
          <w:tcPr>
            <w:tcW w:w="2160" w:type="dxa"/>
            <w:tcBorders>
              <w:top w:val="nil"/>
              <w:left w:val="single" w:sz="4" w:space="0" w:color="auto"/>
              <w:bottom w:val="single" w:sz="4" w:space="0" w:color="auto"/>
              <w:right w:val="single" w:sz="4" w:space="0" w:color="auto"/>
            </w:tcBorders>
          </w:tcPr>
          <w:p w14:paraId="3C203CE2" w14:textId="33D60985" w:rsidR="007A47C0" w:rsidRDefault="007A47C0" w:rsidP="00EA2891">
            <w:pPr>
              <w:pStyle w:val="Body"/>
              <w:jc w:val="center"/>
              <w:rPr>
                <w:rFonts w:ascii="Calibri Light" w:hAnsi="Calibri Light" w:cs="Calibri Light"/>
                <w:sz w:val="22"/>
                <w:szCs w:val="22"/>
              </w:rPr>
            </w:pPr>
          </w:p>
        </w:tc>
        <w:tc>
          <w:tcPr>
            <w:tcW w:w="1980" w:type="dxa"/>
            <w:tcBorders>
              <w:top w:val="nil"/>
              <w:left w:val="single" w:sz="4" w:space="0" w:color="auto"/>
              <w:bottom w:val="single" w:sz="4" w:space="0" w:color="auto"/>
              <w:right w:val="single" w:sz="4" w:space="0" w:color="auto"/>
            </w:tcBorders>
          </w:tcPr>
          <w:p w14:paraId="7D5FBA23" w14:textId="06E4B25B" w:rsidR="007A47C0" w:rsidRDefault="002475A1" w:rsidP="00EA2891">
            <w:pPr>
              <w:pStyle w:val="Body"/>
              <w:jc w:val="center"/>
              <w:rPr>
                <w:rFonts w:ascii="Calibri Light" w:hAnsi="Calibri Light" w:cs="Calibri Light"/>
                <w:sz w:val="22"/>
                <w:szCs w:val="22"/>
              </w:rPr>
            </w:pPr>
            <w:r w:rsidRPr="002475A1">
              <w:rPr>
                <w:rFonts w:ascii="Calibri Light" w:hAnsi="Calibri Light" w:cs="Calibri Light"/>
                <w:sz w:val="22"/>
                <w:szCs w:val="22"/>
              </w:rPr>
              <w:t>124</w:t>
            </w:r>
            <w:r>
              <w:rPr>
                <w:rFonts w:ascii="Calibri Light" w:hAnsi="Calibri Light" w:cs="Calibri Light"/>
                <w:sz w:val="22"/>
                <w:szCs w:val="22"/>
              </w:rPr>
              <w:t>,</w:t>
            </w:r>
            <w:r w:rsidRPr="002475A1">
              <w:rPr>
                <w:rFonts w:ascii="Calibri Light" w:hAnsi="Calibri Light" w:cs="Calibri Light"/>
                <w:sz w:val="22"/>
                <w:szCs w:val="22"/>
              </w:rPr>
              <w:t>211</w:t>
            </w:r>
            <w:r>
              <w:rPr>
                <w:rFonts w:ascii="Calibri Light" w:hAnsi="Calibri Light" w:cs="Calibri Light"/>
                <w:sz w:val="22"/>
                <w:szCs w:val="22"/>
              </w:rPr>
              <w:t>,</w:t>
            </w:r>
            <w:r w:rsidRPr="002475A1">
              <w:rPr>
                <w:rFonts w:ascii="Calibri Light" w:hAnsi="Calibri Light" w:cs="Calibri Light"/>
                <w:sz w:val="22"/>
                <w:szCs w:val="22"/>
              </w:rPr>
              <w:t>394</w:t>
            </w:r>
          </w:p>
        </w:tc>
        <w:tc>
          <w:tcPr>
            <w:tcW w:w="1980" w:type="dxa"/>
            <w:tcBorders>
              <w:top w:val="nil"/>
              <w:left w:val="single" w:sz="4" w:space="0" w:color="auto"/>
              <w:bottom w:val="single" w:sz="4" w:space="0" w:color="auto"/>
              <w:right w:val="single" w:sz="4" w:space="0" w:color="auto"/>
            </w:tcBorders>
          </w:tcPr>
          <w:p w14:paraId="5C74C9B9" w14:textId="29F022CD" w:rsidR="007A47C0" w:rsidRDefault="00661D8E" w:rsidP="00EA2891">
            <w:pPr>
              <w:pStyle w:val="Body"/>
              <w:jc w:val="center"/>
              <w:rPr>
                <w:rFonts w:ascii="Calibri Light" w:hAnsi="Calibri Light" w:cs="Calibri Light"/>
                <w:sz w:val="22"/>
                <w:szCs w:val="22"/>
              </w:rPr>
            </w:pPr>
            <w:r w:rsidRPr="00661D8E">
              <w:rPr>
                <w:rFonts w:ascii="Calibri Light" w:hAnsi="Calibri Light" w:cs="Calibri Light"/>
                <w:sz w:val="22"/>
                <w:szCs w:val="22"/>
              </w:rPr>
              <w:t>85</w:t>
            </w:r>
            <w:r>
              <w:rPr>
                <w:rFonts w:ascii="Calibri Light" w:hAnsi="Calibri Light" w:cs="Calibri Light"/>
                <w:sz w:val="22"/>
                <w:szCs w:val="22"/>
              </w:rPr>
              <w:t>,</w:t>
            </w:r>
            <w:r w:rsidRPr="00661D8E">
              <w:rPr>
                <w:rFonts w:ascii="Calibri Light" w:hAnsi="Calibri Light" w:cs="Calibri Light"/>
                <w:sz w:val="22"/>
                <w:szCs w:val="22"/>
              </w:rPr>
              <w:t>864</w:t>
            </w:r>
            <w:r>
              <w:rPr>
                <w:rFonts w:ascii="Calibri Light" w:hAnsi="Calibri Light" w:cs="Calibri Light"/>
                <w:sz w:val="22"/>
                <w:szCs w:val="22"/>
              </w:rPr>
              <w:t>,</w:t>
            </w:r>
            <w:r w:rsidRPr="00661D8E">
              <w:rPr>
                <w:rFonts w:ascii="Calibri Light" w:hAnsi="Calibri Light" w:cs="Calibri Light"/>
                <w:sz w:val="22"/>
                <w:szCs w:val="22"/>
              </w:rPr>
              <w:t>732</w:t>
            </w:r>
          </w:p>
        </w:tc>
      </w:tr>
      <w:tr w:rsidR="007A47C0" w:rsidRPr="00615C82" w14:paraId="1C3D81B8" w14:textId="77777777" w:rsidTr="007A47C0">
        <w:tc>
          <w:tcPr>
            <w:tcW w:w="472" w:type="dxa"/>
            <w:tcBorders>
              <w:top w:val="single" w:sz="4" w:space="0" w:color="auto"/>
              <w:left w:val="single" w:sz="4" w:space="0" w:color="auto"/>
              <w:bottom w:val="nil"/>
              <w:right w:val="single" w:sz="4" w:space="0" w:color="auto"/>
            </w:tcBorders>
          </w:tcPr>
          <w:p w14:paraId="71C697A7" w14:textId="3F7BB89F" w:rsidR="007A47C0" w:rsidRPr="00615C82" w:rsidRDefault="00082B60" w:rsidP="00EF2F88">
            <w:pPr>
              <w:pStyle w:val="Body"/>
              <w:jc w:val="center"/>
              <w:rPr>
                <w:rFonts w:ascii="Calibri Light" w:hAnsi="Calibri Light" w:cs="Calibri Light"/>
                <w:sz w:val="22"/>
                <w:szCs w:val="22"/>
              </w:rPr>
            </w:pPr>
            <w:r>
              <w:rPr>
                <w:rFonts w:ascii="Calibri Light" w:hAnsi="Calibri Light" w:cs="Calibri Light"/>
                <w:sz w:val="22"/>
                <w:szCs w:val="22"/>
              </w:rPr>
              <w:t>3</w:t>
            </w:r>
          </w:p>
        </w:tc>
        <w:tc>
          <w:tcPr>
            <w:tcW w:w="2763" w:type="dxa"/>
            <w:tcBorders>
              <w:top w:val="single" w:sz="4" w:space="0" w:color="auto"/>
              <w:left w:val="single" w:sz="4" w:space="0" w:color="auto"/>
              <w:bottom w:val="nil"/>
              <w:right w:val="single" w:sz="4" w:space="0" w:color="auto"/>
            </w:tcBorders>
          </w:tcPr>
          <w:p w14:paraId="6AB4C7DE" w14:textId="6AC137F0" w:rsidR="007A47C0" w:rsidRPr="00615C82" w:rsidRDefault="007A47C0" w:rsidP="00EA2891">
            <w:pPr>
              <w:pStyle w:val="Body"/>
              <w:jc w:val="left"/>
              <w:rPr>
                <w:rFonts w:ascii="Calibri Light" w:hAnsi="Calibri Light" w:cs="Calibri Light"/>
                <w:sz w:val="22"/>
                <w:szCs w:val="22"/>
              </w:rPr>
            </w:pPr>
            <w:r w:rsidRPr="00615C82">
              <w:rPr>
                <w:rFonts w:ascii="Calibri Light" w:hAnsi="Calibri Light" w:cs="Calibri Light"/>
                <w:sz w:val="22"/>
                <w:szCs w:val="22"/>
              </w:rPr>
              <w:t>Capital expenditures</w:t>
            </w:r>
          </w:p>
        </w:tc>
        <w:tc>
          <w:tcPr>
            <w:tcW w:w="2160" w:type="dxa"/>
            <w:tcBorders>
              <w:top w:val="single" w:sz="4" w:space="0" w:color="auto"/>
              <w:left w:val="single" w:sz="4" w:space="0" w:color="auto"/>
              <w:bottom w:val="nil"/>
              <w:right w:val="single" w:sz="4" w:space="0" w:color="auto"/>
            </w:tcBorders>
          </w:tcPr>
          <w:p w14:paraId="33B365DA" w14:textId="77777777" w:rsidR="007A47C0" w:rsidRDefault="007A47C0" w:rsidP="00EA2891">
            <w:pPr>
              <w:pStyle w:val="Body"/>
              <w:jc w:val="center"/>
              <w:rPr>
                <w:rFonts w:ascii="Calibri Light" w:hAnsi="Calibri Light" w:cs="Calibri Light"/>
                <w:sz w:val="22"/>
                <w:szCs w:val="22"/>
              </w:rPr>
            </w:pPr>
          </w:p>
        </w:tc>
        <w:tc>
          <w:tcPr>
            <w:tcW w:w="1980" w:type="dxa"/>
            <w:tcBorders>
              <w:top w:val="single" w:sz="4" w:space="0" w:color="auto"/>
              <w:left w:val="single" w:sz="4" w:space="0" w:color="auto"/>
              <w:bottom w:val="nil"/>
              <w:right w:val="single" w:sz="4" w:space="0" w:color="auto"/>
            </w:tcBorders>
          </w:tcPr>
          <w:p w14:paraId="34648690" w14:textId="1FF4E0B5" w:rsidR="007A47C0" w:rsidRPr="00615C82" w:rsidRDefault="007A47C0" w:rsidP="00EA2891">
            <w:pPr>
              <w:pStyle w:val="Body"/>
              <w:jc w:val="center"/>
              <w:rPr>
                <w:rFonts w:ascii="Calibri Light" w:hAnsi="Calibri Light" w:cs="Calibri Light"/>
                <w:sz w:val="22"/>
                <w:szCs w:val="22"/>
              </w:rPr>
            </w:pPr>
          </w:p>
        </w:tc>
        <w:tc>
          <w:tcPr>
            <w:tcW w:w="1980" w:type="dxa"/>
            <w:tcBorders>
              <w:top w:val="single" w:sz="4" w:space="0" w:color="auto"/>
              <w:left w:val="single" w:sz="4" w:space="0" w:color="auto"/>
              <w:bottom w:val="nil"/>
              <w:right w:val="single" w:sz="4" w:space="0" w:color="auto"/>
            </w:tcBorders>
          </w:tcPr>
          <w:p w14:paraId="0F8AFFE8" w14:textId="1358FA4F" w:rsidR="007A47C0" w:rsidRPr="00615C82" w:rsidRDefault="007A47C0" w:rsidP="00EA2891">
            <w:pPr>
              <w:pStyle w:val="Body"/>
              <w:jc w:val="center"/>
              <w:rPr>
                <w:rFonts w:ascii="Calibri Light" w:hAnsi="Calibri Light" w:cs="Calibri Light"/>
                <w:sz w:val="22"/>
                <w:szCs w:val="22"/>
              </w:rPr>
            </w:pPr>
          </w:p>
        </w:tc>
      </w:tr>
      <w:tr w:rsidR="007A47C0" w:rsidRPr="00615C82" w14:paraId="18BCE781" w14:textId="77777777" w:rsidTr="007A47C0">
        <w:tc>
          <w:tcPr>
            <w:tcW w:w="472" w:type="dxa"/>
            <w:tcBorders>
              <w:top w:val="nil"/>
              <w:left w:val="single" w:sz="4" w:space="0" w:color="auto"/>
              <w:bottom w:val="nil"/>
              <w:right w:val="single" w:sz="4" w:space="0" w:color="auto"/>
            </w:tcBorders>
          </w:tcPr>
          <w:p w14:paraId="73EF3EA0" w14:textId="77777777" w:rsidR="007A47C0" w:rsidRDefault="007A47C0" w:rsidP="000A1A0C">
            <w:pPr>
              <w:pStyle w:val="Body"/>
              <w:jc w:val="center"/>
              <w:rPr>
                <w:rFonts w:ascii="Calibri Light" w:hAnsi="Calibri Light" w:cs="Calibri Light"/>
                <w:sz w:val="22"/>
                <w:szCs w:val="22"/>
              </w:rPr>
            </w:pPr>
          </w:p>
        </w:tc>
        <w:tc>
          <w:tcPr>
            <w:tcW w:w="2763" w:type="dxa"/>
            <w:tcBorders>
              <w:top w:val="nil"/>
              <w:left w:val="single" w:sz="4" w:space="0" w:color="auto"/>
              <w:bottom w:val="nil"/>
              <w:right w:val="single" w:sz="4" w:space="0" w:color="auto"/>
            </w:tcBorders>
          </w:tcPr>
          <w:p w14:paraId="3C4274A4" w14:textId="05468CD6" w:rsidR="007A47C0" w:rsidRPr="00615C82" w:rsidRDefault="007A47C0" w:rsidP="000A1A0C">
            <w:pPr>
              <w:pStyle w:val="Body"/>
              <w:jc w:val="left"/>
              <w:rPr>
                <w:rFonts w:ascii="Calibri Light" w:hAnsi="Calibri Light" w:cs="Calibri Light"/>
                <w:sz w:val="22"/>
                <w:szCs w:val="22"/>
              </w:rPr>
            </w:pPr>
            <w:r w:rsidRPr="000A1A0C">
              <w:rPr>
                <w:rFonts w:ascii="Calibri Light" w:hAnsi="Calibri Light" w:cs="Calibri Light"/>
                <w:sz w:val="22"/>
                <w:szCs w:val="22"/>
                <w:lang w:bidi="ar-AE"/>
              </w:rPr>
              <w:t>-</w:t>
            </w:r>
            <w:r>
              <w:rPr>
                <w:rFonts w:ascii="Calibri Light" w:hAnsi="Calibri Light" w:cs="Calibri Light"/>
                <w:sz w:val="22"/>
                <w:szCs w:val="22"/>
                <w:lang w:bidi="ar-AE"/>
              </w:rPr>
              <w:t xml:space="preserve"> Number of Transfers</w:t>
            </w:r>
          </w:p>
        </w:tc>
        <w:tc>
          <w:tcPr>
            <w:tcW w:w="2160" w:type="dxa"/>
            <w:tcBorders>
              <w:top w:val="nil"/>
              <w:left w:val="single" w:sz="4" w:space="0" w:color="auto"/>
              <w:bottom w:val="nil"/>
              <w:right w:val="single" w:sz="4" w:space="0" w:color="auto"/>
            </w:tcBorders>
          </w:tcPr>
          <w:p w14:paraId="0ED3EADE" w14:textId="35380092" w:rsidR="007A47C0" w:rsidRDefault="007A47C0" w:rsidP="000A1A0C">
            <w:pPr>
              <w:pStyle w:val="Body"/>
              <w:jc w:val="center"/>
              <w:rPr>
                <w:rFonts w:ascii="Calibri Light" w:hAnsi="Calibri Light" w:cs="Calibri Light"/>
                <w:sz w:val="22"/>
                <w:szCs w:val="22"/>
              </w:rPr>
            </w:pPr>
          </w:p>
        </w:tc>
        <w:tc>
          <w:tcPr>
            <w:tcW w:w="1980" w:type="dxa"/>
            <w:tcBorders>
              <w:top w:val="nil"/>
              <w:left w:val="single" w:sz="4" w:space="0" w:color="auto"/>
              <w:bottom w:val="nil"/>
              <w:right w:val="single" w:sz="4" w:space="0" w:color="auto"/>
            </w:tcBorders>
          </w:tcPr>
          <w:p w14:paraId="5C817C70" w14:textId="3553DA9F" w:rsidR="007A47C0" w:rsidRDefault="007A47C0" w:rsidP="000A1A0C">
            <w:pPr>
              <w:pStyle w:val="Body"/>
              <w:jc w:val="center"/>
              <w:rPr>
                <w:rFonts w:ascii="Calibri Light" w:hAnsi="Calibri Light" w:cs="Calibri Light"/>
                <w:sz w:val="22"/>
                <w:szCs w:val="22"/>
              </w:rPr>
            </w:pPr>
            <w:r>
              <w:rPr>
                <w:rFonts w:ascii="Calibri Light" w:hAnsi="Calibri Light" w:cs="Calibri Light"/>
                <w:sz w:val="22"/>
                <w:szCs w:val="22"/>
              </w:rPr>
              <w:t>2</w:t>
            </w:r>
            <w:r w:rsidR="00B861F6">
              <w:rPr>
                <w:rFonts w:ascii="Calibri Light" w:hAnsi="Calibri Light" w:cs="Calibri Light"/>
                <w:sz w:val="22"/>
                <w:szCs w:val="22"/>
              </w:rPr>
              <w:t>8</w:t>
            </w:r>
          </w:p>
        </w:tc>
        <w:tc>
          <w:tcPr>
            <w:tcW w:w="1980" w:type="dxa"/>
            <w:tcBorders>
              <w:top w:val="nil"/>
              <w:left w:val="single" w:sz="4" w:space="0" w:color="auto"/>
              <w:bottom w:val="nil"/>
              <w:right w:val="single" w:sz="4" w:space="0" w:color="auto"/>
            </w:tcBorders>
          </w:tcPr>
          <w:p w14:paraId="6E8FABC0" w14:textId="12CC5A54" w:rsidR="007A47C0" w:rsidRDefault="00661D8E" w:rsidP="000A1A0C">
            <w:pPr>
              <w:pStyle w:val="Body"/>
              <w:jc w:val="center"/>
              <w:rPr>
                <w:rFonts w:ascii="Calibri Light" w:hAnsi="Calibri Light" w:cs="Calibri Light"/>
                <w:sz w:val="22"/>
                <w:szCs w:val="22"/>
              </w:rPr>
            </w:pPr>
            <w:r>
              <w:rPr>
                <w:rFonts w:ascii="Calibri Light" w:hAnsi="Calibri Light" w:cs="Calibri Light"/>
                <w:sz w:val="22"/>
                <w:szCs w:val="22"/>
              </w:rPr>
              <w:t>19</w:t>
            </w:r>
          </w:p>
        </w:tc>
      </w:tr>
      <w:tr w:rsidR="007A47C0" w:rsidRPr="00615C82" w14:paraId="6FBB67AF" w14:textId="77777777" w:rsidTr="007A47C0">
        <w:tc>
          <w:tcPr>
            <w:tcW w:w="472" w:type="dxa"/>
            <w:tcBorders>
              <w:top w:val="nil"/>
              <w:left w:val="single" w:sz="4" w:space="0" w:color="auto"/>
              <w:bottom w:val="single" w:sz="4" w:space="0" w:color="auto"/>
              <w:right w:val="single" w:sz="4" w:space="0" w:color="auto"/>
            </w:tcBorders>
          </w:tcPr>
          <w:p w14:paraId="326FB4F4" w14:textId="77777777" w:rsidR="007A47C0" w:rsidRDefault="007A47C0" w:rsidP="000A1A0C">
            <w:pPr>
              <w:pStyle w:val="Body"/>
              <w:jc w:val="center"/>
              <w:rPr>
                <w:rFonts w:ascii="Calibri Light" w:hAnsi="Calibri Light" w:cs="Calibri Light"/>
                <w:sz w:val="22"/>
                <w:szCs w:val="22"/>
              </w:rPr>
            </w:pPr>
          </w:p>
        </w:tc>
        <w:tc>
          <w:tcPr>
            <w:tcW w:w="2763" w:type="dxa"/>
            <w:tcBorders>
              <w:top w:val="nil"/>
              <w:left w:val="single" w:sz="4" w:space="0" w:color="auto"/>
              <w:bottom w:val="single" w:sz="4" w:space="0" w:color="auto"/>
              <w:right w:val="single" w:sz="4" w:space="0" w:color="auto"/>
            </w:tcBorders>
          </w:tcPr>
          <w:p w14:paraId="027DD620" w14:textId="7E95AA95" w:rsidR="007A47C0" w:rsidRPr="00615C82" w:rsidRDefault="007A47C0" w:rsidP="000A1A0C">
            <w:pPr>
              <w:pStyle w:val="Body"/>
              <w:jc w:val="left"/>
              <w:rPr>
                <w:rFonts w:ascii="Calibri Light" w:hAnsi="Calibri Light" w:cs="Calibri Light"/>
                <w:sz w:val="22"/>
                <w:szCs w:val="22"/>
              </w:rPr>
            </w:pPr>
            <w:r>
              <w:rPr>
                <w:rFonts w:ascii="Calibri Light" w:hAnsi="Calibri Light" w:cs="Calibri Light"/>
                <w:sz w:val="22"/>
                <w:szCs w:val="22"/>
                <w:lang w:bidi="ar-AE"/>
              </w:rPr>
              <w:t>- Amount of Transfers</w:t>
            </w:r>
          </w:p>
        </w:tc>
        <w:tc>
          <w:tcPr>
            <w:tcW w:w="2160" w:type="dxa"/>
            <w:tcBorders>
              <w:top w:val="nil"/>
              <w:left w:val="single" w:sz="4" w:space="0" w:color="auto"/>
              <w:bottom w:val="single" w:sz="4" w:space="0" w:color="auto"/>
              <w:right w:val="single" w:sz="4" w:space="0" w:color="auto"/>
            </w:tcBorders>
          </w:tcPr>
          <w:p w14:paraId="75AB1ED9" w14:textId="407A9EEE" w:rsidR="007A47C0" w:rsidRDefault="007A47C0" w:rsidP="000A1A0C">
            <w:pPr>
              <w:pStyle w:val="Body"/>
              <w:jc w:val="center"/>
              <w:rPr>
                <w:rFonts w:ascii="Calibri Light" w:hAnsi="Calibri Light" w:cs="Calibri Light"/>
                <w:sz w:val="22"/>
                <w:szCs w:val="22"/>
              </w:rPr>
            </w:pPr>
          </w:p>
        </w:tc>
        <w:tc>
          <w:tcPr>
            <w:tcW w:w="1980" w:type="dxa"/>
            <w:tcBorders>
              <w:top w:val="nil"/>
              <w:left w:val="single" w:sz="4" w:space="0" w:color="auto"/>
              <w:bottom w:val="single" w:sz="4" w:space="0" w:color="auto"/>
              <w:right w:val="single" w:sz="4" w:space="0" w:color="auto"/>
            </w:tcBorders>
          </w:tcPr>
          <w:p w14:paraId="308C492A" w14:textId="630FE908" w:rsidR="007A47C0" w:rsidRDefault="00B861F6" w:rsidP="000A1A0C">
            <w:pPr>
              <w:pStyle w:val="Body"/>
              <w:jc w:val="center"/>
              <w:rPr>
                <w:rFonts w:ascii="Calibri Light" w:hAnsi="Calibri Light" w:cs="Calibri Light"/>
                <w:sz w:val="22"/>
                <w:szCs w:val="22"/>
              </w:rPr>
            </w:pPr>
            <w:r w:rsidRPr="00B861F6">
              <w:rPr>
                <w:rFonts w:ascii="Calibri Light" w:hAnsi="Calibri Light" w:cs="Calibri Light"/>
                <w:sz w:val="22"/>
                <w:szCs w:val="22"/>
              </w:rPr>
              <w:t>32</w:t>
            </w:r>
            <w:r>
              <w:rPr>
                <w:rFonts w:ascii="Calibri Light" w:hAnsi="Calibri Light" w:cs="Calibri Light"/>
                <w:sz w:val="22"/>
                <w:szCs w:val="22"/>
              </w:rPr>
              <w:t>,</w:t>
            </w:r>
            <w:r w:rsidRPr="00B861F6">
              <w:rPr>
                <w:rFonts w:ascii="Calibri Light" w:hAnsi="Calibri Light" w:cs="Calibri Light"/>
                <w:sz w:val="22"/>
                <w:szCs w:val="22"/>
              </w:rPr>
              <w:t>803</w:t>
            </w:r>
            <w:r>
              <w:rPr>
                <w:rFonts w:ascii="Calibri Light" w:hAnsi="Calibri Light" w:cs="Calibri Light"/>
                <w:sz w:val="22"/>
                <w:szCs w:val="22"/>
              </w:rPr>
              <w:t>,</w:t>
            </w:r>
            <w:r w:rsidRPr="00B861F6">
              <w:rPr>
                <w:rFonts w:ascii="Calibri Light" w:hAnsi="Calibri Light" w:cs="Calibri Light"/>
                <w:sz w:val="22"/>
                <w:szCs w:val="22"/>
              </w:rPr>
              <w:t>208</w:t>
            </w:r>
          </w:p>
        </w:tc>
        <w:tc>
          <w:tcPr>
            <w:tcW w:w="1980" w:type="dxa"/>
            <w:tcBorders>
              <w:top w:val="nil"/>
              <w:left w:val="single" w:sz="4" w:space="0" w:color="auto"/>
              <w:bottom w:val="single" w:sz="4" w:space="0" w:color="auto"/>
              <w:right w:val="single" w:sz="4" w:space="0" w:color="auto"/>
            </w:tcBorders>
          </w:tcPr>
          <w:p w14:paraId="10DFAB4D" w14:textId="4399F61E" w:rsidR="007A47C0" w:rsidRDefault="00BF7C79" w:rsidP="000A1A0C">
            <w:pPr>
              <w:pStyle w:val="Body"/>
              <w:jc w:val="center"/>
              <w:rPr>
                <w:rFonts w:ascii="Calibri Light" w:hAnsi="Calibri Light" w:cs="Calibri Light"/>
                <w:sz w:val="22"/>
                <w:szCs w:val="22"/>
              </w:rPr>
            </w:pPr>
            <w:r w:rsidRPr="00BF7C79">
              <w:rPr>
                <w:rFonts w:ascii="Calibri Light" w:hAnsi="Calibri Light" w:cs="Calibri Light"/>
                <w:sz w:val="22"/>
                <w:szCs w:val="22"/>
              </w:rPr>
              <w:t>22</w:t>
            </w:r>
            <w:r>
              <w:rPr>
                <w:rFonts w:ascii="Calibri Light" w:hAnsi="Calibri Light" w:cs="Calibri Light"/>
                <w:sz w:val="22"/>
                <w:szCs w:val="22"/>
              </w:rPr>
              <w:t>,</w:t>
            </w:r>
            <w:r w:rsidRPr="00BF7C79">
              <w:rPr>
                <w:rFonts w:ascii="Calibri Light" w:hAnsi="Calibri Light" w:cs="Calibri Light"/>
                <w:sz w:val="22"/>
                <w:szCs w:val="22"/>
              </w:rPr>
              <w:t>648</w:t>
            </w:r>
            <w:r>
              <w:rPr>
                <w:rFonts w:ascii="Calibri Light" w:hAnsi="Calibri Light" w:cs="Calibri Light"/>
                <w:sz w:val="22"/>
                <w:szCs w:val="22"/>
              </w:rPr>
              <w:t>,</w:t>
            </w:r>
            <w:r w:rsidRPr="00BF7C79">
              <w:rPr>
                <w:rFonts w:ascii="Calibri Light" w:hAnsi="Calibri Light" w:cs="Calibri Light"/>
                <w:sz w:val="22"/>
                <w:szCs w:val="22"/>
              </w:rPr>
              <w:t>979</w:t>
            </w:r>
          </w:p>
        </w:tc>
      </w:tr>
      <w:tr w:rsidR="007A47C0" w:rsidRPr="00615C82" w14:paraId="31217CFB" w14:textId="77777777" w:rsidTr="007A47C0">
        <w:tc>
          <w:tcPr>
            <w:tcW w:w="472" w:type="dxa"/>
            <w:tcBorders>
              <w:top w:val="single" w:sz="4" w:space="0" w:color="auto"/>
              <w:left w:val="single" w:sz="4" w:space="0" w:color="auto"/>
              <w:bottom w:val="nil"/>
              <w:right w:val="single" w:sz="4" w:space="0" w:color="auto"/>
            </w:tcBorders>
          </w:tcPr>
          <w:p w14:paraId="54915A49" w14:textId="77777777" w:rsidR="007A47C0" w:rsidRDefault="007A47C0" w:rsidP="000A1A0C">
            <w:pPr>
              <w:pStyle w:val="Body"/>
              <w:jc w:val="center"/>
              <w:rPr>
                <w:rFonts w:ascii="Calibri Light" w:hAnsi="Calibri Light" w:cs="Calibri Light"/>
                <w:sz w:val="22"/>
                <w:szCs w:val="22"/>
              </w:rPr>
            </w:pPr>
          </w:p>
        </w:tc>
        <w:tc>
          <w:tcPr>
            <w:tcW w:w="2763" w:type="dxa"/>
            <w:tcBorders>
              <w:top w:val="single" w:sz="4" w:space="0" w:color="auto"/>
              <w:left w:val="single" w:sz="4" w:space="0" w:color="auto"/>
              <w:bottom w:val="nil"/>
              <w:right w:val="single" w:sz="4" w:space="0" w:color="auto"/>
            </w:tcBorders>
          </w:tcPr>
          <w:p w14:paraId="67418BCB" w14:textId="54835A1C" w:rsidR="007A47C0" w:rsidRPr="006E1894" w:rsidRDefault="007A47C0" w:rsidP="000A1A0C">
            <w:pPr>
              <w:pStyle w:val="Body"/>
              <w:jc w:val="left"/>
              <w:rPr>
                <w:rFonts w:ascii="Calibri Light" w:hAnsi="Calibri Light" w:cs="Calibri Light"/>
                <w:b/>
                <w:bCs/>
                <w:sz w:val="22"/>
                <w:szCs w:val="22"/>
                <w:lang w:bidi="ar-AE"/>
              </w:rPr>
            </w:pPr>
            <w:r w:rsidRPr="006E1894">
              <w:rPr>
                <w:rFonts w:ascii="Calibri Light" w:hAnsi="Calibri Light" w:cs="Calibri Light"/>
                <w:b/>
                <w:bCs/>
                <w:sz w:val="22"/>
                <w:szCs w:val="22"/>
                <w:lang w:bidi="ar-AE"/>
              </w:rPr>
              <w:t>Total</w:t>
            </w:r>
          </w:p>
        </w:tc>
        <w:tc>
          <w:tcPr>
            <w:tcW w:w="2160" w:type="dxa"/>
            <w:tcBorders>
              <w:top w:val="single" w:sz="4" w:space="0" w:color="auto"/>
              <w:left w:val="single" w:sz="4" w:space="0" w:color="auto"/>
              <w:bottom w:val="nil"/>
              <w:right w:val="single" w:sz="4" w:space="0" w:color="auto"/>
            </w:tcBorders>
          </w:tcPr>
          <w:p w14:paraId="589CCC74" w14:textId="77777777" w:rsidR="007A47C0" w:rsidRDefault="007A47C0" w:rsidP="000A1A0C">
            <w:pPr>
              <w:pStyle w:val="Body"/>
              <w:jc w:val="center"/>
              <w:rPr>
                <w:rFonts w:ascii="Calibri Light" w:hAnsi="Calibri Light" w:cs="Calibri Light"/>
                <w:sz w:val="22"/>
                <w:szCs w:val="22"/>
              </w:rPr>
            </w:pPr>
          </w:p>
        </w:tc>
        <w:tc>
          <w:tcPr>
            <w:tcW w:w="1980" w:type="dxa"/>
            <w:tcBorders>
              <w:top w:val="single" w:sz="4" w:space="0" w:color="auto"/>
              <w:left w:val="single" w:sz="4" w:space="0" w:color="auto"/>
              <w:bottom w:val="nil"/>
              <w:right w:val="single" w:sz="4" w:space="0" w:color="auto"/>
            </w:tcBorders>
          </w:tcPr>
          <w:p w14:paraId="7AD9132A" w14:textId="77777777" w:rsidR="007A47C0" w:rsidRDefault="007A47C0" w:rsidP="000A1A0C">
            <w:pPr>
              <w:pStyle w:val="Body"/>
              <w:jc w:val="center"/>
              <w:rPr>
                <w:rFonts w:ascii="Calibri Light" w:hAnsi="Calibri Light" w:cs="Calibri Light"/>
                <w:sz w:val="22"/>
                <w:szCs w:val="22"/>
              </w:rPr>
            </w:pPr>
          </w:p>
        </w:tc>
        <w:tc>
          <w:tcPr>
            <w:tcW w:w="1980" w:type="dxa"/>
            <w:tcBorders>
              <w:top w:val="single" w:sz="4" w:space="0" w:color="auto"/>
              <w:left w:val="single" w:sz="4" w:space="0" w:color="auto"/>
              <w:bottom w:val="nil"/>
              <w:right w:val="single" w:sz="4" w:space="0" w:color="auto"/>
            </w:tcBorders>
          </w:tcPr>
          <w:p w14:paraId="74C127D1" w14:textId="77777777" w:rsidR="007A47C0" w:rsidRDefault="007A47C0" w:rsidP="000A1A0C">
            <w:pPr>
              <w:pStyle w:val="Body"/>
              <w:jc w:val="center"/>
              <w:rPr>
                <w:rFonts w:ascii="Calibri Light" w:hAnsi="Calibri Light" w:cs="Calibri Light"/>
                <w:sz w:val="22"/>
                <w:szCs w:val="22"/>
              </w:rPr>
            </w:pPr>
          </w:p>
        </w:tc>
      </w:tr>
      <w:tr w:rsidR="007A47C0" w:rsidRPr="00615C82" w14:paraId="5D56CC39" w14:textId="77777777" w:rsidTr="007A47C0">
        <w:tc>
          <w:tcPr>
            <w:tcW w:w="472" w:type="dxa"/>
            <w:tcBorders>
              <w:top w:val="nil"/>
              <w:left w:val="single" w:sz="4" w:space="0" w:color="auto"/>
              <w:bottom w:val="nil"/>
              <w:right w:val="single" w:sz="4" w:space="0" w:color="auto"/>
            </w:tcBorders>
          </w:tcPr>
          <w:p w14:paraId="5B88C20A" w14:textId="77777777" w:rsidR="007A47C0" w:rsidRDefault="007A47C0" w:rsidP="000A1A0C">
            <w:pPr>
              <w:pStyle w:val="Body"/>
              <w:jc w:val="center"/>
              <w:rPr>
                <w:rFonts w:ascii="Calibri Light" w:hAnsi="Calibri Light" w:cs="Calibri Light"/>
                <w:sz w:val="22"/>
                <w:szCs w:val="22"/>
              </w:rPr>
            </w:pPr>
          </w:p>
        </w:tc>
        <w:tc>
          <w:tcPr>
            <w:tcW w:w="2763" w:type="dxa"/>
            <w:tcBorders>
              <w:top w:val="nil"/>
              <w:left w:val="single" w:sz="4" w:space="0" w:color="auto"/>
              <w:bottom w:val="nil"/>
              <w:right w:val="single" w:sz="4" w:space="0" w:color="auto"/>
            </w:tcBorders>
          </w:tcPr>
          <w:p w14:paraId="2888D81F" w14:textId="490C7A5A" w:rsidR="007A47C0" w:rsidRDefault="007A47C0" w:rsidP="000A1A0C">
            <w:pPr>
              <w:pStyle w:val="Body"/>
              <w:jc w:val="left"/>
              <w:rPr>
                <w:rFonts w:ascii="Calibri Light" w:hAnsi="Calibri Light" w:cs="Calibri Light"/>
                <w:sz w:val="22"/>
                <w:szCs w:val="22"/>
                <w:lang w:bidi="ar-AE"/>
              </w:rPr>
            </w:pPr>
            <w:r w:rsidRPr="000A1A0C">
              <w:rPr>
                <w:rFonts w:ascii="Calibri Light" w:hAnsi="Calibri Light" w:cs="Calibri Light"/>
                <w:sz w:val="22"/>
                <w:szCs w:val="22"/>
                <w:lang w:bidi="ar-AE"/>
              </w:rPr>
              <w:t>-</w:t>
            </w:r>
            <w:r>
              <w:rPr>
                <w:rFonts w:ascii="Calibri Light" w:hAnsi="Calibri Light" w:cs="Calibri Light"/>
                <w:sz w:val="22"/>
                <w:szCs w:val="22"/>
                <w:lang w:bidi="ar-AE"/>
              </w:rPr>
              <w:t xml:space="preserve"> Number of Transfers</w:t>
            </w:r>
          </w:p>
        </w:tc>
        <w:tc>
          <w:tcPr>
            <w:tcW w:w="2160" w:type="dxa"/>
            <w:tcBorders>
              <w:top w:val="nil"/>
              <w:left w:val="single" w:sz="4" w:space="0" w:color="auto"/>
              <w:bottom w:val="nil"/>
              <w:right w:val="single" w:sz="4" w:space="0" w:color="auto"/>
            </w:tcBorders>
          </w:tcPr>
          <w:p w14:paraId="24D7D29D" w14:textId="3FD4CE5D" w:rsidR="007A47C0" w:rsidRPr="00E7512D" w:rsidRDefault="007A47C0" w:rsidP="000A1A0C">
            <w:pPr>
              <w:pStyle w:val="Body"/>
              <w:jc w:val="center"/>
              <w:rPr>
                <w:rFonts w:ascii="Calibri Light" w:hAnsi="Calibri Light" w:cs="Calibri Light"/>
                <w:b/>
                <w:bCs/>
                <w:sz w:val="22"/>
                <w:szCs w:val="22"/>
              </w:rPr>
            </w:pPr>
            <w:r>
              <w:rPr>
                <w:rFonts w:ascii="Calibri Light" w:hAnsi="Calibri Light" w:cs="Calibri Light"/>
                <w:b/>
                <w:bCs/>
                <w:sz w:val="22"/>
                <w:szCs w:val="22"/>
              </w:rPr>
              <w:t>81</w:t>
            </w:r>
          </w:p>
        </w:tc>
        <w:tc>
          <w:tcPr>
            <w:tcW w:w="1980" w:type="dxa"/>
            <w:tcBorders>
              <w:top w:val="nil"/>
              <w:left w:val="single" w:sz="4" w:space="0" w:color="auto"/>
              <w:bottom w:val="nil"/>
              <w:right w:val="single" w:sz="4" w:space="0" w:color="auto"/>
            </w:tcBorders>
          </w:tcPr>
          <w:p w14:paraId="4B465189" w14:textId="42C3707D" w:rsidR="007A47C0" w:rsidRPr="00E7512D" w:rsidRDefault="00B861F6" w:rsidP="000A1A0C">
            <w:pPr>
              <w:pStyle w:val="Body"/>
              <w:jc w:val="center"/>
              <w:rPr>
                <w:rFonts w:ascii="Calibri Light" w:hAnsi="Calibri Light" w:cs="Calibri Light"/>
                <w:b/>
                <w:bCs/>
                <w:sz w:val="22"/>
                <w:szCs w:val="22"/>
              </w:rPr>
            </w:pPr>
            <w:r>
              <w:rPr>
                <w:rFonts w:ascii="Calibri Light" w:hAnsi="Calibri Light" w:cs="Calibri Light"/>
                <w:b/>
                <w:bCs/>
                <w:sz w:val="22"/>
                <w:szCs w:val="22"/>
              </w:rPr>
              <w:t>205</w:t>
            </w:r>
          </w:p>
        </w:tc>
        <w:tc>
          <w:tcPr>
            <w:tcW w:w="1980" w:type="dxa"/>
            <w:tcBorders>
              <w:top w:val="nil"/>
              <w:left w:val="single" w:sz="4" w:space="0" w:color="auto"/>
              <w:bottom w:val="nil"/>
              <w:right w:val="single" w:sz="4" w:space="0" w:color="auto"/>
            </w:tcBorders>
          </w:tcPr>
          <w:p w14:paraId="63B2CC5C" w14:textId="5A815ED2" w:rsidR="007A47C0" w:rsidRPr="00E7512D" w:rsidRDefault="008E491F" w:rsidP="000A1A0C">
            <w:pPr>
              <w:pStyle w:val="Body"/>
              <w:jc w:val="center"/>
              <w:rPr>
                <w:rFonts w:ascii="Calibri Light" w:hAnsi="Calibri Light" w:cs="Calibri Light"/>
                <w:b/>
                <w:bCs/>
                <w:sz w:val="22"/>
                <w:szCs w:val="22"/>
              </w:rPr>
            </w:pPr>
            <w:r>
              <w:rPr>
                <w:rFonts w:ascii="Calibri Light" w:hAnsi="Calibri Light" w:cs="Calibri Light"/>
                <w:b/>
                <w:bCs/>
                <w:sz w:val="22"/>
                <w:szCs w:val="22"/>
              </w:rPr>
              <w:t>154</w:t>
            </w:r>
          </w:p>
        </w:tc>
      </w:tr>
      <w:tr w:rsidR="007A47C0" w:rsidRPr="00615C82" w14:paraId="2F252B4E" w14:textId="77777777" w:rsidTr="007A47C0">
        <w:trPr>
          <w:trHeight w:val="189"/>
        </w:trPr>
        <w:tc>
          <w:tcPr>
            <w:tcW w:w="472" w:type="dxa"/>
            <w:tcBorders>
              <w:top w:val="nil"/>
              <w:left w:val="single" w:sz="4" w:space="0" w:color="auto"/>
              <w:bottom w:val="single" w:sz="4" w:space="0" w:color="auto"/>
              <w:right w:val="single" w:sz="4" w:space="0" w:color="auto"/>
            </w:tcBorders>
          </w:tcPr>
          <w:p w14:paraId="5D2B66BF" w14:textId="77777777" w:rsidR="007A47C0" w:rsidRDefault="007A47C0" w:rsidP="000A1A0C">
            <w:pPr>
              <w:pStyle w:val="Body"/>
              <w:jc w:val="center"/>
              <w:rPr>
                <w:rFonts w:ascii="Calibri Light" w:hAnsi="Calibri Light" w:cs="Calibri Light"/>
                <w:sz w:val="22"/>
                <w:szCs w:val="22"/>
              </w:rPr>
            </w:pPr>
          </w:p>
        </w:tc>
        <w:tc>
          <w:tcPr>
            <w:tcW w:w="2763" w:type="dxa"/>
            <w:tcBorders>
              <w:top w:val="nil"/>
              <w:left w:val="single" w:sz="4" w:space="0" w:color="auto"/>
              <w:bottom w:val="single" w:sz="4" w:space="0" w:color="auto"/>
              <w:right w:val="single" w:sz="4" w:space="0" w:color="auto"/>
            </w:tcBorders>
          </w:tcPr>
          <w:p w14:paraId="6511A053" w14:textId="7EBEB3EC" w:rsidR="007A47C0" w:rsidRDefault="007A47C0" w:rsidP="000A1A0C">
            <w:pPr>
              <w:pStyle w:val="Body"/>
              <w:jc w:val="left"/>
              <w:rPr>
                <w:rFonts w:ascii="Calibri Light" w:hAnsi="Calibri Light" w:cs="Calibri Light"/>
                <w:sz w:val="22"/>
                <w:szCs w:val="22"/>
                <w:lang w:bidi="ar-AE"/>
              </w:rPr>
            </w:pPr>
            <w:r>
              <w:rPr>
                <w:rFonts w:ascii="Calibri Light" w:hAnsi="Calibri Light" w:cs="Calibri Light"/>
                <w:sz w:val="22"/>
                <w:szCs w:val="22"/>
                <w:lang w:bidi="ar-AE"/>
              </w:rPr>
              <w:t>- Amount of Transfers</w:t>
            </w:r>
          </w:p>
        </w:tc>
        <w:tc>
          <w:tcPr>
            <w:tcW w:w="2160" w:type="dxa"/>
            <w:tcBorders>
              <w:top w:val="nil"/>
              <w:left w:val="single" w:sz="4" w:space="0" w:color="auto"/>
              <w:bottom w:val="single" w:sz="4" w:space="0" w:color="auto"/>
              <w:right w:val="single" w:sz="4" w:space="0" w:color="auto"/>
            </w:tcBorders>
          </w:tcPr>
          <w:p w14:paraId="7040826A" w14:textId="3F939C9F" w:rsidR="007A47C0" w:rsidRPr="00E7512D" w:rsidRDefault="007A47C0" w:rsidP="000A1A0C">
            <w:pPr>
              <w:pStyle w:val="Body"/>
              <w:jc w:val="center"/>
              <w:rPr>
                <w:rFonts w:ascii="Calibri Light" w:hAnsi="Calibri Light" w:cs="Calibri Light"/>
                <w:b/>
                <w:bCs/>
                <w:sz w:val="22"/>
                <w:szCs w:val="22"/>
              </w:rPr>
            </w:pPr>
            <w:r>
              <w:rPr>
                <w:rFonts w:ascii="Calibri Light" w:hAnsi="Calibri Light" w:cs="Calibri Light"/>
                <w:b/>
                <w:bCs/>
                <w:sz w:val="22"/>
                <w:szCs w:val="22"/>
              </w:rPr>
              <w:t>110</w:t>
            </w:r>
            <w:r w:rsidRPr="00E7512D">
              <w:rPr>
                <w:rFonts w:ascii="Calibri Light" w:hAnsi="Calibri Light" w:cs="Calibri Light"/>
                <w:b/>
                <w:bCs/>
                <w:sz w:val="22"/>
                <w:szCs w:val="22"/>
              </w:rPr>
              <w:t>,</w:t>
            </w:r>
            <w:r>
              <w:rPr>
                <w:rFonts w:ascii="Calibri Light" w:hAnsi="Calibri Light" w:cs="Calibri Light"/>
                <w:b/>
                <w:bCs/>
                <w:sz w:val="22"/>
                <w:szCs w:val="22"/>
              </w:rPr>
              <w:t>315</w:t>
            </w:r>
            <w:r w:rsidRPr="00E7512D">
              <w:rPr>
                <w:rFonts w:ascii="Calibri Light" w:hAnsi="Calibri Light" w:cs="Calibri Light"/>
                <w:b/>
                <w:bCs/>
                <w:sz w:val="22"/>
                <w:szCs w:val="22"/>
              </w:rPr>
              <w:t>,</w:t>
            </w:r>
            <w:r w:rsidR="00082B60">
              <w:rPr>
                <w:rFonts w:ascii="Calibri Light" w:hAnsi="Calibri Light" w:cs="Calibri Light"/>
                <w:b/>
                <w:bCs/>
                <w:sz w:val="22"/>
                <w:szCs w:val="22"/>
              </w:rPr>
              <w:t>685</w:t>
            </w:r>
          </w:p>
        </w:tc>
        <w:tc>
          <w:tcPr>
            <w:tcW w:w="1980" w:type="dxa"/>
            <w:tcBorders>
              <w:top w:val="nil"/>
              <w:left w:val="single" w:sz="4" w:space="0" w:color="auto"/>
              <w:bottom w:val="single" w:sz="4" w:space="0" w:color="auto"/>
              <w:right w:val="single" w:sz="4" w:space="0" w:color="auto"/>
            </w:tcBorders>
          </w:tcPr>
          <w:p w14:paraId="7ED523A8" w14:textId="42DE6F13" w:rsidR="007A47C0" w:rsidRPr="00E7512D" w:rsidRDefault="006F621D" w:rsidP="000A1A0C">
            <w:pPr>
              <w:pStyle w:val="Body"/>
              <w:jc w:val="center"/>
              <w:rPr>
                <w:rFonts w:ascii="Calibri Light" w:hAnsi="Calibri Light" w:cs="Calibri Light"/>
                <w:b/>
                <w:bCs/>
                <w:sz w:val="22"/>
                <w:szCs w:val="22"/>
              </w:rPr>
            </w:pPr>
            <w:r w:rsidRPr="006F621D">
              <w:rPr>
                <w:rFonts w:ascii="Calibri Light" w:hAnsi="Calibri Light" w:cs="Calibri Light"/>
                <w:b/>
                <w:bCs/>
                <w:sz w:val="22"/>
                <w:szCs w:val="22"/>
              </w:rPr>
              <w:t>238</w:t>
            </w:r>
            <w:r>
              <w:rPr>
                <w:rFonts w:ascii="Calibri Light" w:hAnsi="Calibri Light" w:cs="Calibri Light"/>
                <w:b/>
                <w:bCs/>
                <w:sz w:val="22"/>
                <w:szCs w:val="22"/>
              </w:rPr>
              <w:t>,</w:t>
            </w:r>
            <w:r w:rsidRPr="006F621D">
              <w:rPr>
                <w:rFonts w:ascii="Calibri Light" w:hAnsi="Calibri Light" w:cs="Calibri Light"/>
                <w:b/>
                <w:bCs/>
                <w:sz w:val="22"/>
                <w:szCs w:val="22"/>
              </w:rPr>
              <w:t>868</w:t>
            </w:r>
            <w:r>
              <w:rPr>
                <w:rFonts w:ascii="Calibri Light" w:hAnsi="Calibri Light" w:cs="Calibri Light"/>
                <w:b/>
                <w:bCs/>
                <w:sz w:val="22"/>
                <w:szCs w:val="22"/>
              </w:rPr>
              <w:t>,</w:t>
            </w:r>
            <w:r w:rsidRPr="006F621D">
              <w:rPr>
                <w:rFonts w:ascii="Calibri Light" w:hAnsi="Calibri Light" w:cs="Calibri Light"/>
                <w:b/>
                <w:bCs/>
                <w:sz w:val="22"/>
                <w:szCs w:val="22"/>
              </w:rPr>
              <w:t>706</w:t>
            </w:r>
          </w:p>
        </w:tc>
        <w:tc>
          <w:tcPr>
            <w:tcW w:w="1980" w:type="dxa"/>
            <w:tcBorders>
              <w:top w:val="nil"/>
              <w:left w:val="single" w:sz="4" w:space="0" w:color="auto"/>
              <w:bottom w:val="single" w:sz="4" w:space="0" w:color="auto"/>
              <w:right w:val="single" w:sz="4" w:space="0" w:color="auto"/>
            </w:tcBorders>
          </w:tcPr>
          <w:p w14:paraId="51C5DFBD" w14:textId="3689CD31" w:rsidR="007A47C0" w:rsidRPr="00E7512D" w:rsidRDefault="008E491F" w:rsidP="000A1A0C">
            <w:pPr>
              <w:pStyle w:val="Body"/>
              <w:jc w:val="center"/>
              <w:rPr>
                <w:rFonts w:ascii="Calibri Light" w:hAnsi="Calibri Light" w:cs="Calibri Light"/>
                <w:b/>
                <w:bCs/>
                <w:sz w:val="22"/>
                <w:szCs w:val="22"/>
              </w:rPr>
            </w:pPr>
            <w:r w:rsidRPr="008E491F">
              <w:rPr>
                <w:rFonts w:ascii="Calibri Light" w:hAnsi="Calibri Light" w:cs="Calibri Light"/>
                <w:b/>
                <w:bCs/>
                <w:sz w:val="22"/>
                <w:szCs w:val="22"/>
              </w:rPr>
              <w:t>182</w:t>
            </w:r>
            <w:r>
              <w:rPr>
                <w:rFonts w:ascii="Calibri Light" w:hAnsi="Calibri Light" w:cs="Calibri Light"/>
                <w:b/>
                <w:bCs/>
                <w:sz w:val="22"/>
                <w:szCs w:val="22"/>
              </w:rPr>
              <w:t>,</w:t>
            </w:r>
            <w:r w:rsidRPr="008E491F">
              <w:rPr>
                <w:rFonts w:ascii="Calibri Light" w:hAnsi="Calibri Light" w:cs="Calibri Light"/>
                <w:b/>
                <w:bCs/>
                <w:sz w:val="22"/>
                <w:szCs w:val="22"/>
              </w:rPr>
              <w:t>804</w:t>
            </w:r>
            <w:r>
              <w:rPr>
                <w:rFonts w:ascii="Calibri Light" w:hAnsi="Calibri Light" w:cs="Calibri Light"/>
                <w:b/>
                <w:bCs/>
                <w:sz w:val="22"/>
                <w:szCs w:val="22"/>
              </w:rPr>
              <w:t>,</w:t>
            </w:r>
            <w:r w:rsidRPr="008E491F">
              <w:rPr>
                <w:rFonts w:ascii="Calibri Light" w:hAnsi="Calibri Light" w:cs="Calibri Light"/>
                <w:b/>
                <w:bCs/>
                <w:sz w:val="22"/>
                <w:szCs w:val="22"/>
              </w:rPr>
              <w:t>530</w:t>
            </w:r>
          </w:p>
        </w:tc>
      </w:tr>
    </w:tbl>
    <w:p w14:paraId="26B301CC" w14:textId="77777777" w:rsidR="00443EF1" w:rsidRPr="003523C5" w:rsidRDefault="00443EF1" w:rsidP="00376B12">
      <w:pPr>
        <w:pStyle w:val="BodyText"/>
        <w:jc w:val="both"/>
        <w:rPr>
          <w:rFonts w:ascii="Calibri Light" w:hAnsi="Calibri Light" w:cstheme="minorBidi"/>
          <w:szCs w:val="22"/>
          <w:highlight w:val="yellow"/>
        </w:rPr>
      </w:pPr>
    </w:p>
    <w:p w14:paraId="4E039964" w14:textId="77777777" w:rsidR="00376B12" w:rsidRPr="00220DC5" w:rsidRDefault="00376B12" w:rsidP="00376B12">
      <w:pPr>
        <w:pStyle w:val="Heading1"/>
        <w:spacing w:line="0" w:lineRule="atLeast"/>
        <w:rPr>
          <w:rFonts w:ascii="Calibri Light" w:hAnsi="Calibri Light" w:cs="Calibri Light"/>
          <w:sz w:val="28"/>
          <w:szCs w:val="40"/>
        </w:rPr>
      </w:pPr>
      <w:r w:rsidRPr="00220DC5">
        <w:rPr>
          <w:rFonts w:ascii="Calibri Light" w:hAnsi="Calibri Light" w:cs="Calibri Light"/>
          <w:sz w:val="28"/>
          <w:szCs w:val="40"/>
        </w:rPr>
        <w:t>Budget Preparation, Consolidation and Reporting</w:t>
      </w:r>
    </w:p>
    <w:p w14:paraId="7B206CAA" w14:textId="77777777" w:rsidR="00376B12" w:rsidRPr="003523C5" w:rsidRDefault="00376B12" w:rsidP="00376B12">
      <w:pPr>
        <w:jc w:val="both"/>
        <w:rPr>
          <w:rFonts w:ascii="Calibri Light" w:hAnsi="Calibri Light" w:cs="Calibri Light"/>
          <w:sz w:val="24"/>
          <w:highlight w:val="yellow"/>
        </w:rPr>
      </w:pPr>
    </w:p>
    <w:p w14:paraId="25F59FB5" w14:textId="77777777" w:rsidR="00376B12" w:rsidRPr="00951736" w:rsidRDefault="00376B12" w:rsidP="00376B12">
      <w:pPr>
        <w:pStyle w:val="ListParagraph"/>
        <w:numPr>
          <w:ilvl w:val="0"/>
          <w:numId w:val="21"/>
        </w:numPr>
        <w:ind w:left="270" w:hanging="270"/>
        <w:jc w:val="both"/>
        <w:rPr>
          <w:rFonts w:ascii="Calibri Light" w:hAnsi="Calibri Light" w:cs="Calibri Light"/>
          <w:sz w:val="22"/>
          <w:szCs w:val="22"/>
        </w:rPr>
      </w:pPr>
      <w:r w:rsidRPr="00951736">
        <w:rPr>
          <w:rFonts w:ascii="Calibri Light" w:hAnsi="Calibri Light" w:cs="Calibri Light"/>
          <w:sz w:val="22"/>
          <w:szCs w:val="22"/>
        </w:rPr>
        <w:t>On an annual basis based on the guidelines received from DoF, the Budget team prepares the templates and guidelines required for the budgeting process.</w:t>
      </w:r>
    </w:p>
    <w:p w14:paraId="5AFCB699" w14:textId="77777777" w:rsidR="00376B12" w:rsidRPr="00951736" w:rsidRDefault="00376B12" w:rsidP="00376B12">
      <w:pPr>
        <w:pStyle w:val="ListParagraph"/>
        <w:numPr>
          <w:ilvl w:val="0"/>
          <w:numId w:val="21"/>
        </w:numPr>
        <w:ind w:left="270" w:hanging="270"/>
        <w:jc w:val="both"/>
        <w:rPr>
          <w:rFonts w:ascii="Calibri Light" w:hAnsi="Calibri Light" w:cs="Calibri Light"/>
          <w:sz w:val="22"/>
          <w:szCs w:val="22"/>
        </w:rPr>
      </w:pPr>
      <w:r w:rsidRPr="00951736">
        <w:rPr>
          <w:rFonts w:ascii="Calibri Light" w:hAnsi="Calibri Light" w:cs="Calibri Light"/>
          <w:sz w:val="22"/>
          <w:szCs w:val="22"/>
        </w:rPr>
        <w:t>The budget is classified into three categories:</w:t>
      </w:r>
    </w:p>
    <w:p w14:paraId="2BF5EF3D" w14:textId="77777777" w:rsidR="00376B12" w:rsidRPr="00951736" w:rsidRDefault="00376B12" w:rsidP="00220DC5">
      <w:pPr>
        <w:pStyle w:val="ListParagraph"/>
        <w:numPr>
          <w:ilvl w:val="1"/>
          <w:numId w:val="21"/>
        </w:numPr>
        <w:ind w:left="720"/>
        <w:jc w:val="both"/>
        <w:rPr>
          <w:rFonts w:ascii="Calibri Light" w:hAnsi="Calibri Light" w:cs="Calibri Light"/>
          <w:sz w:val="22"/>
          <w:szCs w:val="22"/>
        </w:rPr>
      </w:pPr>
      <w:r w:rsidRPr="00951736">
        <w:rPr>
          <w:rFonts w:ascii="Calibri Light" w:hAnsi="Calibri Light" w:cs="Calibri Light"/>
          <w:sz w:val="22"/>
          <w:szCs w:val="22"/>
        </w:rPr>
        <w:t xml:space="preserve">Personnel Budget (Chapter 1), </w:t>
      </w:r>
    </w:p>
    <w:p w14:paraId="14E7C0F8" w14:textId="77777777" w:rsidR="00376B12" w:rsidRPr="00951736" w:rsidRDefault="00376B12" w:rsidP="00220DC5">
      <w:pPr>
        <w:pStyle w:val="ListParagraph"/>
        <w:numPr>
          <w:ilvl w:val="1"/>
          <w:numId w:val="21"/>
        </w:numPr>
        <w:ind w:left="720"/>
        <w:jc w:val="both"/>
        <w:rPr>
          <w:rFonts w:ascii="Calibri Light" w:hAnsi="Calibri Light" w:cs="Calibri Light"/>
          <w:sz w:val="22"/>
          <w:szCs w:val="22"/>
        </w:rPr>
      </w:pPr>
      <w:r w:rsidRPr="00951736">
        <w:rPr>
          <w:rFonts w:ascii="Calibri Light" w:hAnsi="Calibri Light" w:cs="Calibri Light"/>
          <w:sz w:val="22"/>
          <w:szCs w:val="22"/>
        </w:rPr>
        <w:t xml:space="preserve">Opex Budget (Chapter 2) and </w:t>
      </w:r>
    </w:p>
    <w:p w14:paraId="19E29A5A" w14:textId="77777777" w:rsidR="00376B12" w:rsidRPr="00951736" w:rsidRDefault="00376B12" w:rsidP="00220DC5">
      <w:pPr>
        <w:pStyle w:val="ListParagraph"/>
        <w:numPr>
          <w:ilvl w:val="1"/>
          <w:numId w:val="21"/>
        </w:numPr>
        <w:ind w:left="720"/>
        <w:jc w:val="both"/>
        <w:rPr>
          <w:rFonts w:ascii="Calibri Light" w:hAnsi="Calibri Light" w:cs="Calibri Light"/>
          <w:sz w:val="22"/>
          <w:szCs w:val="22"/>
        </w:rPr>
      </w:pPr>
      <w:r w:rsidRPr="00951736">
        <w:rPr>
          <w:rFonts w:ascii="Calibri Light" w:hAnsi="Calibri Light" w:cs="Calibri Light"/>
          <w:sz w:val="22"/>
          <w:szCs w:val="22"/>
        </w:rPr>
        <w:lastRenderedPageBreak/>
        <w:t>CAPEX (Chapter 3).</w:t>
      </w:r>
    </w:p>
    <w:p w14:paraId="1D8F7B84" w14:textId="54286D31" w:rsidR="005E2527" w:rsidRPr="00951736" w:rsidRDefault="00D41B8F" w:rsidP="005E2527">
      <w:pPr>
        <w:pStyle w:val="ListParagraph"/>
        <w:numPr>
          <w:ilvl w:val="0"/>
          <w:numId w:val="21"/>
        </w:numPr>
        <w:ind w:left="270" w:hanging="270"/>
        <w:jc w:val="both"/>
        <w:rPr>
          <w:rFonts w:ascii="Calibri Light" w:hAnsi="Calibri Light" w:cs="Calibri Light"/>
          <w:sz w:val="22"/>
          <w:szCs w:val="22"/>
        </w:rPr>
      </w:pPr>
      <w:r w:rsidRPr="00951736">
        <w:rPr>
          <w:rFonts w:ascii="Calibri Light" w:hAnsi="Calibri Light" w:cs="Calibri Light"/>
          <w:sz w:val="22"/>
          <w:szCs w:val="22"/>
        </w:rPr>
        <w:t>At the time of</w:t>
      </w:r>
      <w:r w:rsidR="005E2527" w:rsidRPr="00951736">
        <w:rPr>
          <w:rFonts w:ascii="Calibri Light" w:hAnsi="Calibri Light" w:cs="Calibri Light"/>
          <w:sz w:val="22"/>
          <w:szCs w:val="22"/>
        </w:rPr>
        <w:t xml:space="preserve"> Budget Announcement Budget guidelines, accompanied by budget templates, are </w:t>
      </w:r>
      <w:r w:rsidRPr="00951736">
        <w:rPr>
          <w:rFonts w:ascii="Calibri Light" w:hAnsi="Calibri Light" w:cs="Calibri Light"/>
          <w:sz w:val="22"/>
          <w:szCs w:val="22"/>
        </w:rPr>
        <w:t>sent</w:t>
      </w:r>
      <w:r w:rsidR="005E2527" w:rsidRPr="00951736">
        <w:rPr>
          <w:rFonts w:ascii="Calibri Light" w:hAnsi="Calibri Light" w:cs="Calibri Light"/>
          <w:sz w:val="22"/>
          <w:szCs w:val="22"/>
        </w:rPr>
        <w:t xml:space="preserve"> to user departments</w:t>
      </w:r>
      <w:r w:rsidR="0044654D">
        <w:rPr>
          <w:rFonts w:ascii="Calibri Light" w:hAnsi="Calibri Light" w:cs="Calibri Light"/>
          <w:sz w:val="22"/>
          <w:szCs w:val="22"/>
        </w:rPr>
        <w:t>.</w:t>
      </w:r>
    </w:p>
    <w:p w14:paraId="5B314535" w14:textId="77777777" w:rsidR="00376B12" w:rsidRPr="00951736" w:rsidRDefault="00376B12" w:rsidP="00376B12">
      <w:pPr>
        <w:pStyle w:val="ListParagraph"/>
        <w:numPr>
          <w:ilvl w:val="0"/>
          <w:numId w:val="21"/>
        </w:numPr>
        <w:ind w:left="270" w:hanging="270"/>
        <w:jc w:val="both"/>
        <w:rPr>
          <w:rFonts w:ascii="Calibri Light" w:hAnsi="Calibri Light" w:cs="Calibri Light"/>
          <w:sz w:val="22"/>
          <w:szCs w:val="22"/>
        </w:rPr>
      </w:pPr>
      <w:r w:rsidRPr="00951736">
        <w:rPr>
          <w:rFonts w:ascii="Calibri Light" w:hAnsi="Calibri Light" w:cs="Calibri Light"/>
          <w:sz w:val="22"/>
          <w:szCs w:val="22"/>
        </w:rPr>
        <w:t xml:space="preserve">There are two different budget templates sent to the budget owners. </w:t>
      </w:r>
    </w:p>
    <w:p w14:paraId="0C38E6BC" w14:textId="77777777" w:rsidR="00376B12" w:rsidRPr="00951736" w:rsidRDefault="00376B12" w:rsidP="00220DC5">
      <w:pPr>
        <w:pStyle w:val="ListParagraph"/>
        <w:numPr>
          <w:ilvl w:val="1"/>
          <w:numId w:val="21"/>
        </w:numPr>
        <w:ind w:left="720"/>
        <w:jc w:val="both"/>
        <w:rPr>
          <w:rFonts w:ascii="Calibri Light" w:hAnsi="Calibri Light" w:cs="Calibri Light"/>
          <w:sz w:val="22"/>
          <w:szCs w:val="22"/>
        </w:rPr>
      </w:pPr>
      <w:r w:rsidRPr="00CB0D7A">
        <w:rPr>
          <w:rFonts w:ascii="Calibri Light" w:hAnsi="Calibri Light" w:cs="Calibri Light"/>
          <w:b/>
          <w:bCs/>
          <w:sz w:val="22"/>
          <w:szCs w:val="22"/>
        </w:rPr>
        <w:t>For Personnel Budget</w:t>
      </w:r>
      <w:r w:rsidRPr="00951736">
        <w:rPr>
          <w:rFonts w:ascii="Calibri Light" w:hAnsi="Calibri Light" w:cs="Calibri Light"/>
          <w:sz w:val="22"/>
          <w:szCs w:val="22"/>
        </w:rPr>
        <w:t xml:space="preserve"> – This template would be circulated by HR. The budget owners would need to fill them up and send them directly to HR. </w:t>
      </w:r>
    </w:p>
    <w:p w14:paraId="7DF88406" w14:textId="7557D41A" w:rsidR="00376B12" w:rsidRPr="00951736" w:rsidRDefault="00376B12" w:rsidP="00220DC5">
      <w:pPr>
        <w:pStyle w:val="ListParagraph"/>
        <w:numPr>
          <w:ilvl w:val="1"/>
          <w:numId w:val="21"/>
        </w:numPr>
        <w:ind w:left="720"/>
        <w:jc w:val="both"/>
        <w:rPr>
          <w:rFonts w:ascii="Calibri Light" w:hAnsi="Calibri Light" w:cs="Calibri Light"/>
          <w:sz w:val="22"/>
          <w:szCs w:val="22"/>
        </w:rPr>
      </w:pPr>
      <w:r w:rsidRPr="00CB0D7A">
        <w:rPr>
          <w:rFonts w:ascii="Calibri Light" w:hAnsi="Calibri Light" w:cs="Calibri Light"/>
          <w:b/>
          <w:bCs/>
          <w:sz w:val="22"/>
          <w:szCs w:val="22"/>
        </w:rPr>
        <w:t xml:space="preserve">For Operating </w:t>
      </w:r>
      <w:r w:rsidR="00951736" w:rsidRPr="00CB0D7A">
        <w:rPr>
          <w:rFonts w:ascii="Calibri Light" w:hAnsi="Calibri Light" w:cs="Calibri Light"/>
          <w:b/>
          <w:bCs/>
          <w:sz w:val="22"/>
          <w:szCs w:val="22"/>
        </w:rPr>
        <w:t>and Capital</w:t>
      </w:r>
      <w:r w:rsidRPr="00CB0D7A">
        <w:rPr>
          <w:rFonts w:ascii="Calibri Light" w:hAnsi="Calibri Light" w:cs="Calibri Light"/>
          <w:b/>
          <w:bCs/>
          <w:sz w:val="22"/>
          <w:szCs w:val="22"/>
        </w:rPr>
        <w:t xml:space="preserve"> budgets</w:t>
      </w:r>
      <w:r w:rsidRPr="00951736">
        <w:rPr>
          <w:rFonts w:ascii="Calibri Light" w:hAnsi="Calibri Light" w:cs="Calibri Light"/>
          <w:sz w:val="22"/>
          <w:szCs w:val="22"/>
        </w:rPr>
        <w:t xml:space="preserve"> – This template would be circulated by Finance. The budget owners would need to fill them up and send them to the Budget department</w:t>
      </w:r>
    </w:p>
    <w:p w14:paraId="2EC15538" w14:textId="208D1A4E" w:rsidR="0044654D" w:rsidRDefault="0044654D" w:rsidP="00376B12">
      <w:pPr>
        <w:pStyle w:val="ListParagraph"/>
        <w:numPr>
          <w:ilvl w:val="0"/>
          <w:numId w:val="21"/>
        </w:numPr>
        <w:ind w:left="270" w:hanging="270"/>
        <w:jc w:val="both"/>
        <w:rPr>
          <w:rFonts w:ascii="Calibri Light" w:hAnsi="Calibri Light" w:cs="Calibri Light"/>
          <w:sz w:val="22"/>
          <w:szCs w:val="22"/>
        </w:rPr>
      </w:pPr>
      <w:r w:rsidRPr="0044654D">
        <w:rPr>
          <w:rFonts w:ascii="Calibri Light" w:hAnsi="Calibri Light" w:cs="Calibri Light"/>
          <w:sz w:val="22"/>
          <w:szCs w:val="22"/>
        </w:rPr>
        <w:t xml:space="preserve">A workshop is held </w:t>
      </w:r>
      <w:r>
        <w:rPr>
          <w:rFonts w:ascii="Calibri Light" w:hAnsi="Calibri Light" w:cs="Calibri Light"/>
          <w:sz w:val="22"/>
          <w:szCs w:val="22"/>
        </w:rPr>
        <w:t xml:space="preserve">by the budget team </w:t>
      </w:r>
      <w:r w:rsidRPr="0044654D">
        <w:rPr>
          <w:rFonts w:ascii="Calibri Light" w:hAnsi="Calibri Light" w:cs="Calibri Light"/>
          <w:sz w:val="22"/>
          <w:szCs w:val="22"/>
        </w:rPr>
        <w:t xml:space="preserve">for the departments concerned with filling out the </w:t>
      </w:r>
      <w:r>
        <w:rPr>
          <w:rFonts w:ascii="Calibri Light" w:hAnsi="Calibri Light" w:cs="Calibri Light"/>
          <w:sz w:val="22"/>
          <w:szCs w:val="22"/>
        </w:rPr>
        <w:t>b</w:t>
      </w:r>
      <w:r w:rsidRPr="0044654D">
        <w:rPr>
          <w:rFonts w:ascii="Calibri Light" w:hAnsi="Calibri Light" w:cs="Calibri Light"/>
          <w:sz w:val="22"/>
          <w:szCs w:val="22"/>
        </w:rPr>
        <w:t xml:space="preserve">udget form, to discuss what is required and answer any </w:t>
      </w:r>
      <w:r>
        <w:rPr>
          <w:rFonts w:ascii="Calibri Light" w:hAnsi="Calibri Light" w:cs="Calibri Light"/>
          <w:sz w:val="22"/>
          <w:szCs w:val="22"/>
        </w:rPr>
        <w:t xml:space="preserve">inquires/ </w:t>
      </w:r>
      <w:r w:rsidRPr="0044654D">
        <w:rPr>
          <w:rFonts w:ascii="Calibri Light" w:hAnsi="Calibri Light" w:cs="Calibri Light"/>
          <w:sz w:val="22"/>
          <w:szCs w:val="22"/>
        </w:rPr>
        <w:t xml:space="preserve">questions they have before starting to fill out the budget </w:t>
      </w:r>
      <w:r>
        <w:rPr>
          <w:rFonts w:ascii="Calibri Light" w:hAnsi="Calibri Light" w:cs="Calibri Light"/>
          <w:sz w:val="22"/>
          <w:szCs w:val="22"/>
        </w:rPr>
        <w:t>templates</w:t>
      </w:r>
      <w:r w:rsidRPr="0044654D">
        <w:rPr>
          <w:rFonts w:ascii="Calibri Light" w:hAnsi="Calibri Light" w:cs="Calibri Light"/>
          <w:sz w:val="22"/>
          <w:szCs w:val="22"/>
        </w:rPr>
        <w:t>.</w:t>
      </w:r>
    </w:p>
    <w:p w14:paraId="41EDD031" w14:textId="2DF1C28D" w:rsidR="00376B12" w:rsidRPr="00357164" w:rsidRDefault="00376B12" w:rsidP="00376B12">
      <w:pPr>
        <w:pStyle w:val="ListParagraph"/>
        <w:numPr>
          <w:ilvl w:val="0"/>
          <w:numId w:val="21"/>
        </w:numPr>
        <w:ind w:left="270" w:hanging="270"/>
        <w:jc w:val="both"/>
        <w:rPr>
          <w:rFonts w:ascii="Calibri Light" w:hAnsi="Calibri Light" w:cs="Calibri Light"/>
          <w:sz w:val="22"/>
          <w:szCs w:val="22"/>
        </w:rPr>
      </w:pPr>
      <w:r w:rsidRPr="00357164">
        <w:rPr>
          <w:rFonts w:ascii="Calibri Light" w:hAnsi="Calibri Light" w:cs="Calibri Light"/>
          <w:sz w:val="22"/>
          <w:szCs w:val="22"/>
        </w:rPr>
        <w:t>Once the budget templates are sent by the user departments, the budget team validates the budget and the budget team requests supporting documents from the end users.</w:t>
      </w:r>
    </w:p>
    <w:p w14:paraId="5B58C4EF" w14:textId="62122C49" w:rsidR="00376B12" w:rsidRPr="00357164" w:rsidRDefault="00376B12" w:rsidP="00376B12">
      <w:pPr>
        <w:pStyle w:val="ListParagraph"/>
        <w:numPr>
          <w:ilvl w:val="0"/>
          <w:numId w:val="21"/>
        </w:numPr>
        <w:ind w:left="270" w:hanging="270"/>
        <w:jc w:val="both"/>
        <w:rPr>
          <w:rFonts w:ascii="Calibri Light" w:hAnsi="Calibri Light" w:cs="Calibri Light"/>
          <w:sz w:val="22"/>
          <w:szCs w:val="22"/>
        </w:rPr>
      </w:pPr>
      <w:r w:rsidRPr="00357164">
        <w:rPr>
          <w:rFonts w:ascii="Calibri Light" w:hAnsi="Calibri Light" w:cs="Calibri Light"/>
          <w:sz w:val="22"/>
          <w:szCs w:val="22"/>
        </w:rPr>
        <w:t>Once the budget is finalized the budget is consolidated manually in excel sheets and discussed with the SVP, VP and EVP.</w:t>
      </w:r>
    </w:p>
    <w:p w14:paraId="7787FC8E" w14:textId="77777777" w:rsidR="00376B12" w:rsidRPr="00357164" w:rsidRDefault="00376B12" w:rsidP="00376B12">
      <w:pPr>
        <w:pStyle w:val="ListParagraph"/>
        <w:numPr>
          <w:ilvl w:val="0"/>
          <w:numId w:val="21"/>
        </w:numPr>
        <w:ind w:left="270" w:hanging="270"/>
        <w:jc w:val="both"/>
        <w:rPr>
          <w:rFonts w:ascii="Calibri Light" w:hAnsi="Calibri Light" w:cs="Calibri Light"/>
          <w:sz w:val="22"/>
          <w:szCs w:val="22"/>
        </w:rPr>
      </w:pPr>
      <w:r w:rsidRPr="00357164">
        <w:rPr>
          <w:rFonts w:ascii="Calibri Light" w:hAnsi="Calibri Light" w:cs="Calibri Light"/>
          <w:sz w:val="22"/>
          <w:szCs w:val="22"/>
        </w:rPr>
        <w:t>The finalized budget is also discussed with the Board Executive committee chaired by the Minister of Education</w:t>
      </w:r>
    </w:p>
    <w:p w14:paraId="36F0DDD4" w14:textId="3423C27D" w:rsidR="00376B12" w:rsidRPr="00357164" w:rsidRDefault="00376B12" w:rsidP="00376B12">
      <w:pPr>
        <w:pStyle w:val="ListParagraph"/>
        <w:numPr>
          <w:ilvl w:val="0"/>
          <w:numId w:val="21"/>
        </w:numPr>
        <w:ind w:left="270" w:hanging="270"/>
        <w:jc w:val="both"/>
        <w:rPr>
          <w:rFonts w:ascii="Calibri Light" w:hAnsi="Calibri Light" w:cs="Calibri Light"/>
          <w:sz w:val="22"/>
          <w:szCs w:val="22"/>
        </w:rPr>
      </w:pPr>
      <w:r w:rsidRPr="00357164">
        <w:rPr>
          <w:rFonts w:ascii="Calibri Light" w:hAnsi="Calibri Light" w:cs="Calibri Light"/>
          <w:sz w:val="22"/>
          <w:szCs w:val="22"/>
        </w:rPr>
        <w:t>The budget is also sent to the Board of Trustees for approval (through email or meetings).</w:t>
      </w:r>
    </w:p>
    <w:p w14:paraId="517AECCD" w14:textId="77777777" w:rsidR="00376B12" w:rsidRPr="00357164" w:rsidRDefault="00376B12" w:rsidP="00376B12">
      <w:pPr>
        <w:pStyle w:val="ListParagraph"/>
        <w:numPr>
          <w:ilvl w:val="0"/>
          <w:numId w:val="21"/>
        </w:numPr>
        <w:ind w:left="270" w:hanging="270"/>
        <w:jc w:val="both"/>
        <w:rPr>
          <w:rFonts w:ascii="Calibri Light" w:hAnsi="Calibri Light" w:cs="Calibri Light"/>
          <w:sz w:val="22"/>
          <w:szCs w:val="22"/>
        </w:rPr>
      </w:pPr>
      <w:r w:rsidRPr="00357164">
        <w:rPr>
          <w:rFonts w:ascii="Calibri Light" w:hAnsi="Calibri Light" w:cs="Calibri Light"/>
          <w:sz w:val="22"/>
          <w:szCs w:val="22"/>
        </w:rPr>
        <w:t>The Final budget is sent to the Department of Finance through an official letter signed by the President/EVP informing the finalized budget along with supporting documents.</w:t>
      </w:r>
    </w:p>
    <w:p w14:paraId="73DB45B1" w14:textId="78ECDE11" w:rsidR="00376B12" w:rsidRPr="007B1A60" w:rsidRDefault="00376B12" w:rsidP="00376B12">
      <w:pPr>
        <w:pStyle w:val="ListParagraph"/>
        <w:numPr>
          <w:ilvl w:val="0"/>
          <w:numId w:val="21"/>
        </w:numPr>
        <w:ind w:left="270" w:hanging="270"/>
        <w:jc w:val="both"/>
        <w:rPr>
          <w:rFonts w:ascii="Calibri Light" w:hAnsi="Calibri Light" w:cs="Calibri Light"/>
          <w:sz w:val="22"/>
          <w:szCs w:val="22"/>
        </w:rPr>
      </w:pPr>
      <w:r w:rsidRPr="00357164">
        <w:rPr>
          <w:rFonts w:ascii="Calibri Light" w:hAnsi="Calibri Light" w:cs="Calibri Light"/>
          <w:sz w:val="22"/>
          <w:szCs w:val="22"/>
        </w:rPr>
        <w:t>The approved Budget is informed by the DOF and the budget is uploaded by the Budget team</w:t>
      </w:r>
      <w:r w:rsidR="00357164">
        <w:rPr>
          <w:rFonts w:ascii="Calibri Light" w:hAnsi="Calibri Light" w:cs="Calibri Light"/>
          <w:sz w:val="22"/>
          <w:szCs w:val="22"/>
        </w:rPr>
        <w:t xml:space="preserve"> in the Hyp</w:t>
      </w:r>
      <w:r w:rsidR="00357164" w:rsidRPr="007B1A60">
        <w:rPr>
          <w:rFonts w:ascii="Calibri Light" w:hAnsi="Calibri Light" w:cs="Calibri Light"/>
          <w:sz w:val="22"/>
          <w:szCs w:val="22"/>
        </w:rPr>
        <w:t>erion</w:t>
      </w:r>
      <w:r w:rsidRPr="007B1A60">
        <w:rPr>
          <w:rFonts w:ascii="Calibri Light" w:hAnsi="Calibri Light" w:cs="Calibri Light"/>
          <w:sz w:val="22"/>
          <w:szCs w:val="22"/>
        </w:rPr>
        <w:t>.</w:t>
      </w:r>
    </w:p>
    <w:p w14:paraId="3E0D939B" w14:textId="6E7EDD52" w:rsidR="00376B12" w:rsidRPr="007B1A60" w:rsidRDefault="00376B12" w:rsidP="00376B12">
      <w:pPr>
        <w:pStyle w:val="ListParagraph"/>
        <w:numPr>
          <w:ilvl w:val="0"/>
          <w:numId w:val="21"/>
        </w:numPr>
        <w:ind w:left="270" w:hanging="270"/>
        <w:jc w:val="both"/>
        <w:rPr>
          <w:rFonts w:ascii="Calibri Light" w:hAnsi="Calibri Light" w:cs="Calibri Light"/>
          <w:sz w:val="22"/>
          <w:szCs w:val="22"/>
        </w:rPr>
      </w:pPr>
      <w:r w:rsidRPr="007B1A60">
        <w:rPr>
          <w:rFonts w:ascii="Calibri Light" w:hAnsi="Calibri Light" w:cs="Calibri Light"/>
          <w:sz w:val="22"/>
          <w:szCs w:val="22"/>
        </w:rPr>
        <w:t xml:space="preserve">Once DoF has approved the budget, the budget is available in the system as proposal version and then it is given in the distributed version in the system. The budget is checked and submitted again in the </w:t>
      </w:r>
      <w:r w:rsidR="00211C14" w:rsidRPr="007B1A60">
        <w:rPr>
          <w:rFonts w:ascii="Calibri Light" w:hAnsi="Calibri Light" w:cs="Calibri Light"/>
          <w:sz w:val="22"/>
          <w:szCs w:val="22"/>
        </w:rPr>
        <w:t>Hyperion</w:t>
      </w:r>
      <w:r w:rsidRPr="007B1A60">
        <w:rPr>
          <w:rFonts w:ascii="Calibri Light" w:hAnsi="Calibri Light" w:cs="Calibri Light"/>
          <w:sz w:val="22"/>
          <w:szCs w:val="22"/>
        </w:rPr>
        <w:t xml:space="preserve"> in the DoF and then it is updated in the ADERP system against each cost centre and </w:t>
      </w:r>
      <w:r w:rsidR="00211C14">
        <w:rPr>
          <w:rFonts w:ascii="Calibri Light" w:hAnsi="Calibri Light" w:cs="Calibri Light"/>
          <w:sz w:val="22"/>
          <w:szCs w:val="22"/>
        </w:rPr>
        <w:t>account</w:t>
      </w:r>
      <w:r w:rsidR="00211C14" w:rsidRPr="007B1A60">
        <w:rPr>
          <w:rFonts w:ascii="Calibri Light" w:hAnsi="Calibri Light" w:cs="Calibri Light"/>
          <w:sz w:val="22"/>
          <w:szCs w:val="22"/>
        </w:rPr>
        <w:t xml:space="preserve"> </w:t>
      </w:r>
      <w:r w:rsidRPr="007B1A60">
        <w:rPr>
          <w:rFonts w:ascii="Calibri Light" w:hAnsi="Calibri Light" w:cs="Calibri Light"/>
          <w:sz w:val="22"/>
          <w:szCs w:val="22"/>
        </w:rPr>
        <w:t>code. The budget team takes 1 week for review, validate and reconciling the budget figures. Further there is a capping amount per chapter which is checked at the proposal version.</w:t>
      </w:r>
    </w:p>
    <w:p w14:paraId="29E48856" w14:textId="77777777" w:rsidR="00376B12" w:rsidRDefault="00376B12" w:rsidP="00376B12">
      <w:pPr>
        <w:pStyle w:val="ListParagraph"/>
        <w:numPr>
          <w:ilvl w:val="0"/>
          <w:numId w:val="21"/>
        </w:numPr>
        <w:ind w:left="270" w:hanging="270"/>
        <w:jc w:val="both"/>
        <w:rPr>
          <w:rFonts w:ascii="Calibri Light" w:hAnsi="Calibri Light" w:cs="Calibri Light"/>
          <w:sz w:val="22"/>
          <w:szCs w:val="22"/>
        </w:rPr>
      </w:pPr>
      <w:r w:rsidRPr="007B1A60">
        <w:rPr>
          <w:rFonts w:ascii="Calibri Light" w:hAnsi="Calibri Light" w:cs="Calibri Light"/>
          <w:sz w:val="22"/>
          <w:szCs w:val="22"/>
        </w:rPr>
        <w:t>The Final Budget approved by DoF is informed by the Budget team to the Department heads.</w:t>
      </w:r>
    </w:p>
    <w:p w14:paraId="15EACD5C" w14:textId="77777777" w:rsidR="00F06611" w:rsidRDefault="00F06611" w:rsidP="008A304C">
      <w:pPr>
        <w:pStyle w:val="ListParagraph"/>
        <w:ind w:left="270"/>
        <w:jc w:val="both"/>
        <w:rPr>
          <w:rFonts w:ascii="Calibri Light" w:hAnsi="Calibri Light" w:cs="Calibri Light"/>
          <w:sz w:val="22"/>
          <w:szCs w:val="22"/>
        </w:rPr>
      </w:pPr>
    </w:p>
    <w:tbl>
      <w:tblPr>
        <w:tblStyle w:val="TableGrid"/>
        <w:tblW w:w="9350" w:type="dxa"/>
        <w:tblLook w:val="04A0" w:firstRow="1" w:lastRow="0" w:firstColumn="1" w:lastColumn="0" w:noHBand="0" w:noVBand="1"/>
      </w:tblPr>
      <w:tblGrid>
        <w:gridCol w:w="472"/>
        <w:gridCol w:w="2766"/>
        <w:gridCol w:w="3417"/>
        <w:gridCol w:w="2695"/>
      </w:tblGrid>
      <w:tr w:rsidR="00F06611" w:rsidRPr="00DB3440" w14:paraId="504991D9" w14:textId="77777777" w:rsidTr="00B5672D">
        <w:trPr>
          <w:tblHeader/>
        </w:trPr>
        <w:tc>
          <w:tcPr>
            <w:tcW w:w="472" w:type="dxa"/>
            <w:shd w:val="clear" w:color="auto" w:fill="4F81BD" w:themeFill="accent1"/>
          </w:tcPr>
          <w:p w14:paraId="7D231C9E" w14:textId="77777777" w:rsidR="00F06611" w:rsidRPr="00DB3440" w:rsidRDefault="00F06611" w:rsidP="00B5672D">
            <w:pPr>
              <w:jc w:val="center"/>
              <w:rPr>
                <w:rFonts w:ascii="Calibri Light" w:hAnsi="Calibri Light" w:cs="Calibri Light"/>
                <w:b/>
                <w:color w:val="FFFFFF" w:themeColor="background1"/>
                <w:sz w:val="22"/>
                <w:szCs w:val="22"/>
              </w:rPr>
            </w:pPr>
            <w:r w:rsidRPr="00DB3440">
              <w:rPr>
                <w:rFonts w:ascii="Calibri Light" w:hAnsi="Calibri Light" w:cs="Calibri Light"/>
                <w:b/>
                <w:color w:val="FFFFFF" w:themeColor="background1"/>
                <w:sz w:val="22"/>
                <w:szCs w:val="22"/>
              </w:rPr>
              <w:t>Sr. No</w:t>
            </w:r>
          </w:p>
        </w:tc>
        <w:tc>
          <w:tcPr>
            <w:tcW w:w="2766" w:type="dxa"/>
            <w:shd w:val="clear" w:color="auto" w:fill="4F81BD" w:themeFill="accent1"/>
          </w:tcPr>
          <w:p w14:paraId="470DD840" w14:textId="62D5B8BA" w:rsidR="00F06611" w:rsidRPr="00DB3440" w:rsidRDefault="008A304C" w:rsidP="00B5672D">
            <w:pPr>
              <w:jc w:val="center"/>
              <w:rPr>
                <w:rFonts w:ascii="Calibri Light" w:hAnsi="Calibri Light" w:cs="Calibri Light"/>
                <w:b/>
                <w:color w:val="FFFFFF" w:themeColor="background1"/>
                <w:sz w:val="22"/>
                <w:szCs w:val="22"/>
              </w:rPr>
            </w:pPr>
            <w:r>
              <w:rPr>
                <w:rFonts w:ascii="Calibri Light" w:hAnsi="Calibri Light" w:cs="Calibri Light"/>
                <w:b/>
                <w:color w:val="FFFFFF" w:themeColor="background1"/>
                <w:sz w:val="22"/>
                <w:szCs w:val="22"/>
              </w:rPr>
              <w:t>Description</w:t>
            </w:r>
          </w:p>
        </w:tc>
        <w:tc>
          <w:tcPr>
            <w:tcW w:w="3417" w:type="dxa"/>
            <w:shd w:val="clear" w:color="auto" w:fill="4F81BD" w:themeFill="accent1"/>
          </w:tcPr>
          <w:p w14:paraId="792DFD04" w14:textId="77777777" w:rsidR="00F06611" w:rsidRPr="00DB3440" w:rsidRDefault="00F06611" w:rsidP="00B5672D">
            <w:pPr>
              <w:jc w:val="center"/>
              <w:rPr>
                <w:rFonts w:ascii="Calibri Light" w:hAnsi="Calibri Light" w:cs="Calibri Light"/>
                <w:b/>
                <w:color w:val="FFFFFF" w:themeColor="background1"/>
                <w:sz w:val="22"/>
                <w:szCs w:val="22"/>
              </w:rPr>
            </w:pPr>
            <w:r w:rsidRPr="00DB3440">
              <w:rPr>
                <w:rFonts w:ascii="Calibri Light" w:hAnsi="Calibri Light" w:cs="Calibri Light"/>
                <w:b/>
                <w:color w:val="FFFFFF" w:themeColor="background1"/>
                <w:sz w:val="22"/>
                <w:szCs w:val="22"/>
              </w:rPr>
              <w:t>Endorse Review</w:t>
            </w:r>
          </w:p>
        </w:tc>
        <w:tc>
          <w:tcPr>
            <w:tcW w:w="2695" w:type="dxa"/>
            <w:shd w:val="clear" w:color="auto" w:fill="4F81BD" w:themeFill="accent1"/>
          </w:tcPr>
          <w:p w14:paraId="745086A0" w14:textId="77777777" w:rsidR="00F06611" w:rsidRPr="00DB3440" w:rsidRDefault="00F06611" w:rsidP="00B5672D">
            <w:pPr>
              <w:jc w:val="center"/>
              <w:rPr>
                <w:rFonts w:ascii="Calibri Light" w:hAnsi="Calibri Light" w:cs="Calibri Light"/>
                <w:b/>
                <w:color w:val="FFFFFF" w:themeColor="background1"/>
                <w:sz w:val="22"/>
                <w:szCs w:val="22"/>
              </w:rPr>
            </w:pPr>
            <w:r>
              <w:rPr>
                <w:rFonts w:ascii="Calibri Light" w:hAnsi="Calibri Light" w:cs="Calibri Light"/>
                <w:b/>
                <w:color w:val="FFFFFF" w:themeColor="background1"/>
                <w:sz w:val="22"/>
                <w:szCs w:val="22"/>
              </w:rPr>
              <w:t>Approve</w:t>
            </w:r>
          </w:p>
        </w:tc>
      </w:tr>
      <w:tr w:rsidR="00F06611" w:rsidRPr="00DB3440" w14:paraId="350CEA35" w14:textId="77777777" w:rsidTr="00B5672D">
        <w:tc>
          <w:tcPr>
            <w:tcW w:w="472" w:type="dxa"/>
          </w:tcPr>
          <w:p w14:paraId="316D1710" w14:textId="77777777" w:rsidR="00F06611" w:rsidRPr="00DB3440" w:rsidRDefault="00F06611" w:rsidP="00B5672D">
            <w:pPr>
              <w:jc w:val="center"/>
              <w:rPr>
                <w:rFonts w:ascii="Calibri Light" w:hAnsi="Calibri Light" w:cs="Calibri Light"/>
                <w:sz w:val="22"/>
                <w:szCs w:val="22"/>
              </w:rPr>
            </w:pPr>
            <w:r w:rsidRPr="00DB3440">
              <w:rPr>
                <w:rFonts w:ascii="Calibri Light" w:hAnsi="Calibri Light" w:cs="Calibri Light"/>
                <w:sz w:val="22"/>
                <w:szCs w:val="22"/>
              </w:rPr>
              <w:t>1</w:t>
            </w:r>
          </w:p>
        </w:tc>
        <w:tc>
          <w:tcPr>
            <w:tcW w:w="2766" w:type="dxa"/>
          </w:tcPr>
          <w:p w14:paraId="411A8380" w14:textId="24D282F6" w:rsidR="00F06611" w:rsidRPr="00DB3440" w:rsidRDefault="008A304C" w:rsidP="00B5672D">
            <w:pPr>
              <w:rPr>
                <w:rFonts w:ascii="Calibri Light" w:hAnsi="Calibri Light" w:cs="Calibri Light"/>
                <w:sz w:val="22"/>
                <w:szCs w:val="22"/>
              </w:rPr>
            </w:pPr>
            <w:r>
              <w:rPr>
                <w:rFonts w:ascii="Calibri Light" w:hAnsi="Calibri Light" w:cs="Calibri Light"/>
                <w:sz w:val="22"/>
                <w:szCs w:val="22"/>
              </w:rPr>
              <w:t>Budget &amp; its Amendments</w:t>
            </w:r>
          </w:p>
        </w:tc>
        <w:tc>
          <w:tcPr>
            <w:tcW w:w="3417" w:type="dxa"/>
          </w:tcPr>
          <w:p w14:paraId="3133924D" w14:textId="074D61A5" w:rsidR="00F06611" w:rsidRPr="00DB3440" w:rsidRDefault="00953B1E" w:rsidP="00B5672D">
            <w:pPr>
              <w:rPr>
                <w:rFonts w:ascii="Calibri Light" w:hAnsi="Calibri Light" w:cs="Calibri Light"/>
                <w:sz w:val="22"/>
                <w:szCs w:val="22"/>
              </w:rPr>
            </w:pPr>
            <w:r>
              <w:rPr>
                <w:rFonts w:ascii="Calibri Light" w:hAnsi="Calibri Light" w:cs="Calibri Light"/>
                <w:sz w:val="22"/>
                <w:szCs w:val="22"/>
              </w:rPr>
              <w:t>BoT</w:t>
            </w:r>
          </w:p>
        </w:tc>
        <w:tc>
          <w:tcPr>
            <w:tcW w:w="2695" w:type="dxa"/>
          </w:tcPr>
          <w:p w14:paraId="228074C8" w14:textId="50CFD6A6" w:rsidR="00F06611" w:rsidRPr="00DB3440" w:rsidRDefault="00953B1E" w:rsidP="00B5672D">
            <w:pPr>
              <w:rPr>
                <w:rFonts w:ascii="Calibri Light" w:hAnsi="Calibri Light" w:cs="Calibri Light"/>
                <w:sz w:val="22"/>
                <w:szCs w:val="22"/>
              </w:rPr>
            </w:pPr>
            <w:r>
              <w:rPr>
                <w:rFonts w:ascii="Calibri Light" w:hAnsi="Calibri Light" w:cs="Calibri Light"/>
                <w:sz w:val="22"/>
                <w:szCs w:val="22"/>
              </w:rPr>
              <w:t>Executive Council (EC)</w:t>
            </w:r>
          </w:p>
        </w:tc>
      </w:tr>
    </w:tbl>
    <w:p w14:paraId="7D7B456B" w14:textId="60E0E697" w:rsidR="00F06611" w:rsidRDefault="00F06611" w:rsidP="00F06611">
      <w:pPr>
        <w:pStyle w:val="ListParagraph"/>
        <w:ind w:left="270"/>
        <w:jc w:val="both"/>
        <w:rPr>
          <w:rFonts w:ascii="Calibri Light" w:hAnsi="Calibri Light" w:cs="Calibri Light"/>
          <w:sz w:val="22"/>
          <w:szCs w:val="22"/>
          <w:rtl/>
        </w:rPr>
      </w:pPr>
    </w:p>
    <w:p w14:paraId="2EFB1E6D" w14:textId="13FD8788" w:rsidR="00211C14" w:rsidRDefault="00211C14" w:rsidP="00CB0D7A">
      <w:pPr>
        <w:pStyle w:val="ListParagraph"/>
        <w:numPr>
          <w:ilvl w:val="0"/>
          <w:numId w:val="21"/>
        </w:numPr>
        <w:ind w:left="270" w:hanging="270"/>
        <w:jc w:val="both"/>
        <w:rPr>
          <w:rFonts w:ascii="Calibri Light" w:hAnsi="Calibri Light" w:cs="Calibri Light"/>
          <w:sz w:val="22"/>
          <w:szCs w:val="22"/>
        </w:rPr>
      </w:pPr>
      <w:r>
        <w:rPr>
          <w:rFonts w:ascii="Calibri Light" w:hAnsi="Calibri Light" w:cs="Calibri Light"/>
          <w:sz w:val="22"/>
          <w:szCs w:val="22"/>
        </w:rPr>
        <w:t>A</w:t>
      </w:r>
      <w:r w:rsidR="00CB0D7A">
        <w:rPr>
          <w:rFonts w:ascii="Calibri Light" w:hAnsi="Calibri Light" w:cs="Calibri Light"/>
          <w:sz w:val="22"/>
          <w:szCs w:val="22"/>
        </w:rPr>
        <w:t>s</w:t>
      </w:r>
      <w:r>
        <w:rPr>
          <w:rFonts w:ascii="Calibri Light" w:hAnsi="Calibri Light" w:cs="Calibri Light"/>
          <w:sz w:val="22"/>
          <w:szCs w:val="22"/>
        </w:rPr>
        <w:t xml:space="preserve"> per </w:t>
      </w:r>
      <w:r w:rsidR="00185D77">
        <w:rPr>
          <w:rFonts w:ascii="Calibri Light" w:hAnsi="Calibri Light" w:cs="Calibri Light"/>
          <w:sz w:val="22"/>
          <w:szCs w:val="22"/>
        </w:rPr>
        <w:t xml:space="preserve">the </w:t>
      </w:r>
      <w:r w:rsidR="00185D77" w:rsidRPr="00185D77">
        <w:rPr>
          <w:rFonts w:ascii="Calibri Light" w:hAnsi="Calibri Light" w:cs="Calibri Light"/>
          <w:sz w:val="22"/>
          <w:szCs w:val="22"/>
        </w:rPr>
        <w:t>Delegation of Authority</w:t>
      </w:r>
      <w:r w:rsidR="00185D77">
        <w:rPr>
          <w:rFonts w:ascii="Calibri Light" w:hAnsi="Calibri Light" w:cs="Calibri Light"/>
          <w:sz w:val="22"/>
          <w:szCs w:val="22"/>
        </w:rPr>
        <w:t xml:space="preserve"> (DoA) matrix</w:t>
      </w:r>
      <w:r>
        <w:rPr>
          <w:rFonts w:ascii="Calibri Light" w:hAnsi="Calibri Light" w:cs="Calibri Light"/>
          <w:sz w:val="22"/>
          <w:szCs w:val="22"/>
        </w:rPr>
        <w:t>, t</w:t>
      </w:r>
      <w:r w:rsidRPr="00211C14">
        <w:rPr>
          <w:rFonts w:ascii="Calibri Light" w:hAnsi="Calibri Light" w:cs="Calibri Light"/>
          <w:sz w:val="22"/>
          <w:szCs w:val="22"/>
        </w:rPr>
        <w:t xml:space="preserve">he </w:t>
      </w:r>
      <w:r>
        <w:rPr>
          <w:rFonts w:ascii="Calibri Light" w:hAnsi="Calibri Light" w:cs="Calibri Light"/>
          <w:sz w:val="22"/>
          <w:szCs w:val="22"/>
        </w:rPr>
        <w:t>B</w:t>
      </w:r>
      <w:r w:rsidRPr="00211C14">
        <w:rPr>
          <w:rFonts w:ascii="Calibri Light" w:hAnsi="Calibri Light" w:cs="Calibri Light"/>
          <w:sz w:val="22"/>
          <w:szCs w:val="22"/>
        </w:rPr>
        <w:t xml:space="preserve">udget must be reviewed and </w:t>
      </w:r>
      <w:r>
        <w:rPr>
          <w:rFonts w:ascii="Calibri Light" w:hAnsi="Calibri Light" w:cs="Calibri Light"/>
          <w:sz w:val="22"/>
          <w:szCs w:val="22"/>
        </w:rPr>
        <w:t>endorsed</w:t>
      </w:r>
      <w:r w:rsidRPr="00211C14">
        <w:rPr>
          <w:rFonts w:ascii="Calibri Light" w:hAnsi="Calibri Light" w:cs="Calibri Light"/>
          <w:sz w:val="22"/>
          <w:szCs w:val="22"/>
        </w:rPr>
        <w:t xml:space="preserve"> by the </w:t>
      </w:r>
      <w:r>
        <w:rPr>
          <w:rFonts w:ascii="Calibri Light" w:hAnsi="Calibri Light" w:cs="Calibri Light"/>
          <w:sz w:val="22"/>
          <w:szCs w:val="22"/>
        </w:rPr>
        <w:t>BoT</w:t>
      </w:r>
      <w:r w:rsidRPr="00211C14">
        <w:rPr>
          <w:rFonts w:ascii="Calibri Light" w:hAnsi="Calibri Light" w:cs="Calibri Light"/>
          <w:sz w:val="22"/>
          <w:szCs w:val="22"/>
        </w:rPr>
        <w:t xml:space="preserve"> before sending it to </w:t>
      </w:r>
      <w:r>
        <w:rPr>
          <w:rFonts w:ascii="Calibri Light" w:hAnsi="Calibri Light" w:cs="Calibri Light"/>
          <w:sz w:val="22"/>
          <w:szCs w:val="22"/>
        </w:rPr>
        <w:t>DoF</w:t>
      </w:r>
      <w:r w:rsidRPr="00211C14">
        <w:rPr>
          <w:rFonts w:ascii="Calibri Light" w:hAnsi="Calibri Light" w:cs="Calibri Light"/>
          <w:sz w:val="22"/>
          <w:szCs w:val="22"/>
        </w:rPr>
        <w:t xml:space="preserve">, but sometimes, to avoid delay, it is sent to </w:t>
      </w:r>
      <w:r>
        <w:rPr>
          <w:rFonts w:ascii="Calibri Light" w:hAnsi="Calibri Light" w:cs="Calibri Light"/>
          <w:sz w:val="22"/>
          <w:szCs w:val="22"/>
        </w:rPr>
        <w:t>DoF</w:t>
      </w:r>
      <w:r w:rsidRPr="00211C14">
        <w:rPr>
          <w:rFonts w:ascii="Calibri Light" w:hAnsi="Calibri Light" w:cs="Calibri Light"/>
          <w:sz w:val="22"/>
          <w:szCs w:val="22"/>
        </w:rPr>
        <w:t xml:space="preserve"> </w:t>
      </w:r>
      <w:r>
        <w:rPr>
          <w:rFonts w:ascii="Calibri Light" w:hAnsi="Calibri Light" w:cs="Calibri Light"/>
          <w:sz w:val="22"/>
          <w:szCs w:val="22"/>
        </w:rPr>
        <w:t xml:space="preserve">directly </w:t>
      </w:r>
      <w:r w:rsidRPr="00211C14">
        <w:rPr>
          <w:rFonts w:ascii="Calibri Light" w:hAnsi="Calibri Light" w:cs="Calibri Light"/>
          <w:sz w:val="22"/>
          <w:szCs w:val="22"/>
        </w:rPr>
        <w:t xml:space="preserve">without being presented to the </w:t>
      </w:r>
      <w:r>
        <w:rPr>
          <w:rFonts w:ascii="Calibri Light" w:hAnsi="Calibri Light" w:cs="Calibri Light"/>
          <w:sz w:val="22"/>
          <w:szCs w:val="22"/>
        </w:rPr>
        <w:t>BoT</w:t>
      </w:r>
      <w:r w:rsidRPr="00211C14">
        <w:rPr>
          <w:rFonts w:ascii="Calibri Light" w:hAnsi="Calibri Light" w:cs="Calibri Light"/>
          <w:sz w:val="22"/>
          <w:szCs w:val="22"/>
        </w:rPr>
        <w:t xml:space="preserve"> </w:t>
      </w:r>
      <w:r w:rsidR="00185D77">
        <w:rPr>
          <w:rFonts w:ascii="Calibri Light" w:hAnsi="Calibri Light" w:cs="Calibri Light"/>
          <w:sz w:val="22"/>
          <w:szCs w:val="22"/>
        </w:rPr>
        <w:t xml:space="preserve">for </w:t>
      </w:r>
      <w:r>
        <w:rPr>
          <w:rFonts w:ascii="Calibri Light" w:hAnsi="Calibri Light" w:cs="Calibri Light"/>
          <w:sz w:val="22"/>
          <w:szCs w:val="22"/>
        </w:rPr>
        <w:t xml:space="preserve">review and endorsement </w:t>
      </w:r>
      <w:r w:rsidRPr="00211C14">
        <w:rPr>
          <w:rFonts w:ascii="Calibri Light" w:hAnsi="Calibri Light" w:cs="Calibri Light"/>
          <w:sz w:val="22"/>
          <w:szCs w:val="22"/>
        </w:rPr>
        <w:t xml:space="preserve">because there </w:t>
      </w:r>
      <w:r>
        <w:rPr>
          <w:rFonts w:ascii="Calibri Light" w:hAnsi="Calibri Light" w:cs="Calibri Light"/>
          <w:sz w:val="22"/>
          <w:szCs w:val="22"/>
        </w:rPr>
        <w:t>is</w:t>
      </w:r>
      <w:r w:rsidRPr="00211C14">
        <w:rPr>
          <w:rFonts w:ascii="Calibri Light" w:hAnsi="Calibri Light" w:cs="Calibri Light"/>
          <w:sz w:val="22"/>
          <w:szCs w:val="22"/>
        </w:rPr>
        <w:t xml:space="preserve"> no </w:t>
      </w:r>
      <w:r>
        <w:rPr>
          <w:rFonts w:ascii="Calibri Light" w:hAnsi="Calibri Light" w:cs="Calibri Light"/>
          <w:sz w:val="22"/>
          <w:szCs w:val="22"/>
        </w:rPr>
        <w:t>Board</w:t>
      </w:r>
      <w:r w:rsidRPr="00211C14">
        <w:rPr>
          <w:rFonts w:ascii="Calibri Light" w:hAnsi="Calibri Light" w:cs="Calibri Light"/>
          <w:sz w:val="22"/>
          <w:szCs w:val="22"/>
        </w:rPr>
        <w:t xml:space="preserve"> meeting in that period, and it is presented to the </w:t>
      </w:r>
      <w:r>
        <w:rPr>
          <w:rFonts w:ascii="Calibri Light" w:hAnsi="Calibri Light" w:cs="Calibri Light"/>
          <w:sz w:val="22"/>
          <w:szCs w:val="22"/>
        </w:rPr>
        <w:t>Board</w:t>
      </w:r>
      <w:r w:rsidRPr="00211C14">
        <w:rPr>
          <w:rFonts w:ascii="Calibri Light" w:hAnsi="Calibri Light" w:cs="Calibri Light"/>
          <w:sz w:val="22"/>
          <w:szCs w:val="22"/>
        </w:rPr>
        <w:t xml:space="preserve"> at its next meeting.</w:t>
      </w:r>
    </w:p>
    <w:p w14:paraId="73F755FF" w14:textId="77777777" w:rsidR="00211C14" w:rsidRDefault="00211C14" w:rsidP="00006E4E">
      <w:pPr>
        <w:jc w:val="both"/>
        <w:rPr>
          <w:rFonts w:ascii="Calibri Light" w:hAnsi="Calibri Light" w:cs="Calibri Light"/>
          <w:b/>
          <w:bCs/>
          <w:sz w:val="22"/>
          <w:szCs w:val="22"/>
          <w:u w:val="single"/>
        </w:rPr>
      </w:pPr>
    </w:p>
    <w:p w14:paraId="0511DE8B" w14:textId="4AEFFE30" w:rsidR="00006E4E" w:rsidRPr="004E2BEC" w:rsidRDefault="00006E4E" w:rsidP="00006E4E">
      <w:pPr>
        <w:jc w:val="both"/>
        <w:rPr>
          <w:rFonts w:ascii="Calibri Light" w:hAnsi="Calibri Light" w:cs="Calibri Light"/>
          <w:b/>
          <w:bCs/>
          <w:sz w:val="22"/>
          <w:szCs w:val="22"/>
          <w:u w:val="single"/>
        </w:rPr>
      </w:pPr>
      <w:r w:rsidRPr="004E2BEC">
        <w:rPr>
          <w:rFonts w:ascii="Calibri Light" w:hAnsi="Calibri Light" w:cs="Calibri Light"/>
          <w:b/>
          <w:bCs/>
          <w:sz w:val="22"/>
          <w:szCs w:val="22"/>
          <w:u w:val="single"/>
        </w:rPr>
        <w:t>Budget Transfers</w:t>
      </w:r>
      <w:r>
        <w:rPr>
          <w:rFonts w:ascii="Calibri Light" w:hAnsi="Calibri Light" w:cs="Calibri Light"/>
          <w:b/>
          <w:bCs/>
          <w:sz w:val="22"/>
          <w:szCs w:val="22"/>
          <w:u w:val="single"/>
        </w:rPr>
        <w:t xml:space="preserve"> / Reallocation</w:t>
      </w:r>
      <w:r w:rsidRPr="004E2BEC">
        <w:rPr>
          <w:rFonts w:ascii="Calibri Light" w:hAnsi="Calibri Light" w:cs="Calibri Light"/>
          <w:b/>
          <w:bCs/>
          <w:sz w:val="22"/>
          <w:szCs w:val="22"/>
          <w:u w:val="single"/>
        </w:rPr>
        <w:t>:</w:t>
      </w:r>
    </w:p>
    <w:p w14:paraId="1993364B" w14:textId="77777777" w:rsidR="00006E4E" w:rsidRPr="004E2BEC" w:rsidRDefault="00006E4E" w:rsidP="00006E4E">
      <w:pPr>
        <w:pStyle w:val="ListParagraph"/>
        <w:ind w:left="270"/>
        <w:jc w:val="both"/>
        <w:rPr>
          <w:rFonts w:ascii="Calibri Light" w:hAnsi="Calibri Light" w:cs="Calibri Light"/>
          <w:sz w:val="22"/>
          <w:szCs w:val="22"/>
        </w:rPr>
      </w:pPr>
    </w:p>
    <w:p w14:paraId="3F968CC6" w14:textId="77777777" w:rsidR="00006E4E" w:rsidRPr="004E2BEC" w:rsidRDefault="00006E4E" w:rsidP="00006E4E">
      <w:pPr>
        <w:pStyle w:val="ListParagraph"/>
        <w:numPr>
          <w:ilvl w:val="0"/>
          <w:numId w:val="21"/>
        </w:numPr>
        <w:ind w:left="180" w:hanging="270"/>
        <w:jc w:val="both"/>
        <w:rPr>
          <w:rFonts w:ascii="Calibri Light" w:hAnsi="Calibri Light" w:cs="Calibri Light"/>
          <w:sz w:val="22"/>
          <w:szCs w:val="22"/>
        </w:rPr>
      </w:pPr>
      <w:r w:rsidRPr="004E2BEC">
        <w:rPr>
          <w:rFonts w:ascii="Calibri Light" w:hAnsi="Calibri Light" w:cs="Calibri Light"/>
          <w:sz w:val="22"/>
          <w:szCs w:val="22"/>
        </w:rPr>
        <w:t xml:space="preserve">The Budget </w:t>
      </w:r>
      <w:r>
        <w:rPr>
          <w:rFonts w:ascii="Calibri Light" w:hAnsi="Calibri Light" w:cs="Calibri Light"/>
          <w:sz w:val="22"/>
          <w:szCs w:val="22"/>
        </w:rPr>
        <w:t>transfers / reallocations</w:t>
      </w:r>
      <w:r w:rsidRPr="004E2BEC">
        <w:rPr>
          <w:rFonts w:ascii="Calibri Light" w:hAnsi="Calibri Light" w:cs="Calibri Light"/>
          <w:sz w:val="22"/>
          <w:szCs w:val="22"/>
        </w:rPr>
        <w:t xml:space="preserve"> are initiated in the E-services portal. </w:t>
      </w:r>
    </w:p>
    <w:p w14:paraId="0DA3643F" w14:textId="77777777" w:rsidR="00006E4E" w:rsidRDefault="00006E4E" w:rsidP="00006E4E">
      <w:pPr>
        <w:pStyle w:val="ListParagraph"/>
        <w:numPr>
          <w:ilvl w:val="0"/>
          <w:numId w:val="21"/>
        </w:numPr>
        <w:ind w:left="180" w:hanging="270"/>
        <w:jc w:val="both"/>
        <w:rPr>
          <w:rFonts w:ascii="Calibri Light" w:hAnsi="Calibri Light" w:cs="Calibri Light"/>
          <w:sz w:val="22"/>
          <w:szCs w:val="22"/>
        </w:rPr>
      </w:pPr>
      <w:r w:rsidRPr="004E2BEC">
        <w:rPr>
          <w:rFonts w:ascii="Calibri Light" w:hAnsi="Calibri Light" w:cs="Calibri Light"/>
          <w:sz w:val="22"/>
          <w:szCs w:val="22"/>
        </w:rPr>
        <w:t xml:space="preserve">The approvals are initiated as per the workflow in the system and as per the Delegation of Authority. </w:t>
      </w:r>
    </w:p>
    <w:p w14:paraId="50496FF8" w14:textId="77777777" w:rsidR="00006E4E" w:rsidRDefault="00006E4E" w:rsidP="00006E4E">
      <w:pPr>
        <w:jc w:val="both"/>
        <w:rPr>
          <w:rFonts w:ascii="Calibri Light" w:hAnsi="Calibri Light" w:cs="Calibri Light"/>
          <w:sz w:val="22"/>
          <w:szCs w:val="22"/>
        </w:rPr>
      </w:pPr>
    </w:p>
    <w:tbl>
      <w:tblPr>
        <w:tblStyle w:val="TableGrid"/>
        <w:tblW w:w="9350" w:type="dxa"/>
        <w:tblLook w:val="04A0" w:firstRow="1" w:lastRow="0" w:firstColumn="1" w:lastColumn="0" w:noHBand="0" w:noVBand="1"/>
      </w:tblPr>
      <w:tblGrid>
        <w:gridCol w:w="472"/>
        <w:gridCol w:w="2766"/>
        <w:gridCol w:w="3417"/>
        <w:gridCol w:w="2695"/>
      </w:tblGrid>
      <w:tr w:rsidR="00006E4E" w:rsidRPr="00DB3440" w14:paraId="653D69A7" w14:textId="77777777" w:rsidTr="00B5672D">
        <w:trPr>
          <w:tblHeader/>
        </w:trPr>
        <w:tc>
          <w:tcPr>
            <w:tcW w:w="472" w:type="dxa"/>
            <w:shd w:val="clear" w:color="auto" w:fill="4F81BD" w:themeFill="accent1"/>
          </w:tcPr>
          <w:p w14:paraId="2C5967F1" w14:textId="77777777" w:rsidR="00006E4E" w:rsidRPr="00DB3440" w:rsidRDefault="00006E4E" w:rsidP="00B5672D">
            <w:pPr>
              <w:jc w:val="center"/>
              <w:rPr>
                <w:rFonts w:ascii="Calibri Light" w:hAnsi="Calibri Light" w:cs="Calibri Light"/>
                <w:b/>
                <w:color w:val="FFFFFF" w:themeColor="background1"/>
                <w:sz w:val="22"/>
                <w:szCs w:val="22"/>
              </w:rPr>
            </w:pPr>
            <w:r w:rsidRPr="00DB3440">
              <w:rPr>
                <w:rFonts w:ascii="Calibri Light" w:hAnsi="Calibri Light" w:cs="Calibri Light"/>
                <w:b/>
                <w:color w:val="FFFFFF" w:themeColor="background1"/>
                <w:sz w:val="22"/>
                <w:szCs w:val="22"/>
              </w:rPr>
              <w:t>Sr. No</w:t>
            </w:r>
          </w:p>
        </w:tc>
        <w:tc>
          <w:tcPr>
            <w:tcW w:w="2766" w:type="dxa"/>
            <w:shd w:val="clear" w:color="auto" w:fill="4F81BD" w:themeFill="accent1"/>
          </w:tcPr>
          <w:p w14:paraId="7CF56323" w14:textId="77777777" w:rsidR="00006E4E" w:rsidRPr="00DB3440" w:rsidRDefault="00006E4E" w:rsidP="00B5672D">
            <w:pPr>
              <w:jc w:val="center"/>
              <w:rPr>
                <w:rFonts w:ascii="Calibri Light" w:hAnsi="Calibri Light" w:cs="Calibri Light"/>
                <w:b/>
                <w:color w:val="FFFFFF" w:themeColor="background1"/>
                <w:sz w:val="22"/>
                <w:szCs w:val="22"/>
              </w:rPr>
            </w:pPr>
            <w:r w:rsidRPr="00DB3440">
              <w:rPr>
                <w:rFonts w:ascii="Calibri Light" w:hAnsi="Calibri Light" w:cs="Calibri Light"/>
                <w:b/>
                <w:color w:val="FFFFFF" w:themeColor="background1"/>
                <w:sz w:val="22"/>
                <w:szCs w:val="22"/>
              </w:rPr>
              <w:t xml:space="preserve">Budget </w:t>
            </w:r>
            <w:r>
              <w:rPr>
                <w:rFonts w:ascii="Calibri Light" w:hAnsi="Calibri Light" w:cs="Calibri Light"/>
                <w:b/>
                <w:color w:val="FFFFFF" w:themeColor="background1"/>
                <w:sz w:val="22"/>
                <w:szCs w:val="22"/>
              </w:rPr>
              <w:t>Transfer</w:t>
            </w:r>
          </w:p>
        </w:tc>
        <w:tc>
          <w:tcPr>
            <w:tcW w:w="3417" w:type="dxa"/>
            <w:shd w:val="clear" w:color="auto" w:fill="4F81BD" w:themeFill="accent1"/>
          </w:tcPr>
          <w:p w14:paraId="6CE926B4" w14:textId="77777777" w:rsidR="00006E4E" w:rsidRPr="00DB3440" w:rsidRDefault="00006E4E" w:rsidP="00B5672D">
            <w:pPr>
              <w:jc w:val="center"/>
              <w:rPr>
                <w:rFonts w:ascii="Calibri Light" w:hAnsi="Calibri Light" w:cs="Calibri Light"/>
                <w:b/>
                <w:color w:val="FFFFFF" w:themeColor="background1"/>
                <w:sz w:val="22"/>
                <w:szCs w:val="22"/>
              </w:rPr>
            </w:pPr>
            <w:r w:rsidRPr="00DB3440">
              <w:rPr>
                <w:rFonts w:ascii="Calibri Light" w:hAnsi="Calibri Light" w:cs="Calibri Light"/>
                <w:b/>
                <w:color w:val="FFFFFF" w:themeColor="background1"/>
                <w:sz w:val="22"/>
                <w:szCs w:val="22"/>
              </w:rPr>
              <w:t>Endorse Review</w:t>
            </w:r>
          </w:p>
        </w:tc>
        <w:tc>
          <w:tcPr>
            <w:tcW w:w="2695" w:type="dxa"/>
            <w:shd w:val="clear" w:color="auto" w:fill="4F81BD" w:themeFill="accent1"/>
          </w:tcPr>
          <w:p w14:paraId="477EC44C" w14:textId="77777777" w:rsidR="00006E4E" w:rsidRPr="00DB3440" w:rsidRDefault="00006E4E" w:rsidP="00B5672D">
            <w:pPr>
              <w:jc w:val="center"/>
              <w:rPr>
                <w:rFonts w:ascii="Calibri Light" w:hAnsi="Calibri Light" w:cs="Calibri Light"/>
                <w:b/>
                <w:color w:val="FFFFFF" w:themeColor="background1"/>
                <w:sz w:val="22"/>
                <w:szCs w:val="22"/>
              </w:rPr>
            </w:pPr>
            <w:r>
              <w:rPr>
                <w:rFonts w:ascii="Calibri Light" w:hAnsi="Calibri Light" w:cs="Calibri Light"/>
                <w:b/>
                <w:color w:val="FFFFFF" w:themeColor="background1"/>
                <w:sz w:val="22"/>
                <w:szCs w:val="22"/>
              </w:rPr>
              <w:t>Approve</w:t>
            </w:r>
          </w:p>
        </w:tc>
      </w:tr>
      <w:tr w:rsidR="00006E4E" w:rsidRPr="00DB3440" w14:paraId="1E386AAA" w14:textId="77777777" w:rsidTr="00B5672D">
        <w:tc>
          <w:tcPr>
            <w:tcW w:w="472" w:type="dxa"/>
          </w:tcPr>
          <w:p w14:paraId="000B27E7" w14:textId="77777777" w:rsidR="00006E4E" w:rsidRPr="00DB3440" w:rsidRDefault="00006E4E" w:rsidP="00B5672D">
            <w:pPr>
              <w:jc w:val="center"/>
              <w:rPr>
                <w:rFonts w:ascii="Calibri Light" w:hAnsi="Calibri Light" w:cs="Calibri Light"/>
                <w:sz w:val="22"/>
                <w:szCs w:val="22"/>
              </w:rPr>
            </w:pPr>
            <w:r w:rsidRPr="00DB3440">
              <w:rPr>
                <w:rFonts w:ascii="Calibri Light" w:hAnsi="Calibri Light" w:cs="Calibri Light"/>
                <w:sz w:val="22"/>
                <w:szCs w:val="22"/>
              </w:rPr>
              <w:t>1</w:t>
            </w:r>
          </w:p>
        </w:tc>
        <w:tc>
          <w:tcPr>
            <w:tcW w:w="2766" w:type="dxa"/>
          </w:tcPr>
          <w:p w14:paraId="4706828A" w14:textId="77777777" w:rsidR="00006E4E" w:rsidRPr="00DB3440" w:rsidRDefault="00006E4E" w:rsidP="00B5672D">
            <w:pPr>
              <w:rPr>
                <w:rFonts w:ascii="Calibri Light" w:hAnsi="Calibri Light" w:cs="Calibri Light"/>
                <w:sz w:val="22"/>
                <w:szCs w:val="22"/>
              </w:rPr>
            </w:pPr>
            <w:r>
              <w:rPr>
                <w:rFonts w:ascii="Calibri Light" w:hAnsi="Calibri Light" w:cs="Calibri Light"/>
                <w:sz w:val="22"/>
                <w:szCs w:val="22"/>
              </w:rPr>
              <w:t>Between Chapters</w:t>
            </w:r>
          </w:p>
        </w:tc>
        <w:tc>
          <w:tcPr>
            <w:tcW w:w="3417" w:type="dxa"/>
          </w:tcPr>
          <w:p w14:paraId="5FCAB5C2" w14:textId="77777777" w:rsidR="00006E4E" w:rsidRPr="00DB3440" w:rsidRDefault="00006E4E" w:rsidP="00B5672D">
            <w:pPr>
              <w:rPr>
                <w:rFonts w:ascii="Calibri Light" w:hAnsi="Calibri Light" w:cs="Calibri Light"/>
                <w:sz w:val="22"/>
                <w:szCs w:val="22"/>
              </w:rPr>
            </w:pPr>
            <w:r>
              <w:rPr>
                <w:rFonts w:ascii="Calibri Light" w:hAnsi="Calibri Light" w:cs="Calibri Light"/>
                <w:sz w:val="22"/>
                <w:szCs w:val="22"/>
              </w:rPr>
              <w:t>BFIC</w:t>
            </w:r>
          </w:p>
        </w:tc>
        <w:tc>
          <w:tcPr>
            <w:tcW w:w="2695" w:type="dxa"/>
          </w:tcPr>
          <w:p w14:paraId="7EABC1D8" w14:textId="77777777" w:rsidR="00006E4E" w:rsidRPr="00DB3440" w:rsidRDefault="00006E4E" w:rsidP="00B5672D">
            <w:pPr>
              <w:rPr>
                <w:rFonts w:ascii="Calibri Light" w:hAnsi="Calibri Light" w:cs="Calibri Light"/>
                <w:sz w:val="22"/>
                <w:szCs w:val="22"/>
              </w:rPr>
            </w:pPr>
            <w:r>
              <w:rPr>
                <w:rFonts w:ascii="Calibri Light" w:hAnsi="Calibri Light" w:cs="Calibri Light"/>
                <w:sz w:val="22"/>
                <w:szCs w:val="22"/>
              </w:rPr>
              <w:t>BoT (As per EC guidelines)</w:t>
            </w:r>
          </w:p>
        </w:tc>
      </w:tr>
    </w:tbl>
    <w:p w14:paraId="7560C483" w14:textId="77777777" w:rsidR="00006E4E" w:rsidRPr="003523C5" w:rsidRDefault="00006E4E" w:rsidP="00006E4E">
      <w:pPr>
        <w:jc w:val="both"/>
        <w:rPr>
          <w:rFonts w:ascii="Calibri Light" w:hAnsi="Calibri Light" w:cs="Calibri Light"/>
          <w:sz w:val="22"/>
          <w:szCs w:val="22"/>
          <w:highlight w:val="yellow"/>
        </w:rPr>
      </w:pPr>
    </w:p>
    <w:tbl>
      <w:tblPr>
        <w:tblStyle w:val="TableGrid"/>
        <w:tblW w:w="9350" w:type="dxa"/>
        <w:tblLook w:val="04A0" w:firstRow="1" w:lastRow="0" w:firstColumn="1" w:lastColumn="0" w:noHBand="0" w:noVBand="1"/>
      </w:tblPr>
      <w:tblGrid>
        <w:gridCol w:w="472"/>
        <w:gridCol w:w="2766"/>
        <w:gridCol w:w="3417"/>
        <w:gridCol w:w="2695"/>
      </w:tblGrid>
      <w:tr w:rsidR="00006E4E" w:rsidRPr="00DB3440" w14:paraId="37611963" w14:textId="77777777" w:rsidTr="00B5672D">
        <w:trPr>
          <w:tblHeader/>
        </w:trPr>
        <w:tc>
          <w:tcPr>
            <w:tcW w:w="472" w:type="dxa"/>
            <w:shd w:val="clear" w:color="auto" w:fill="4F81BD" w:themeFill="accent1"/>
          </w:tcPr>
          <w:p w14:paraId="1C5FBDBE" w14:textId="77777777" w:rsidR="00006E4E" w:rsidRPr="00DB3440" w:rsidRDefault="00006E4E" w:rsidP="00B5672D">
            <w:pPr>
              <w:jc w:val="center"/>
              <w:rPr>
                <w:rFonts w:ascii="Calibri Light" w:hAnsi="Calibri Light" w:cs="Calibri Light"/>
                <w:b/>
                <w:color w:val="FFFFFF" w:themeColor="background1"/>
                <w:sz w:val="22"/>
                <w:szCs w:val="22"/>
              </w:rPr>
            </w:pPr>
            <w:r w:rsidRPr="00DB3440">
              <w:rPr>
                <w:rFonts w:ascii="Calibri Light" w:hAnsi="Calibri Light" w:cs="Calibri Light"/>
                <w:b/>
                <w:color w:val="FFFFFF" w:themeColor="background1"/>
                <w:sz w:val="22"/>
                <w:szCs w:val="22"/>
              </w:rPr>
              <w:lastRenderedPageBreak/>
              <w:t>Sr. No</w:t>
            </w:r>
          </w:p>
        </w:tc>
        <w:tc>
          <w:tcPr>
            <w:tcW w:w="2766" w:type="dxa"/>
            <w:shd w:val="clear" w:color="auto" w:fill="4F81BD" w:themeFill="accent1"/>
          </w:tcPr>
          <w:p w14:paraId="1FFEE815" w14:textId="77777777" w:rsidR="00006E4E" w:rsidRPr="00DB3440" w:rsidRDefault="00006E4E" w:rsidP="00B5672D">
            <w:pPr>
              <w:jc w:val="center"/>
              <w:rPr>
                <w:rFonts w:ascii="Calibri Light" w:hAnsi="Calibri Light" w:cs="Calibri Light"/>
                <w:b/>
                <w:color w:val="FFFFFF" w:themeColor="background1"/>
                <w:sz w:val="22"/>
                <w:szCs w:val="22"/>
              </w:rPr>
            </w:pPr>
            <w:r w:rsidRPr="00DB3440">
              <w:rPr>
                <w:rFonts w:ascii="Calibri Light" w:hAnsi="Calibri Light" w:cs="Calibri Light"/>
                <w:b/>
                <w:color w:val="FFFFFF" w:themeColor="background1"/>
                <w:sz w:val="22"/>
                <w:szCs w:val="22"/>
              </w:rPr>
              <w:t>Budget</w:t>
            </w:r>
            <w:r>
              <w:rPr>
                <w:rFonts w:ascii="Calibri Light" w:hAnsi="Calibri Light" w:cs="Calibri Light"/>
                <w:b/>
                <w:color w:val="FFFFFF" w:themeColor="background1"/>
                <w:sz w:val="22"/>
                <w:szCs w:val="22"/>
              </w:rPr>
              <w:t xml:space="preserve"> Reallocation within Chapter</w:t>
            </w:r>
          </w:p>
        </w:tc>
        <w:tc>
          <w:tcPr>
            <w:tcW w:w="3417" w:type="dxa"/>
            <w:shd w:val="clear" w:color="auto" w:fill="4F81BD" w:themeFill="accent1"/>
          </w:tcPr>
          <w:p w14:paraId="111A411A" w14:textId="77777777" w:rsidR="00006E4E" w:rsidRPr="00DB3440" w:rsidRDefault="00006E4E" w:rsidP="00B5672D">
            <w:pPr>
              <w:jc w:val="center"/>
              <w:rPr>
                <w:rFonts w:ascii="Calibri Light" w:hAnsi="Calibri Light" w:cs="Calibri Light"/>
                <w:b/>
                <w:color w:val="FFFFFF" w:themeColor="background1"/>
                <w:sz w:val="22"/>
                <w:szCs w:val="22"/>
              </w:rPr>
            </w:pPr>
            <w:r w:rsidRPr="00DB3440">
              <w:rPr>
                <w:rFonts w:ascii="Calibri Light" w:hAnsi="Calibri Light" w:cs="Calibri Light"/>
                <w:b/>
                <w:color w:val="FFFFFF" w:themeColor="background1"/>
                <w:sz w:val="22"/>
                <w:szCs w:val="22"/>
              </w:rPr>
              <w:t>Endorse Review</w:t>
            </w:r>
          </w:p>
        </w:tc>
        <w:tc>
          <w:tcPr>
            <w:tcW w:w="2695" w:type="dxa"/>
            <w:shd w:val="clear" w:color="auto" w:fill="4F81BD" w:themeFill="accent1"/>
          </w:tcPr>
          <w:p w14:paraId="37404342" w14:textId="77777777" w:rsidR="00006E4E" w:rsidRPr="00DB3440" w:rsidRDefault="00006E4E" w:rsidP="00B5672D">
            <w:pPr>
              <w:jc w:val="center"/>
              <w:rPr>
                <w:rFonts w:ascii="Calibri Light" w:hAnsi="Calibri Light" w:cs="Calibri Light"/>
                <w:b/>
                <w:color w:val="FFFFFF" w:themeColor="background1"/>
                <w:sz w:val="22"/>
                <w:szCs w:val="22"/>
              </w:rPr>
            </w:pPr>
            <w:r>
              <w:rPr>
                <w:rFonts w:ascii="Calibri Light" w:hAnsi="Calibri Light" w:cs="Calibri Light"/>
                <w:b/>
                <w:color w:val="FFFFFF" w:themeColor="background1"/>
                <w:sz w:val="22"/>
                <w:szCs w:val="22"/>
              </w:rPr>
              <w:t>Approve</w:t>
            </w:r>
          </w:p>
        </w:tc>
      </w:tr>
      <w:tr w:rsidR="00006E4E" w:rsidRPr="00DB3440" w14:paraId="64F1A7C9" w14:textId="77777777" w:rsidTr="00B5672D">
        <w:tc>
          <w:tcPr>
            <w:tcW w:w="472" w:type="dxa"/>
          </w:tcPr>
          <w:p w14:paraId="2317BFB6" w14:textId="77777777" w:rsidR="00006E4E" w:rsidRPr="00DB3440" w:rsidRDefault="00006E4E" w:rsidP="00B5672D">
            <w:pPr>
              <w:jc w:val="center"/>
              <w:rPr>
                <w:rFonts w:ascii="Calibri Light" w:hAnsi="Calibri Light" w:cs="Calibri Light"/>
                <w:sz w:val="22"/>
                <w:szCs w:val="22"/>
              </w:rPr>
            </w:pPr>
            <w:r w:rsidRPr="00DB3440">
              <w:rPr>
                <w:rFonts w:ascii="Calibri Light" w:hAnsi="Calibri Light" w:cs="Calibri Light"/>
                <w:sz w:val="22"/>
                <w:szCs w:val="22"/>
              </w:rPr>
              <w:t>1</w:t>
            </w:r>
          </w:p>
        </w:tc>
        <w:tc>
          <w:tcPr>
            <w:tcW w:w="2766" w:type="dxa"/>
          </w:tcPr>
          <w:p w14:paraId="61226D4D" w14:textId="77777777" w:rsidR="00006E4E" w:rsidRPr="00DB3440" w:rsidRDefault="00006E4E" w:rsidP="00B5672D">
            <w:pPr>
              <w:rPr>
                <w:rFonts w:ascii="Calibri Light" w:hAnsi="Calibri Light" w:cs="Calibri Light"/>
                <w:sz w:val="22"/>
                <w:szCs w:val="22"/>
              </w:rPr>
            </w:pPr>
            <w:r w:rsidRPr="00DB3440">
              <w:rPr>
                <w:rFonts w:ascii="Calibri Light" w:hAnsi="Calibri Light" w:cs="Calibri Light"/>
                <w:sz w:val="22"/>
                <w:szCs w:val="22"/>
              </w:rPr>
              <w:t>Up to 1,000,000 AED</w:t>
            </w:r>
          </w:p>
        </w:tc>
        <w:tc>
          <w:tcPr>
            <w:tcW w:w="3417" w:type="dxa"/>
          </w:tcPr>
          <w:p w14:paraId="00C8080E" w14:textId="77777777" w:rsidR="00006E4E" w:rsidRPr="00DB3440" w:rsidRDefault="00006E4E" w:rsidP="00B5672D">
            <w:pPr>
              <w:rPr>
                <w:rFonts w:ascii="Calibri Light" w:hAnsi="Calibri Light" w:cs="Calibri Light"/>
                <w:sz w:val="22"/>
                <w:szCs w:val="22"/>
              </w:rPr>
            </w:pPr>
            <w:r w:rsidRPr="00DB3440">
              <w:rPr>
                <w:rFonts w:ascii="Calibri Light" w:hAnsi="Calibri Light" w:cs="Calibri Light"/>
                <w:sz w:val="22"/>
                <w:szCs w:val="22"/>
              </w:rPr>
              <w:t>VP Finance</w:t>
            </w:r>
          </w:p>
        </w:tc>
        <w:tc>
          <w:tcPr>
            <w:tcW w:w="2695" w:type="dxa"/>
          </w:tcPr>
          <w:p w14:paraId="14E9B5D7" w14:textId="77777777" w:rsidR="00006E4E" w:rsidRPr="00DB3440" w:rsidRDefault="00006E4E" w:rsidP="00B5672D">
            <w:pPr>
              <w:rPr>
                <w:rFonts w:ascii="Calibri Light" w:hAnsi="Calibri Light" w:cs="Calibri Light"/>
                <w:sz w:val="22"/>
                <w:szCs w:val="22"/>
              </w:rPr>
            </w:pPr>
            <w:r w:rsidRPr="00DB3440">
              <w:rPr>
                <w:rFonts w:ascii="Calibri Light" w:hAnsi="Calibri Light" w:cs="Calibri Light"/>
                <w:sz w:val="22"/>
                <w:szCs w:val="22"/>
              </w:rPr>
              <w:t>Head of Finance</w:t>
            </w:r>
          </w:p>
        </w:tc>
      </w:tr>
      <w:tr w:rsidR="00006E4E" w:rsidRPr="00DB3440" w14:paraId="0C5667FA" w14:textId="77777777" w:rsidTr="00B5672D">
        <w:tc>
          <w:tcPr>
            <w:tcW w:w="472" w:type="dxa"/>
          </w:tcPr>
          <w:p w14:paraId="25BEB595" w14:textId="77777777" w:rsidR="00006E4E" w:rsidRPr="00DB3440" w:rsidRDefault="00006E4E" w:rsidP="00B5672D">
            <w:pPr>
              <w:jc w:val="center"/>
              <w:rPr>
                <w:rFonts w:ascii="Calibri Light" w:hAnsi="Calibri Light" w:cs="Calibri Light"/>
                <w:sz w:val="22"/>
                <w:szCs w:val="22"/>
              </w:rPr>
            </w:pPr>
            <w:r w:rsidRPr="00DB3440">
              <w:rPr>
                <w:rFonts w:ascii="Calibri Light" w:hAnsi="Calibri Light" w:cs="Calibri Light"/>
                <w:sz w:val="22"/>
                <w:szCs w:val="22"/>
              </w:rPr>
              <w:t>2</w:t>
            </w:r>
          </w:p>
        </w:tc>
        <w:tc>
          <w:tcPr>
            <w:tcW w:w="2766" w:type="dxa"/>
          </w:tcPr>
          <w:p w14:paraId="2048D1F9" w14:textId="77777777" w:rsidR="00006E4E" w:rsidRPr="00DB3440" w:rsidRDefault="00006E4E" w:rsidP="00B5672D">
            <w:pPr>
              <w:rPr>
                <w:rFonts w:ascii="Calibri Light" w:hAnsi="Calibri Light" w:cs="Calibri Light"/>
                <w:sz w:val="22"/>
                <w:szCs w:val="22"/>
              </w:rPr>
            </w:pPr>
            <w:r w:rsidRPr="00DB3440">
              <w:rPr>
                <w:rFonts w:ascii="Calibri Light" w:hAnsi="Calibri Light" w:cs="Calibri Light"/>
                <w:sz w:val="22"/>
                <w:szCs w:val="22"/>
              </w:rPr>
              <w:t>1,000,000 – 2,500,000 AED</w:t>
            </w:r>
          </w:p>
        </w:tc>
        <w:tc>
          <w:tcPr>
            <w:tcW w:w="3417" w:type="dxa"/>
          </w:tcPr>
          <w:p w14:paraId="24AC03D1" w14:textId="77777777" w:rsidR="00006E4E" w:rsidRPr="00DB3440" w:rsidRDefault="00006E4E" w:rsidP="00B5672D">
            <w:pPr>
              <w:tabs>
                <w:tab w:val="left" w:pos="1410"/>
              </w:tabs>
              <w:rPr>
                <w:rFonts w:ascii="Calibri Light" w:hAnsi="Calibri Light" w:cs="Calibri Light"/>
                <w:sz w:val="22"/>
                <w:szCs w:val="22"/>
              </w:rPr>
            </w:pPr>
            <w:r w:rsidRPr="00DB3440">
              <w:rPr>
                <w:rFonts w:ascii="Calibri Light" w:hAnsi="Calibri Light" w:cs="Calibri Light"/>
                <w:sz w:val="22"/>
                <w:szCs w:val="22"/>
              </w:rPr>
              <w:t>Head of Finance</w:t>
            </w:r>
          </w:p>
        </w:tc>
        <w:tc>
          <w:tcPr>
            <w:tcW w:w="2695" w:type="dxa"/>
          </w:tcPr>
          <w:p w14:paraId="761B31E7" w14:textId="77777777" w:rsidR="00006E4E" w:rsidRPr="00DB3440" w:rsidRDefault="00006E4E" w:rsidP="00B5672D">
            <w:pPr>
              <w:tabs>
                <w:tab w:val="left" w:pos="1410"/>
              </w:tabs>
              <w:rPr>
                <w:rFonts w:ascii="Calibri Light" w:hAnsi="Calibri Light" w:cs="Calibri Light"/>
                <w:sz w:val="22"/>
                <w:szCs w:val="22"/>
              </w:rPr>
            </w:pPr>
            <w:r w:rsidRPr="00DB3440">
              <w:rPr>
                <w:rFonts w:ascii="Calibri Light" w:hAnsi="Calibri Light" w:cs="Calibri Light"/>
                <w:sz w:val="22"/>
                <w:szCs w:val="22"/>
              </w:rPr>
              <w:t>President</w:t>
            </w:r>
          </w:p>
        </w:tc>
      </w:tr>
      <w:tr w:rsidR="00006E4E" w:rsidRPr="00DB3440" w14:paraId="13F3C201" w14:textId="77777777" w:rsidTr="00B5672D">
        <w:tc>
          <w:tcPr>
            <w:tcW w:w="472" w:type="dxa"/>
          </w:tcPr>
          <w:p w14:paraId="69DF9B70" w14:textId="77777777" w:rsidR="00006E4E" w:rsidRPr="00DB3440" w:rsidRDefault="00006E4E" w:rsidP="00B5672D">
            <w:pPr>
              <w:jc w:val="center"/>
              <w:rPr>
                <w:rFonts w:ascii="Calibri Light" w:hAnsi="Calibri Light" w:cs="Calibri Light"/>
                <w:sz w:val="22"/>
                <w:szCs w:val="22"/>
              </w:rPr>
            </w:pPr>
            <w:r w:rsidRPr="00DB3440">
              <w:rPr>
                <w:rFonts w:ascii="Calibri Light" w:hAnsi="Calibri Light" w:cs="Calibri Light"/>
                <w:sz w:val="22"/>
                <w:szCs w:val="22"/>
              </w:rPr>
              <w:t>3</w:t>
            </w:r>
          </w:p>
        </w:tc>
        <w:tc>
          <w:tcPr>
            <w:tcW w:w="2766" w:type="dxa"/>
          </w:tcPr>
          <w:p w14:paraId="425B0BAD" w14:textId="77777777" w:rsidR="00006E4E" w:rsidRPr="00DB3440" w:rsidRDefault="00006E4E" w:rsidP="00B5672D">
            <w:pPr>
              <w:rPr>
                <w:rFonts w:ascii="Calibri Light" w:hAnsi="Calibri Light" w:cs="Calibri Light"/>
                <w:sz w:val="22"/>
                <w:szCs w:val="22"/>
              </w:rPr>
            </w:pPr>
            <w:r w:rsidRPr="00DB3440">
              <w:rPr>
                <w:rFonts w:ascii="Calibri Light" w:hAnsi="Calibri Light" w:cs="Calibri Light"/>
                <w:sz w:val="22"/>
                <w:szCs w:val="22"/>
              </w:rPr>
              <w:t>2,500,000 – 10,000,000 AED</w:t>
            </w:r>
          </w:p>
        </w:tc>
        <w:tc>
          <w:tcPr>
            <w:tcW w:w="3417" w:type="dxa"/>
          </w:tcPr>
          <w:p w14:paraId="39DBCC95" w14:textId="77777777" w:rsidR="00006E4E" w:rsidRPr="00DB3440" w:rsidRDefault="00006E4E" w:rsidP="00B5672D">
            <w:pPr>
              <w:rPr>
                <w:rFonts w:ascii="Calibri Light" w:hAnsi="Calibri Light" w:cs="Calibri Light"/>
                <w:sz w:val="22"/>
                <w:szCs w:val="22"/>
              </w:rPr>
            </w:pPr>
            <w:r>
              <w:rPr>
                <w:rFonts w:ascii="Calibri Light" w:hAnsi="Calibri Light" w:cs="Calibri Light"/>
                <w:sz w:val="22"/>
                <w:szCs w:val="22"/>
              </w:rPr>
              <w:t>President, Head of Finance</w:t>
            </w:r>
          </w:p>
        </w:tc>
        <w:tc>
          <w:tcPr>
            <w:tcW w:w="2695" w:type="dxa"/>
          </w:tcPr>
          <w:p w14:paraId="404436B6" w14:textId="77777777" w:rsidR="00006E4E" w:rsidRPr="00DB3440" w:rsidRDefault="00006E4E" w:rsidP="00B5672D">
            <w:pPr>
              <w:rPr>
                <w:rFonts w:ascii="Calibri Light" w:hAnsi="Calibri Light" w:cs="Calibri Light"/>
                <w:sz w:val="22"/>
                <w:szCs w:val="22"/>
              </w:rPr>
            </w:pPr>
            <w:r>
              <w:rPr>
                <w:rFonts w:ascii="Calibri Light" w:hAnsi="Calibri Light" w:cs="Calibri Light"/>
                <w:sz w:val="22"/>
                <w:szCs w:val="22"/>
              </w:rPr>
              <w:t>EXCOM</w:t>
            </w:r>
          </w:p>
        </w:tc>
      </w:tr>
      <w:tr w:rsidR="00006E4E" w:rsidRPr="003523C5" w14:paraId="6C9AD9C4" w14:textId="77777777" w:rsidTr="00B5672D">
        <w:tc>
          <w:tcPr>
            <w:tcW w:w="472" w:type="dxa"/>
          </w:tcPr>
          <w:p w14:paraId="09666AB2" w14:textId="77777777" w:rsidR="00006E4E" w:rsidRPr="00DB3440" w:rsidRDefault="00006E4E" w:rsidP="00B5672D">
            <w:pPr>
              <w:jc w:val="center"/>
              <w:rPr>
                <w:rFonts w:ascii="Calibri Light" w:hAnsi="Calibri Light" w:cs="Calibri Light"/>
                <w:sz w:val="22"/>
                <w:szCs w:val="22"/>
              </w:rPr>
            </w:pPr>
            <w:r w:rsidRPr="00DB3440">
              <w:rPr>
                <w:rFonts w:ascii="Calibri Light" w:hAnsi="Calibri Light" w:cs="Calibri Light"/>
                <w:sz w:val="22"/>
                <w:szCs w:val="22"/>
              </w:rPr>
              <w:t>4</w:t>
            </w:r>
          </w:p>
        </w:tc>
        <w:tc>
          <w:tcPr>
            <w:tcW w:w="2766" w:type="dxa"/>
          </w:tcPr>
          <w:p w14:paraId="3917E955" w14:textId="77777777" w:rsidR="00006E4E" w:rsidRPr="00DB3440" w:rsidRDefault="00006E4E" w:rsidP="00B5672D">
            <w:pPr>
              <w:rPr>
                <w:rFonts w:ascii="Calibri Light" w:hAnsi="Calibri Light" w:cs="Calibri Light"/>
                <w:sz w:val="22"/>
                <w:szCs w:val="22"/>
              </w:rPr>
            </w:pPr>
            <w:r>
              <w:rPr>
                <w:rFonts w:ascii="Calibri Light" w:hAnsi="Calibri Light" w:cs="Calibri Light"/>
                <w:sz w:val="22"/>
                <w:szCs w:val="22"/>
              </w:rPr>
              <w:t xml:space="preserve">Above </w:t>
            </w:r>
            <w:r w:rsidRPr="00DB3440">
              <w:rPr>
                <w:rFonts w:ascii="Calibri Light" w:hAnsi="Calibri Light" w:cs="Calibri Light"/>
                <w:sz w:val="22"/>
                <w:szCs w:val="22"/>
              </w:rPr>
              <w:t>10,000,000 AED</w:t>
            </w:r>
          </w:p>
        </w:tc>
        <w:tc>
          <w:tcPr>
            <w:tcW w:w="3417" w:type="dxa"/>
          </w:tcPr>
          <w:p w14:paraId="655F4455" w14:textId="77777777" w:rsidR="00006E4E" w:rsidRPr="00DB3440" w:rsidRDefault="00006E4E" w:rsidP="00B5672D">
            <w:pPr>
              <w:rPr>
                <w:rFonts w:ascii="Calibri Light" w:hAnsi="Calibri Light" w:cs="Calibri Light"/>
                <w:sz w:val="22"/>
                <w:szCs w:val="22"/>
              </w:rPr>
            </w:pPr>
            <w:r>
              <w:rPr>
                <w:rFonts w:ascii="Calibri Light" w:hAnsi="Calibri Light" w:cs="Calibri Light"/>
                <w:sz w:val="22"/>
                <w:szCs w:val="22"/>
              </w:rPr>
              <w:t>EXCOM, President, Head of Finance</w:t>
            </w:r>
          </w:p>
        </w:tc>
        <w:tc>
          <w:tcPr>
            <w:tcW w:w="2695" w:type="dxa"/>
          </w:tcPr>
          <w:p w14:paraId="12CD64A5" w14:textId="77777777" w:rsidR="00006E4E" w:rsidRPr="00DB3440" w:rsidRDefault="00006E4E" w:rsidP="00B5672D">
            <w:pPr>
              <w:rPr>
                <w:rFonts w:ascii="Calibri Light" w:hAnsi="Calibri Light" w:cs="Calibri Light"/>
                <w:sz w:val="22"/>
                <w:szCs w:val="22"/>
              </w:rPr>
            </w:pPr>
            <w:r>
              <w:rPr>
                <w:rFonts w:ascii="Calibri Light" w:hAnsi="Calibri Light" w:cs="Calibri Light"/>
                <w:sz w:val="22"/>
                <w:szCs w:val="22"/>
              </w:rPr>
              <w:t>BoT</w:t>
            </w:r>
          </w:p>
        </w:tc>
      </w:tr>
    </w:tbl>
    <w:p w14:paraId="1C625D51" w14:textId="77777777" w:rsidR="00CB0D7A" w:rsidRDefault="00CB0D7A" w:rsidP="00CB0D7A">
      <w:pPr>
        <w:spacing w:after="200" w:line="276" w:lineRule="auto"/>
        <w:rPr>
          <w:rFonts w:ascii="Calibri Light" w:hAnsi="Calibri Light" w:cs="Calibri Light"/>
          <w:b/>
          <w:bCs/>
          <w:sz w:val="22"/>
          <w:szCs w:val="22"/>
        </w:rPr>
      </w:pPr>
    </w:p>
    <w:p w14:paraId="58E71877" w14:textId="141FA0A4" w:rsidR="00376B12" w:rsidRPr="003D07B1" w:rsidRDefault="00376B12" w:rsidP="00CB0D7A">
      <w:pPr>
        <w:spacing w:after="200" w:line="276" w:lineRule="auto"/>
        <w:rPr>
          <w:rFonts w:ascii="Calibri Light" w:hAnsi="Calibri Light" w:cs="Calibri Light"/>
          <w:b/>
          <w:bCs/>
          <w:sz w:val="22"/>
          <w:szCs w:val="22"/>
        </w:rPr>
      </w:pPr>
      <w:r w:rsidRPr="003D07B1">
        <w:rPr>
          <w:rFonts w:ascii="Calibri Light" w:hAnsi="Calibri Light" w:cs="Calibri Light"/>
          <w:b/>
          <w:bCs/>
          <w:sz w:val="22"/>
          <w:szCs w:val="22"/>
        </w:rPr>
        <w:t xml:space="preserve">Key Points from Budget Guidelines </w:t>
      </w:r>
    </w:p>
    <w:p w14:paraId="5C42A0B6" w14:textId="77777777" w:rsidR="008773C3" w:rsidRDefault="002859CD" w:rsidP="008773C3">
      <w:pPr>
        <w:pStyle w:val="ListParagraph"/>
        <w:numPr>
          <w:ilvl w:val="0"/>
          <w:numId w:val="21"/>
        </w:numPr>
        <w:ind w:left="270" w:hanging="270"/>
        <w:jc w:val="both"/>
        <w:rPr>
          <w:rFonts w:ascii="Calibri Light" w:hAnsi="Calibri Light" w:cs="Calibri Light"/>
          <w:sz w:val="22"/>
          <w:szCs w:val="22"/>
        </w:rPr>
      </w:pPr>
      <w:r w:rsidRPr="002859CD">
        <w:rPr>
          <w:rFonts w:ascii="Calibri Light" w:hAnsi="Calibri Light" w:cs="Calibri Light"/>
          <w:sz w:val="22"/>
          <w:szCs w:val="22"/>
        </w:rPr>
        <w:t>The budget activities are classified as strategic new initiatives and regular operations</w:t>
      </w:r>
      <w:r>
        <w:rPr>
          <w:rFonts w:ascii="Calibri Light" w:hAnsi="Calibri Light" w:cs="Calibri Light"/>
          <w:sz w:val="22"/>
          <w:szCs w:val="22"/>
        </w:rPr>
        <w:t xml:space="preserve"> </w:t>
      </w:r>
      <w:r w:rsidRPr="002859CD">
        <w:rPr>
          <w:rFonts w:ascii="Calibri Light" w:hAnsi="Calibri Light" w:cs="Calibri Light"/>
          <w:sz w:val="22"/>
          <w:szCs w:val="22"/>
        </w:rPr>
        <w:t>for the year 2023. The budget template column, namely the 2023 Budget Activity Type, selects the appropriate value to emphasize the regular &amp; new initiatives.</w:t>
      </w:r>
    </w:p>
    <w:p w14:paraId="005C7C6A" w14:textId="306F8BA4" w:rsidR="008773C3" w:rsidRPr="008773C3" w:rsidRDefault="008773C3" w:rsidP="008773C3">
      <w:pPr>
        <w:pStyle w:val="ListParagraph"/>
        <w:numPr>
          <w:ilvl w:val="0"/>
          <w:numId w:val="21"/>
        </w:numPr>
        <w:ind w:left="270" w:hanging="270"/>
        <w:jc w:val="both"/>
        <w:rPr>
          <w:rFonts w:ascii="Calibri Light" w:hAnsi="Calibri Light" w:cs="Calibri Light"/>
          <w:sz w:val="22"/>
          <w:szCs w:val="22"/>
        </w:rPr>
      </w:pPr>
      <w:r w:rsidRPr="008773C3">
        <w:rPr>
          <w:rFonts w:ascii="Calibri Light" w:hAnsi="Calibri Light" w:cs="Calibri Light"/>
          <w:sz w:val="22"/>
          <w:szCs w:val="22"/>
        </w:rPr>
        <w:t xml:space="preserve">The budget should be linked to the university's strategic &amp; departmental operational objective. While </w:t>
      </w:r>
      <w:r>
        <w:rPr>
          <w:rFonts w:ascii="Calibri Light" w:hAnsi="Calibri Light" w:cs="Calibri Light"/>
          <w:sz w:val="22"/>
          <w:szCs w:val="22"/>
        </w:rPr>
        <w:t>preparing</w:t>
      </w:r>
      <w:r w:rsidRPr="008773C3">
        <w:rPr>
          <w:rFonts w:ascii="Calibri Light" w:hAnsi="Calibri Light" w:cs="Calibri Light"/>
          <w:sz w:val="22"/>
          <w:szCs w:val="22"/>
        </w:rPr>
        <w:t xml:space="preserve"> the budget</w:t>
      </w:r>
      <w:r w:rsidR="00C04E63">
        <w:rPr>
          <w:rFonts w:ascii="Calibri Light" w:hAnsi="Calibri Light" w:cs="Calibri Light"/>
          <w:sz w:val="22"/>
          <w:szCs w:val="22"/>
        </w:rPr>
        <w:t>,</w:t>
      </w:r>
      <w:r w:rsidRPr="008773C3">
        <w:rPr>
          <w:rFonts w:ascii="Calibri Light" w:hAnsi="Calibri Light" w:cs="Calibri Light"/>
          <w:sz w:val="22"/>
          <w:szCs w:val="22"/>
        </w:rPr>
        <w:t xml:space="preserve"> template </w:t>
      </w:r>
      <w:r w:rsidR="00C04E63">
        <w:rPr>
          <w:rFonts w:ascii="Calibri Light" w:hAnsi="Calibri Light" w:cs="Calibri Light"/>
          <w:sz w:val="22"/>
          <w:szCs w:val="22"/>
        </w:rPr>
        <w:t xml:space="preserve">should filled </w:t>
      </w:r>
      <w:r w:rsidRPr="008773C3">
        <w:rPr>
          <w:rFonts w:ascii="Calibri Light" w:hAnsi="Calibri Light" w:cs="Calibri Light"/>
          <w:sz w:val="22"/>
          <w:szCs w:val="22"/>
        </w:rPr>
        <w:t xml:space="preserve">and strategy &amp; correct department objective </w:t>
      </w:r>
      <w:r w:rsidR="008E3DD9">
        <w:rPr>
          <w:rFonts w:ascii="Calibri Light" w:hAnsi="Calibri Light" w:cs="Calibri Light"/>
          <w:sz w:val="22"/>
          <w:szCs w:val="22"/>
        </w:rPr>
        <w:t xml:space="preserve">to be filled </w:t>
      </w:r>
      <w:r w:rsidRPr="008773C3">
        <w:rPr>
          <w:rFonts w:ascii="Calibri Light" w:hAnsi="Calibri Light" w:cs="Calibri Light"/>
          <w:sz w:val="22"/>
          <w:szCs w:val="22"/>
        </w:rPr>
        <w:t>in a respective column for each budget account line.</w:t>
      </w:r>
    </w:p>
    <w:p w14:paraId="48ECC2B9" w14:textId="1770A317" w:rsidR="00F43665" w:rsidRDefault="00F43665" w:rsidP="00F43665">
      <w:pPr>
        <w:pStyle w:val="ListParagraph"/>
        <w:numPr>
          <w:ilvl w:val="0"/>
          <w:numId w:val="21"/>
        </w:numPr>
        <w:ind w:left="270" w:hanging="270"/>
        <w:jc w:val="both"/>
        <w:rPr>
          <w:rFonts w:ascii="Calibri Light" w:hAnsi="Calibri Light" w:cs="Calibri Light"/>
          <w:sz w:val="22"/>
          <w:szCs w:val="22"/>
        </w:rPr>
      </w:pPr>
      <w:r w:rsidRPr="00F43665">
        <w:rPr>
          <w:rFonts w:ascii="Calibri Light" w:hAnsi="Calibri Light" w:cs="Calibri Light"/>
          <w:sz w:val="22"/>
          <w:szCs w:val="22"/>
        </w:rPr>
        <w:t>The management requested to prepare the budget proposal with another three</w:t>
      </w:r>
      <w:r>
        <w:rPr>
          <w:rFonts w:ascii="Calibri Light" w:hAnsi="Calibri Light" w:cs="Calibri Light"/>
          <w:sz w:val="22"/>
          <w:szCs w:val="22"/>
        </w:rPr>
        <w:t xml:space="preserve"> </w:t>
      </w:r>
      <w:r w:rsidRPr="00F43665">
        <w:rPr>
          <w:rFonts w:ascii="Calibri Light" w:hAnsi="Calibri Light" w:cs="Calibri Light"/>
          <w:sz w:val="22"/>
          <w:szCs w:val="22"/>
        </w:rPr>
        <w:t>scenarios, to make the budget preparation process &amp; budget allocation to be more</w:t>
      </w:r>
      <w:r>
        <w:rPr>
          <w:rFonts w:ascii="Calibri Light" w:hAnsi="Calibri Light" w:cs="Calibri Light"/>
          <w:sz w:val="22"/>
          <w:szCs w:val="22"/>
        </w:rPr>
        <w:t xml:space="preserve"> </w:t>
      </w:r>
      <w:r w:rsidRPr="00F43665">
        <w:rPr>
          <w:rFonts w:ascii="Calibri Light" w:hAnsi="Calibri Light" w:cs="Calibri Light"/>
          <w:sz w:val="22"/>
          <w:szCs w:val="22"/>
        </w:rPr>
        <w:t xml:space="preserve">efficient. There are three columns in the template for the 2023 budget proposal as 90% (10% Deduction), 80% (20% Deduction), 70% (30%Deduction), and each of them should fill up accurately with impact &amp; </w:t>
      </w:r>
      <w:r w:rsidR="008E3DD9">
        <w:rPr>
          <w:rFonts w:ascii="Calibri Light" w:hAnsi="Calibri Light" w:cs="Calibri Light"/>
          <w:sz w:val="22"/>
          <w:szCs w:val="22"/>
        </w:rPr>
        <w:t>j</w:t>
      </w:r>
      <w:r w:rsidRPr="00F43665">
        <w:rPr>
          <w:rFonts w:ascii="Calibri Light" w:hAnsi="Calibri Light" w:cs="Calibri Light"/>
          <w:sz w:val="22"/>
          <w:szCs w:val="22"/>
        </w:rPr>
        <w:t>ustification, if the DoF come up with reduction in the budget, one the most relevant scenario will be selected.</w:t>
      </w:r>
    </w:p>
    <w:p w14:paraId="6D532698" w14:textId="20F7840B" w:rsidR="00F0778F" w:rsidRDefault="00763C03" w:rsidP="00F43665">
      <w:pPr>
        <w:pStyle w:val="ListParagraph"/>
        <w:numPr>
          <w:ilvl w:val="0"/>
          <w:numId w:val="21"/>
        </w:numPr>
        <w:ind w:left="270" w:hanging="270"/>
        <w:jc w:val="both"/>
        <w:rPr>
          <w:rFonts w:ascii="Calibri Light" w:hAnsi="Calibri Light" w:cs="Calibri Light"/>
          <w:sz w:val="22"/>
          <w:szCs w:val="22"/>
        </w:rPr>
      </w:pPr>
      <w:r w:rsidRPr="00763C03">
        <w:rPr>
          <w:rFonts w:ascii="Calibri Light" w:hAnsi="Calibri Light" w:cs="Calibri Light"/>
          <w:sz w:val="22"/>
          <w:szCs w:val="22"/>
        </w:rPr>
        <w:t>The externally funded research projects are not included in th</w:t>
      </w:r>
      <w:r>
        <w:rPr>
          <w:rFonts w:ascii="Calibri Light" w:hAnsi="Calibri Light" w:cs="Calibri Light"/>
          <w:sz w:val="22"/>
          <w:szCs w:val="22"/>
        </w:rPr>
        <w:t>e Budget</w:t>
      </w:r>
      <w:r w:rsidRPr="00763C03">
        <w:rPr>
          <w:rFonts w:ascii="Calibri Light" w:hAnsi="Calibri Light" w:cs="Calibri Light"/>
          <w:sz w:val="22"/>
          <w:szCs w:val="22"/>
        </w:rPr>
        <w:t xml:space="preserve"> submission</w:t>
      </w:r>
      <w:r w:rsidR="00230AE5">
        <w:rPr>
          <w:rFonts w:ascii="Calibri Light" w:hAnsi="Calibri Light" w:cs="Calibri Light"/>
          <w:sz w:val="22"/>
          <w:szCs w:val="22"/>
        </w:rPr>
        <w:t>.</w:t>
      </w:r>
    </w:p>
    <w:p w14:paraId="1073DEB9" w14:textId="539AA10F" w:rsidR="00376B12" w:rsidRPr="00201815" w:rsidRDefault="00376B12" w:rsidP="00201815">
      <w:pPr>
        <w:pStyle w:val="ListParagraph"/>
        <w:numPr>
          <w:ilvl w:val="0"/>
          <w:numId w:val="21"/>
        </w:numPr>
        <w:ind w:left="270" w:hanging="270"/>
        <w:jc w:val="both"/>
        <w:rPr>
          <w:rFonts w:ascii="Calibri Light" w:hAnsi="Calibri Light" w:cs="Calibri Light"/>
          <w:sz w:val="22"/>
          <w:szCs w:val="22"/>
        </w:rPr>
      </w:pPr>
      <w:r w:rsidRPr="00201815">
        <w:rPr>
          <w:rFonts w:ascii="Calibri Light" w:hAnsi="Calibri Light" w:cs="Calibri Light"/>
          <w:sz w:val="22"/>
          <w:szCs w:val="22"/>
        </w:rPr>
        <w:t>Any Purchase Order that is issued in 20</w:t>
      </w:r>
      <w:r w:rsidR="00A352C4" w:rsidRPr="00201815">
        <w:rPr>
          <w:rFonts w:ascii="Calibri Light" w:hAnsi="Calibri Light" w:cs="Calibri Light"/>
          <w:sz w:val="22"/>
          <w:szCs w:val="22"/>
        </w:rPr>
        <w:t>22</w:t>
      </w:r>
      <w:r w:rsidRPr="00201815">
        <w:rPr>
          <w:rFonts w:ascii="Calibri Light" w:hAnsi="Calibri Light" w:cs="Calibri Light"/>
          <w:sz w:val="22"/>
          <w:szCs w:val="22"/>
        </w:rPr>
        <w:t xml:space="preserve"> is expected to be received/ services availed during 20</w:t>
      </w:r>
      <w:r w:rsidR="00A352C4" w:rsidRPr="00201815">
        <w:rPr>
          <w:rFonts w:ascii="Calibri Light" w:hAnsi="Calibri Light" w:cs="Calibri Light"/>
          <w:sz w:val="22"/>
          <w:szCs w:val="22"/>
        </w:rPr>
        <w:t>22</w:t>
      </w:r>
      <w:r w:rsidRPr="00201815">
        <w:rPr>
          <w:rFonts w:ascii="Calibri Light" w:hAnsi="Calibri Light" w:cs="Calibri Light"/>
          <w:sz w:val="22"/>
          <w:szCs w:val="22"/>
        </w:rPr>
        <w:t>. No budget carry forward for open Purchase order from 20</w:t>
      </w:r>
      <w:r w:rsidR="00A352C4" w:rsidRPr="00201815">
        <w:rPr>
          <w:rFonts w:ascii="Calibri Light" w:hAnsi="Calibri Light" w:cs="Calibri Light"/>
          <w:sz w:val="22"/>
          <w:szCs w:val="22"/>
        </w:rPr>
        <w:t>22</w:t>
      </w:r>
      <w:r w:rsidRPr="00201815">
        <w:rPr>
          <w:rFonts w:ascii="Calibri Light" w:hAnsi="Calibri Light" w:cs="Calibri Light"/>
          <w:sz w:val="22"/>
          <w:szCs w:val="22"/>
        </w:rPr>
        <w:t xml:space="preserve"> to 20</w:t>
      </w:r>
      <w:r w:rsidR="00A352C4" w:rsidRPr="00201815">
        <w:rPr>
          <w:rFonts w:ascii="Calibri Light" w:hAnsi="Calibri Light" w:cs="Calibri Light"/>
          <w:sz w:val="22"/>
          <w:szCs w:val="22"/>
        </w:rPr>
        <w:t>23</w:t>
      </w:r>
      <w:r w:rsidRPr="00201815">
        <w:rPr>
          <w:rFonts w:ascii="Calibri Light" w:hAnsi="Calibri Light" w:cs="Calibri Light"/>
          <w:sz w:val="22"/>
          <w:szCs w:val="22"/>
        </w:rPr>
        <w:t xml:space="preserve"> is permitted.</w:t>
      </w:r>
    </w:p>
    <w:p w14:paraId="0F75E3FE" w14:textId="77777777" w:rsidR="00376B12" w:rsidRPr="003523C5" w:rsidRDefault="00376B12" w:rsidP="00376B12">
      <w:pPr>
        <w:jc w:val="both"/>
        <w:rPr>
          <w:rFonts w:ascii="Calibri Light" w:hAnsi="Calibri Light" w:cs="Calibri Light"/>
          <w:sz w:val="22"/>
          <w:szCs w:val="22"/>
          <w:highlight w:val="yellow"/>
        </w:rPr>
      </w:pPr>
    </w:p>
    <w:p w14:paraId="38B843BE" w14:textId="77777777" w:rsidR="00376B12" w:rsidRPr="00CB0D7A" w:rsidRDefault="00376B12" w:rsidP="00376B12">
      <w:pPr>
        <w:pStyle w:val="ListParagraph"/>
        <w:ind w:left="270"/>
        <w:jc w:val="both"/>
        <w:rPr>
          <w:rFonts w:ascii="Calibri Light" w:hAnsi="Calibri Light" w:cs="Calibri Light"/>
          <w:b/>
          <w:bCs/>
          <w:sz w:val="22"/>
          <w:szCs w:val="22"/>
          <w:u w:val="single"/>
        </w:rPr>
      </w:pPr>
      <w:r w:rsidRPr="00CB0D7A">
        <w:rPr>
          <w:rFonts w:ascii="Calibri Light" w:hAnsi="Calibri Light" w:cs="Calibri Light"/>
          <w:b/>
          <w:bCs/>
          <w:sz w:val="22"/>
          <w:szCs w:val="22"/>
          <w:u w:val="single"/>
        </w:rPr>
        <w:t>Manpower Budget Guidelines</w:t>
      </w:r>
    </w:p>
    <w:p w14:paraId="100B99E8" w14:textId="123BDC3D" w:rsidR="00376B12" w:rsidRPr="0082700A" w:rsidRDefault="00376B12" w:rsidP="0082700A">
      <w:pPr>
        <w:pStyle w:val="ListParagraph"/>
        <w:ind w:left="270"/>
        <w:jc w:val="both"/>
        <w:rPr>
          <w:rFonts w:ascii="Calibri Light" w:hAnsi="Calibri Light" w:cs="Calibri Light"/>
          <w:sz w:val="22"/>
          <w:szCs w:val="22"/>
        </w:rPr>
      </w:pPr>
      <w:r w:rsidRPr="00340999">
        <w:rPr>
          <w:rFonts w:ascii="Calibri Light" w:hAnsi="Calibri Light" w:cs="Calibri Light"/>
          <w:sz w:val="22"/>
          <w:szCs w:val="22"/>
        </w:rPr>
        <w:t xml:space="preserve">HR department provides a manpower budget template for each individual Academic, Research and Administrative </w:t>
      </w:r>
      <w:r w:rsidR="002C3CD0" w:rsidRPr="00340999">
        <w:rPr>
          <w:rFonts w:ascii="Calibri Light" w:hAnsi="Calibri Light" w:cs="Calibri Light"/>
          <w:sz w:val="22"/>
          <w:szCs w:val="22"/>
        </w:rPr>
        <w:t>sector</w:t>
      </w:r>
      <w:r w:rsidRPr="00340999">
        <w:rPr>
          <w:rFonts w:ascii="Calibri Light" w:hAnsi="Calibri Light" w:cs="Calibri Light"/>
          <w:sz w:val="22"/>
          <w:szCs w:val="22"/>
        </w:rPr>
        <w:t xml:space="preserve">. The </w:t>
      </w:r>
      <w:r w:rsidR="002C3CD0" w:rsidRPr="00340999">
        <w:rPr>
          <w:rFonts w:ascii="Calibri Light" w:hAnsi="Calibri Light" w:cs="Calibri Light"/>
          <w:sz w:val="22"/>
          <w:szCs w:val="22"/>
        </w:rPr>
        <w:t>sectors</w:t>
      </w:r>
      <w:r w:rsidRPr="00340999">
        <w:rPr>
          <w:rFonts w:ascii="Calibri Light" w:hAnsi="Calibri Light" w:cs="Calibri Light"/>
          <w:sz w:val="22"/>
          <w:szCs w:val="22"/>
        </w:rPr>
        <w:t xml:space="preserve"> are expected to submit their manpower budget to HR, within the submission deadline, communicated by HR. Graduate student stipends &amp; Research personnel costs (post docs, research associates, research assistants, research temps, visiting research grad students) are to be considered in operating budget category. In such cases, headcount, tenure of service and itemized monthly cost must be provided. After finalizing the list of positions, HR shall </w:t>
      </w:r>
      <w:r w:rsidR="00FF1556" w:rsidRPr="00340999">
        <w:rPr>
          <w:rFonts w:ascii="Calibri Light" w:hAnsi="Calibri Light" w:cs="Calibri Light"/>
          <w:sz w:val="22"/>
          <w:szCs w:val="22"/>
        </w:rPr>
        <w:t>fill the Hyperion system with the final list of</w:t>
      </w:r>
      <w:r w:rsidR="0082700A" w:rsidRPr="00340999">
        <w:rPr>
          <w:rFonts w:ascii="Calibri Light" w:hAnsi="Calibri Light" w:cs="Calibri Light"/>
          <w:sz w:val="22"/>
          <w:szCs w:val="22"/>
        </w:rPr>
        <w:t xml:space="preserve"> </w:t>
      </w:r>
      <w:r w:rsidR="00FF1556" w:rsidRPr="00340999">
        <w:rPr>
          <w:rFonts w:ascii="Calibri Light" w:hAnsi="Calibri Light" w:cs="Calibri Light"/>
          <w:sz w:val="22"/>
          <w:szCs w:val="22"/>
        </w:rPr>
        <w:t>positions, along with the costing elements (earnings and benefits)</w:t>
      </w:r>
      <w:r w:rsidR="0082700A" w:rsidRPr="00340999">
        <w:rPr>
          <w:rFonts w:ascii="Calibri Light" w:hAnsi="Calibri Light" w:cs="Calibri Light"/>
          <w:sz w:val="22"/>
          <w:szCs w:val="22"/>
        </w:rPr>
        <w:t>.</w:t>
      </w:r>
    </w:p>
    <w:p w14:paraId="281C1081" w14:textId="77777777" w:rsidR="00376B12" w:rsidRPr="003523C5" w:rsidRDefault="00376B12" w:rsidP="00376B12">
      <w:pPr>
        <w:jc w:val="both"/>
        <w:rPr>
          <w:rFonts w:ascii="Calibri Light" w:hAnsi="Calibri Light" w:cs="Calibri Light"/>
          <w:sz w:val="22"/>
          <w:szCs w:val="22"/>
          <w:highlight w:val="yellow"/>
        </w:rPr>
      </w:pPr>
    </w:p>
    <w:p w14:paraId="57B1F9AE" w14:textId="77777777" w:rsidR="00376B12" w:rsidRPr="00BF59D1" w:rsidRDefault="00376B12" w:rsidP="00376B12">
      <w:pPr>
        <w:pStyle w:val="ListParagraph"/>
        <w:ind w:left="270"/>
        <w:jc w:val="both"/>
        <w:rPr>
          <w:rFonts w:ascii="Calibri Light" w:hAnsi="Calibri Light" w:cs="Calibri Light"/>
          <w:b/>
          <w:bCs/>
          <w:sz w:val="22"/>
          <w:szCs w:val="22"/>
          <w:u w:val="single"/>
        </w:rPr>
      </w:pPr>
      <w:r w:rsidRPr="00BF59D1">
        <w:rPr>
          <w:rFonts w:ascii="Calibri Light" w:hAnsi="Calibri Light" w:cs="Calibri Light"/>
          <w:b/>
          <w:bCs/>
          <w:sz w:val="22"/>
          <w:szCs w:val="22"/>
          <w:u w:val="single"/>
        </w:rPr>
        <w:t>Operating Budget Guidelines</w:t>
      </w:r>
    </w:p>
    <w:p w14:paraId="0188976C" w14:textId="470E1083" w:rsidR="00BF59D1" w:rsidRDefault="00376B12" w:rsidP="0064726E">
      <w:pPr>
        <w:pStyle w:val="ListParagraph"/>
        <w:ind w:left="270"/>
        <w:jc w:val="both"/>
        <w:rPr>
          <w:rFonts w:ascii="Calibri Light" w:hAnsi="Calibri Light" w:cs="Calibri Light"/>
          <w:sz w:val="22"/>
          <w:szCs w:val="22"/>
        </w:rPr>
      </w:pPr>
      <w:r w:rsidRPr="00BF59D1">
        <w:rPr>
          <w:rFonts w:ascii="Calibri Light" w:hAnsi="Calibri Light" w:cs="Calibri Light"/>
          <w:sz w:val="22"/>
          <w:szCs w:val="22"/>
        </w:rPr>
        <w:t xml:space="preserve">Estimated annual expenditures should be entered onto the Operational Budget template for the accounts that have been allocated to the individual budget owners departments / units. </w:t>
      </w:r>
      <w:r w:rsidR="00C4647C" w:rsidRPr="00C4647C">
        <w:rPr>
          <w:rFonts w:ascii="Calibri Light" w:hAnsi="Calibri Light" w:cs="Calibri Light"/>
          <w:sz w:val="22"/>
          <w:szCs w:val="22"/>
        </w:rPr>
        <w:t>The 2023 to 2025 estimates should be arrived</w:t>
      </w:r>
      <w:r w:rsidR="0064726E">
        <w:rPr>
          <w:rFonts w:ascii="Calibri Light" w:hAnsi="Calibri Light" w:cs="Calibri Light"/>
          <w:sz w:val="22"/>
          <w:szCs w:val="22"/>
        </w:rPr>
        <w:t xml:space="preserve"> </w:t>
      </w:r>
      <w:r w:rsidR="00C4647C" w:rsidRPr="0064726E">
        <w:rPr>
          <w:rFonts w:ascii="Calibri Light" w:hAnsi="Calibri Light" w:cs="Calibri Light"/>
          <w:sz w:val="22"/>
          <w:szCs w:val="22"/>
        </w:rPr>
        <w:t>after evaluating department activities, needs and new initiatives, which should be aligning it</w:t>
      </w:r>
      <w:r w:rsidR="0064726E" w:rsidRPr="0064726E">
        <w:rPr>
          <w:rFonts w:ascii="Calibri Light" w:hAnsi="Calibri Light" w:cs="Calibri Light"/>
          <w:sz w:val="22"/>
          <w:szCs w:val="22"/>
        </w:rPr>
        <w:t xml:space="preserve"> </w:t>
      </w:r>
      <w:r w:rsidR="00C4647C" w:rsidRPr="0064726E">
        <w:rPr>
          <w:rFonts w:ascii="Calibri Light" w:hAnsi="Calibri Light" w:cs="Calibri Light"/>
          <w:sz w:val="22"/>
          <w:szCs w:val="22"/>
        </w:rPr>
        <w:t>with the University strategy and policy</w:t>
      </w:r>
      <w:r w:rsidR="0064726E">
        <w:rPr>
          <w:rFonts w:ascii="Calibri Light" w:hAnsi="Calibri Light" w:cs="Calibri Light"/>
          <w:sz w:val="22"/>
          <w:szCs w:val="22"/>
        </w:rPr>
        <w:t>.</w:t>
      </w:r>
    </w:p>
    <w:p w14:paraId="7AAD359E" w14:textId="77777777" w:rsidR="00030481" w:rsidRDefault="00B832C7" w:rsidP="00030481">
      <w:pPr>
        <w:pStyle w:val="ListParagraph"/>
        <w:numPr>
          <w:ilvl w:val="0"/>
          <w:numId w:val="44"/>
        </w:numPr>
        <w:tabs>
          <w:tab w:val="num" w:pos="1807"/>
        </w:tabs>
        <w:ind w:left="610"/>
        <w:jc w:val="both"/>
        <w:rPr>
          <w:rFonts w:ascii="Calibri Light" w:hAnsi="Calibri Light" w:cs="Calibri Light"/>
          <w:sz w:val="22"/>
          <w:szCs w:val="22"/>
        </w:rPr>
      </w:pPr>
      <w:r w:rsidRPr="00B832C7">
        <w:rPr>
          <w:rFonts w:ascii="Calibri Light" w:hAnsi="Calibri Light" w:cs="Calibri Light"/>
          <w:sz w:val="22"/>
          <w:szCs w:val="22"/>
        </w:rPr>
        <w:t>For some account lines, a content expert has been identified</w:t>
      </w:r>
      <w:r w:rsidR="006D7282">
        <w:rPr>
          <w:rFonts w:ascii="Calibri Light" w:hAnsi="Calibri Light" w:cs="Calibri Light"/>
          <w:sz w:val="22"/>
          <w:szCs w:val="22"/>
        </w:rPr>
        <w:t xml:space="preserve"> to review the </w:t>
      </w:r>
      <w:r w:rsidR="008C75A8">
        <w:rPr>
          <w:rFonts w:ascii="Calibri Light" w:hAnsi="Calibri Light" w:cs="Calibri Light"/>
          <w:sz w:val="22"/>
          <w:szCs w:val="22"/>
        </w:rPr>
        <w:t>align the proposal with KU process and remove any duplication</w:t>
      </w:r>
      <w:r w:rsidR="004434ED">
        <w:rPr>
          <w:rFonts w:ascii="Calibri Light" w:hAnsi="Calibri Light" w:cs="Calibri Light"/>
          <w:sz w:val="22"/>
          <w:szCs w:val="22"/>
        </w:rPr>
        <w:t>.</w:t>
      </w:r>
    </w:p>
    <w:p w14:paraId="1FC5302A" w14:textId="256A69B9" w:rsidR="004434ED" w:rsidRDefault="004434ED" w:rsidP="00030481">
      <w:pPr>
        <w:pStyle w:val="ListParagraph"/>
        <w:numPr>
          <w:ilvl w:val="0"/>
          <w:numId w:val="44"/>
        </w:numPr>
        <w:tabs>
          <w:tab w:val="num" w:pos="1807"/>
        </w:tabs>
        <w:ind w:left="610"/>
        <w:jc w:val="both"/>
        <w:rPr>
          <w:rFonts w:ascii="Calibri Light" w:hAnsi="Calibri Light" w:cs="Calibri Light"/>
          <w:sz w:val="22"/>
          <w:szCs w:val="22"/>
        </w:rPr>
      </w:pPr>
      <w:r w:rsidRPr="00030481">
        <w:rPr>
          <w:rFonts w:ascii="Calibri Light" w:hAnsi="Calibri Light" w:cs="Calibri Light"/>
          <w:sz w:val="22"/>
          <w:szCs w:val="22"/>
        </w:rPr>
        <w:t>For some account lines, detailed computa</w:t>
      </w:r>
      <w:r w:rsidR="00D51913" w:rsidRPr="00030481">
        <w:rPr>
          <w:rFonts w:ascii="Calibri Light" w:hAnsi="Calibri Light" w:cs="Calibri Light"/>
          <w:sz w:val="22"/>
          <w:szCs w:val="22"/>
        </w:rPr>
        <w:t>tions/calculations/breakdown in the</w:t>
      </w:r>
      <w:r w:rsidR="00030481" w:rsidRPr="00030481">
        <w:rPr>
          <w:rFonts w:ascii="Calibri Light" w:hAnsi="Calibri Light" w:cs="Calibri Light"/>
          <w:sz w:val="22"/>
          <w:szCs w:val="22"/>
        </w:rPr>
        <w:t xml:space="preserve"> </w:t>
      </w:r>
      <w:r w:rsidR="00D51913" w:rsidRPr="00030481">
        <w:rPr>
          <w:rFonts w:ascii="Calibri Light" w:hAnsi="Calibri Light" w:cs="Calibri Light"/>
          <w:sz w:val="22"/>
          <w:szCs w:val="22"/>
        </w:rPr>
        <w:t>designated template</w:t>
      </w:r>
      <w:r w:rsidR="00030481">
        <w:rPr>
          <w:rFonts w:ascii="Calibri Light" w:hAnsi="Calibri Light" w:cs="Calibri Light"/>
          <w:sz w:val="22"/>
          <w:szCs w:val="22"/>
        </w:rPr>
        <w:t xml:space="preserve"> is required.</w:t>
      </w:r>
    </w:p>
    <w:p w14:paraId="6B60817B" w14:textId="07BCC6FA" w:rsidR="00185EA9" w:rsidRDefault="00185EA9" w:rsidP="00185EA9">
      <w:pPr>
        <w:pStyle w:val="ListParagraph"/>
        <w:numPr>
          <w:ilvl w:val="0"/>
          <w:numId w:val="44"/>
        </w:numPr>
        <w:tabs>
          <w:tab w:val="num" w:pos="1807"/>
        </w:tabs>
        <w:ind w:left="610"/>
        <w:jc w:val="both"/>
        <w:rPr>
          <w:rFonts w:ascii="Calibri Light" w:hAnsi="Calibri Light" w:cs="Calibri Light"/>
          <w:sz w:val="22"/>
          <w:szCs w:val="22"/>
        </w:rPr>
      </w:pPr>
      <w:r>
        <w:rPr>
          <w:rFonts w:ascii="Calibri Light" w:hAnsi="Calibri Light" w:cs="Calibri Light"/>
          <w:sz w:val="22"/>
          <w:szCs w:val="22"/>
        </w:rPr>
        <w:t xml:space="preserve">Research expense: </w:t>
      </w:r>
      <w:r w:rsidRPr="00185EA9">
        <w:rPr>
          <w:rFonts w:ascii="Calibri Light" w:hAnsi="Calibri Light" w:cs="Calibri Light"/>
          <w:sz w:val="22"/>
          <w:szCs w:val="22"/>
        </w:rPr>
        <w:t>Detailed breakdown listing the method of calculation is to be submitted which should include the breakdown by expenditure type and also to provide the number of the resources/ staff and it’s rate. If the budget is made against one general research account, the detailed breakdown between different components should be provided in the itemized sheet.</w:t>
      </w:r>
    </w:p>
    <w:p w14:paraId="1D06D788" w14:textId="77777777" w:rsidR="00376B12" w:rsidRPr="00D348B5" w:rsidRDefault="00376B12" w:rsidP="00376B12">
      <w:pPr>
        <w:pStyle w:val="ListParagraph"/>
        <w:ind w:left="270"/>
        <w:jc w:val="both"/>
        <w:rPr>
          <w:rFonts w:ascii="Calibri Light" w:hAnsi="Calibri Light" w:cs="Calibri Light"/>
          <w:b/>
          <w:bCs/>
          <w:sz w:val="22"/>
          <w:szCs w:val="22"/>
          <w:u w:val="single"/>
        </w:rPr>
      </w:pPr>
      <w:r w:rsidRPr="00D348B5">
        <w:rPr>
          <w:rFonts w:ascii="Calibri Light" w:hAnsi="Calibri Light" w:cs="Calibri Light"/>
          <w:b/>
          <w:bCs/>
          <w:sz w:val="22"/>
          <w:szCs w:val="22"/>
          <w:u w:val="single"/>
        </w:rPr>
        <w:lastRenderedPageBreak/>
        <w:t>Capital Budget Guidelines</w:t>
      </w:r>
    </w:p>
    <w:p w14:paraId="2A874DEE" w14:textId="3414873F" w:rsidR="00376B12" w:rsidRPr="00D348B5" w:rsidRDefault="00376B12" w:rsidP="00376B12">
      <w:pPr>
        <w:pStyle w:val="ListParagraph"/>
        <w:ind w:left="270"/>
        <w:jc w:val="both"/>
        <w:rPr>
          <w:rFonts w:ascii="Calibri Light" w:hAnsi="Calibri Light" w:cs="Calibri Light"/>
          <w:sz w:val="22"/>
          <w:szCs w:val="22"/>
        </w:rPr>
      </w:pPr>
      <w:r w:rsidRPr="00D348B5">
        <w:rPr>
          <w:rFonts w:ascii="Calibri Light" w:hAnsi="Calibri Light" w:cs="Calibri Light"/>
          <w:sz w:val="22"/>
          <w:szCs w:val="22"/>
        </w:rPr>
        <w:t xml:space="preserve">Capital equipment is defined with a value of AED </w:t>
      </w:r>
      <w:r w:rsidR="00477A6B" w:rsidRPr="00D348B5">
        <w:rPr>
          <w:rFonts w:ascii="Calibri Light" w:hAnsi="Calibri Light" w:cs="Calibri Light"/>
          <w:sz w:val="22"/>
          <w:szCs w:val="22"/>
        </w:rPr>
        <w:t>5</w:t>
      </w:r>
      <w:r w:rsidRPr="00D348B5">
        <w:rPr>
          <w:rFonts w:ascii="Calibri Light" w:hAnsi="Calibri Light" w:cs="Calibri Light"/>
          <w:sz w:val="22"/>
          <w:szCs w:val="22"/>
        </w:rPr>
        <w:t xml:space="preserve">,000 or greater and that has a life expectancy beyond one year (not considered a consumable). Capital equipment is to be summarized on the equipment template according to the following categories: </w:t>
      </w:r>
    </w:p>
    <w:p w14:paraId="23C56EEA" w14:textId="77777777" w:rsidR="00376B12" w:rsidRPr="00D348B5" w:rsidRDefault="00376B12" w:rsidP="00376B12">
      <w:pPr>
        <w:jc w:val="both"/>
        <w:rPr>
          <w:rFonts w:ascii="Calibri Light" w:hAnsi="Calibri Light" w:cs="Calibri Light"/>
          <w:sz w:val="22"/>
          <w:szCs w:val="22"/>
        </w:rPr>
      </w:pPr>
      <w:r w:rsidRPr="00D348B5">
        <w:rPr>
          <w:rFonts w:ascii="Calibri Light" w:hAnsi="Calibri Light" w:cs="Calibri Light"/>
          <w:sz w:val="22"/>
          <w:szCs w:val="22"/>
        </w:rPr>
        <w:t xml:space="preserve"> </w:t>
      </w:r>
    </w:p>
    <w:p w14:paraId="436255FA" w14:textId="77777777" w:rsidR="00A53819" w:rsidRPr="00D348B5" w:rsidRDefault="00376B12" w:rsidP="00376B12">
      <w:pPr>
        <w:pStyle w:val="ListParagraph"/>
        <w:ind w:left="270"/>
        <w:jc w:val="both"/>
        <w:rPr>
          <w:rFonts w:ascii="Calibri Light" w:hAnsi="Calibri Light" w:cs="Calibri Light"/>
          <w:sz w:val="22"/>
          <w:szCs w:val="22"/>
        </w:rPr>
      </w:pPr>
      <w:r w:rsidRPr="00D348B5">
        <w:rPr>
          <w:rFonts w:ascii="Calibri Light" w:hAnsi="Calibri Light" w:cs="Calibri Light"/>
          <w:sz w:val="22"/>
          <w:szCs w:val="22"/>
        </w:rPr>
        <w:t xml:space="preserve">• General Equipment: Plant &amp; Equipment; Office Equipment; Teaching Equipment; Lab Equipment </w:t>
      </w:r>
    </w:p>
    <w:p w14:paraId="5E0F8B6A" w14:textId="77777777" w:rsidR="00A53819" w:rsidRPr="00D348B5" w:rsidRDefault="00376B12" w:rsidP="00376B12">
      <w:pPr>
        <w:pStyle w:val="ListParagraph"/>
        <w:ind w:left="270"/>
        <w:jc w:val="both"/>
        <w:rPr>
          <w:rFonts w:ascii="Calibri Light" w:hAnsi="Calibri Light" w:cs="Calibri Light"/>
          <w:sz w:val="22"/>
          <w:szCs w:val="22"/>
        </w:rPr>
      </w:pPr>
      <w:r w:rsidRPr="00D348B5">
        <w:rPr>
          <w:rFonts w:ascii="Calibri Light" w:hAnsi="Calibri Light" w:cs="Calibri Light"/>
          <w:sz w:val="22"/>
          <w:szCs w:val="22"/>
        </w:rPr>
        <w:t xml:space="preserve">• Furniture and Fixtures </w:t>
      </w:r>
    </w:p>
    <w:p w14:paraId="4184D429" w14:textId="77777777" w:rsidR="00A53819" w:rsidRPr="00D348B5" w:rsidRDefault="00376B12" w:rsidP="00376B12">
      <w:pPr>
        <w:pStyle w:val="ListParagraph"/>
        <w:ind w:left="270"/>
        <w:jc w:val="both"/>
        <w:rPr>
          <w:rFonts w:ascii="Calibri Light" w:hAnsi="Calibri Light" w:cs="Calibri Light"/>
          <w:sz w:val="22"/>
          <w:szCs w:val="22"/>
        </w:rPr>
      </w:pPr>
      <w:r w:rsidRPr="00D348B5">
        <w:rPr>
          <w:rFonts w:ascii="Calibri Light" w:hAnsi="Calibri Light" w:cs="Calibri Light"/>
          <w:sz w:val="22"/>
          <w:szCs w:val="22"/>
        </w:rPr>
        <w:t xml:space="preserve">• IT Equipment and Software </w:t>
      </w:r>
    </w:p>
    <w:p w14:paraId="6E69D0CC" w14:textId="77777777" w:rsidR="00A53819" w:rsidRPr="00D348B5" w:rsidRDefault="00376B12" w:rsidP="00376B12">
      <w:pPr>
        <w:pStyle w:val="ListParagraph"/>
        <w:ind w:left="270"/>
        <w:jc w:val="both"/>
        <w:rPr>
          <w:rFonts w:ascii="Calibri Light" w:hAnsi="Calibri Light" w:cs="Calibri Light"/>
          <w:sz w:val="22"/>
          <w:szCs w:val="22"/>
        </w:rPr>
      </w:pPr>
      <w:r w:rsidRPr="00D348B5">
        <w:rPr>
          <w:rFonts w:ascii="Calibri Light" w:hAnsi="Calibri Light" w:cs="Calibri Light"/>
          <w:sz w:val="22"/>
          <w:szCs w:val="22"/>
        </w:rPr>
        <w:t xml:space="preserve">• Vehicles </w:t>
      </w:r>
    </w:p>
    <w:p w14:paraId="683CDD79" w14:textId="1FCBF45A" w:rsidR="00376B12" w:rsidRPr="00D348B5" w:rsidRDefault="00376B12" w:rsidP="00376B12">
      <w:pPr>
        <w:pStyle w:val="ListParagraph"/>
        <w:ind w:left="270"/>
        <w:jc w:val="both"/>
        <w:rPr>
          <w:rFonts w:ascii="Calibri Light" w:hAnsi="Calibri Light" w:cs="Calibri Light"/>
          <w:sz w:val="22"/>
          <w:szCs w:val="22"/>
        </w:rPr>
      </w:pPr>
      <w:r w:rsidRPr="00D348B5">
        <w:rPr>
          <w:rFonts w:ascii="Calibri Light" w:hAnsi="Calibri Light" w:cs="Calibri Light"/>
          <w:sz w:val="22"/>
          <w:szCs w:val="22"/>
        </w:rPr>
        <w:t xml:space="preserve">• Buildings: New Buildings; Building Improvements </w:t>
      </w:r>
    </w:p>
    <w:p w14:paraId="02095C54" w14:textId="77777777" w:rsidR="00376B12" w:rsidRPr="003523C5" w:rsidRDefault="00376B12" w:rsidP="00376B12">
      <w:pPr>
        <w:jc w:val="both"/>
        <w:rPr>
          <w:rFonts w:ascii="Calibri Light" w:hAnsi="Calibri Light" w:cs="Calibri Light"/>
          <w:sz w:val="22"/>
          <w:szCs w:val="22"/>
          <w:highlight w:val="yellow"/>
        </w:rPr>
      </w:pPr>
      <w:r w:rsidRPr="003523C5">
        <w:rPr>
          <w:rFonts w:ascii="Calibri Light" w:hAnsi="Calibri Light" w:cs="Calibri Light"/>
          <w:sz w:val="22"/>
          <w:szCs w:val="22"/>
          <w:highlight w:val="yellow"/>
        </w:rPr>
        <w:t xml:space="preserve"> </w:t>
      </w:r>
    </w:p>
    <w:p w14:paraId="3C27AF2C" w14:textId="4C6C5170" w:rsidR="00376B12" w:rsidRPr="00D348B5" w:rsidRDefault="00376B12" w:rsidP="00376B12">
      <w:pPr>
        <w:pStyle w:val="ListParagraph"/>
        <w:ind w:left="270"/>
        <w:jc w:val="both"/>
        <w:rPr>
          <w:rFonts w:ascii="Calibri Light" w:hAnsi="Calibri Light" w:cs="Calibri Light"/>
          <w:sz w:val="22"/>
          <w:szCs w:val="22"/>
        </w:rPr>
      </w:pPr>
      <w:r w:rsidRPr="00D348B5">
        <w:rPr>
          <w:rFonts w:ascii="Calibri Light" w:hAnsi="Calibri Light" w:cs="Calibri Light"/>
          <w:sz w:val="22"/>
          <w:szCs w:val="22"/>
        </w:rPr>
        <w:t>The Capital Equipment estimates for 20</w:t>
      </w:r>
      <w:r w:rsidR="00D348B5" w:rsidRPr="00D348B5">
        <w:rPr>
          <w:rFonts w:ascii="Calibri Light" w:hAnsi="Calibri Light" w:cs="Calibri Light"/>
          <w:sz w:val="22"/>
          <w:szCs w:val="22"/>
        </w:rPr>
        <w:t>23</w:t>
      </w:r>
      <w:r w:rsidRPr="00D348B5">
        <w:rPr>
          <w:rFonts w:ascii="Calibri Light" w:hAnsi="Calibri Light" w:cs="Calibri Light"/>
          <w:sz w:val="22"/>
          <w:szCs w:val="22"/>
        </w:rPr>
        <w:t xml:space="preserve"> should be arrived at by aligning it with the Academic, Research or Institutional requirement of the University.</w:t>
      </w:r>
    </w:p>
    <w:p w14:paraId="59780EB7" w14:textId="77777777" w:rsidR="00376B12" w:rsidRPr="00D348B5" w:rsidRDefault="00376B12" w:rsidP="00376B12">
      <w:pPr>
        <w:jc w:val="both"/>
        <w:rPr>
          <w:rFonts w:ascii="Calibri Light" w:hAnsi="Calibri Light" w:cs="Calibri Light"/>
          <w:sz w:val="22"/>
          <w:szCs w:val="22"/>
        </w:rPr>
      </w:pPr>
    </w:p>
    <w:p w14:paraId="27BE51DD" w14:textId="77777777" w:rsidR="00F726E6" w:rsidRDefault="00F726E6" w:rsidP="00376B12">
      <w:pPr>
        <w:pStyle w:val="ListParagraph"/>
        <w:ind w:left="270"/>
        <w:jc w:val="both"/>
        <w:rPr>
          <w:rFonts w:ascii="Calibri Light" w:hAnsi="Calibri Light" w:cs="Calibri Light"/>
          <w:b/>
          <w:bCs/>
          <w:sz w:val="22"/>
          <w:szCs w:val="22"/>
          <w:highlight w:val="yellow"/>
          <w:u w:val="single"/>
        </w:rPr>
      </w:pPr>
    </w:p>
    <w:p w14:paraId="6DD96A41" w14:textId="74381D06" w:rsidR="00376B12" w:rsidRPr="004D64ED" w:rsidRDefault="00376B12" w:rsidP="00376B12">
      <w:pPr>
        <w:pStyle w:val="ListParagraph"/>
        <w:ind w:left="270"/>
        <w:jc w:val="both"/>
        <w:rPr>
          <w:rFonts w:ascii="Calibri Light" w:hAnsi="Calibri Light" w:cs="Calibri Light"/>
          <w:b/>
          <w:bCs/>
          <w:sz w:val="22"/>
          <w:szCs w:val="22"/>
          <w:u w:val="single"/>
        </w:rPr>
      </w:pPr>
      <w:r w:rsidRPr="004D64ED">
        <w:rPr>
          <w:rFonts w:ascii="Calibri Light" w:hAnsi="Calibri Light" w:cs="Calibri Light"/>
          <w:b/>
          <w:bCs/>
          <w:sz w:val="22"/>
          <w:szCs w:val="22"/>
          <w:u w:val="single"/>
        </w:rPr>
        <w:t>Revenue Budget Guidelines</w:t>
      </w:r>
    </w:p>
    <w:p w14:paraId="16AFB3CD" w14:textId="13EA3AC5" w:rsidR="00936950" w:rsidRPr="004D64ED" w:rsidRDefault="00936950" w:rsidP="00376B12">
      <w:pPr>
        <w:pStyle w:val="ListParagraph"/>
        <w:ind w:left="270"/>
        <w:jc w:val="both"/>
        <w:rPr>
          <w:rFonts w:ascii="Calibri Light" w:hAnsi="Calibri Light" w:cs="Calibri Light"/>
          <w:sz w:val="22"/>
          <w:szCs w:val="22"/>
        </w:rPr>
      </w:pPr>
      <w:r w:rsidRPr="004D64ED">
        <w:rPr>
          <w:rFonts w:ascii="Calibri Light" w:hAnsi="Calibri Light" w:cs="Calibri Light"/>
          <w:sz w:val="22"/>
          <w:szCs w:val="22"/>
        </w:rPr>
        <w:t xml:space="preserve">Business </w:t>
      </w:r>
      <w:r w:rsidR="00CB7A7C" w:rsidRPr="004D64ED">
        <w:rPr>
          <w:rFonts w:ascii="Calibri Light" w:hAnsi="Calibri Light" w:cs="Calibri Light"/>
          <w:sz w:val="22"/>
          <w:szCs w:val="22"/>
        </w:rPr>
        <w:t>D</w:t>
      </w:r>
      <w:r w:rsidRPr="004D64ED">
        <w:rPr>
          <w:rFonts w:ascii="Calibri Light" w:hAnsi="Calibri Light" w:cs="Calibri Light"/>
          <w:sz w:val="22"/>
          <w:szCs w:val="22"/>
        </w:rPr>
        <w:t xml:space="preserve">evelopment </w:t>
      </w:r>
      <w:r w:rsidR="00CB7A7C" w:rsidRPr="004D64ED">
        <w:rPr>
          <w:rFonts w:ascii="Calibri Light" w:hAnsi="Calibri Light" w:cs="Calibri Light"/>
          <w:sz w:val="22"/>
          <w:szCs w:val="22"/>
        </w:rPr>
        <w:t xml:space="preserve">(BD) </w:t>
      </w:r>
      <w:r w:rsidRPr="004D64ED">
        <w:rPr>
          <w:rFonts w:ascii="Calibri Light" w:hAnsi="Calibri Light" w:cs="Calibri Light"/>
          <w:sz w:val="22"/>
          <w:szCs w:val="22"/>
        </w:rPr>
        <w:t xml:space="preserve">unit is responsible for planning </w:t>
      </w:r>
      <w:r w:rsidR="00D66542" w:rsidRPr="004D64ED">
        <w:rPr>
          <w:rFonts w:ascii="Calibri Light" w:hAnsi="Calibri Light" w:cs="Calibri Light"/>
          <w:sz w:val="22"/>
          <w:szCs w:val="22"/>
        </w:rPr>
        <w:t>and growth of KU revenues</w:t>
      </w:r>
      <w:r w:rsidR="006F2D00" w:rsidRPr="004D64ED">
        <w:rPr>
          <w:rFonts w:ascii="Calibri Light" w:hAnsi="Calibri Light" w:cs="Calibri Light"/>
          <w:sz w:val="22"/>
          <w:szCs w:val="22"/>
        </w:rPr>
        <w:t>:</w:t>
      </w:r>
    </w:p>
    <w:p w14:paraId="48CE2F68" w14:textId="186D01DE" w:rsidR="00376B12" w:rsidRPr="004D64ED" w:rsidRDefault="00376B12" w:rsidP="00376B12">
      <w:pPr>
        <w:pStyle w:val="ListParagraph"/>
        <w:ind w:left="270"/>
        <w:jc w:val="both"/>
        <w:rPr>
          <w:rFonts w:ascii="Calibri Light" w:hAnsi="Calibri Light" w:cs="Calibri Light"/>
          <w:sz w:val="22"/>
          <w:szCs w:val="22"/>
        </w:rPr>
      </w:pPr>
      <w:r w:rsidRPr="004D64ED">
        <w:rPr>
          <w:rFonts w:ascii="Calibri Light" w:hAnsi="Calibri Light" w:cs="Calibri Light"/>
          <w:sz w:val="22"/>
          <w:szCs w:val="22"/>
        </w:rPr>
        <w:t xml:space="preserve">Student </w:t>
      </w:r>
      <w:r w:rsidR="006F2D00" w:rsidRPr="004D64ED">
        <w:rPr>
          <w:rFonts w:ascii="Calibri Light" w:hAnsi="Calibri Light" w:cs="Calibri Light"/>
          <w:sz w:val="22"/>
          <w:szCs w:val="22"/>
        </w:rPr>
        <w:t>Services department lia</w:t>
      </w:r>
      <w:r w:rsidR="00CB7A7C" w:rsidRPr="004D64ED">
        <w:rPr>
          <w:rFonts w:ascii="Calibri Light" w:hAnsi="Calibri Light" w:cs="Calibri Light"/>
          <w:sz w:val="22"/>
          <w:szCs w:val="22"/>
        </w:rPr>
        <w:t>i</w:t>
      </w:r>
      <w:r w:rsidR="006F2D00" w:rsidRPr="004D64ED">
        <w:rPr>
          <w:rFonts w:ascii="Calibri Light" w:hAnsi="Calibri Light" w:cs="Calibri Light"/>
          <w:sz w:val="22"/>
          <w:szCs w:val="22"/>
        </w:rPr>
        <w:t xml:space="preserve">ses </w:t>
      </w:r>
      <w:r w:rsidR="00CB7A7C" w:rsidRPr="004D64ED">
        <w:rPr>
          <w:rFonts w:ascii="Calibri Light" w:hAnsi="Calibri Light" w:cs="Calibri Light"/>
          <w:sz w:val="22"/>
          <w:szCs w:val="22"/>
        </w:rPr>
        <w:t>with BD unit for</w:t>
      </w:r>
      <w:r w:rsidR="00D1567F" w:rsidRPr="004D64ED">
        <w:rPr>
          <w:rFonts w:ascii="Calibri Light" w:hAnsi="Calibri Light" w:cs="Calibri Light"/>
          <w:sz w:val="22"/>
          <w:szCs w:val="22"/>
        </w:rPr>
        <w:t xml:space="preserve"> budgeting</w:t>
      </w:r>
      <w:r w:rsidRPr="004D64ED">
        <w:rPr>
          <w:rFonts w:ascii="Calibri Light" w:hAnsi="Calibri Light" w:cs="Calibri Light"/>
          <w:sz w:val="22"/>
          <w:szCs w:val="22"/>
        </w:rPr>
        <w:t xml:space="preserve"> </w:t>
      </w:r>
      <w:r w:rsidR="00D1567F" w:rsidRPr="004D64ED">
        <w:rPr>
          <w:rFonts w:ascii="Calibri Light" w:hAnsi="Calibri Light" w:cs="Calibri Light"/>
          <w:sz w:val="22"/>
          <w:szCs w:val="22"/>
        </w:rPr>
        <w:t xml:space="preserve">revenue from </w:t>
      </w:r>
      <w:r w:rsidRPr="004D64ED">
        <w:rPr>
          <w:rFonts w:ascii="Calibri Light" w:hAnsi="Calibri Light" w:cs="Calibri Light"/>
          <w:sz w:val="22"/>
          <w:szCs w:val="22"/>
        </w:rPr>
        <w:t>student sponsorship</w:t>
      </w:r>
      <w:r w:rsidR="00EA37FD" w:rsidRPr="004D64ED">
        <w:rPr>
          <w:rFonts w:ascii="Calibri Light" w:hAnsi="Calibri Light" w:cs="Calibri Light"/>
          <w:sz w:val="22"/>
          <w:szCs w:val="22"/>
        </w:rPr>
        <w:t xml:space="preserve">, </w:t>
      </w:r>
      <w:r w:rsidRPr="004D64ED">
        <w:rPr>
          <w:rFonts w:ascii="Calibri Light" w:hAnsi="Calibri Light" w:cs="Calibri Light"/>
          <w:sz w:val="22"/>
          <w:szCs w:val="22"/>
        </w:rPr>
        <w:t>tuition fees</w:t>
      </w:r>
      <w:r w:rsidR="00EA37FD" w:rsidRPr="004D64ED">
        <w:rPr>
          <w:rFonts w:ascii="Calibri Light" w:hAnsi="Calibri Light" w:cs="Calibri Light"/>
          <w:sz w:val="22"/>
          <w:szCs w:val="22"/>
        </w:rPr>
        <w:t xml:space="preserve">, accommodation, transportation, </w:t>
      </w:r>
      <w:r w:rsidRPr="004D64ED">
        <w:rPr>
          <w:rFonts w:ascii="Calibri Light" w:hAnsi="Calibri Light" w:cs="Calibri Light"/>
          <w:sz w:val="22"/>
          <w:szCs w:val="22"/>
        </w:rPr>
        <w:t>etc.</w:t>
      </w:r>
      <w:r w:rsidR="00232264" w:rsidRPr="004D64ED">
        <w:rPr>
          <w:rFonts w:ascii="Calibri Light" w:hAnsi="Calibri Light" w:cs="Calibri Light"/>
          <w:sz w:val="22"/>
          <w:szCs w:val="22"/>
        </w:rPr>
        <w:t>).</w:t>
      </w:r>
      <w:r w:rsidRPr="004D64ED">
        <w:rPr>
          <w:rFonts w:ascii="Calibri Light" w:hAnsi="Calibri Light" w:cs="Calibri Light"/>
          <w:sz w:val="22"/>
          <w:szCs w:val="22"/>
        </w:rPr>
        <w:t xml:space="preserve">  Rental revenue from agreements shall be projected by VP/Administration, Facilities, EHS in association with Procurement and then to be submit to Business Development section. And after the Business Development section review all revenue then will </w:t>
      </w:r>
      <w:r w:rsidR="004D64ED" w:rsidRPr="004D64ED">
        <w:rPr>
          <w:rFonts w:ascii="Calibri Light" w:hAnsi="Calibri Light" w:cs="Calibri Light"/>
          <w:sz w:val="22"/>
          <w:szCs w:val="22"/>
        </w:rPr>
        <w:t>endorse</w:t>
      </w:r>
      <w:r w:rsidRPr="004D64ED">
        <w:rPr>
          <w:rFonts w:ascii="Calibri Light" w:hAnsi="Calibri Light" w:cs="Calibri Light"/>
          <w:sz w:val="22"/>
          <w:szCs w:val="22"/>
        </w:rPr>
        <w:t xml:space="preserve"> it to Budget section.</w:t>
      </w:r>
    </w:p>
    <w:p w14:paraId="23A3FA65" w14:textId="77777777" w:rsidR="00376B12" w:rsidRPr="003523C5" w:rsidRDefault="00376B12" w:rsidP="00055C3C">
      <w:pPr>
        <w:jc w:val="both"/>
        <w:rPr>
          <w:rFonts w:ascii="Calibri Light" w:hAnsi="Calibri Light" w:cs="Calibri Light"/>
          <w:b/>
          <w:sz w:val="22"/>
          <w:szCs w:val="22"/>
          <w:highlight w:val="yellow"/>
          <w:u w:val="single"/>
        </w:rPr>
      </w:pPr>
    </w:p>
    <w:p w14:paraId="64C9A924" w14:textId="77777777" w:rsidR="00376B12" w:rsidRPr="004962B2" w:rsidRDefault="00376B12" w:rsidP="00376B12">
      <w:pPr>
        <w:pStyle w:val="ListParagraph"/>
        <w:ind w:left="270"/>
        <w:jc w:val="both"/>
        <w:rPr>
          <w:rFonts w:ascii="Calibri Light" w:hAnsi="Calibri Light" w:cs="Calibri Light"/>
          <w:b/>
          <w:sz w:val="22"/>
          <w:szCs w:val="22"/>
          <w:u w:val="single"/>
        </w:rPr>
      </w:pPr>
      <w:r w:rsidRPr="004962B2">
        <w:rPr>
          <w:rFonts w:ascii="Calibri Light" w:hAnsi="Calibri Light" w:cs="Calibri Light"/>
          <w:b/>
          <w:sz w:val="22"/>
          <w:szCs w:val="22"/>
          <w:u w:val="single"/>
        </w:rPr>
        <w:t>Reporting</w:t>
      </w:r>
    </w:p>
    <w:p w14:paraId="276AA99D" w14:textId="77777777" w:rsidR="00376B12" w:rsidRPr="003523C5" w:rsidRDefault="00376B12" w:rsidP="00376B12">
      <w:pPr>
        <w:pStyle w:val="ListParagraph"/>
        <w:ind w:left="270"/>
        <w:jc w:val="both"/>
        <w:rPr>
          <w:rFonts w:ascii="Calibri Light" w:hAnsi="Calibri Light" w:cs="Calibri Light"/>
          <w:sz w:val="22"/>
          <w:szCs w:val="22"/>
          <w:highlight w:val="yellow"/>
        </w:rPr>
      </w:pPr>
    </w:p>
    <w:p w14:paraId="41F9B637" w14:textId="77777777" w:rsidR="00376B12" w:rsidRPr="0050035E" w:rsidRDefault="00376B12" w:rsidP="00376B12">
      <w:pPr>
        <w:pStyle w:val="ListParagraph"/>
        <w:numPr>
          <w:ilvl w:val="0"/>
          <w:numId w:val="40"/>
        </w:numPr>
        <w:jc w:val="both"/>
        <w:rPr>
          <w:rFonts w:ascii="Calibri Light" w:hAnsi="Calibri Light" w:cs="Calibri Light"/>
          <w:sz w:val="22"/>
          <w:szCs w:val="22"/>
        </w:rPr>
      </w:pPr>
      <w:r w:rsidRPr="0050035E">
        <w:rPr>
          <w:rFonts w:ascii="Calibri Light" w:hAnsi="Calibri Light" w:cs="Calibri Light"/>
          <w:sz w:val="22"/>
          <w:szCs w:val="22"/>
        </w:rPr>
        <w:t>On a quarterly basis, Budget vs Actual Report is sent to DoF after the GL closing is done for closing the accounting period.</w:t>
      </w:r>
    </w:p>
    <w:p w14:paraId="23D02F14" w14:textId="019B119D" w:rsidR="00376B12" w:rsidRPr="0050035E" w:rsidRDefault="00376B12" w:rsidP="00376B12">
      <w:pPr>
        <w:pStyle w:val="ListParagraph"/>
        <w:numPr>
          <w:ilvl w:val="0"/>
          <w:numId w:val="40"/>
        </w:numPr>
        <w:jc w:val="both"/>
        <w:rPr>
          <w:rFonts w:ascii="Calibri Light" w:hAnsi="Calibri Light" w:cs="Calibri Light"/>
          <w:sz w:val="22"/>
          <w:szCs w:val="22"/>
        </w:rPr>
      </w:pPr>
      <w:r w:rsidRPr="0050035E">
        <w:rPr>
          <w:rFonts w:ascii="Calibri Light" w:hAnsi="Calibri Light" w:cs="Calibri Light"/>
          <w:sz w:val="22"/>
          <w:szCs w:val="22"/>
        </w:rPr>
        <w:t>On a weekly basis in 20</w:t>
      </w:r>
      <w:r w:rsidR="0050035E">
        <w:rPr>
          <w:rFonts w:ascii="Calibri Light" w:hAnsi="Calibri Light" w:cs="Calibri Light"/>
          <w:sz w:val="22"/>
          <w:szCs w:val="22"/>
        </w:rPr>
        <w:t>22</w:t>
      </w:r>
      <w:r w:rsidRPr="0050035E">
        <w:rPr>
          <w:rFonts w:ascii="Calibri Light" w:hAnsi="Calibri Light" w:cs="Calibri Light"/>
          <w:sz w:val="22"/>
          <w:szCs w:val="22"/>
        </w:rPr>
        <w:t>, an automated email sent by the Business Intelligence module in ADERP to the end users.</w:t>
      </w:r>
    </w:p>
    <w:p w14:paraId="28F79E99" w14:textId="77777777" w:rsidR="00376B12" w:rsidRPr="003523C5" w:rsidRDefault="00376B12" w:rsidP="00376B12">
      <w:pPr>
        <w:rPr>
          <w:rFonts w:ascii="Calibri Light" w:hAnsi="Calibri Light" w:cs="Calibri Light"/>
          <w:sz w:val="22"/>
          <w:szCs w:val="22"/>
          <w:highlight w:val="yellow"/>
        </w:rPr>
      </w:pPr>
    </w:p>
    <w:p w14:paraId="3E8C2674" w14:textId="7C99D8DC" w:rsidR="00376B12" w:rsidRPr="005114C6" w:rsidRDefault="00376B12" w:rsidP="00376B12">
      <w:pPr>
        <w:jc w:val="both"/>
        <w:rPr>
          <w:rFonts w:ascii="Calibri Light" w:hAnsi="Calibri Light" w:cs="Calibri Light"/>
          <w:b/>
          <w:sz w:val="22"/>
          <w:szCs w:val="22"/>
          <w:u w:val="single"/>
        </w:rPr>
      </w:pPr>
      <w:r w:rsidRPr="005114C6">
        <w:rPr>
          <w:rFonts w:ascii="Calibri Light" w:hAnsi="Calibri Light" w:cs="Calibri Light"/>
          <w:b/>
          <w:sz w:val="22"/>
          <w:szCs w:val="22"/>
          <w:u w:val="single"/>
        </w:rPr>
        <w:t>Budget Timelines</w:t>
      </w:r>
      <w:r w:rsidR="007E4D42" w:rsidRPr="005114C6">
        <w:rPr>
          <w:rFonts w:ascii="Calibri Light" w:hAnsi="Calibri Light" w:cs="Calibri Light"/>
          <w:b/>
          <w:sz w:val="22"/>
          <w:szCs w:val="22"/>
          <w:u w:val="single"/>
        </w:rPr>
        <w:t xml:space="preserve"> as per Budget Announcement for FY 2023</w:t>
      </w:r>
    </w:p>
    <w:p w14:paraId="21AC05F0" w14:textId="77777777" w:rsidR="00376B12" w:rsidRPr="005114C6" w:rsidRDefault="00376B12" w:rsidP="00376B12">
      <w:pPr>
        <w:rPr>
          <w:rFonts w:ascii="Calibri Light" w:hAnsi="Calibri Light" w:cs="Calibri Light"/>
          <w:sz w:val="22"/>
          <w:szCs w:val="22"/>
        </w:rPr>
      </w:pPr>
    </w:p>
    <w:tbl>
      <w:tblPr>
        <w:tblStyle w:val="TableGrid"/>
        <w:tblW w:w="8365" w:type="dxa"/>
        <w:tblLook w:val="04A0" w:firstRow="1" w:lastRow="0" w:firstColumn="1" w:lastColumn="0" w:noHBand="0" w:noVBand="1"/>
      </w:tblPr>
      <w:tblGrid>
        <w:gridCol w:w="805"/>
        <w:gridCol w:w="3254"/>
        <w:gridCol w:w="4306"/>
      </w:tblGrid>
      <w:tr w:rsidR="00376B12" w:rsidRPr="005114C6" w14:paraId="34BF03B1" w14:textId="77777777" w:rsidTr="00C510D2">
        <w:trPr>
          <w:tblHeader/>
        </w:trPr>
        <w:tc>
          <w:tcPr>
            <w:tcW w:w="805" w:type="dxa"/>
            <w:shd w:val="clear" w:color="auto" w:fill="4F81BD" w:themeFill="accent1"/>
          </w:tcPr>
          <w:p w14:paraId="5F6C7AD6" w14:textId="77777777" w:rsidR="00376B12" w:rsidRPr="005114C6" w:rsidRDefault="00376B12" w:rsidP="00C510D2">
            <w:pPr>
              <w:jc w:val="center"/>
              <w:rPr>
                <w:rFonts w:ascii="Calibri Light" w:hAnsi="Calibri Light" w:cs="Calibri Light"/>
                <w:b/>
                <w:color w:val="FFFFFF" w:themeColor="background1"/>
                <w:sz w:val="22"/>
                <w:szCs w:val="22"/>
              </w:rPr>
            </w:pPr>
            <w:r w:rsidRPr="005114C6">
              <w:rPr>
                <w:rFonts w:ascii="Calibri Light" w:hAnsi="Calibri Light" w:cs="Calibri Light"/>
                <w:b/>
                <w:color w:val="FFFFFF" w:themeColor="background1"/>
                <w:sz w:val="22"/>
                <w:szCs w:val="22"/>
              </w:rPr>
              <w:t>Sr. No</w:t>
            </w:r>
          </w:p>
        </w:tc>
        <w:tc>
          <w:tcPr>
            <w:tcW w:w="3254" w:type="dxa"/>
            <w:shd w:val="clear" w:color="auto" w:fill="4F81BD" w:themeFill="accent1"/>
          </w:tcPr>
          <w:p w14:paraId="5FB15BDA" w14:textId="77777777" w:rsidR="00376B12" w:rsidRPr="005114C6" w:rsidRDefault="00376B12" w:rsidP="00C510D2">
            <w:pPr>
              <w:jc w:val="center"/>
              <w:rPr>
                <w:rFonts w:ascii="Calibri Light" w:hAnsi="Calibri Light" w:cs="Calibri Light"/>
                <w:b/>
                <w:color w:val="FFFFFF" w:themeColor="background1"/>
                <w:sz w:val="22"/>
                <w:szCs w:val="22"/>
              </w:rPr>
            </w:pPr>
            <w:r w:rsidRPr="005114C6">
              <w:rPr>
                <w:rFonts w:ascii="Calibri Light" w:hAnsi="Calibri Light" w:cs="Calibri Light"/>
                <w:b/>
                <w:color w:val="FFFFFF" w:themeColor="background1"/>
                <w:sz w:val="22"/>
                <w:szCs w:val="22"/>
              </w:rPr>
              <w:t>Activities</w:t>
            </w:r>
          </w:p>
        </w:tc>
        <w:tc>
          <w:tcPr>
            <w:tcW w:w="4306" w:type="dxa"/>
            <w:shd w:val="clear" w:color="auto" w:fill="4F81BD" w:themeFill="accent1"/>
          </w:tcPr>
          <w:p w14:paraId="321D9A8E" w14:textId="77777777" w:rsidR="00376B12" w:rsidRPr="005114C6" w:rsidRDefault="00376B12" w:rsidP="00C510D2">
            <w:pPr>
              <w:jc w:val="center"/>
              <w:rPr>
                <w:rFonts w:ascii="Calibri Light" w:hAnsi="Calibri Light" w:cs="Calibri Light"/>
                <w:b/>
                <w:color w:val="FFFFFF" w:themeColor="background1"/>
                <w:sz w:val="22"/>
                <w:szCs w:val="22"/>
              </w:rPr>
            </w:pPr>
            <w:r w:rsidRPr="005114C6">
              <w:rPr>
                <w:rFonts w:ascii="Calibri Light" w:hAnsi="Calibri Light" w:cs="Calibri Light"/>
                <w:b/>
                <w:color w:val="FFFFFF" w:themeColor="background1"/>
                <w:sz w:val="22"/>
                <w:szCs w:val="22"/>
              </w:rPr>
              <w:t>Timelines</w:t>
            </w:r>
          </w:p>
        </w:tc>
      </w:tr>
      <w:tr w:rsidR="00376B12" w:rsidRPr="005114C6" w14:paraId="7D535A58" w14:textId="77777777" w:rsidTr="00CB0D7A">
        <w:tc>
          <w:tcPr>
            <w:tcW w:w="805" w:type="dxa"/>
          </w:tcPr>
          <w:p w14:paraId="1EFD696E" w14:textId="77777777" w:rsidR="00376B12" w:rsidRPr="005114C6" w:rsidRDefault="00376B12" w:rsidP="00C510D2">
            <w:pPr>
              <w:jc w:val="center"/>
              <w:rPr>
                <w:rFonts w:ascii="Calibri Light" w:hAnsi="Calibri Light" w:cs="Calibri Light"/>
                <w:sz w:val="22"/>
                <w:szCs w:val="22"/>
              </w:rPr>
            </w:pPr>
            <w:r w:rsidRPr="005114C6">
              <w:rPr>
                <w:rFonts w:ascii="Calibri Light" w:hAnsi="Calibri Light" w:cs="Calibri Light"/>
                <w:sz w:val="22"/>
                <w:szCs w:val="22"/>
              </w:rPr>
              <w:t>1</w:t>
            </w:r>
          </w:p>
        </w:tc>
        <w:tc>
          <w:tcPr>
            <w:tcW w:w="3254" w:type="dxa"/>
            <w:vAlign w:val="center"/>
          </w:tcPr>
          <w:p w14:paraId="7AC2696A" w14:textId="77777777" w:rsidR="00376B12" w:rsidRPr="005114C6" w:rsidRDefault="00376B12">
            <w:pPr>
              <w:rPr>
                <w:rFonts w:ascii="Calibri Light" w:hAnsi="Calibri Light" w:cs="Calibri Light"/>
                <w:sz w:val="22"/>
                <w:szCs w:val="22"/>
              </w:rPr>
            </w:pPr>
            <w:r w:rsidRPr="005114C6">
              <w:rPr>
                <w:rFonts w:ascii="Calibri Light" w:hAnsi="Calibri Light" w:cs="Calibri Light"/>
                <w:sz w:val="22"/>
                <w:szCs w:val="22"/>
              </w:rPr>
              <w:t>Circulate guidelines and templates</w:t>
            </w:r>
          </w:p>
        </w:tc>
        <w:tc>
          <w:tcPr>
            <w:tcW w:w="4306" w:type="dxa"/>
            <w:vAlign w:val="center"/>
          </w:tcPr>
          <w:p w14:paraId="0F52FA27" w14:textId="301FD8BD" w:rsidR="00376B12" w:rsidRPr="005114C6" w:rsidRDefault="00376B12">
            <w:pPr>
              <w:rPr>
                <w:rFonts w:ascii="Calibri Light" w:hAnsi="Calibri Light" w:cs="Calibri Light"/>
                <w:sz w:val="22"/>
                <w:szCs w:val="22"/>
              </w:rPr>
            </w:pPr>
            <w:r w:rsidRPr="005114C6">
              <w:rPr>
                <w:rFonts w:ascii="Calibri Light" w:hAnsi="Calibri Light" w:cs="Calibri Light"/>
                <w:sz w:val="22"/>
                <w:szCs w:val="22"/>
              </w:rPr>
              <w:t xml:space="preserve">By </w:t>
            </w:r>
            <w:r w:rsidR="007E4D42" w:rsidRPr="005114C6">
              <w:rPr>
                <w:rFonts w:ascii="Calibri Light" w:hAnsi="Calibri Light" w:cs="Calibri Light"/>
                <w:sz w:val="22"/>
                <w:szCs w:val="22"/>
              </w:rPr>
              <w:t>2</w:t>
            </w:r>
            <w:r w:rsidRPr="005114C6">
              <w:rPr>
                <w:rFonts w:ascii="Calibri Light" w:hAnsi="Calibri Light" w:cs="Calibri Light"/>
                <w:sz w:val="22"/>
                <w:szCs w:val="22"/>
              </w:rPr>
              <w:t>2 April</w:t>
            </w:r>
            <w:r w:rsidR="007E4D42" w:rsidRPr="005114C6">
              <w:rPr>
                <w:rFonts w:ascii="Calibri Light" w:hAnsi="Calibri Light" w:cs="Calibri Light"/>
                <w:sz w:val="22"/>
                <w:szCs w:val="22"/>
              </w:rPr>
              <w:t xml:space="preserve"> 2022</w:t>
            </w:r>
          </w:p>
        </w:tc>
      </w:tr>
      <w:tr w:rsidR="00376B12" w:rsidRPr="005114C6" w14:paraId="34190C08" w14:textId="77777777" w:rsidTr="00CB0D7A">
        <w:trPr>
          <w:trHeight w:val="476"/>
        </w:trPr>
        <w:tc>
          <w:tcPr>
            <w:tcW w:w="805" w:type="dxa"/>
          </w:tcPr>
          <w:p w14:paraId="01BDDA4F" w14:textId="59569E24" w:rsidR="00376B12" w:rsidRPr="005114C6" w:rsidRDefault="004176F7" w:rsidP="00C510D2">
            <w:pPr>
              <w:jc w:val="center"/>
              <w:rPr>
                <w:rFonts w:ascii="Calibri Light" w:hAnsi="Calibri Light" w:cs="Calibri Light"/>
                <w:sz w:val="22"/>
                <w:szCs w:val="22"/>
              </w:rPr>
            </w:pPr>
            <w:r w:rsidRPr="005114C6">
              <w:rPr>
                <w:rFonts w:ascii="Calibri Light" w:hAnsi="Calibri Light" w:cs="Calibri Light"/>
                <w:sz w:val="22"/>
                <w:szCs w:val="22"/>
              </w:rPr>
              <w:t>2</w:t>
            </w:r>
          </w:p>
        </w:tc>
        <w:tc>
          <w:tcPr>
            <w:tcW w:w="3254" w:type="dxa"/>
            <w:vAlign w:val="center"/>
          </w:tcPr>
          <w:p w14:paraId="6B6CB162" w14:textId="4F250A86" w:rsidR="00376B12" w:rsidRPr="005114C6" w:rsidRDefault="004176F7">
            <w:pPr>
              <w:rPr>
                <w:rFonts w:ascii="Calibri Light" w:hAnsi="Calibri Light" w:cs="Calibri Light"/>
                <w:sz w:val="22"/>
                <w:szCs w:val="22"/>
              </w:rPr>
            </w:pPr>
            <w:r w:rsidRPr="005114C6">
              <w:rPr>
                <w:rFonts w:ascii="Calibri Light" w:hAnsi="Calibri Light" w:cs="Calibri Light"/>
                <w:sz w:val="22"/>
                <w:szCs w:val="22"/>
              </w:rPr>
              <w:t>Workshop &amp; Inquiries</w:t>
            </w:r>
          </w:p>
        </w:tc>
        <w:tc>
          <w:tcPr>
            <w:tcW w:w="4306" w:type="dxa"/>
            <w:vAlign w:val="center"/>
          </w:tcPr>
          <w:p w14:paraId="43DDEEA5" w14:textId="7DA06605" w:rsidR="00376B12" w:rsidRPr="005114C6" w:rsidRDefault="00EA117C">
            <w:pPr>
              <w:tabs>
                <w:tab w:val="left" w:pos="1410"/>
              </w:tabs>
              <w:rPr>
                <w:rFonts w:ascii="Calibri Light" w:hAnsi="Calibri Light" w:cs="Calibri Light"/>
                <w:sz w:val="22"/>
                <w:szCs w:val="22"/>
              </w:rPr>
            </w:pPr>
            <w:r w:rsidRPr="005114C6">
              <w:rPr>
                <w:rFonts w:ascii="Calibri Light" w:hAnsi="Calibri Light" w:cs="Calibri Light"/>
                <w:sz w:val="22"/>
                <w:szCs w:val="22"/>
              </w:rPr>
              <w:t>By</w:t>
            </w:r>
            <w:r w:rsidR="007F428B" w:rsidRPr="005114C6">
              <w:rPr>
                <w:rFonts w:ascii="Calibri Light" w:hAnsi="Calibri Light" w:cs="Calibri Light"/>
                <w:sz w:val="22"/>
                <w:szCs w:val="22"/>
              </w:rPr>
              <w:t xml:space="preserve"> 28 April</w:t>
            </w:r>
            <w:r w:rsidRPr="005114C6">
              <w:rPr>
                <w:rFonts w:ascii="Calibri Light" w:hAnsi="Calibri Light" w:cs="Calibri Light"/>
                <w:sz w:val="22"/>
                <w:szCs w:val="22"/>
              </w:rPr>
              <w:t xml:space="preserve"> 2022</w:t>
            </w:r>
          </w:p>
        </w:tc>
      </w:tr>
      <w:tr w:rsidR="004176F7" w:rsidRPr="005114C6" w14:paraId="0F2C25F3" w14:textId="77777777" w:rsidTr="00CB0D7A">
        <w:tc>
          <w:tcPr>
            <w:tcW w:w="805" w:type="dxa"/>
          </w:tcPr>
          <w:p w14:paraId="000D9FF6" w14:textId="5BE27304" w:rsidR="004176F7" w:rsidRPr="005114C6" w:rsidRDefault="007F428B" w:rsidP="004176F7">
            <w:pPr>
              <w:jc w:val="center"/>
              <w:rPr>
                <w:rFonts w:ascii="Calibri Light" w:hAnsi="Calibri Light" w:cs="Calibri Light"/>
                <w:sz w:val="22"/>
                <w:szCs w:val="22"/>
              </w:rPr>
            </w:pPr>
            <w:r w:rsidRPr="005114C6">
              <w:rPr>
                <w:rFonts w:ascii="Calibri Light" w:hAnsi="Calibri Light" w:cs="Calibri Light"/>
                <w:sz w:val="22"/>
                <w:szCs w:val="22"/>
              </w:rPr>
              <w:t>3</w:t>
            </w:r>
          </w:p>
        </w:tc>
        <w:tc>
          <w:tcPr>
            <w:tcW w:w="3254" w:type="dxa"/>
            <w:vAlign w:val="center"/>
          </w:tcPr>
          <w:p w14:paraId="25BE51E6" w14:textId="7C5C4FBC" w:rsidR="004176F7" w:rsidRPr="005114C6" w:rsidRDefault="004176F7">
            <w:pPr>
              <w:rPr>
                <w:rFonts w:ascii="Calibri Light" w:hAnsi="Calibri Light" w:cs="Calibri Light"/>
                <w:sz w:val="22"/>
                <w:szCs w:val="22"/>
              </w:rPr>
            </w:pPr>
            <w:r w:rsidRPr="005114C6">
              <w:rPr>
                <w:rFonts w:ascii="Calibri Light" w:hAnsi="Calibri Light" w:cs="Calibri Light"/>
                <w:sz w:val="22"/>
                <w:szCs w:val="22"/>
              </w:rPr>
              <w:t>Get Filled Templates from budget owners</w:t>
            </w:r>
          </w:p>
        </w:tc>
        <w:tc>
          <w:tcPr>
            <w:tcW w:w="4306" w:type="dxa"/>
            <w:vAlign w:val="center"/>
          </w:tcPr>
          <w:p w14:paraId="11589A82" w14:textId="3CBDE98C" w:rsidR="004176F7" w:rsidRPr="005114C6" w:rsidRDefault="004176F7">
            <w:pPr>
              <w:tabs>
                <w:tab w:val="left" w:pos="1410"/>
              </w:tabs>
              <w:rPr>
                <w:rFonts w:ascii="Calibri Light" w:hAnsi="Calibri Light" w:cs="Calibri Light"/>
                <w:sz w:val="22"/>
                <w:szCs w:val="22"/>
              </w:rPr>
            </w:pPr>
            <w:r w:rsidRPr="005114C6">
              <w:rPr>
                <w:rFonts w:ascii="Calibri Light" w:hAnsi="Calibri Light" w:cs="Calibri Light"/>
                <w:sz w:val="22"/>
                <w:szCs w:val="22"/>
              </w:rPr>
              <w:t xml:space="preserve">By </w:t>
            </w:r>
            <w:r w:rsidR="007F428B" w:rsidRPr="005114C6">
              <w:rPr>
                <w:rFonts w:ascii="Calibri Light" w:hAnsi="Calibri Light" w:cs="Calibri Light"/>
                <w:sz w:val="22"/>
                <w:szCs w:val="22"/>
              </w:rPr>
              <w:t>07 June 2022</w:t>
            </w:r>
          </w:p>
        </w:tc>
      </w:tr>
      <w:tr w:rsidR="004176F7" w:rsidRPr="005114C6" w14:paraId="5F8E000C" w14:textId="77777777" w:rsidTr="00CB0D7A">
        <w:trPr>
          <w:trHeight w:val="458"/>
        </w:trPr>
        <w:tc>
          <w:tcPr>
            <w:tcW w:w="805" w:type="dxa"/>
          </w:tcPr>
          <w:p w14:paraId="3FEF4B73" w14:textId="22B8FCE8" w:rsidR="004176F7" w:rsidRPr="005114C6" w:rsidRDefault="00EA117C" w:rsidP="004176F7">
            <w:pPr>
              <w:jc w:val="center"/>
              <w:rPr>
                <w:rFonts w:ascii="Calibri Light" w:hAnsi="Calibri Light" w:cs="Calibri Light"/>
                <w:sz w:val="22"/>
                <w:szCs w:val="22"/>
              </w:rPr>
            </w:pPr>
            <w:r w:rsidRPr="005114C6">
              <w:rPr>
                <w:rFonts w:ascii="Calibri Light" w:hAnsi="Calibri Light" w:cs="Calibri Light"/>
                <w:sz w:val="22"/>
                <w:szCs w:val="22"/>
              </w:rPr>
              <w:t>4</w:t>
            </w:r>
          </w:p>
        </w:tc>
        <w:tc>
          <w:tcPr>
            <w:tcW w:w="3254" w:type="dxa"/>
            <w:vAlign w:val="center"/>
          </w:tcPr>
          <w:p w14:paraId="5A2E4BA0" w14:textId="77777777" w:rsidR="004176F7" w:rsidRPr="005114C6" w:rsidRDefault="004176F7">
            <w:pPr>
              <w:rPr>
                <w:rFonts w:ascii="Calibri Light" w:hAnsi="Calibri Light" w:cs="Calibri Light"/>
                <w:sz w:val="22"/>
                <w:szCs w:val="22"/>
              </w:rPr>
            </w:pPr>
            <w:r w:rsidRPr="005114C6">
              <w:rPr>
                <w:rFonts w:ascii="Calibri Light" w:hAnsi="Calibri Light" w:cs="Calibri Light"/>
                <w:sz w:val="22"/>
                <w:szCs w:val="22"/>
              </w:rPr>
              <w:t>HR Manpower Plan</w:t>
            </w:r>
          </w:p>
        </w:tc>
        <w:tc>
          <w:tcPr>
            <w:tcW w:w="4306" w:type="dxa"/>
            <w:vAlign w:val="center"/>
          </w:tcPr>
          <w:p w14:paraId="3D181297" w14:textId="790B0F8C" w:rsidR="004176F7" w:rsidRPr="005114C6" w:rsidRDefault="004176F7">
            <w:pPr>
              <w:rPr>
                <w:rFonts w:ascii="Calibri Light" w:hAnsi="Calibri Light" w:cs="Calibri Light"/>
                <w:sz w:val="22"/>
                <w:szCs w:val="22"/>
              </w:rPr>
            </w:pPr>
            <w:r w:rsidRPr="005114C6">
              <w:rPr>
                <w:rFonts w:ascii="Calibri Light" w:hAnsi="Calibri Light" w:cs="Calibri Light"/>
                <w:sz w:val="22"/>
                <w:szCs w:val="22"/>
              </w:rPr>
              <w:t xml:space="preserve">By </w:t>
            </w:r>
            <w:r w:rsidR="00CD3CD8" w:rsidRPr="005114C6">
              <w:rPr>
                <w:rFonts w:ascii="Calibri Light" w:hAnsi="Calibri Light" w:cs="Calibri Light"/>
                <w:sz w:val="22"/>
                <w:szCs w:val="22"/>
              </w:rPr>
              <w:t>07 June 2022</w:t>
            </w:r>
          </w:p>
        </w:tc>
      </w:tr>
      <w:tr w:rsidR="004176F7" w:rsidRPr="005114C6" w14:paraId="4B75994A" w14:textId="77777777" w:rsidTr="00CB0D7A">
        <w:tc>
          <w:tcPr>
            <w:tcW w:w="805" w:type="dxa"/>
          </w:tcPr>
          <w:p w14:paraId="65A4BA5A" w14:textId="62DCFE4F" w:rsidR="004176F7" w:rsidRPr="005114C6" w:rsidRDefault="00EA117C" w:rsidP="004176F7">
            <w:pPr>
              <w:jc w:val="center"/>
              <w:rPr>
                <w:rFonts w:ascii="Calibri Light" w:hAnsi="Calibri Light" w:cs="Calibri Light"/>
                <w:sz w:val="22"/>
                <w:szCs w:val="22"/>
              </w:rPr>
            </w:pPr>
            <w:r w:rsidRPr="005114C6">
              <w:rPr>
                <w:rFonts w:ascii="Calibri Light" w:hAnsi="Calibri Light" w:cs="Calibri Light"/>
                <w:sz w:val="22"/>
                <w:szCs w:val="22"/>
              </w:rPr>
              <w:t>5</w:t>
            </w:r>
          </w:p>
        </w:tc>
        <w:tc>
          <w:tcPr>
            <w:tcW w:w="3254" w:type="dxa"/>
            <w:vAlign w:val="center"/>
          </w:tcPr>
          <w:p w14:paraId="7B8E0168" w14:textId="77777777" w:rsidR="004176F7" w:rsidRPr="005114C6" w:rsidRDefault="004176F7">
            <w:pPr>
              <w:rPr>
                <w:rFonts w:ascii="Calibri Light" w:hAnsi="Calibri Light" w:cs="Calibri Light"/>
                <w:sz w:val="22"/>
                <w:szCs w:val="22"/>
              </w:rPr>
            </w:pPr>
            <w:r w:rsidRPr="005114C6">
              <w:rPr>
                <w:rFonts w:ascii="Calibri Light" w:hAnsi="Calibri Light" w:cs="Calibri Light"/>
                <w:sz w:val="22"/>
                <w:szCs w:val="22"/>
              </w:rPr>
              <w:t>Consolidation, review, meetings and update with budget owners</w:t>
            </w:r>
          </w:p>
        </w:tc>
        <w:tc>
          <w:tcPr>
            <w:tcW w:w="4306" w:type="dxa"/>
            <w:vAlign w:val="center"/>
          </w:tcPr>
          <w:p w14:paraId="11D8F682" w14:textId="62B3060B" w:rsidR="004176F7" w:rsidRPr="005114C6" w:rsidRDefault="004176F7">
            <w:pPr>
              <w:rPr>
                <w:rFonts w:ascii="Calibri Light" w:hAnsi="Calibri Light" w:cs="Calibri Light"/>
                <w:sz w:val="22"/>
                <w:szCs w:val="22"/>
              </w:rPr>
            </w:pPr>
            <w:r w:rsidRPr="005114C6">
              <w:rPr>
                <w:rFonts w:ascii="Calibri Light" w:hAnsi="Calibri Light" w:cs="Calibri Light"/>
                <w:sz w:val="22"/>
                <w:szCs w:val="22"/>
              </w:rPr>
              <w:t xml:space="preserve">By </w:t>
            </w:r>
            <w:r w:rsidR="00EA117C" w:rsidRPr="005114C6">
              <w:rPr>
                <w:rFonts w:ascii="Calibri Light" w:hAnsi="Calibri Light" w:cs="Calibri Light"/>
                <w:sz w:val="22"/>
                <w:szCs w:val="22"/>
              </w:rPr>
              <w:t>29 June 2022</w:t>
            </w:r>
          </w:p>
        </w:tc>
      </w:tr>
      <w:tr w:rsidR="004176F7" w:rsidRPr="005114C6" w14:paraId="30F8CF84" w14:textId="77777777" w:rsidTr="00CB0D7A">
        <w:tc>
          <w:tcPr>
            <w:tcW w:w="805" w:type="dxa"/>
          </w:tcPr>
          <w:p w14:paraId="79869155" w14:textId="6673BB9B" w:rsidR="004176F7" w:rsidRPr="005114C6" w:rsidRDefault="00EA117C" w:rsidP="004176F7">
            <w:pPr>
              <w:jc w:val="center"/>
              <w:rPr>
                <w:rFonts w:ascii="Calibri Light" w:hAnsi="Calibri Light" w:cs="Calibri Light"/>
                <w:sz w:val="22"/>
                <w:szCs w:val="22"/>
              </w:rPr>
            </w:pPr>
            <w:r w:rsidRPr="005114C6">
              <w:rPr>
                <w:rFonts w:ascii="Calibri Light" w:hAnsi="Calibri Light" w:cs="Calibri Light"/>
                <w:sz w:val="22"/>
                <w:szCs w:val="22"/>
              </w:rPr>
              <w:t>6</w:t>
            </w:r>
          </w:p>
        </w:tc>
        <w:tc>
          <w:tcPr>
            <w:tcW w:w="3254" w:type="dxa"/>
            <w:vAlign w:val="center"/>
          </w:tcPr>
          <w:p w14:paraId="3A8267D6" w14:textId="1524F6FE" w:rsidR="004176F7" w:rsidRPr="005114C6" w:rsidRDefault="00526A5D">
            <w:pPr>
              <w:rPr>
                <w:rFonts w:ascii="Calibri Light" w:hAnsi="Calibri Light" w:cs="Calibri Light"/>
                <w:sz w:val="22"/>
                <w:szCs w:val="22"/>
              </w:rPr>
            </w:pPr>
            <w:r w:rsidRPr="005114C6">
              <w:rPr>
                <w:rFonts w:ascii="Calibri Light" w:hAnsi="Calibri Light" w:cs="Calibri Light"/>
                <w:sz w:val="22"/>
                <w:szCs w:val="22"/>
              </w:rPr>
              <w:t>Management &amp; Board of Trustees will review and approve</w:t>
            </w:r>
          </w:p>
        </w:tc>
        <w:tc>
          <w:tcPr>
            <w:tcW w:w="4306" w:type="dxa"/>
            <w:vAlign w:val="center"/>
          </w:tcPr>
          <w:p w14:paraId="37D63D42" w14:textId="06DD6873" w:rsidR="004176F7" w:rsidRPr="005114C6" w:rsidRDefault="004176F7">
            <w:pPr>
              <w:rPr>
                <w:rFonts w:ascii="Calibri Light" w:hAnsi="Calibri Light" w:cs="Calibri Light"/>
                <w:sz w:val="22"/>
                <w:szCs w:val="22"/>
              </w:rPr>
            </w:pPr>
            <w:r w:rsidRPr="005114C6">
              <w:rPr>
                <w:rFonts w:ascii="Calibri Light" w:hAnsi="Calibri Light" w:cs="Calibri Light"/>
                <w:sz w:val="22"/>
                <w:szCs w:val="22"/>
              </w:rPr>
              <w:t xml:space="preserve">By </w:t>
            </w:r>
            <w:r w:rsidR="005D7882" w:rsidRPr="005114C6">
              <w:rPr>
                <w:rFonts w:ascii="Calibri Light" w:hAnsi="Calibri Light" w:cs="Calibri Light"/>
                <w:sz w:val="22"/>
                <w:szCs w:val="22"/>
              </w:rPr>
              <w:t>15 July 2022</w:t>
            </w:r>
          </w:p>
        </w:tc>
      </w:tr>
      <w:tr w:rsidR="004176F7" w:rsidRPr="003523C5" w14:paraId="3647214A" w14:textId="77777777" w:rsidTr="00CB0D7A">
        <w:trPr>
          <w:trHeight w:val="431"/>
        </w:trPr>
        <w:tc>
          <w:tcPr>
            <w:tcW w:w="805" w:type="dxa"/>
          </w:tcPr>
          <w:p w14:paraId="3DF58CA8" w14:textId="5F182512" w:rsidR="004176F7" w:rsidRPr="005114C6" w:rsidRDefault="005D7882" w:rsidP="004176F7">
            <w:pPr>
              <w:jc w:val="center"/>
              <w:rPr>
                <w:rFonts w:ascii="Calibri Light" w:hAnsi="Calibri Light" w:cs="Calibri Light"/>
                <w:sz w:val="22"/>
                <w:szCs w:val="22"/>
              </w:rPr>
            </w:pPr>
            <w:r w:rsidRPr="005114C6">
              <w:rPr>
                <w:rFonts w:ascii="Calibri Light" w:hAnsi="Calibri Light" w:cs="Calibri Light"/>
                <w:sz w:val="22"/>
                <w:szCs w:val="22"/>
              </w:rPr>
              <w:t>7</w:t>
            </w:r>
          </w:p>
        </w:tc>
        <w:tc>
          <w:tcPr>
            <w:tcW w:w="3254" w:type="dxa"/>
            <w:vAlign w:val="center"/>
          </w:tcPr>
          <w:p w14:paraId="1021D90F" w14:textId="3C530CD0" w:rsidR="004176F7" w:rsidRPr="005114C6" w:rsidRDefault="004176F7">
            <w:pPr>
              <w:rPr>
                <w:rFonts w:ascii="Calibri Light" w:hAnsi="Calibri Light" w:cs="Calibri Light"/>
                <w:sz w:val="22"/>
                <w:szCs w:val="22"/>
              </w:rPr>
            </w:pPr>
            <w:r w:rsidRPr="005114C6">
              <w:rPr>
                <w:rFonts w:ascii="Calibri Light" w:hAnsi="Calibri Light" w:cs="Calibri Light"/>
                <w:sz w:val="22"/>
                <w:szCs w:val="22"/>
              </w:rPr>
              <w:t>Submission to DoF</w:t>
            </w:r>
          </w:p>
        </w:tc>
        <w:tc>
          <w:tcPr>
            <w:tcW w:w="4306" w:type="dxa"/>
            <w:vAlign w:val="center"/>
          </w:tcPr>
          <w:p w14:paraId="7D90C79F" w14:textId="34C5E12D" w:rsidR="004176F7" w:rsidRPr="005114C6" w:rsidRDefault="004176F7">
            <w:pPr>
              <w:rPr>
                <w:rFonts w:ascii="Calibri Light" w:hAnsi="Calibri Light" w:cs="Calibri Light"/>
                <w:sz w:val="22"/>
                <w:szCs w:val="22"/>
              </w:rPr>
            </w:pPr>
            <w:r w:rsidRPr="005114C6">
              <w:rPr>
                <w:rFonts w:ascii="Calibri Light" w:hAnsi="Calibri Light" w:cs="Calibri Light"/>
                <w:sz w:val="22"/>
                <w:szCs w:val="22"/>
              </w:rPr>
              <w:t xml:space="preserve">By </w:t>
            </w:r>
            <w:r w:rsidR="005114C6" w:rsidRPr="005114C6">
              <w:rPr>
                <w:rFonts w:ascii="Calibri Light" w:hAnsi="Calibri Light" w:cs="Calibri Light"/>
                <w:sz w:val="22"/>
                <w:szCs w:val="22"/>
              </w:rPr>
              <w:t xml:space="preserve">29 </w:t>
            </w:r>
            <w:r w:rsidRPr="005114C6">
              <w:rPr>
                <w:rFonts w:ascii="Calibri Light" w:hAnsi="Calibri Light" w:cs="Calibri Light"/>
                <w:sz w:val="22"/>
                <w:szCs w:val="22"/>
              </w:rPr>
              <w:t>July</w:t>
            </w:r>
            <w:r w:rsidR="005114C6" w:rsidRPr="005114C6">
              <w:rPr>
                <w:rFonts w:ascii="Calibri Light" w:hAnsi="Calibri Light" w:cs="Calibri Light"/>
                <w:sz w:val="22"/>
                <w:szCs w:val="22"/>
              </w:rPr>
              <w:t xml:space="preserve"> 2022</w:t>
            </w:r>
          </w:p>
        </w:tc>
      </w:tr>
    </w:tbl>
    <w:p w14:paraId="0D532F79" w14:textId="77777777" w:rsidR="00376B12" w:rsidRPr="003523C5" w:rsidRDefault="00376B12" w:rsidP="00376B12">
      <w:pPr>
        <w:pStyle w:val="ListParagraph"/>
        <w:ind w:left="270"/>
        <w:jc w:val="both"/>
        <w:rPr>
          <w:rFonts w:ascii="Calibri Light" w:hAnsi="Calibri Light" w:cs="Calibri Light"/>
          <w:b/>
          <w:bCs/>
          <w:sz w:val="22"/>
          <w:szCs w:val="22"/>
          <w:highlight w:val="yellow"/>
          <w:u w:val="single"/>
        </w:rPr>
      </w:pPr>
    </w:p>
    <w:p w14:paraId="4B50E968" w14:textId="77777777" w:rsidR="00376B12" w:rsidRPr="00FD6511" w:rsidRDefault="00376B12" w:rsidP="00376B12">
      <w:pPr>
        <w:jc w:val="both"/>
        <w:rPr>
          <w:rFonts w:ascii="Calibri Light" w:hAnsi="Calibri Light" w:cs="Calibri Light"/>
          <w:b/>
          <w:bCs/>
          <w:sz w:val="22"/>
          <w:szCs w:val="22"/>
          <w:u w:val="single"/>
        </w:rPr>
      </w:pPr>
      <w:r w:rsidRPr="00FD6511">
        <w:rPr>
          <w:rFonts w:ascii="Calibri Light" w:hAnsi="Calibri Light" w:cs="Calibri Light"/>
          <w:b/>
          <w:bCs/>
          <w:sz w:val="22"/>
          <w:szCs w:val="22"/>
          <w:u w:val="single"/>
        </w:rPr>
        <w:lastRenderedPageBreak/>
        <w:t>Budget Checks</w:t>
      </w:r>
    </w:p>
    <w:p w14:paraId="7A171A50" w14:textId="77777777" w:rsidR="00376B12" w:rsidRPr="00FD6511" w:rsidRDefault="00376B12" w:rsidP="00376B12">
      <w:pPr>
        <w:pStyle w:val="ListParagraph"/>
        <w:numPr>
          <w:ilvl w:val="0"/>
          <w:numId w:val="39"/>
        </w:numPr>
        <w:jc w:val="both"/>
        <w:rPr>
          <w:rFonts w:ascii="Calibri Light" w:hAnsi="Calibri Light" w:cs="Calibri Light"/>
          <w:sz w:val="22"/>
          <w:szCs w:val="22"/>
        </w:rPr>
      </w:pPr>
      <w:r w:rsidRPr="00FD6511">
        <w:rPr>
          <w:rFonts w:ascii="Calibri Light" w:hAnsi="Calibri Light" w:cs="Calibri Light"/>
          <w:sz w:val="22"/>
          <w:szCs w:val="22"/>
        </w:rPr>
        <w:t>The ADERP system has absolute control in reviewing the budgetary limits of each account code. The PR/Invoice processing are initiated if there are sufficient funds available in the account codes.</w:t>
      </w:r>
    </w:p>
    <w:p w14:paraId="63595F9A" w14:textId="77777777" w:rsidR="00376B12" w:rsidRPr="00FD6511" w:rsidRDefault="00376B12" w:rsidP="00376B12">
      <w:pPr>
        <w:pStyle w:val="ListParagraph"/>
        <w:numPr>
          <w:ilvl w:val="0"/>
          <w:numId w:val="39"/>
        </w:numPr>
        <w:jc w:val="both"/>
        <w:rPr>
          <w:rFonts w:ascii="Calibri Light" w:hAnsi="Calibri Light" w:cs="Calibri Light"/>
          <w:sz w:val="22"/>
          <w:szCs w:val="22"/>
        </w:rPr>
      </w:pPr>
      <w:r w:rsidRPr="00FD6511">
        <w:rPr>
          <w:rFonts w:ascii="Calibri Light" w:hAnsi="Calibri Light" w:cs="Calibri Light"/>
          <w:sz w:val="22"/>
          <w:szCs w:val="22"/>
        </w:rPr>
        <w:t>If sufficient funds are not available to initiate the transaction, then fund issues are shown and the transactions cannot be completed unless a budget transfer is initiated.</w:t>
      </w:r>
    </w:p>
    <w:p w14:paraId="76B5908D" w14:textId="77777777" w:rsidR="00376B12" w:rsidRPr="00FD6511" w:rsidRDefault="00376B12" w:rsidP="00376B12">
      <w:pPr>
        <w:pStyle w:val="ListParagraph"/>
        <w:numPr>
          <w:ilvl w:val="0"/>
          <w:numId w:val="39"/>
        </w:numPr>
        <w:jc w:val="both"/>
        <w:rPr>
          <w:rFonts w:ascii="Calibri Light" w:hAnsi="Calibri Light" w:cs="Calibri Light"/>
          <w:sz w:val="22"/>
          <w:szCs w:val="22"/>
        </w:rPr>
      </w:pPr>
      <w:r w:rsidRPr="00FD6511">
        <w:rPr>
          <w:rFonts w:ascii="Calibri Light" w:hAnsi="Calibri Light" w:cs="Calibri Light"/>
          <w:sz w:val="22"/>
          <w:szCs w:val="22"/>
        </w:rPr>
        <w:t>There are DoF restrictions regarding fund transfer between Chapters and approval from EC needs to be obtained for such transfers.</w:t>
      </w:r>
    </w:p>
    <w:p w14:paraId="2E7769DC" w14:textId="523B7E56" w:rsidR="00376B12" w:rsidRDefault="00376B12" w:rsidP="00376B12">
      <w:pPr>
        <w:pStyle w:val="ListParagraph"/>
        <w:numPr>
          <w:ilvl w:val="0"/>
          <w:numId w:val="39"/>
        </w:numPr>
        <w:jc w:val="both"/>
        <w:rPr>
          <w:rFonts w:ascii="Calibri Light" w:hAnsi="Calibri Light" w:cs="Calibri Light"/>
          <w:sz w:val="22"/>
          <w:szCs w:val="22"/>
        </w:rPr>
      </w:pPr>
      <w:r w:rsidRPr="00FD6511">
        <w:rPr>
          <w:rFonts w:ascii="Calibri Light" w:hAnsi="Calibri Light" w:cs="Calibri Light"/>
          <w:sz w:val="22"/>
          <w:szCs w:val="22"/>
        </w:rPr>
        <w:t>During the year, there is a new process of cancelling old PRs during the last week of December each year. For all cancelled PRs and unreserved POs, a new PR needs to be raised in the next year.</w:t>
      </w:r>
    </w:p>
    <w:p w14:paraId="7C58D766" w14:textId="77777777" w:rsidR="00203717" w:rsidRDefault="00203717" w:rsidP="00203717">
      <w:pPr>
        <w:jc w:val="both"/>
        <w:rPr>
          <w:rFonts w:ascii="Calibri Light" w:hAnsi="Calibri Light" w:cs="Calibri Light"/>
          <w:sz w:val="22"/>
          <w:szCs w:val="22"/>
        </w:rPr>
      </w:pPr>
    </w:p>
    <w:p w14:paraId="3B9FACD4" w14:textId="228D6ED3" w:rsidR="007069AF" w:rsidRPr="007069AF" w:rsidRDefault="007069AF" w:rsidP="00E3400C">
      <w:pPr>
        <w:jc w:val="both"/>
        <w:rPr>
          <w:rFonts w:ascii="Calibri Light" w:hAnsi="Calibri Light" w:cs="Calibri Light"/>
          <w:b/>
          <w:bCs/>
          <w:sz w:val="22"/>
          <w:szCs w:val="22"/>
          <w:u w:val="single"/>
        </w:rPr>
      </w:pPr>
      <w:r w:rsidRPr="007069AF">
        <w:rPr>
          <w:rFonts w:ascii="Calibri Light" w:hAnsi="Calibri Light" w:cs="Calibri Light"/>
          <w:b/>
          <w:bCs/>
          <w:sz w:val="22"/>
          <w:szCs w:val="22"/>
          <w:u w:val="single"/>
        </w:rPr>
        <w:t>Provisional budget earmarked for unforeseen events (Emergency readiness)</w:t>
      </w:r>
    </w:p>
    <w:p w14:paraId="7F37CA92" w14:textId="231D71B3" w:rsidR="00203717" w:rsidRDefault="00E3400C" w:rsidP="004A5E48">
      <w:pPr>
        <w:pStyle w:val="ListParagraph"/>
        <w:numPr>
          <w:ilvl w:val="0"/>
          <w:numId w:val="39"/>
        </w:numPr>
        <w:jc w:val="both"/>
        <w:rPr>
          <w:rFonts w:ascii="Calibri Light" w:hAnsi="Calibri Light" w:cs="Calibri Light"/>
          <w:sz w:val="22"/>
          <w:szCs w:val="22"/>
        </w:rPr>
      </w:pPr>
      <w:r>
        <w:rPr>
          <w:rFonts w:ascii="Calibri Light" w:hAnsi="Calibri Light" w:cs="Calibri Light"/>
          <w:sz w:val="22"/>
          <w:szCs w:val="22"/>
        </w:rPr>
        <w:t>C</w:t>
      </w:r>
      <w:r w:rsidRPr="00E3400C">
        <w:rPr>
          <w:rFonts w:ascii="Calibri Light" w:hAnsi="Calibri Light" w:cs="Calibri Light"/>
          <w:sz w:val="22"/>
          <w:szCs w:val="22"/>
        </w:rPr>
        <w:t>urrently there is no dedicated budget allocated for addressing unforeseen events, particularly for bolstering emergency readiness. Without such a budget, the organization may face challenges in allocating resources promptly and efficiently during unexpected situations. This could potentially hinder the University’s ability to respond effectively and safeguard the continuity of critical operations.</w:t>
      </w:r>
    </w:p>
    <w:p w14:paraId="61EC2418" w14:textId="7B184591" w:rsidR="002924E7" w:rsidRDefault="002924E7" w:rsidP="004A5E48">
      <w:pPr>
        <w:pStyle w:val="ListParagraph"/>
        <w:numPr>
          <w:ilvl w:val="0"/>
          <w:numId w:val="39"/>
        </w:numPr>
        <w:jc w:val="both"/>
        <w:rPr>
          <w:rFonts w:ascii="Calibri Light" w:hAnsi="Calibri Light" w:cs="Calibri Light"/>
          <w:sz w:val="22"/>
          <w:szCs w:val="22"/>
        </w:rPr>
      </w:pPr>
      <w:r>
        <w:rPr>
          <w:rFonts w:ascii="Calibri Light" w:hAnsi="Calibri Light" w:cs="Calibri Light"/>
          <w:sz w:val="22"/>
          <w:szCs w:val="22"/>
        </w:rPr>
        <w:t xml:space="preserve">We were informed that </w:t>
      </w:r>
      <w:r w:rsidR="008D352E">
        <w:rPr>
          <w:rFonts w:ascii="Calibri Light" w:hAnsi="Calibri Light" w:cs="Calibri Light"/>
          <w:sz w:val="22"/>
          <w:szCs w:val="22"/>
        </w:rPr>
        <w:t xml:space="preserve">creation of a provisional budget </w:t>
      </w:r>
      <w:r w:rsidR="003A50C3">
        <w:rPr>
          <w:rFonts w:ascii="Calibri Light" w:hAnsi="Calibri Light" w:cs="Calibri Light"/>
          <w:sz w:val="22"/>
          <w:szCs w:val="22"/>
        </w:rPr>
        <w:t xml:space="preserve">is not practical </w:t>
      </w:r>
      <w:r w:rsidR="00C70208">
        <w:rPr>
          <w:rFonts w:ascii="Calibri Light" w:hAnsi="Calibri Light" w:cs="Calibri Light"/>
          <w:sz w:val="22"/>
          <w:szCs w:val="22"/>
        </w:rPr>
        <w:t>considering the guidelines laid down by DoF.</w:t>
      </w:r>
    </w:p>
    <w:p w14:paraId="6FD55BEE" w14:textId="77777777" w:rsidR="004A5E48" w:rsidRDefault="004A5E48" w:rsidP="00E3400C">
      <w:pPr>
        <w:jc w:val="both"/>
        <w:rPr>
          <w:rFonts w:ascii="Calibri Light" w:hAnsi="Calibri Light" w:cs="Calibri Light"/>
          <w:sz w:val="22"/>
          <w:szCs w:val="22"/>
        </w:rPr>
      </w:pPr>
    </w:p>
    <w:p w14:paraId="5BC2B4B5" w14:textId="77777777" w:rsidR="004A5E48" w:rsidRPr="00203717" w:rsidRDefault="004A5E48" w:rsidP="00E3400C">
      <w:pPr>
        <w:jc w:val="both"/>
        <w:rPr>
          <w:rFonts w:ascii="Calibri Light" w:hAnsi="Calibri Light" w:cs="Calibri Light"/>
          <w:sz w:val="22"/>
          <w:szCs w:val="22"/>
        </w:rPr>
      </w:pPr>
    </w:p>
    <w:p w14:paraId="751286F9" w14:textId="77777777" w:rsidR="00B0633D" w:rsidRPr="00B0633D" w:rsidRDefault="00B0633D" w:rsidP="00B0633D"/>
    <w:p w14:paraId="21AF82D6" w14:textId="77777777" w:rsidR="00853B6A" w:rsidRPr="00853B6A" w:rsidRDefault="00853B6A" w:rsidP="00746962">
      <w:pPr>
        <w:jc w:val="both"/>
      </w:pPr>
    </w:p>
    <w:sectPr w:rsidR="00853B6A" w:rsidRPr="00853B6A" w:rsidSect="00E866EB">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51142" w14:textId="77777777" w:rsidR="00CE2E94" w:rsidRDefault="00CE2E94" w:rsidP="00E86D3F">
      <w:r>
        <w:separator/>
      </w:r>
    </w:p>
  </w:endnote>
  <w:endnote w:type="continuationSeparator" w:id="0">
    <w:p w14:paraId="3DAD5051" w14:textId="77777777" w:rsidR="00CE2E94" w:rsidRDefault="00CE2E94" w:rsidP="00E86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YInterstate">
    <w:altName w:val="Times New Roman"/>
    <w:charset w:val="00"/>
    <w:family w:val="auto"/>
    <w:pitch w:val="variable"/>
    <w:sig w:usb0="A00002AF" w:usb1="5000206A"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libri Light" w:hAnsi="Calibri Light" w:cs="Calibri Light"/>
      </w:rPr>
      <w:id w:val="839895464"/>
      <w:docPartObj>
        <w:docPartGallery w:val="Page Numbers (Bottom of Page)"/>
        <w:docPartUnique/>
      </w:docPartObj>
    </w:sdtPr>
    <w:sdtEndPr/>
    <w:sdtContent>
      <w:sdt>
        <w:sdtPr>
          <w:rPr>
            <w:rFonts w:ascii="Calibri Light" w:hAnsi="Calibri Light" w:cs="Calibri Light"/>
          </w:rPr>
          <w:id w:val="1728636285"/>
          <w:docPartObj>
            <w:docPartGallery w:val="Page Numbers (Top of Page)"/>
            <w:docPartUnique/>
          </w:docPartObj>
        </w:sdtPr>
        <w:sdtEndPr/>
        <w:sdtContent>
          <w:p w14:paraId="7A5920E1" w14:textId="03034A9E" w:rsidR="006F36B7" w:rsidRPr="00D64354" w:rsidRDefault="006F36B7" w:rsidP="00D64354">
            <w:pPr>
              <w:pStyle w:val="Footer"/>
              <w:pBdr>
                <w:top w:val="single" w:sz="4" w:space="1" w:color="auto"/>
              </w:pBdr>
              <w:jc w:val="right"/>
              <w:rPr>
                <w:rFonts w:ascii="Calibri Light" w:hAnsi="Calibri Light" w:cs="Calibri Light"/>
              </w:rPr>
            </w:pPr>
            <w:r w:rsidRPr="00D64354">
              <w:rPr>
                <w:rFonts w:ascii="Calibri Light" w:hAnsi="Calibri Light" w:cs="Calibri Light"/>
              </w:rPr>
              <w:t xml:space="preserve">Page </w:t>
            </w:r>
            <w:r w:rsidRPr="00D64354">
              <w:rPr>
                <w:rFonts w:ascii="Calibri Light" w:hAnsi="Calibri Light" w:cs="Calibri Light"/>
                <w:sz w:val="24"/>
              </w:rPr>
              <w:fldChar w:fldCharType="begin"/>
            </w:r>
            <w:r w:rsidRPr="00D64354">
              <w:rPr>
                <w:rFonts w:ascii="Calibri Light" w:hAnsi="Calibri Light" w:cs="Calibri Light"/>
              </w:rPr>
              <w:instrText xml:space="preserve"> PAGE </w:instrText>
            </w:r>
            <w:r w:rsidRPr="00D64354">
              <w:rPr>
                <w:rFonts w:ascii="Calibri Light" w:hAnsi="Calibri Light" w:cs="Calibri Light"/>
                <w:sz w:val="24"/>
              </w:rPr>
              <w:fldChar w:fldCharType="separate"/>
            </w:r>
            <w:r w:rsidR="00D64354">
              <w:rPr>
                <w:rFonts w:ascii="Calibri Light" w:hAnsi="Calibri Light" w:cs="Calibri Light"/>
                <w:noProof/>
              </w:rPr>
              <w:t>7</w:t>
            </w:r>
            <w:r w:rsidRPr="00D64354">
              <w:rPr>
                <w:rFonts w:ascii="Calibri Light" w:hAnsi="Calibri Light" w:cs="Calibri Light"/>
                <w:sz w:val="24"/>
              </w:rPr>
              <w:fldChar w:fldCharType="end"/>
            </w:r>
            <w:r w:rsidRPr="00D64354">
              <w:rPr>
                <w:rFonts w:ascii="Calibri Light" w:hAnsi="Calibri Light" w:cs="Calibri Light"/>
              </w:rPr>
              <w:t xml:space="preserve"> of </w:t>
            </w:r>
            <w:r w:rsidRPr="00D64354">
              <w:rPr>
                <w:rFonts w:ascii="Calibri Light" w:hAnsi="Calibri Light" w:cs="Calibri Light"/>
                <w:sz w:val="24"/>
              </w:rPr>
              <w:fldChar w:fldCharType="begin"/>
            </w:r>
            <w:r w:rsidRPr="00D64354">
              <w:rPr>
                <w:rFonts w:ascii="Calibri Light" w:hAnsi="Calibri Light" w:cs="Calibri Light"/>
              </w:rPr>
              <w:instrText xml:space="preserve"> NUMPAGES  </w:instrText>
            </w:r>
            <w:r w:rsidRPr="00D64354">
              <w:rPr>
                <w:rFonts w:ascii="Calibri Light" w:hAnsi="Calibri Light" w:cs="Calibri Light"/>
                <w:sz w:val="24"/>
              </w:rPr>
              <w:fldChar w:fldCharType="separate"/>
            </w:r>
            <w:r w:rsidR="00D64354">
              <w:rPr>
                <w:rFonts w:ascii="Calibri Light" w:hAnsi="Calibri Light" w:cs="Calibri Light"/>
                <w:noProof/>
              </w:rPr>
              <w:t>7</w:t>
            </w:r>
            <w:r w:rsidRPr="00D64354">
              <w:rPr>
                <w:rFonts w:ascii="Calibri Light" w:hAnsi="Calibri Light" w:cs="Calibri Light"/>
                <w:sz w:val="24"/>
              </w:rPr>
              <w:fldChar w:fldCharType="end"/>
            </w:r>
          </w:p>
        </w:sdtContent>
      </w:sdt>
    </w:sdtContent>
  </w:sdt>
  <w:p w14:paraId="484F5624" w14:textId="77777777" w:rsidR="006F36B7" w:rsidRDefault="006F36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D75DF" w14:textId="77777777" w:rsidR="00CE2E94" w:rsidRDefault="00CE2E94" w:rsidP="00E86D3F">
      <w:r>
        <w:separator/>
      </w:r>
    </w:p>
  </w:footnote>
  <w:footnote w:type="continuationSeparator" w:id="0">
    <w:p w14:paraId="3F1C45BC" w14:textId="77777777" w:rsidR="00CE2E94" w:rsidRDefault="00CE2E94" w:rsidP="00E86D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34BB"/>
    <w:multiLevelType w:val="multilevel"/>
    <w:tmpl w:val="42287E9E"/>
    <w:lvl w:ilvl="0">
      <w:start w:val="1"/>
      <w:numFmt w:val="bullet"/>
      <w:lvlText w:val="o"/>
      <w:lvlJc w:val="left"/>
      <w:pPr>
        <w:tabs>
          <w:tab w:val="num" w:pos="2520"/>
        </w:tabs>
        <w:ind w:left="2520" w:hanging="360"/>
      </w:pPr>
      <w:rPr>
        <w:rFonts w:ascii="Courier New" w:hAnsi="Courier New" w:cs="Courier New"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 w15:restartNumberingAfterBreak="0">
    <w:nsid w:val="017B0B8A"/>
    <w:multiLevelType w:val="hybridMultilevel"/>
    <w:tmpl w:val="3B28B5F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F3E34"/>
    <w:multiLevelType w:val="hybridMultilevel"/>
    <w:tmpl w:val="364EB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7D5E22"/>
    <w:multiLevelType w:val="hybridMultilevel"/>
    <w:tmpl w:val="01DA5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8E2CCB"/>
    <w:multiLevelType w:val="hybridMultilevel"/>
    <w:tmpl w:val="6BCAA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0824DD"/>
    <w:multiLevelType w:val="hybridMultilevel"/>
    <w:tmpl w:val="C10C9E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1A00DA"/>
    <w:multiLevelType w:val="hybridMultilevel"/>
    <w:tmpl w:val="217AC248"/>
    <w:lvl w:ilvl="0" w:tplc="A18C2538">
      <w:start w:val="2023"/>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0A0DEB"/>
    <w:multiLevelType w:val="hybridMultilevel"/>
    <w:tmpl w:val="552E3FC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B4B43EA"/>
    <w:multiLevelType w:val="hybridMultilevel"/>
    <w:tmpl w:val="4DAC0FF4"/>
    <w:lvl w:ilvl="0" w:tplc="04090001">
      <w:start w:val="1"/>
      <w:numFmt w:val="bullet"/>
      <w:lvlText w:val=""/>
      <w:lvlJc w:val="left"/>
      <w:pPr>
        <w:ind w:left="452" w:hanging="360"/>
      </w:pPr>
      <w:rPr>
        <w:rFonts w:ascii="Symbol" w:hAnsi="Symbol" w:hint="default"/>
        <w:b w:val="0"/>
      </w:rPr>
    </w:lvl>
    <w:lvl w:ilvl="1" w:tplc="04090019">
      <w:start w:val="1"/>
      <w:numFmt w:val="lowerLetter"/>
      <w:lvlText w:val="%2."/>
      <w:lvlJc w:val="left"/>
      <w:pPr>
        <w:ind w:left="1172" w:hanging="360"/>
      </w:pPr>
    </w:lvl>
    <w:lvl w:ilvl="2" w:tplc="0409001B">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9" w15:restartNumberingAfterBreak="0">
    <w:nsid w:val="1D6F6137"/>
    <w:multiLevelType w:val="hybridMultilevel"/>
    <w:tmpl w:val="DABCF782"/>
    <w:lvl w:ilvl="0" w:tplc="FCF4D006">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B52129"/>
    <w:multiLevelType w:val="hybridMultilevel"/>
    <w:tmpl w:val="427E6A56"/>
    <w:lvl w:ilvl="0" w:tplc="0B94B2C8">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E14C60"/>
    <w:multiLevelType w:val="hybridMultilevel"/>
    <w:tmpl w:val="98DCC1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7C0E5B"/>
    <w:multiLevelType w:val="hybridMultilevel"/>
    <w:tmpl w:val="EC729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5C4FCB"/>
    <w:multiLevelType w:val="hybridMultilevel"/>
    <w:tmpl w:val="FECA59B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931968"/>
    <w:multiLevelType w:val="hybridMultilevel"/>
    <w:tmpl w:val="BEB83A5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F04953"/>
    <w:multiLevelType w:val="multilevel"/>
    <w:tmpl w:val="CED2C2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4A271E"/>
    <w:multiLevelType w:val="hybridMultilevel"/>
    <w:tmpl w:val="B630FF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E01AEB"/>
    <w:multiLevelType w:val="hybridMultilevel"/>
    <w:tmpl w:val="A6988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D4751F"/>
    <w:multiLevelType w:val="hybridMultilevel"/>
    <w:tmpl w:val="8130965C"/>
    <w:lvl w:ilvl="0" w:tplc="2A58B580">
      <w:start w:val="3"/>
      <w:numFmt w:val="bullet"/>
      <w:lvlText w:val="-"/>
      <w:lvlJc w:val="left"/>
      <w:pPr>
        <w:ind w:left="1080" w:hanging="360"/>
      </w:pPr>
      <w:rPr>
        <w:rFonts w:ascii="Calibri Light" w:eastAsia="Times New Roman" w:hAnsi="Calibri Ligh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ABD2CAC"/>
    <w:multiLevelType w:val="hybridMultilevel"/>
    <w:tmpl w:val="CB54F494"/>
    <w:lvl w:ilvl="0" w:tplc="5EBA64D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682E09"/>
    <w:multiLevelType w:val="singleLevel"/>
    <w:tmpl w:val="FFB0877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CEC708B"/>
    <w:multiLevelType w:val="hybridMultilevel"/>
    <w:tmpl w:val="9C68D1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D2D152C"/>
    <w:multiLevelType w:val="hybridMultilevel"/>
    <w:tmpl w:val="90DE41EC"/>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7D08D0"/>
    <w:multiLevelType w:val="multilevel"/>
    <w:tmpl w:val="93DC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9B0B7E"/>
    <w:multiLevelType w:val="hybridMultilevel"/>
    <w:tmpl w:val="62AA91B6"/>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735D49"/>
    <w:multiLevelType w:val="multilevel"/>
    <w:tmpl w:val="FF0C16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E74ACA"/>
    <w:multiLevelType w:val="hybridMultilevel"/>
    <w:tmpl w:val="50B4A1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551ED2"/>
    <w:multiLevelType w:val="hybridMultilevel"/>
    <w:tmpl w:val="34A29748"/>
    <w:lvl w:ilvl="0" w:tplc="04090003">
      <w:start w:val="1"/>
      <w:numFmt w:val="bullet"/>
      <w:lvlText w:val="o"/>
      <w:lvlJc w:val="left"/>
      <w:pPr>
        <w:ind w:left="630" w:hanging="360"/>
      </w:pPr>
      <w:rPr>
        <w:rFonts w:ascii="Courier New" w:hAnsi="Courier New" w:cs="Courier New"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49241CB2"/>
    <w:multiLevelType w:val="hybridMultilevel"/>
    <w:tmpl w:val="FD10EA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996371E"/>
    <w:multiLevelType w:val="hybridMultilevel"/>
    <w:tmpl w:val="8E3619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F315C1"/>
    <w:multiLevelType w:val="hybridMultilevel"/>
    <w:tmpl w:val="8E2818B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4C582079"/>
    <w:multiLevelType w:val="hybridMultilevel"/>
    <w:tmpl w:val="0B0E691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53A5365"/>
    <w:multiLevelType w:val="hybridMultilevel"/>
    <w:tmpl w:val="0B201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4720E9"/>
    <w:multiLevelType w:val="hybridMultilevel"/>
    <w:tmpl w:val="250A4C9C"/>
    <w:lvl w:ilvl="0" w:tplc="E9A4B946">
      <w:start w:val="2023"/>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9726BA"/>
    <w:multiLevelType w:val="hybridMultilevel"/>
    <w:tmpl w:val="C3205B0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E23550"/>
    <w:multiLevelType w:val="hybridMultilevel"/>
    <w:tmpl w:val="133C2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68537A8"/>
    <w:multiLevelType w:val="hybridMultilevel"/>
    <w:tmpl w:val="BDD0760A"/>
    <w:lvl w:ilvl="0" w:tplc="1CF8BF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D367EF9"/>
    <w:multiLevelType w:val="multilevel"/>
    <w:tmpl w:val="F2F06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D5D61C9"/>
    <w:multiLevelType w:val="hybridMultilevel"/>
    <w:tmpl w:val="526C6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2734FE"/>
    <w:multiLevelType w:val="multilevel"/>
    <w:tmpl w:val="05ACF7D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2"/>
      <w:numFmt w:val="lowerLetter"/>
      <w:lvlText w:val="%4."/>
      <w:lvlJc w:val="left"/>
      <w:pPr>
        <w:ind w:left="2880" w:hanging="360"/>
      </w:pPr>
      <w:rPr>
        <w:rFonts w:hint="default"/>
        <w:b/>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718A0C11"/>
    <w:multiLevelType w:val="hybridMultilevel"/>
    <w:tmpl w:val="5890E9A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8D83840"/>
    <w:multiLevelType w:val="hybridMultilevel"/>
    <w:tmpl w:val="E1668C6E"/>
    <w:lvl w:ilvl="0" w:tplc="04090001">
      <w:start w:val="1"/>
      <w:numFmt w:val="bullet"/>
      <w:lvlText w:val=""/>
      <w:lvlJc w:val="left"/>
      <w:pPr>
        <w:ind w:left="720" w:hanging="360"/>
      </w:pPr>
      <w:rPr>
        <w:rFonts w:ascii="Symbol" w:hAnsi="Symbol" w:hint="default"/>
      </w:rPr>
    </w:lvl>
    <w:lvl w:ilvl="1" w:tplc="04090015">
      <w:start w:val="1"/>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8036A2"/>
    <w:multiLevelType w:val="hybridMultilevel"/>
    <w:tmpl w:val="297C07A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EE1F1B"/>
    <w:multiLevelType w:val="hybridMultilevel"/>
    <w:tmpl w:val="F014F9F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75790425">
    <w:abstractNumId w:val="10"/>
  </w:num>
  <w:num w:numId="2" w16cid:durableId="1221748328">
    <w:abstractNumId w:val="9"/>
  </w:num>
  <w:num w:numId="3" w16cid:durableId="949824449">
    <w:abstractNumId w:val="22"/>
  </w:num>
  <w:num w:numId="4" w16cid:durableId="1570337832">
    <w:abstractNumId w:val="11"/>
  </w:num>
  <w:num w:numId="5" w16cid:durableId="646054694">
    <w:abstractNumId w:val="1"/>
  </w:num>
  <w:num w:numId="6" w16cid:durableId="1866091305">
    <w:abstractNumId w:val="26"/>
  </w:num>
  <w:num w:numId="7" w16cid:durableId="359207812">
    <w:abstractNumId w:val="35"/>
  </w:num>
  <w:num w:numId="8" w16cid:durableId="239490728">
    <w:abstractNumId w:val="39"/>
  </w:num>
  <w:num w:numId="9" w16cid:durableId="1277132181">
    <w:abstractNumId w:val="21"/>
  </w:num>
  <w:num w:numId="10" w16cid:durableId="1982692429">
    <w:abstractNumId w:val="2"/>
  </w:num>
  <w:num w:numId="11" w16cid:durableId="664936576">
    <w:abstractNumId w:val="38"/>
  </w:num>
  <w:num w:numId="12" w16cid:durableId="2126269742">
    <w:abstractNumId w:val="15"/>
  </w:num>
  <w:num w:numId="13" w16cid:durableId="1867795184">
    <w:abstractNumId w:val="0"/>
  </w:num>
  <w:num w:numId="14" w16cid:durableId="358433741">
    <w:abstractNumId w:val="37"/>
  </w:num>
  <w:num w:numId="15" w16cid:durableId="466582823">
    <w:abstractNumId w:val="28"/>
  </w:num>
  <w:num w:numId="16" w16cid:durableId="1386955005">
    <w:abstractNumId w:val="32"/>
  </w:num>
  <w:num w:numId="17" w16cid:durableId="622150591">
    <w:abstractNumId w:val="18"/>
  </w:num>
  <w:num w:numId="18" w16cid:durableId="1730179907">
    <w:abstractNumId w:val="30"/>
  </w:num>
  <w:num w:numId="19" w16cid:durableId="583685139">
    <w:abstractNumId w:val="23"/>
  </w:num>
  <w:num w:numId="20" w16cid:durableId="284233403">
    <w:abstractNumId w:val="41"/>
  </w:num>
  <w:num w:numId="21" w16cid:durableId="1465735281">
    <w:abstractNumId w:val="12"/>
  </w:num>
  <w:num w:numId="22" w16cid:durableId="497959989">
    <w:abstractNumId w:val="4"/>
  </w:num>
  <w:num w:numId="23" w16cid:durableId="1330597153">
    <w:abstractNumId w:val="13"/>
  </w:num>
  <w:num w:numId="24" w16cid:durableId="2068651191">
    <w:abstractNumId w:val="29"/>
  </w:num>
  <w:num w:numId="25" w16cid:durableId="1993606612">
    <w:abstractNumId w:val="8"/>
  </w:num>
  <w:num w:numId="26" w16cid:durableId="1369528617">
    <w:abstractNumId w:val="42"/>
  </w:num>
  <w:num w:numId="27" w16cid:durableId="1128275761">
    <w:abstractNumId w:val="5"/>
  </w:num>
  <w:num w:numId="28" w16cid:durableId="1946427370">
    <w:abstractNumId w:val="24"/>
  </w:num>
  <w:num w:numId="29" w16cid:durableId="783161294">
    <w:abstractNumId w:val="14"/>
  </w:num>
  <w:num w:numId="30" w16cid:durableId="401223155">
    <w:abstractNumId w:val="34"/>
  </w:num>
  <w:num w:numId="31" w16cid:durableId="397824587">
    <w:abstractNumId w:val="36"/>
  </w:num>
  <w:num w:numId="32" w16cid:durableId="1342245460">
    <w:abstractNumId w:val="43"/>
  </w:num>
  <w:num w:numId="33" w16cid:durableId="1355959655">
    <w:abstractNumId w:val="31"/>
  </w:num>
  <w:num w:numId="34" w16cid:durableId="1283145463">
    <w:abstractNumId w:val="19"/>
  </w:num>
  <w:num w:numId="35" w16cid:durableId="1683625377">
    <w:abstractNumId w:val="7"/>
  </w:num>
  <w:num w:numId="36" w16cid:durableId="220337646">
    <w:abstractNumId w:val="3"/>
  </w:num>
  <w:num w:numId="37" w16cid:durableId="1658605143">
    <w:abstractNumId w:val="25"/>
  </w:num>
  <w:num w:numId="38" w16cid:durableId="1269629400">
    <w:abstractNumId w:val="16"/>
  </w:num>
  <w:num w:numId="39" w16cid:durableId="817576719">
    <w:abstractNumId w:val="40"/>
  </w:num>
  <w:num w:numId="40" w16cid:durableId="604265653">
    <w:abstractNumId w:val="27"/>
  </w:num>
  <w:num w:numId="41" w16cid:durableId="675160058">
    <w:abstractNumId w:val="17"/>
  </w:num>
  <w:num w:numId="42" w16cid:durableId="1209340454">
    <w:abstractNumId w:val="6"/>
  </w:num>
  <w:num w:numId="43" w16cid:durableId="157771614">
    <w:abstractNumId w:val="33"/>
  </w:num>
  <w:num w:numId="44" w16cid:durableId="20713005">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E1NzczNDQ0MwGS5ko6SsGpxcWZ+XkgBYa1AIwhsLksAAAA"/>
  </w:docVars>
  <w:rsids>
    <w:rsidRoot w:val="00E86D3F"/>
    <w:rsid w:val="00000A74"/>
    <w:rsid w:val="000012A0"/>
    <w:rsid w:val="00001E5F"/>
    <w:rsid w:val="00001F15"/>
    <w:rsid w:val="00002488"/>
    <w:rsid w:val="000047C8"/>
    <w:rsid w:val="000056AD"/>
    <w:rsid w:val="00005711"/>
    <w:rsid w:val="000057ED"/>
    <w:rsid w:val="00006488"/>
    <w:rsid w:val="00006E4E"/>
    <w:rsid w:val="0000718F"/>
    <w:rsid w:val="00007A55"/>
    <w:rsid w:val="000108FC"/>
    <w:rsid w:val="00010E6F"/>
    <w:rsid w:val="000110F3"/>
    <w:rsid w:val="00012284"/>
    <w:rsid w:val="0001455F"/>
    <w:rsid w:val="0001588F"/>
    <w:rsid w:val="00016622"/>
    <w:rsid w:val="000171B4"/>
    <w:rsid w:val="00021A6E"/>
    <w:rsid w:val="00021D54"/>
    <w:rsid w:val="000225A9"/>
    <w:rsid w:val="0002315F"/>
    <w:rsid w:val="00023E65"/>
    <w:rsid w:val="00024312"/>
    <w:rsid w:val="00025A79"/>
    <w:rsid w:val="00025D96"/>
    <w:rsid w:val="0002707E"/>
    <w:rsid w:val="00027DEB"/>
    <w:rsid w:val="00030481"/>
    <w:rsid w:val="00030DC6"/>
    <w:rsid w:val="00031E28"/>
    <w:rsid w:val="00032B71"/>
    <w:rsid w:val="000342B4"/>
    <w:rsid w:val="00034855"/>
    <w:rsid w:val="00034FA3"/>
    <w:rsid w:val="0003519B"/>
    <w:rsid w:val="00035308"/>
    <w:rsid w:val="00037458"/>
    <w:rsid w:val="00040824"/>
    <w:rsid w:val="00045815"/>
    <w:rsid w:val="00045B67"/>
    <w:rsid w:val="00045BF8"/>
    <w:rsid w:val="00047F21"/>
    <w:rsid w:val="000501F4"/>
    <w:rsid w:val="000512FF"/>
    <w:rsid w:val="00051AB7"/>
    <w:rsid w:val="0005233A"/>
    <w:rsid w:val="00052E3D"/>
    <w:rsid w:val="00053321"/>
    <w:rsid w:val="000543DD"/>
    <w:rsid w:val="00055C3C"/>
    <w:rsid w:val="00055D6B"/>
    <w:rsid w:val="000578E9"/>
    <w:rsid w:val="000605BF"/>
    <w:rsid w:val="0006124A"/>
    <w:rsid w:val="0006346E"/>
    <w:rsid w:val="00063490"/>
    <w:rsid w:val="00064279"/>
    <w:rsid w:val="00064463"/>
    <w:rsid w:val="000650D9"/>
    <w:rsid w:val="0006618B"/>
    <w:rsid w:val="0006622B"/>
    <w:rsid w:val="000662D6"/>
    <w:rsid w:val="00066D5A"/>
    <w:rsid w:val="00067247"/>
    <w:rsid w:val="0007078F"/>
    <w:rsid w:val="00071157"/>
    <w:rsid w:val="00071ABB"/>
    <w:rsid w:val="00072D94"/>
    <w:rsid w:val="00072DCD"/>
    <w:rsid w:val="00072E30"/>
    <w:rsid w:val="0007325E"/>
    <w:rsid w:val="00073A78"/>
    <w:rsid w:val="0007466F"/>
    <w:rsid w:val="000758E4"/>
    <w:rsid w:val="0007609A"/>
    <w:rsid w:val="0007623F"/>
    <w:rsid w:val="00077815"/>
    <w:rsid w:val="000805BF"/>
    <w:rsid w:val="00082164"/>
    <w:rsid w:val="00082B60"/>
    <w:rsid w:val="00082D1B"/>
    <w:rsid w:val="00082DC0"/>
    <w:rsid w:val="000837FF"/>
    <w:rsid w:val="0008567F"/>
    <w:rsid w:val="00085832"/>
    <w:rsid w:val="0008683D"/>
    <w:rsid w:val="00086881"/>
    <w:rsid w:val="000876BF"/>
    <w:rsid w:val="00090FF4"/>
    <w:rsid w:val="00091A5A"/>
    <w:rsid w:val="00091EBA"/>
    <w:rsid w:val="00092169"/>
    <w:rsid w:val="00092C0E"/>
    <w:rsid w:val="000939F7"/>
    <w:rsid w:val="00097306"/>
    <w:rsid w:val="00097B22"/>
    <w:rsid w:val="000A0E73"/>
    <w:rsid w:val="000A1A0C"/>
    <w:rsid w:val="000A1BE8"/>
    <w:rsid w:val="000A4454"/>
    <w:rsid w:val="000A47FD"/>
    <w:rsid w:val="000A4CF2"/>
    <w:rsid w:val="000A5578"/>
    <w:rsid w:val="000A739A"/>
    <w:rsid w:val="000A75BF"/>
    <w:rsid w:val="000A7ADF"/>
    <w:rsid w:val="000B038B"/>
    <w:rsid w:val="000B0FB8"/>
    <w:rsid w:val="000B1361"/>
    <w:rsid w:val="000B14F5"/>
    <w:rsid w:val="000B1A38"/>
    <w:rsid w:val="000B1B01"/>
    <w:rsid w:val="000B1F17"/>
    <w:rsid w:val="000B3C7F"/>
    <w:rsid w:val="000B5A57"/>
    <w:rsid w:val="000B6052"/>
    <w:rsid w:val="000B77CA"/>
    <w:rsid w:val="000B79AC"/>
    <w:rsid w:val="000B7B77"/>
    <w:rsid w:val="000C03BC"/>
    <w:rsid w:val="000C2583"/>
    <w:rsid w:val="000C3614"/>
    <w:rsid w:val="000C4022"/>
    <w:rsid w:val="000C50E7"/>
    <w:rsid w:val="000C5BB1"/>
    <w:rsid w:val="000C68AE"/>
    <w:rsid w:val="000C7782"/>
    <w:rsid w:val="000C7AF5"/>
    <w:rsid w:val="000C7F38"/>
    <w:rsid w:val="000D1B4A"/>
    <w:rsid w:val="000D4A14"/>
    <w:rsid w:val="000D4B5B"/>
    <w:rsid w:val="000D4F8F"/>
    <w:rsid w:val="000D5289"/>
    <w:rsid w:val="000D5346"/>
    <w:rsid w:val="000D6ADE"/>
    <w:rsid w:val="000E0280"/>
    <w:rsid w:val="000E071A"/>
    <w:rsid w:val="000E11F4"/>
    <w:rsid w:val="000E3A03"/>
    <w:rsid w:val="000E4D0C"/>
    <w:rsid w:val="000E5EE2"/>
    <w:rsid w:val="000F03D3"/>
    <w:rsid w:val="000F03E3"/>
    <w:rsid w:val="000F0EA1"/>
    <w:rsid w:val="000F16AA"/>
    <w:rsid w:val="000F1F7F"/>
    <w:rsid w:val="000F2310"/>
    <w:rsid w:val="000F2C6D"/>
    <w:rsid w:val="000F3D6F"/>
    <w:rsid w:val="000F59B3"/>
    <w:rsid w:val="000F676E"/>
    <w:rsid w:val="00100317"/>
    <w:rsid w:val="00100C6A"/>
    <w:rsid w:val="00101936"/>
    <w:rsid w:val="00101E09"/>
    <w:rsid w:val="001030FC"/>
    <w:rsid w:val="00103205"/>
    <w:rsid w:val="00103888"/>
    <w:rsid w:val="00104DCB"/>
    <w:rsid w:val="00106DE8"/>
    <w:rsid w:val="00107B78"/>
    <w:rsid w:val="00107F40"/>
    <w:rsid w:val="001100F3"/>
    <w:rsid w:val="0011092A"/>
    <w:rsid w:val="001116EB"/>
    <w:rsid w:val="00112937"/>
    <w:rsid w:val="0011327F"/>
    <w:rsid w:val="001132B9"/>
    <w:rsid w:val="0011639E"/>
    <w:rsid w:val="00116B4F"/>
    <w:rsid w:val="001177FB"/>
    <w:rsid w:val="00117866"/>
    <w:rsid w:val="00121EF3"/>
    <w:rsid w:val="0012214E"/>
    <w:rsid w:val="001229C4"/>
    <w:rsid w:val="00122AFB"/>
    <w:rsid w:val="00123647"/>
    <w:rsid w:val="00123ADF"/>
    <w:rsid w:val="001251D1"/>
    <w:rsid w:val="00125424"/>
    <w:rsid w:val="00125C06"/>
    <w:rsid w:val="00125F53"/>
    <w:rsid w:val="00126B54"/>
    <w:rsid w:val="0012710B"/>
    <w:rsid w:val="001272E2"/>
    <w:rsid w:val="001273AE"/>
    <w:rsid w:val="00131C2A"/>
    <w:rsid w:val="00132E59"/>
    <w:rsid w:val="00134C6E"/>
    <w:rsid w:val="00134FA5"/>
    <w:rsid w:val="00137746"/>
    <w:rsid w:val="00140FDB"/>
    <w:rsid w:val="001410B5"/>
    <w:rsid w:val="0014197A"/>
    <w:rsid w:val="00141C7F"/>
    <w:rsid w:val="00141C9D"/>
    <w:rsid w:val="00144348"/>
    <w:rsid w:val="00147660"/>
    <w:rsid w:val="001503F1"/>
    <w:rsid w:val="001506A9"/>
    <w:rsid w:val="001506FF"/>
    <w:rsid w:val="00150933"/>
    <w:rsid w:val="00150EAF"/>
    <w:rsid w:val="00151020"/>
    <w:rsid w:val="001515AA"/>
    <w:rsid w:val="00154B19"/>
    <w:rsid w:val="00155305"/>
    <w:rsid w:val="001567D1"/>
    <w:rsid w:val="00160E92"/>
    <w:rsid w:val="001611E6"/>
    <w:rsid w:val="00161B99"/>
    <w:rsid w:val="00162931"/>
    <w:rsid w:val="001637BD"/>
    <w:rsid w:val="00164E72"/>
    <w:rsid w:val="00165CBF"/>
    <w:rsid w:val="00167375"/>
    <w:rsid w:val="001676BF"/>
    <w:rsid w:val="001702DA"/>
    <w:rsid w:val="001731A7"/>
    <w:rsid w:val="001739C8"/>
    <w:rsid w:val="00173B21"/>
    <w:rsid w:val="00173B5D"/>
    <w:rsid w:val="00174A0A"/>
    <w:rsid w:val="00174E41"/>
    <w:rsid w:val="00174F2F"/>
    <w:rsid w:val="00176490"/>
    <w:rsid w:val="0017659A"/>
    <w:rsid w:val="00181615"/>
    <w:rsid w:val="00181D4F"/>
    <w:rsid w:val="00181E71"/>
    <w:rsid w:val="00183B58"/>
    <w:rsid w:val="00184C60"/>
    <w:rsid w:val="00185D77"/>
    <w:rsid w:val="00185EA9"/>
    <w:rsid w:val="00187651"/>
    <w:rsid w:val="00190F6B"/>
    <w:rsid w:val="00191BF7"/>
    <w:rsid w:val="00192A7D"/>
    <w:rsid w:val="001941DF"/>
    <w:rsid w:val="001950C0"/>
    <w:rsid w:val="00195BFE"/>
    <w:rsid w:val="00197281"/>
    <w:rsid w:val="001A051C"/>
    <w:rsid w:val="001A0A1E"/>
    <w:rsid w:val="001A12DA"/>
    <w:rsid w:val="001A12E9"/>
    <w:rsid w:val="001A2C36"/>
    <w:rsid w:val="001A369A"/>
    <w:rsid w:val="001A4E2E"/>
    <w:rsid w:val="001A5D77"/>
    <w:rsid w:val="001A5FA2"/>
    <w:rsid w:val="001A6739"/>
    <w:rsid w:val="001A743C"/>
    <w:rsid w:val="001B14F2"/>
    <w:rsid w:val="001B1F36"/>
    <w:rsid w:val="001B387F"/>
    <w:rsid w:val="001B5116"/>
    <w:rsid w:val="001B629F"/>
    <w:rsid w:val="001B7273"/>
    <w:rsid w:val="001B7360"/>
    <w:rsid w:val="001B7519"/>
    <w:rsid w:val="001C0DE3"/>
    <w:rsid w:val="001C30A6"/>
    <w:rsid w:val="001C30C5"/>
    <w:rsid w:val="001C393D"/>
    <w:rsid w:val="001C49E0"/>
    <w:rsid w:val="001C58F6"/>
    <w:rsid w:val="001C7904"/>
    <w:rsid w:val="001C7912"/>
    <w:rsid w:val="001D0F4B"/>
    <w:rsid w:val="001D147A"/>
    <w:rsid w:val="001D1BB9"/>
    <w:rsid w:val="001D6476"/>
    <w:rsid w:val="001E007A"/>
    <w:rsid w:val="001E038D"/>
    <w:rsid w:val="001E0755"/>
    <w:rsid w:val="001E158A"/>
    <w:rsid w:val="001E388B"/>
    <w:rsid w:val="001E67BD"/>
    <w:rsid w:val="001F0E3C"/>
    <w:rsid w:val="001F0FDB"/>
    <w:rsid w:val="001F269E"/>
    <w:rsid w:val="001F2A96"/>
    <w:rsid w:val="001F304D"/>
    <w:rsid w:val="001F3A61"/>
    <w:rsid w:val="001F3ADE"/>
    <w:rsid w:val="001F3CDE"/>
    <w:rsid w:val="001F4EF7"/>
    <w:rsid w:val="001F522D"/>
    <w:rsid w:val="001F5C74"/>
    <w:rsid w:val="001F7780"/>
    <w:rsid w:val="0020005A"/>
    <w:rsid w:val="002009BF"/>
    <w:rsid w:val="00201815"/>
    <w:rsid w:val="002024AE"/>
    <w:rsid w:val="00202BC7"/>
    <w:rsid w:val="00203717"/>
    <w:rsid w:val="00206C2F"/>
    <w:rsid w:val="00207970"/>
    <w:rsid w:val="002104EB"/>
    <w:rsid w:val="00211B5C"/>
    <w:rsid w:val="00211C14"/>
    <w:rsid w:val="00213D9D"/>
    <w:rsid w:val="00215545"/>
    <w:rsid w:val="00215B6A"/>
    <w:rsid w:val="002163E4"/>
    <w:rsid w:val="0022055D"/>
    <w:rsid w:val="00220889"/>
    <w:rsid w:val="002208BF"/>
    <w:rsid w:val="00220C4D"/>
    <w:rsid w:val="00220CA6"/>
    <w:rsid w:val="00220DC5"/>
    <w:rsid w:val="0022191F"/>
    <w:rsid w:val="002221E2"/>
    <w:rsid w:val="00222407"/>
    <w:rsid w:val="0022252B"/>
    <w:rsid w:val="002235C4"/>
    <w:rsid w:val="002235EA"/>
    <w:rsid w:val="00223CAC"/>
    <w:rsid w:val="0022416A"/>
    <w:rsid w:val="00225B73"/>
    <w:rsid w:val="00227150"/>
    <w:rsid w:val="00227649"/>
    <w:rsid w:val="002278DE"/>
    <w:rsid w:val="00227A6B"/>
    <w:rsid w:val="002303CE"/>
    <w:rsid w:val="002306F7"/>
    <w:rsid w:val="00230AE5"/>
    <w:rsid w:val="0023138C"/>
    <w:rsid w:val="00231F38"/>
    <w:rsid w:val="00232264"/>
    <w:rsid w:val="00232DCB"/>
    <w:rsid w:val="002341FC"/>
    <w:rsid w:val="00235BAA"/>
    <w:rsid w:val="002376D6"/>
    <w:rsid w:val="00237E76"/>
    <w:rsid w:val="00240049"/>
    <w:rsid w:val="00240193"/>
    <w:rsid w:val="00241A1F"/>
    <w:rsid w:val="00242E0B"/>
    <w:rsid w:val="00243FC0"/>
    <w:rsid w:val="002443C4"/>
    <w:rsid w:val="002461EF"/>
    <w:rsid w:val="0024657C"/>
    <w:rsid w:val="00246BB1"/>
    <w:rsid w:val="002475A1"/>
    <w:rsid w:val="00250D6D"/>
    <w:rsid w:val="002518B1"/>
    <w:rsid w:val="00251CF5"/>
    <w:rsid w:val="00252592"/>
    <w:rsid w:val="0025346E"/>
    <w:rsid w:val="00253774"/>
    <w:rsid w:val="00253B17"/>
    <w:rsid w:val="00253C57"/>
    <w:rsid w:val="00254282"/>
    <w:rsid w:val="00254FDF"/>
    <w:rsid w:val="0025532C"/>
    <w:rsid w:val="00255F62"/>
    <w:rsid w:val="002567C1"/>
    <w:rsid w:val="002569B0"/>
    <w:rsid w:val="00256DC7"/>
    <w:rsid w:val="00257261"/>
    <w:rsid w:val="00257753"/>
    <w:rsid w:val="002579C3"/>
    <w:rsid w:val="00257AE1"/>
    <w:rsid w:val="002602FE"/>
    <w:rsid w:val="0026066E"/>
    <w:rsid w:val="00260CC3"/>
    <w:rsid w:val="0026132C"/>
    <w:rsid w:val="00261B2D"/>
    <w:rsid w:val="00261B3C"/>
    <w:rsid w:val="002651FF"/>
    <w:rsid w:val="00267D6C"/>
    <w:rsid w:val="00270C94"/>
    <w:rsid w:val="00271B63"/>
    <w:rsid w:val="00271FD9"/>
    <w:rsid w:val="00274462"/>
    <w:rsid w:val="00274BE5"/>
    <w:rsid w:val="00275BD2"/>
    <w:rsid w:val="00276DE0"/>
    <w:rsid w:val="00277C5B"/>
    <w:rsid w:val="00281101"/>
    <w:rsid w:val="002815B2"/>
    <w:rsid w:val="00281A23"/>
    <w:rsid w:val="00281D53"/>
    <w:rsid w:val="00282BE0"/>
    <w:rsid w:val="00282DB7"/>
    <w:rsid w:val="00283219"/>
    <w:rsid w:val="002855C4"/>
    <w:rsid w:val="002859CD"/>
    <w:rsid w:val="00286069"/>
    <w:rsid w:val="00290952"/>
    <w:rsid w:val="00291740"/>
    <w:rsid w:val="00291DEF"/>
    <w:rsid w:val="002920CF"/>
    <w:rsid w:val="0029225F"/>
    <w:rsid w:val="002924E7"/>
    <w:rsid w:val="002925C7"/>
    <w:rsid w:val="00293BE0"/>
    <w:rsid w:val="002954A9"/>
    <w:rsid w:val="00295D0D"/>
    <w:rsid w:val="0029605A"/>
    <w:rsid w:val="00296E75"/>
    <w:rsid w:val="0029790C"/>
    <w:rsid w:val="002A00CC"/>
    <w:rsid w:val="002A037B"/>
    <w:rsid w:val="002A0D3D"/>
    <w:rsid w:val="002A15B8"/>
    <w:rsid w:val="002A256D"/>
    <w:rsid w:val="002A33D3"/>
    <w:rsid w:val="002A5829"/>
    <w:rsid w:val="002A5E70"/>
    <w:rsid w:val="002A739A"/>
    <w:rsid w:val="002B1465"/>
    <w:rsid w:val="002B18D4"/>
    <w:rsid w:val="002B1BBD"/>
    <w:rsid w:val="002B1CA1"/>
    <w:rsid w:val="002B2352"/>
    <w:rsid w:val="002B3FCB"/>
    <w:rsid w:val="002B4A87"/>
    <w:rsid w:val="002C0B7B"/>
    <w:rsid w:val="002C1C89"/>
    <w:rsid w:val="002C1CF8"/>
    <w:rsid w:val="002C27DE"/>
    <w:rsid w:val="002C2CA5"/>
    <w:rsid w:val="002C2EA8"/>
    <w:rsid w:val="002C3B9A"/>
    <w:rsid w:val="002C3CD0"/>
    <w:rsid w:val="002C54AE"/>
    <w:rsid w:val="002C5625"/>
    <w:rsid w:val="002C7042"/>
    <w:rsid w:val="002C75D9"/>
    <w:rsid w:val="002D029D"/>
    <w:rsid w:val="002D032D"/>
    <w:rsid w:val="002D2E5D"/>
    <w:rsid w:val="002D41E1"/>
    <w:rsid w:val="002D4C5F"/>
    <w:rsid w:val="002D6507"/>
    <w:rsid w:val="002D6DF2"/>
    <w:rsid w:val="002D77AC"/>
    <w:rsid w:val="002E056E"/>
    <w:rsid w:val="002E0775"/>
    <w:rsid w:val="002E0EDA"/>
    <w:rsid w:val="002E2535"/>
    <w:rsid w:val="002E2730"/>
    <w:rsid w:val="002E2B36"/>
    <w:rsid w:val="002E3400"/>
    <w:rsid w:val="002E4B6E"/>
    <w:rsid w:val="002E56B8"/>
    <w:rsid w:val="002E675C"/>
    <w:rsid w:val="002E6FFB"/>
    <w:rsid w:val="002E798F"/>
    <w:rsid w:val="002F0135"/>
    <w:rsid w:val="002F03E7"/>
    <w:rsid w:val="002F047F"/>
    <w:rsid w:val="002F0CD5"/>
    <w:rsid w:val="002F36DB"/>
    <w:rsid w:val="002F4509"/>
    <w:rsid w:val="002F7571"/>
    <w:rsid w:val="00300242"/>
    <w:rsid w:val="003013B8"/>
    <w:rsid w:val="0030630B"/>
    <w:rsid w:val="0030662B"/>
    <w:rsid w:val="0030797F"/>
    <w:rsid w:val="00311518"/>
    <w:rsid w:val="00311D06"/>
    <w:rsid w:val="00311F86"/>
    <w:rsid w:val="003126A6"/>
    <w:rsid w:val="003137D7"/>
    <w:rsid w:val="003143D9"/>
    <w:rsid w:val="0031490D"/>
    <w:rsid w:val="0031515A"/>
    <w:rsid w:val="003156CA"/>
    <w:rsid w:val="003218CC"/>
    <w:rsid w:val="00322061"/>
    <w:rsid w:val="0032290B"/>
    <w:rsid w:val="0032343B"/>
    <w:rsid w:val="00323860"/>
    <w:rsid w:val="003247BA"/>
    <w:rsid w:val="00324E60"/>
    <w:rsid w:val="00324ECD"/>
    <w:rsid w:val="00325100"/>
    <w:rsid w:val="00327CAD"/>
    <w:rsid w:val="00331BFC"/>
    <w:rsid w:val="00333952"/>
    <w:rsid w:val="00334645"/>
    <w:rsid w:val="003346B1"/>
    <w:rsid w:val="0033531F"/>
    <w:rsid w:val="00335C1E"/>
    <w:rsid w:val="00336A47"/>
    <w:rsid w:val="003373E2"/>
    <w:rsid w:val="00337884"/>
    <w:rsid w:val="00337AFD"/>
    <w:rsid w:val="00337B50"/>
    <w:rsid w:val="00337F17"/>
    <w:rsid w:val="00340946"/>
    <w:rsid w:val="00340999"/>
    <w:rsid w:val="00341EF8"/>
    <w:rsid w:val="0034234A"/>
    <w:rsid w:val="00342FD4"/>
    <w:rsid w:val="00343A0D"/>
    <w:rsid w:val="00343A4E"/>
    <w:rsid w:val="00343C99"/>
    <w:rsid w:val="00343F82"/>
    <w:rsid w:val="00343F83"/>
    <w:rsid w:val="0034502D"/>
    <w:rsid w:val="003453B3"/>
    <w:rsid w:val="0034569A"/>
    <w:rsid w:val="003462CB"/>
    <w:rsid w:val="00347460"/>
    <w:rsid w:val="003477FF"/>
    <w:rsid w:val="00347822"/>
    <w:rsid w:val="00350505"/>
    <w:rsid w:val="00350732"/>
    <w:rsid w:val="00350ADD"/>
    <w:rsid w:val="00350DDE"/>
    <w:rsid w:val="003514ED"/>
    <w:rsid w:val="00351D50"/>
    <w:rsid w:val="003523C5"/>
    <w:rsid w:val="00354014"/>
    <w:rsid w:val="00354B4D"/>
    <w:rsid w:val="00355D49"/>
    <w:rsid w:val="00356F9C"/>
    <w:rsid w:val="00357164"/>
    <w:rsid w:val="00357BD7"/>
    <w:rsid w:val="003602BA"/>
    <w:rsid w:val="00360F21"/>
    <w:rsid w:val="003614A2"/>
    <w:rsid w:val="00361EFB"/>
    <w:rsid w:val="00362FE1"/>
    <w:rsid w:val="00363D72"/>
    <w:rsid w:val="00364079"/>
    <w:rsid w:val="00364C90"/>
    <w:rsid w:val="0036700D"/>
    <w:rsid w:val="003672C5"/>
    <w:rsid w:val="0036789A"/>
    <w:rsid w:val="003678B2"/>
    <w:rsid w:val="003700E2"/>
    <w:rsid w:val="003705EB"/>
    <w:rsid w:val="00370995"/>
    <w:rsid w:val="00370E30"/>
    <w:rsid w:val="00370FBF"/>
    <w:rsid w:val="00371CC6"/>
    <w:rsid w:val="0037221E"/>
    <w:rsid w:val="00372B32"/>
    <w:rsid w:val="00374A78"/>
    <w:rsid w:val="003763B6"/>
    <w:rsid w:val="00376B12"/>
    <w:rsid w:val="00376C6B"/>
    <w:rsid w:val="00380441"/>
    <w:rsid w:val="0038205F"/>
    <w:rsid w:val="00382D4D"/>
    <w:rsid w:val="003834CB"/>
    <w:rsid w:val="003834D7"/>
    <w:rsid w:val="003834FB"/>
    <w:rsid w:val="003836A4"/>
    <w:rsid w:val="00384129"/>
    <w:rsid w:val="00384138"/>
    <w:rsid w:val="0038523F"/>
    <w:rsid w:val="00386EF8"/>
    <w:rsid w:val="003877B4"/>
    <w:rsid w:val="00390411"/>
    <w:rsid w:val="00391E7D"/>
    <w:rsid w:val="003934AD"/>
    <w:rsid w:val="003949DB"/>
    <w:rsid w:val="003955BE"/>
    <w:rsid w:val="00395C01"/>
    <w:rsid w:val="003968AD"/>
    <w:rsid w:val="003A0F34"/>
    <w:rsid w:val="003A50C3"/>
    <w:rsid w:val="003A638C"/>
    <w:rsid w:val="003A660D"/>
    <w:rsid w:val="003A6889"/>
    <w:rsid w:val="003B0151"/>
    <w:rsid w:val="003B2A56"/>
    <w:rsid w:val="003B349B"/>
    <w:rsid w:val="003B409D"/>
    <w:rsid w:val="003B432F"/>
    <w:rsid w:val="003B53E2"/>
    <w:rsid w:val="003B5D92"/>
    <w:rsid w:val="003B6AC8"/>
    <w:rsid w:val="003B7450"/>
    <w:rsid w:val="003B7EED"/>
    <w:rsid w:val="003C09FF"/>
    <w:rsid w:val="003C212D"/>
    <w:rsid w:val="003C302B"/>
    <w:rsid w:val="003C4DB0"/>
    <w:rsid w:val="003C7541"/>
    <w:rsid w:val="003C77DF"/>
    <w:rsid w:val="003D0454"/>
    <w:rsid w:val="003D07B1"/>
    <w:rsid w:val="003D402A"/>
    <w:rsid w:val="003D610D"/>
    <w:rsid w:val="003D6837"/>
    <w:rsid w:val="003D6A54"/>
    <w:rsid w:val="003D6A7E"/>
    <w:rsid w:val="003D748F"/>
    <w:rsid w:val="003D7973"/>
    <w:rsid w:val="003D7C76"/>
    <w:rsid w:val="003E08BA"/>
    <w:rsid w:val="003E1F44"/>
    <w:rsid w:val="003E1F96"/>
    <w:rsid w:val="003E3828"/>
    <w:rsid w:val="003E3AA9"/>
    <w:rsid w:val="003E54C2"/>
    <w:rsid w:val="003E6DA1"/>
    <w:rsid w:val="003F01A7"/>
    <w:rsid w:val="003F0D0C"/>
    <w:rsid w:val="003F1729"/>
    <w:rsid w:val="003F1F24"/>
    <w:rsid w:val="003F29BF"/>
    <w:rsid w:val="003F5742"/>
    <w:rsid w:val="003F5B34"/>
    <w:rsid w:val="003F5E09"/>
    <w:rsid w:val="003F5F1D"/>
    <w:rsid w:val="003F6C60"/>
    <w:rsid w:val="004007EA"/>
    <w:rsid w:val="004008EE"/>
    <w:rsid w:val="00403933"/>
    <w:rsid w:val="00405C03"/>
    <w:rsid w:val="0040740D"/>
    <w:rsid w:val="004079FD"/>
    <w:rsid w:val="004108FB"/>
    <w:rsid w:val="0041166F"/>
    <w:rsid w:val="00411978"/>
    <w:rsid w:val="004147B9"/>
    <w:rsid w:val="00415728"/>
    <w:rsid w:val="004158E6"/>
    <w:rsid w:val="00416780"/>
    <w:rsid w:val="004176F7"/>
    <w:rsid w:val="00417AEA"/>
    <w:rsid w:val="0042009B"/>
    <w:rsid w:val="004216C7"/>
    <w:rsid w:val="00421772"/>
    <w:rsid w:val="0042257F"/>
    <w:rsid w:val="004245A4"/>
    <w:rsid w:val="00424858"/>
    <w:rsid w:val="0042494E"/>
    <w:rsid w:val="004269B5"/>
    <w:rsid w:val="00426DB8"/>
    <w:rsid w:val="00427F8C"/>
    <w:rsid w:val="00427FF5"/>
    <w:rsid w:val="0043056B"/>
    <w:rsid w:val="004310DD"/>
    <w:rsid w:val="00431793"/>
    <w:rsid w:val="00432167"/>
    <w:rsid w:val="00434BD0"/>
    <w:rsid w:val="00434DA1"/>
    <w:rsid w:val="0043502A"/>
    <w:rsid w:val="004351B4"/>
    <w:rsid w:val="004351D8"/>
    <w:rsid w:val="00435B21"/>
    <w:rsid w:val="00436662"/>
    <w:rsid w:val="00437C11"/>
    <w:rsid w:val="004407B2"/>
    <w:rsid w:val="00441776"/>
    <w:rsid w:val="00441993"/>
    <w:rsid w:val="00442195"/>
    <w:rsid w:val="0044296D"/>
    <w:rsid w:val="004434ED"/>
    <w:rsid w:val="00443EF1"/>
    <w:rsid w:val="004458F3"/>
    <w:rsid w:val="00445E19"/>
    <w:rsid w:val="0044654D"/>
    <w:rsid w:val="0044719B"/>
    <w:rsid w:val="00447F35"/>
    <w:rsid w:val="00450A91"/>
    <w:rsid w:val="00450CAB"/>
    <w:rsid w:val="00453182"/>
    <w:rsid w:val="00453578"/>
    <w:rsid w:val="00454FDE"/>
    <w:rsid w:val="004566A2"/>
    <w:rsid w:val="004566C5"/>
    <w:rsid w:val="0045673E"/>
    <w:rsid w:val="00456A6D"/>
    <w:rsid w:val="00457ADD"/>
    <w:rsid w:val="004638DD"/>
    <w:rsid w:val="004664A2"/>
    <w:rsid w:val="00466914"/>
    <w:rsid w:val="00466EDA"/>
    <w:rsid w:val="00466FB1"/>
    <w:rsid w:val="00467433"/>
    <w:rsid w:val="004713C1"/>
    <w:rsid w:val="00473DBC"/>
    <w:rsid w:val="004743C9"/>
    <w:rsid w:val="0047458A"/>
    <w:rsid w:val="00475F98"/>
    <w:rsid w:val="00477A6B"/>
    <w:rsid w:val="00477EE7"/>
    <w:rsid w:val="0048025C"/>
    <w:rsid w:val="004810C0"/>
    <w:rsid w:val="004818F3"/>
    <w:rsid w:val="00482118"/>
    <w:rsid w:val="004823CF"/>
    <w:rsid w:val="00482DAD"/>
    <w:rsid w:val="00483484"/>
    <w:rsid w:val="00484A47"/>
    <w:rsid w:val="00487554"/>
    <w:rsid w:val="00492249"/>
    <w:rsid w:val="00494E80"/>
    <w:rsid w:val="0049590F"/>
    <w:rsid w:val="004959EC"/>
    <w:rsid w:val="004962B2"/>
    <w:rsid w:val="00496D92"/>
    <w:rsid w:val="004A0C1A"/>
    <w:rsid w:val="004A0D04"/>
    <w:rsid w:val="004A1891"/>
    <w:rsid w:val="004A2571"/>
    <w:rsid w:val="004A2BF3"/>
    <w:rsid w:val="004A3001"/>
    <w:rsid w:val="004A3580"/>
    <w:rsid w:val="004A3977"/>
    <w:rsid w:val="004A3DE8"/>
    <w:rsid w:val="004A5A8E"/>
    <w:rsid w:val="004A5CC3"/>
    <w:rsid w:val="004A5E48"/>
    <w:rsid w:val="004A66A8"/>
    <w:rsid w:val="004A6B2B"/>
    <w:rsid w:val="004A765C"/>
    <w:rsid w:val="004A7FA9"/>
    <w:rsid w:val="004B0157"/>
    <w:rsid w:val="004B66DC"/>
    <w:rsid w:val="004B75B7"/>
    <w:rsid w:val="004B762F"/>
    <w:rsid w:val="004B7B83"/>
    <w:rsid w:val="004C0A8E"/>
    <w:rsid w:val="004C0DD7"/>
    <w:rsid w:val="004C25DD"/>
    <w:rsid w:val="004C2C87"/>
    <w:rsid w:val="004C459E"/>
    <w:rsid w:val="004C56DC"/>
    <w:rsid w:val="004C580E"/>
    <w:rsid w:val="004C6E13"/>
    <w:rsid w:val="004C6E3E"/>
    <w:rsid w:val="004C74DB"/>
    <w:rsid w:val="004D1996"/>
    <w:rsid w:val="004D1FAE"/>
    <w:rsid w:val="004D3B27"/>
    <w:rsid w:val="004D4507"/>
    <w:rsid w:val="004D4862"/>
    <w:rsid w:val="004D5C40"/>
    <w:rsid w:val="004D64ED"/>
    <w:rsid w:val="004E007E"/>
    <w:rsid w:val="004E07FB"/>
    <w:rsid w:val="004E2BEC"/>
    <w:rsid w:val="004E4776"/>
    <w:rsid w:val="004E53BB"/>
    <w:rsid w:val="004E54DE"/>
    <w:rsid w:val="004E69B4"/>
    <w:rsid w:val="004F06E5"/>
    <w:rsid w:val="004F19EB"/>
    <w:rsid w:val="004F3B99"/>
    <w:rsid w:val="004F48F0"/>
    <w:rsid w:val="004F6665"/>
    <w:rsid w:val="0050035E"/>
    <w:rsid w:val="00501C13"/>
    <w:rsid w:val="005044F6"/>
    <w:rsid w:val="00505034"/>
    <w:rsid w:val="00505BE0"/>
    <w:rsid w:val="005061F0"/>
    <w:rsid w:val="005065A7"/>
    <w:rsid w:val="005069CA"/>
    <w:rsid w:val="0051023B"/>
    <w:rsid w:val="005105F0"/>
    <w:rsid w:val="005114C6"/>
    <w:rsid w:val="005140C2"/>
    <w:rsid w:val="0051568E"/>
    <w:rsid w:val="00516254"/>
    <w:rsid w:val="005164F4"/>
    <w:rsid w:val="00517450"/>
    <w:rsid w:val="00517AF8"/>
    <w:rsid w:val="00517B80"/>
    <w:rsid w:val="00517C62"/>
    <w:rsid w:val="00521F05"/>
    <w:rsid w:val="00521FA6"/>
    <w:rsid w:val="00522A80"/>
    <w:rsid w:val="00522ABA"/>
    <w:rsid w:val="005230AB"/>
    <w:rsid w:val="005243BB"/>
    <w:rsid w:val="00524839"/>
    <w:rsid w:val="00525446"/>
    <w:rsid w:val="0052587D"/>
    <w:rsid w:val="00526A5D"/>
    <w:rsid w:val="00527B1E"/>
    <w:rsid w:val="00527E18"/>
    <w:rsid w:val="005307C0"/>
    <w:rsid w:val="0053089A"/>
    <w:rsid w:val="00530E85"/>
    <w:rsid w:val="0053455B"/>
    <w:rsid w:val="0053475B"/>
    <w:rsid w:val="005347C4"/>
    <w:rsid w:val="00534940"/>
    <w:rsid w:val="00534BE2"/>
    <w:rsid w:val="00536BA2"/>
    <w:rsid w:val="00537062"/>
    <w:rsid w:val="00537CB6"/>
    <w:rsid w:val="005400ED"/>
    <w:rsid w:val="0054062D"/>
    <w:rsid w:val="00540CF6"/>
    <w:rsid w:val="00540F5D"/>
    <w:rsid w:val="005414AA"/>
    <w:rsid w:val="0054196D"/>
    <w:rsid w:val="0054456E"/>
    <w:rsid w:val="005455B5"/>
    <w:rsid w:val="005464B5"/>
    <w:rsid w:val="00550AD0"/>
    <w:rsid w:val="00550BAD"/>
    <w:rsid w:val="00551DC2"/>
    <w:rsid w:val="0055399F"/>
    <w:rsid w:val="00553A86"/>
    <w:rsid w:val="00554D3B"/>
    <w:rsid w:val="00554DEE"/>
    <w:rsid w:val="00555FD6"/>
    <w:rsid w:val="00557EB0"/>
    <w:rsid w:val="0056150F"/>
    <w:rsid w:val="00562599"/>
    <w:rsid w:val="00562B9D"/>
    <w:rsid w:val="0056486C"/>
    <w:rsid w:val="00565A22"/>
    <w:rsid w:val="0056726D"/>
    <w:rsid w:val="00570DF6"/>
    <w:rsid w:val="0057102D"/>
    <w:rsid w:val="00573A2E"/>
    <w:rsid w:val="00575848"/>
    <w:rsid w:val="005801C6"/>
    <w:rsid w:val="00580E87"/>
    <w:rsid w:val="00581238"/>
    <w:rsid w:val="005840BB"/>
    <w:rsid w:val="00585610"/>
    <w:rsid w:val="005868DE"/>
    <w:rsid w:val="00587022"/>
    <w:rsid w:val="00587A04"/>
    <w:rsid w:val="00590197"/>
    <w:rsid w:val="0059249A"/>
    <w:rsid w:val="00593C44"/>
    <w:rsid w:val="00594B5A"/>
    <w:rsid w:val="0059529D"/>
    <w:rsid w:val="00595518"/>
    <w:rsid w:val="00595685"/>
    <w:rsid w:val="005959E3"/>
    <w:rsid w:val="00595A93"/>
    <w:rsid w:val="00595F9E"/>
    <w:rsid w:val="0059630E"/>
    <w:rsid w:val="00596FDF"/>
    <w:rsid w:val="005973BD"/>
    <w:rsid w:val="005A09F3"/>
    <w:rsid w:val="005A0E0D"/>
    <w:rsid w:val="005A1581"/>
    <w:rsid w:val="005A24C1"/>
    <w:rsid w:val="005A4B02"/>
    <w:rsid w:val="005A57AC"/>
    <w:rsid w:val="005A5DB6"/>
    <w:rsid w:val="005A609C"/>
    <w:rsid w:val="005B1749"/>
    <w:rsid w:val="005B2867"/>
    <w:rsid w:val="005B30BB"/>
    <w:rsid w:val="005B4E60"/>
    <w:rsid w:val="005B61F4"/>
    <w:rsid w:val="005B6AEA"/>
    <w:rsid w:val="005B6BBE"/>
    <w:rsid w:val="005B7292"/>
    <w:rsid w:val="005C02B1"/>
    <w:rsid w:val="005C048D"/>
    <w:rsid w:val="005C1042"/>
    <w:rsid w:val="005C1895"/>
    <w:rsid w:val="005C27D2"/>
    <w:rsid w:val="005C5546"/>
    <w:rsid w:val="005C64CE"/>
    <w:rsid w:val="005D0434"/>
    <w:rsid w:val="005D2CCD"/>
    <w:rsid w:val="005D482A"/>
    <w:rsid w:val="005D6A2C"/>
    <w:rsid w:val="005D6CC2"/>
    <w:rsid w:val="005D7051"/>
    <w:rsid w:val="005D7882"/>
    <w:rsid w:val="005E07CC"/>
    <w:rsid w:val="005E0D44"/>
    <w:rsid w:val="005E0F37"/>
    <w:rsid w:val="005E1A81"/>
    <w:rsid w:val="005E2527"/>
    <w:rsid w:val="005E26B6"/>
    <w:rsid w:val="005E2E44"/>
    <w:rsid w:val="005E438F"/>
    <w:rsid w:val="005E4715"/>
    <w:rsid w:val="005E5CEF"/>
    <w:rsid w:val="005E5DB6"/>
    <w:rsid w:val="005E6F18"/>
    <w:rsid w:val="005E7588"/>
    <w:rsid w:val="005E7605"/>
    <w:rsid w:val="005E7B37"/>
    <w:rsid w:val="005E7CA0"/>
    <w:rsid w:val="005F1651"/>
    <w:rsid w:val="005F22BE"/>
    <w:rsid w:val="005F2603"/>
    <w:rsid w:val="005F47AC"/>
    <w:rsid w:val="005F61AF"/>
    <w:rsid w:val="005F7351"/>
    <w:rsid w:val="00601A44"/>
    <w:rsid w:val="006050A4"/>
    <w:rsid w:val="00607C27"/>
    <w:rsid w:val="006100AE"/>
    <w:rsid w:val="006100D8"/>
    <w:rsid w:val="00610A0B"/>
    <w:rsid w:val="00610ACB"/>
    <w:rsid w:val="006133AA"/>
    <w:rsid w:val="00614F51"/>
    <w:rsid w:val="00615C33"/>
    <w:rsid w:val="00615C82"/>
    <w:rsid w:val="00620DA5"/>
    <w:rsid w:val="00621AAE"/>
    <w:rsid w:val="0062269D"/>
    <w:rsid w:val="00622CA7"/>
    <w:rsid w:val="00624898"/>
    <w:rsid w:val="00625022"/>
    <w:rsid w:val="006265E8"/>
    <w:rsid w:val="00627457"/>
    <w:rsid w:val="00627C5A"/>
    <w:rsid w:val="006304C0"/>
    <w:rsid w:val="00631B48"/>
    <w:rsid w:val="00632C4F"/>
    <w:rsid w:val="00633091"/>
    <w:rsid w:val="006335A9"/>
    <w:rsid w:val="00634231"/>
    <w:rsid w:val="00634D94"/>
    <w:rsid w:val="00635512"/>
    <w:rsid w:val="006363B2"/>
    <w:rsid w:val="0063689E"/>
    <w:rsid w:val="006411EB"/>
    <w:rsid w:val="0064222D"/>
    <w:rsid w:val="0064353C"/>
    <w:rsid w:val="0064726E"/>
    <w:rsid w:val="00647286"/>
    <w:rsid w:val="00647861"/>
    <w:rsid w:val="00650750"/>
    <w:rsid w:val="00650EAC"/>
    <w:rsid w:val="0065153F"/>
    <w:rsid w:val="00654566"/>
    <w:rsid w:val="00655B64"/>
    <w:rsid w:val="00656AB6"/>
    <w:rsid w:val="00656BD3"/>
    <w:rsid w:val="00656BED"/>
    <w:rsid w:val="00661872"/>
    <w:rsid w:val="00661D8E"/>
    <w:rsid w:val="006626C9"/>
    <w:rsid w:val="006634AB"/>
    <w:rsid w:val="0066457B"/>
    <w:rsid w:val="0066473E"/>
    <w:rsid w:val="00664DDD"/>
    <w:rsid w:val="006667A5"/>
    <w:rsid w:val="00667D9C"/>
    <w:rsid w:val="0067057A"/>
    <w:rsid w:val="00674EBA"/>
    <w:rsid w:val="00675101"/>
    <w:rsid w:val="0067540C"/>
    <w:rsid w:val="00676793"/>
    <w:rsid w:val="00676D2C"/>
    <w:rsid w:val="00676EDB"/>
    <w:rsid w:val="006771B8"/>
    <w:rsid w:val="00680820"/>
    <w:rsid w:val="006822F4"/>
    <w:rsid w:val="00683FDC"/>
    <w:rsid w:val="006849AE"/>
    <w:rsid w:val="006854E8"/>
    <w:rsid w:val="0068656E"/>
    <w:rsid w:val="006879F8"/>
    <w:rsid w:val="00687A21"/>
    <w:rsid w:val="00690706"/>
    <w:rsid w:val="00691487"/>
    <w:rsid w:val="00691AFB"/>
    <w:rsid w:val="00692605"/>
    <w:rsid w:val="00695936"/>
    <w:rsid w:val="0069690D"/>
    <w:rsid w:val="00696CF9"/>
    <w:rsid w:val="006A18BF"/>
    <w:rsid w:val="006A3467"/>
    <w:rsid w:val="006A4615"/>
    <w:rsid w:val="006A5BA3"/>
    <w:rsid w:val="006A5F85"/>
    <w:rsid w:val="006A6FF5"/>
    <w:rsid w:val="006A76DA"/>
    <w:rsid w:val="006B35C6"/>
    <w:rsid w:val="006B3C38"/>
    <w:rsid w:val="006B3DB3"/>
    <w:rsid w:val="006B3E9B"/>
    <w:rsid w:val="006B5735"/>
    <w:rsid w:val="006B64DE"/>
    <w:rsid w:val="006B6AAB"/>
    <w:rsid w:val="006B6F81"/>
    <w:rsid w:val="006B7321"/>
    <w:rsid w:val="006B73A8"/>
    <w:rsid w:val="006B774B"/>
    <w:rsid w:val="006B7D6F"/>
    <w:rsid w:val="006C094A"/>
    <w:rsid w:val="006C178E"/>
    <w:rsid w:val="006C304D"/>
    <w:rsid w:val="006C319D"/>
    <w:rsid w:val="006C34B8"/>
    <w:rsid w:val="006C4C3B"/>
    <w:rsid w:val="006C5E50"/>
    <w:rsid w:val="006C7362"/>
    <w:rsid w:val="006D0E76"/>
    <w:rsid w:val="006D10B7"/>
    <w:rsid w:val="006D10D9"/>
    <w:rsid w:val="006D1CD1"/>
    <w:rsid w:val="006D2BB0"/>
    <w:rsid w:val="006D3849"/>
    <w:rsid w:val="006D46F3"/>
    <w:rsid w:val="006D4AB8"/>
    <w:rsid w:val="006D4C27"/>
    <w:rsid w:val="006D4DFC"/>
    <w:rsid w:val="006D5239"/>
    <w:rsid w:val="006D7282"/>
    <w:rsid w:val="006E0227"/>
    <w:rsid w:val="006E140C"/>
    <w:rsid w:val="006E1501"/>
    <w:rsid w:val="006E1527"/>
    <w:rsid w:val="006E1894"/>
    <w:rsid w:val="006E1C1C"/>
    <w:rsid w:val="006E3101"/>
    <w:rsid w:val="006E4403"/>
    <w:rsid w:val="006E496E"/>
    <w:rsid w:val="006E4D0C"/>
    <w:rsid w:val="006E53D4"/>
    <w:rsid w:val="006E6720"/>
    <w:rsid w:val="006E745A"/>
    <w:rsid w:val="006E7B4D"/>
    <w:rsid w:val="006F049D"/>
    <w:rsid w:val="006F0560"/>
    <w:rsid w:val="006F0E0E"/>
    <w:rsid w:val="006F24AC"/>
    <w:rsid w:val="006F2D00"/>
    <w:rsid w:val="006F2E1A"/>
    <w:rsid w:val="006F36B7"/>
    <w:rsid w:val="006F37E9"/>
    <w:rsid w:val="006F3ADC"/>
    <w:rsid w:val="006F4020"/>
    <w:rsid w:val="006F483C"/>
    <w:rsid w:val="006F4BB0"/>
    <w:rsid w:val="006F5D59"/>
    <w:rsid w:val="006F621D"/>
    <w:rsid w:val="006F62FC"/>
    <w:rsid w:val="006F7940"/>
    <w:rsid w:val="006F7EE7"/>
    <w:rsid w:val="00700438"/>
    <w:rsid w:val="00700A7D"/>
    <w:rsid w:val="007021BD"/>
    <w:rsid w:val="00703F75"/>
    <w:rsid w:val="00704E02"/>
    <w:rsid w:val="007069AF"/>
    <w:rsid w:val="00706EC0"/>
    <w:rsid w:val="00707F92"/>
    <w:rsid w:val="007107C9"/>
    <w:rsid w:val="00710D4D"/>
    <w:rsid w:val="00711766"/>
    <w:rsid w:val="0071238C"/>
    <w:rsid w:val="007139C4"/>
    <w:rsid w:val="007139DF"/>
    <w:rsid w:val="00715448"/>
    <w:rsid w:val="0071635A"/>
    <w:rsid w:val="007166E4"/>
    <w:rsid w:val="00721007"/>
    <w:rsid w:val="00724897"/>
    <w:rsid w:val="00725127"/>
    <w:rsid w:val="00726CE8"/>
    <w:rsid w:val="00726DEF"/>
    <w:rsid w:val="0073028C"/>
    <w:rsid w:val="00730E55"/>
    <w:rsid w:val="00731280"/>
    <w:rsid w:val="00731562"/>
    <w:rsid w:val="00731802"/>
    <w:rsid w:val="007319D7"/>
    <w:rsid w:val="00731C4B"/>
    <w:rsid w:val="00733C20"/>
    <w:rsid w:val="00733E70"/>
    <w:rsid w:val="00734220"/>
    <w:rsid w:val="007349B4"/>
    <w:rsid w:val="00735019"/>
    <w:rsid w:val="00735BC3"/>
    <w:rsid w:val="00742142"/>
    <w:rsid w:val="00743144"/>
    <w:rsid w:val="00743EEC"/>
    <w:rsid w:val="0074450C"/>
    <w:rsid w:val="00746962"/>
    <w:rsid w:val="00746F16"/>
    <w:rsid w:val="0074760F"/>
    <w:rsid w:val="00747F99"/>
    <w:rsid w:val="00751870"/>
    <w:rsid w:val="00752147"/>
    <w:rsid w:val="007535FE"/>
    <w:rsid w:val="00753AC9"/>
    <w:rsid w:val="00755755"/>
    <w:rsid w:val="00755CEE"/>
    <w:rsid w:val="00756114"/>
    <w:rsid w:val="00757C4A"/>
    <w:rsid w:val="007601C5"/>
    <w:rsid w:val="0076066F"/>
    <w:rsid w:val="00761A66"/>
    <w:rsid w:val="00761FBF"/>
    <w:rsid w:val="00762020"/>
    <w:rsid w:val="00762289"/>
    <w:rsid w:val="00762944"/>
    <w:rsid w:val="00762EF4"/>
    <w:rsid w:val="00763C03"/>
    <w:rsid w:val="00763FDC"/>
    <w:rsid w:val="007644A3"/>
    <w:rsid w:val="007655A7"/>
    <w:rsid w:val="00767670"/>
    <w:rsid w:val="00767ED5"/>
    <w:rsid w:val="00767F34"/>
    <w:rsid w:val="007719D0"/>
    <w:rsid w:val="00771B66"/>
    <w:rsid w:val="00771E05"/>
    <w:rsid w:val="00772189"/>
    <w:rsid w:val="00772A23"/>
    <w:rsid w:val="0077326B"/>
    <w:rsid w:val="0077356A"/>
    <w:rsid w:val="00773BBD"/>
    <w:rsid w:val="00774988"/>
    <w:rsid w:val="00774994"/>
    <w:rsid w:val="00774DF8"/>
    <w:rsid w:val="0077549E"/>
    <w:rsid w:val="00775511"/>
    <w:rsid w:val="00775682"/>
    <w:rsid w:val="0078011E"/>
    <w:rsid w:val="00781817"/>
    <w:rsid w:val="00781DBA"/>
    <w:rsid w:val="00783812"/>
    <w:rsid w:val="00785473"/>
    <w:rsid w:val="00785F25"/>
    <w:rsid w:val="00786A75"/>
    <w:rsid w:val="0079050E"/>
    <w:rsid w:val="00790FA5"/>
    <w:rsid w:val="00791372"/>
    <w:rsid w:val="00793032"/>
    <w:rsid w:val="007937EA"/>
    <w:rsid w:val="007941E1"/>
    <w:rsid w:val="007944A2"/>
    <w:rsid w:val="0079649A"/>
    <w:rsid w:val="007964DF"/>
    <w:rsid w:val="00796BE0"/>
    <w:rsid w:val="00796DB5"/>
    <w:rsid w:val="00797BE1"/>
    <w:rsid w:val="007A1EF7"/>
    <w:rsid w:val="007A1F5F"/>
    <w:rsid w:val="007A4554"/>
    <w:rsid w:val="007A47C0"/>
    <w:rsid w:val="007A4BFE"/>
    <w:rsid w:val="007A52D6"/>
    <w:rsid w:val="007A5A7D"/>
    <w:rsid w:val="007A79BA"/>
    <w:rsid w:val="007B12EC"/>
    <w:rsid w:val="007B1A60"/>
    <w:rsid w:val="007B1B1A"/>
    <w:rsid w:val="007B279A"/>
    <w:rsid w:val="007B31A1"/>
    <w:rsid w:val="007B3CE6"/>
    <w:rsid w:val="007B3F83"/>
    <w:rsid w:val="007B4DE2"/>
    <w:rsid w:val="007B5F68"/>
    <w:rsid w:val="007B615E"/>
    <w:rsid w:val="007B6E1B"/>
    <w:rsid w:val="007B6E37"/>
    <w:rsid w:val="007B7B74"/>
    <w:rsid w:val="007B7CC2"/>
    <w:rsid w:val="007C01FF"/>
    <w:rsid w:val="007C0278"/>
    <w:rsid w:val="007C2670"/>
    <w:rsid w:val="007C27D9"/>
    <w:rsid w:val="007C45FE"/>
    <w:rsid w:val="007C480C"/>
    <w:rsid w:val="007C65A8"/>
    <w:rsid w:val="007D0017"/>
    <w:rsid w:val="007D0025"/>
    <w:rsid w:val="007D20DB"/>
    <w:rsid w:val="007D266A"/>
    <w:rsid w:val="007D2CF6"/>
    <w:rsid w:val="007D4BC4"/>
    <w:rsid w:val="007D4BEB"/>
    <w:rsid w:val="007D5D76"/>
    <w:rsid w:val="007D5FBE"/>
    <w:rsid w:val="007D60DA"/>
    <w:rsid w:val="007D61DC"/>
    <w:rsid w:val="007D67CC"/>
    <w:rsid w:val="007D7009"/>
    <w:rsid w:val="007D70D1"/>
    <w:rsid w:val="007D7152"/>
    <w:rsid w:val="007D7D73"/>
    <w:rsid w:val="007E1239"/>
    <w:rsid w:val="007E20CC"/>
    <w:rsid w:val="007E4D42"/>
    <w:rsid w:val="007E51B0"/>
    <w:rsid w:val="007E5AD9"/>
    <w:rsid w:val="007E6B28"/>
    <w:rsid w:val="007E7A91"/>
    <w:rsid w:val="007F07BD"/>
    <w:rsid w:val="007F11FC"/>
    <w:rsid w:val="007F2388"/>
    <w:rsid w:val="007F24D9"/>
    <w:rsid w:val="007F261B"/>
    <w:rsid w:val="007F390E"/>
    <w:rsid w:val="007F428B"/>
    <w:rsid w:val="007F50E1"/>
    <w:rsid w:val="007F6C5D"/>
    <w:rsid w:val="007F7544"/>
    <w:rsid w:val="00801448"/>
    <w:rsid w:val="00801EFE"/>
    <w:rsid w:val="00802730"/>
    <w:rsid w:val="008034BF"/>
    <w:rsid w:val="00804BAC"/>
    <w:rsid w:val="00805CF5"/>
    <w:rsid w:val="00805F29"/>
    <w:rsid w:val="008124F3"/>
    <w:rsid w:val="00813915"/>
    <w:rsid w:val="00813C45"/>
    <w:rsid w:val="00813CB1"/>
    <w:rsid w:val="00814B28"/>
    <w:rsid w:val="00816819"/>
    <w:rsid w:val="00816E8B"/>
    <w:rsid w:val="008178F2"/>
    <w:rsid w:val="00821158"/>
    <w:rsid w:val="00821BCC"/>
    <w:rsid w:val="00821C07"/>
    <w:rsid w:val="0082309A"/>
    <w:rsid w:val="00824302"/>
    <w:rsid w:val="00825BCE"/>
    <w:rsid w:val="008261FF"/>
    <w:rsid w:val="0082700A"/>
    <w:rsid w:val="00830FDF"/>
    <w:rsid w:val="008318E9"/>
    <w:rsid w:val="00831927"/>
    <w:rsid w:val="00831B63"/>
    <w:rsid w:val="00832A4A"/>
    <w:rsid w:val="00832D21"/>
    <w:rsid w:val="00833B0B"/>
    <w:rsid w:val="0083580D"/>
    <w:rsid w:val="00835EE7"/>
    <w:rsid w:val="00837165"/>
    <w:rsid w:val="0083730A"/>
    <w:rsid w:val="00837E10"/>
    <w:rsid w:val="00841D39"/>
    <w:rsid w:val="00842113"/>
    <w:rsid w:val="00842CFA"/>
    <w:rsid w:val="008441FD"/>
    <w:rsid w:val="00844B24"/>
    <w:rsid w:val="00844EDE"/>
    <w:rsid w:val="00845080"/>
    <w:rsid w:val="0084652E"/>
    <w:rsid w:val="00846FC8"/>
    <w:rsid w:val="00847838"/>
    <w:rsid w:val="0085010B"/>
    <w:rsid w:val="00850D84"/>
    <w:rsid w:val="00851BC0"/>
    <w:rsid w:val="00851C55"/>
    <w:rsid w:val="00853B69"/>
    <w:rsid w:val="00853B6A"/>
    <w:rsid w:val="00855040"/>
    <w:rsid w:val="00856539"/>
    <w:rsid w:val="00856DBD"/>
    <w:rsid w:val="00857779"/>
    <w:rsid w:val="00857CAE"/>
    <w:rsid w:val="00862E0F"/>
    <w:rsid w:val="0086498E"/>
    <w:rsid w:val="00867677"/>
    <w:rsid w:val="0086793D"/>
    <w:rsid w:val="00870D38"/>
    <w:rsid w:val="00871952"/>
    <w:rsid w:val="0087207E"/>
    <w:rsid w:val="00874E73"/>
    <w:rsid w:val="008760A9"/>
    <w:rsid w:val="00876112"/>
    <w:rsid w:val="00876EA6"/>
    <w:rsid w:val="008773C3"/>
    <w:rsid w:val="00877522"/>
    <w:rsid w:val="008775C1"/>
    <w:rsid w:val="008804B1"/>
    <w:rsid w:val="00880719"/>
    <w:rsid w:val="0088090C"/>
    <w:rsid w:val="00880C6F"/>
    <w:rsid w:val="00881277"/>
    <w:rsid w:val="00881B3E"/>
    <w:rsid w:val="00882793"/>
    <w:rsid w:val="00882B81"/>
    <w:rsid w:val="00882E06"/>
    <w:rsid w:val="00883827"/>
    <w:rsid w:val="00883A31"/>
    <w:rsid w:val="00883CC8"/>
    <w:rsid w:val="00883D41"/>
    <w:rsid w:val="00885E42"/>
    <w:rsid w:val="00886E71"/>
    <w:rsid w:val="00890694"/>
    <w:rsid w:val="0089348D"/>
    <w:rsid w:val="00893B2A"/>
    <w:rsid w:val="00893B2C"/>
    <w:rsid w:val="008950D0"/>
    <w:rsid w:val="008963ED"/>
    <w:rsid w:val="0089723D"/>
    <w:rsid w:val="008A04AD"/>
    <w:rsid w:val="008A090E"/>
    <w:rsid w:val="008A164C"/>
    <w:rsid w:val="008A1C02"/>
    <w:rsid w:val="008A304C"/>
    <w:rsid w:val="008A3391"/>
    <w:rsid w:val="008A6631"/>
    <w:rsid w:val="008B2675"/>
    <w:rsid w:val="008B307A"/>
    <w:rsid w:val="008B3BFB"/>
    <w:rsid w:val="008B405C"/>
    <w:rsid w:val="008C047A"/>
    <w:rsid w:val="008C08AC"/>
    <w:rsid w:val="008C12A5"/>
    <w:rsid w:val="008C3078"/>
    <w:rsid w:val="008C3587"/>
    <w:rsid w:val="008C385E"/>
    <w:rsid w:val="008C3CCC"/>
    <w:rsid w:val="008C44AD"/>
    <w:rsid w:val="008C62F7"/>
    <w:rsid w:val="008C6CB3"/>
    <w:rsid w:val="008C752D"/>
    <w:rsid w:val="008C75A8"/>
    <w:rsid w:val="008C798C"/>
    <w:rsid w:val="008C7B0F"/>
    <w:rsid w:val="008D07BF"/>
    <w:rsid w:val="008D0EE2"/>
    <w:rsid w:val="008D0FEF"/>
    <w:rsid w:val="008D20B7"/>
    <w:rsid w:val="008D3028"/>
    <w:rsid w:val="008D352E"/>
    <w:rsid w:val="008D4215"/>
    <w:rsid w:val="008D4A31"/>
    <w:rsid w:val="008D4AF2"/>
    <w:rsid w:val="008D5542"/>
    <w:rsid w:val="008D5907"/>
    <w:rsid w:val="008D6031"/>
    <w:rsid w:val="008D7944"/>
    <w:rsid w:val="008D7B82"/>
    <w:rsid w:val="008D7F94"/>
    <w:rsid w:val="008E0F0B"/>
    <w:rsid w:val="008E1898"/>
    <w:rsid w:val="008E1A09"/>
    <w:rsid w:val="008E27F8"/>
    <w:rsid w:val="008E2858"/>
    <w:rsid w:val="008E2BC9"/>
    <w:rsid w:val="008E2D2C"/>
    <w:rsid w:val="008E3DD9"/>
    <w:rsid w:val="008E491F"/>
    <w:rsid w:val="008E6C36"/>
    <w:rsid w:val="008E70A8"/>
    <w:rsid w:val="008E716C"/>
    <w:rsid w:val="008E71A3"/>
    <w:rsid w:val="008E7619"/>
    <w:rsid w:val="008E7E0F"/>
    <w:rsid w:val="008F06D9"/>
    <w:rsid w:val="008F09D9"/>
    <w:rsid w:val="008F181F"/>
    <w:rsid w:val="008F2D2E"/>
    <w:rsid w:val="008F355D"/>
    <w:rsid w:val="008F3CEF"/>
    <w:rsid w:val="008F3E5C"/>
    <w:rsid w:val="008F4543"/>
    <w:rsid w:val="008F71B9"/>
    <w:rsid w:val="008F7B6D"/>
    <w:rsid w:val="009018F4"/>
    <w:rsid w:val="00901968"/>
    <w:rsid w:val="00901D3C"/>
    <w:rsid w:val="00906BD5"/>
    <w:rsid w:val="00910AF9"/>
    <w:rsid w:val="0091286E"/>
    <w:rsid w:val="00912F61"/>
    <w:rsid w:val="0091555E"/>
    <w:rsid w:val="0091667A"/>
    <w:rsid w:val="00916B87"/>
    <w:rsid w:val="009214EF"/>
    <w:rsid w:val="00921653"/>
    <w:rsid w:val="00921B95"/>
    <w:rsid w:val="00922771"/>
    <w:rsid w:val="0092307F"/>
    <w:rsid w:val="009239F8"/>
    <w:rsid w:val="00925538"/>
    <w:rsid w:val="009267BE"/>
    <w:rsid w:val="00927079"/>
    <w:rsid w:val="00927979"/>
    <w:rsid w:val="009318EC"/>
    <w:rsid w:val="00931966"/>
    <w:rsid w:val="00931AD7"/>
    <w:rsid w:val="009328DB"/>
    <w:rsid w:val="00932D1F"/>
    <w:rsid w:val="0093352A"/>
    <w:rsid w:val="009352F5"/>
    <w:rsid w:val="00935830"/>
    <w:rsid w:val="00935A3A"/>
    <w:rsid w:val="00935EBF"/>
    <w:rsid w:val="00936422"/>
    <w:rsid w:val="00936950"/>
    <w:rsid w:val="009369D2"/>
    <w:rsid w:val="0093792E"/>
    <w:rsid w:val="00940ACB"/>
    <w:rsid w:val="00940B96"/>
    <w:rsid w:val="009427D1"/>
    <w:rsid w:val="009436BB"/>
    <w:rsid w:val="00944E17"/>
    <w:rsid w:val="009452E9"/>
    <w:rsid w:val="0094719A"/>
    <w:rsid w:val="00947568"/>
    <w:rsid w:val="00947D77"/>
    <w:rsid w:val="00947E58"/>
    <w:rsid w:val="00950FEC"/>
    <w:rsid w:val="00951736"/>
    <w:rsid w:val="00951B74"/>
    <w:rsid w:val="0095248A"/>
    <w:rsid w:val="009535CE"/>
    <w:rsid w:val="0095394B"/>
    <w:rsid w:val="00953B1E"/>
    <w:rsid w:val="00953D40"/>
    <w:rsid w:val="00955FC3"/>
    <w:rsid w:val="0096104C"/>
    <w:rsid w:val="009617F3"/>
    <w:rsid w:val="00961C03"/>
    <w:rsid w:val="009621FC"/>
    <w:rsid w:val="00962630"/>
    <w:rsid w:val="00962C76"/>
    <w:rsid w:val="00964F27"/>
    <w:rsid w:val="0096659A"/>
    <w:rsid w:val="00966D6E"/>
    <w:rsid w:val="0096724F"/>
    <w:rsid w:val="009736FD"/>
    <w:rsid w:val="009737C1"/>
    <w:rsid w:val="00973C3D"/>
    <w:rsid w:val="0097462E"/>
    <w:rsid w:val="00974D01"/>
    <w:rsid w:val="00975380"/>
    <w:rsid w:val="009762FE"/>
    <w:rsid w:val="00976956"/>
    <w:rsid w:val="009770EC"/>
    <w:rsid w:val="009828FA"/>
    <w:rsid w:val="00982DE9"/>
    <w:rsid w:val="00984A99"/>
    <w:rsid w:val="00984F38"/>
    <w:rsid w:val="009854D2"/>
    <w:rsid w:val="00985E58"/>
    <w:rsid w:val="00986237"/>
    <w:rsid w:val="00986809"/>
    <w:rsid w:val="009868A2"/>
    <w:rsid w:val="009900D1"/>
    <w:rsid w:val="009900FF"/>
    <w:rsid w:val="00990656"/>
    <w:rsid w:val="0099075E"/>
    <w:rsid w:val="00992A42"/>
    <w:rsid w:val="00992D88"/>
    <w:rsid w:val="00993C61"/>
    <w:rsid w:val="00993C69"/>
    <w:rsid w:val="00994E54"/>
    <w:rsid w:val="009961D9"/>
    <w:rsid w:val="009966A7"/>
    <w:rsid w:val="009A0472"/>
    <w:rsid w:val="009A1100"/>
    <w:rsid w:val="009A115E"/>
    <w:rsid w:val="009A1995"/>
    <w:rsid w:val="009A274C"/>
    <w:rsid w:val="009A2D62"/>
    <w:rsid w:val="009A2E40"/>
    <w:rsid w:val="009A4B04"/>
    <w:rsid w:val="009A6129"/>
    <w:rsid w:val="009A6976"/>
    <w:rsid w:val="009A7904"/>
    <w:rsid w:val="009A7953"/>
    <w:rsid w:val="009B00D0"/>
    <w:rsid w:val="009B071A"/>
    <w:rsid w:val="009B0950"/>
    <w:rsid w:val="009B09EC"/>
    <w:rsid w:val="009B12F4"/>
    <w:rsid w:val="009B2779"/>
    <w:rsid w:val="009B4416"/>
    <w:rsid w:val="009B5510"/>
    <w:rsid w:val="009B6532"/>
    <w:rsid w:val="009B65E1"/>
    <w:rsid w:val="009B755F"/>
    <w:rsid w:val="009B7AB5"/>
    <w:rsid w:val="009C0639"/>
    <w:rsid w:val="009C0A80"/>
    <w:rsid w:val="009C28E0"/>
    <w:rsid w:val="009C3523"/>
    <w:rsid w:val="009C3FD8"/>
    <w:rsid w:val="009C416F"/>
    <w:rsid w:val="009C4741"/>
    <w:rsid w:val="009C4FEB"/>
    <w:rsid w:val="009C5447"/>
    <w:rsid w:val="009C5B4A"/>
    <w:rsid w:val="009D0D23"/>
    <w:rsid w:val="009D1327"/>
    <w:rsid w:val="009D17A6"/>
    <w:rsid w:val="009D1BE4"/>
    <w:rsid w:val="009D39EC"/>
    <w:rsid w:val="009D4B71"/>
    <w:rsid w:val="009D4D16"/>
    <w:rsid w:val="009D4E77"/>
    <w:rsid w:val="009D4E84"/>
    <w:rsid w:val="009D61C1"/>
    <w:rsid w:val="009D62F9"/>
    <w:rsid w:val="009D667A"/>
    <w:rsid w:val="009D6986"/>
    <w:rsid w:val="009D6BE8"/>
    <w:rsid w:val="009E06A6"/>
    <w:rsid w:val="009E109D"/>
    <w:rsid w:val="009E2DC9"/>
    <w:rsid w:val="009E3608"/>
    <w:rsid w:val="009E5CB3"/>
    <w:rsid w:val="009F0315"/>
    <w:rsid w:val="009F0439"/>
    <w:rsid w:val="009F04A0"/>
    <w:rsid w:val="009F0A24"/>
    <w:rsid w:val="009F0E07"/>
    <w:rsid w:val="009F1C49"/>
    <w:rsid w:val="009F215C"/>
    <w:rsid w:val="009F2601"/>
    <w:rsid w:val="009F3A71"/>
    <w:rsid w:val="009F3D9F"/>
    <w:rsid w:val="009F3DD9"/>
    <w:rsid w:val="009F4B64"/>
    <w:rsid w:val="009F536D"/>
    <w:rsid w:val="009F6282"/>
    <w:rsid w:val="009F64AE"/>
    <w:rsid w:val="009F6A04"/>
    <w:rsid w:val="00A00483"/>
    <w:rsid w:val="00A0049C"/>
    <w:rsid w:val="00A0201E"/>
    <w:rsid w:val="00A025D4"/>
    <w:rsid w:val="00A039D9"/>
    <w:rsid w:val="00A03D7A"/>
    <w:rsid w:val="00A03E69"/>
    <w:rsid w:val="00A041A4"/>
    <w:rsid w:val="00A044F6"/>
    <w:rsid w:val="00A04D72"/>
    <w:rsid w:val="00A06D10"/>
    <w:rsid w:val="00A078F2"/>
    <w:rsid w:val="00A10989"/>
    <w:rsid w:val="00A11E32"/>
    <w:rsid w:val="00A1359C"/>
    <w:rsid w:val="00A13B45"/>
    <w:rsid w:val="00A14915"/>
    <w:rsid w:val="00A14DC8"/>
    <w:rsid w:val="00A156B8"/>
    <w:rsid w:val="00A16416"/>
    <w:rsid w:val="00A16869"/>
    <w:rsid w:val="00A16911"/>
    <w:rsid w:val="00A16FC5"/>
    <w:rsid w:val="00A1713E"/>
    <w:rsid w:val="00A1762C"/>
    <w:rsid w:val="00A17B7F"/>
    <w:rsid w:val="00A21324"/>
    <w:rsid w:val="00A225D1"/>
    <w:rsid w:val="00A23342"/>
    <w:rsid w:val="00A23A63"/>
    <w:rsid w:val="00A25EE5"/>
    <w:rsid w:val="00A26456"/>
    <w:rsid w:val="00A277B6"/>
    <w:rsid w:val="00A279DF"/>
    <w:rsid w:val="00A309F1"/>
    <w:rsid w:val="00A30C7F"/>
    <w:rsid w:val="00A30F0A"/>
    <w:rsid w:val="00A33273"/>
    <w:rsid w:val="00A3377A"/>
    <w:rsid w:val="00A33CF9"/>
    <w:rsid w:val="00A34C9A"/>
    <w:rsid w:val="00A352C4"/>
    <w:rsid w:val="00A35396"/>
    <w:rsid w:val="00A362BA"/>
    <w:rsid w:val="00A370A1"/>
    <w:rsid w:val="00A373AA"/>
    <w:rsid w:val="00A374F6"/>
    <w:rsid w:val="00A37982"/>
    <w:rsid w:val="00A4352B"/>
    <w:rsid w:val="00A4363C"/>
    <w:rsid w:val="00A445C3"/>
    <w:rsid w:val="00A452AF"/>
    <w:rsid w:val="00A457BB"/>
    <w:rsid w:val="00A45F2F"/>
    <w:rsid w:val="00A46FFE"/>
    <w:rsid w:val="00A51C85"/>
    <w:rsid w:val="00A5245D"/>
    <w:rsid w:val="00A53074"/>
    <w:rsid w:val="00A534A4"/>
    <w:rsid w:val="00A5370D"/>
    <w:rsid w:val="00A53819"/>
    <w:rsid w:val="00A5531F"/>
    <w:rsid w:val="00A5678C"/>
    <w:rsid w:val="00A567CC"/>
    <w:rsid w:val="00A56EB1"/>
    <w:rsid w:val="00A579E5"/>
    <w:rsid w:val="00A64583"/>
    <w:rsid w:val="00A646DD"/>
    <w:rsid w:val="00A65499"/>
    <w:rsid w:val="00A654BF"/>
    <w:rsid w:val="00A65C4A"/>
    <w:rsid w:val="00A702EA"/>
    <w:rsid w:val="00A70809"/>
    <w:rsid w:val="00A71203"/>
    <w:rsid w:val="00A73B75"/>
    <w:rsid w:val="00A74231"/>
    <w:rsid w:val="00A7495C"/>
    <w:rsid w:val="00A74E37"/>
    <w:rsid w:val="00A75464"/>
    <w:rsid w:val="00A757E6"/>
    <w:rsid w:val="00A75B91"/>
    <w:rsid w:val="00A75B9D"/>
    <w:rsid w:val="00A75E61"/>
    <w:rsid w:val="00A76B51"/>
    <w:rsid w:val="00A803E7"/>
    <w:rsid w:val="00A80FC1"/>
    <w:rsid w:val="00A815F0"/>
    <w:rsid w:val="00A81D62"/>
    <w:rsid w:val="00A81EB6"/>
    <w:rsid w:val="00A82300"/>
    <w:rsid w:val="00A8340D"/>
    <w:rsid w:val="00A8374B"/>
    <w:rsid w:val="00A838FB"/>
    <w:rsid w:val="00A85785"/>
    <w:rsid w:val="00A90691"/>
    <w:rsid w:val="00A9074E"/>
    <w:rsid w:val="00A90924"/>
    <w:rsid w:val="00A91446"/>
    <w:rsid w:val="00A919BC"/>
    <w:rsid w:val="00A92B41"/>
    <w:rsid w:val="00A9464F"/>
    <w:rsid w:val="00A95607"/>
    <w:rsid w:val="00AA1AFE"/>
    <w:rsid w:val="00AA5ED5"/>
    <w:rsid w:val="00AA6794"/>
    <w:rsid w:val="00AB0A58"/>
    <w:rsid w:val="00AB0B8D"/>
    <w:rsid w:val="00AB0BDF"/>
    <w:rsid w:val="00AB1812"/>
    <w:rsid w:val="00AB206A"/>
    <w:rsid w:val="00AB35B4"/>
    <w:rsid w:val="00AB3E54"/>
    <w:rsid w:val="00AB466A"/>
    <w:rsid w:val="00AB4CD0"/>
    <w:rsid w:val="00AB5A2D"/>
    <w:rsid w:val="00AB5B2D"/>
    <w:rsid w:val="00AB6DCA"/>
    <w:rsid w:val="00AB738B"/>
    <w:rsid w:val="00AB7FEB"/>
    <w:rsid w:val="00AC0E30"/>
    <w:rsid w:val="00AC2B61"/>
    <w:rsid w:val="00AC32E8"/>
    <w:rsid w:val="00AC335B"/>
    <w:rsid w:val="00AC33DC"/>
    <w:rsid w:val="00AC40A7"/>
    <w:rsid w:val="00AC49B3"/>
    <w:rsid w:val="00AC5164"/>
    <w:rsid w:val="00AC5937"/>
    <w:rsid w:val="00AC65E2"/>
    <w:rsid w:val="00AC763C"/>
    <w:rsid w:val="00AC77DE"/>
    <w:rsid w:val="00AC7C75"/>
    <w:rsid w:val="00AC7CB8"/>
    <w:rsid w:val="00AD0F4A"/>
    <w:rsid w:val="00AD1D99"/>
    <w:rsid w:val="00AD22B3"/>
    <w:rsid w:val="00AD28AC"/>
    <w:rsid w:val="00AD372A"/>
    <w:rsid w:val="00AD4A72"/>
    <w:rsid w:val="00AD4B07"/>
    <w:rsid w:val="00AE00D5"/>
    <w:rsid w:val="00AE078D"/>
    <w:rsid w:val="00AE18A2"/>
    <w:rsid w:val="00AE27BB"/>
    <w:rsid w:val="00AE2F39"/>
    <w:rsid w:val="00AE4F41"/>
    <w:rsid w:val="00AE5FA4"/>
    <w:rsid w:val="00AE63C4"/>
    <w:rsid w:val="00AE6CBB"/>
    <w:rsid w:val="00AE7595"/>
    <w:rsid w:val="00AE767E"/>
    <w:rsid w:val="00AF021F"/>
    <w:rsid w:val="00AF09A4"/>
    <w:rsid w:val="00AF2E17"/>
    <w:rsid w:val="00AF4663"/>
    <w:rsid w:val="00AF535F"/>
    <w:rsid w:val="00AF6A2B"/>
    <w:rsid w:val="00AF71CD"/>
    <w:rsid w:val="00B00467"/>
    <w:rsid w:val="00B01326"/>
    <w:rsid w:val="00B03100"/>
    <w:rsid w:val="00B034C3"/>
    <w:rsid w:val="00B04CDD"/>
    <w:rsid w:val="00B05FAE"/>
    <w:rsid w:val="00B0633D"/>
    <w:rsid w:val="00B06C6E"/>
    <w:rsid w:val="00B07789"/>
    <w:rsid w:val="00B11EB9"/>
    <w:rsid w:val="00B12E49"/>
    <w:rsid w:val="00B14700"/>
    <w:rsid w:val="00B16468"/>
    <w:rsid w:val="00B172CC"/>
    <w:rsid w:val="00B1761C"/>
    <w:rsid w:val="00B2109F"/>
    <w:rsid w:val="00B23B5F"/>
    <w:rsid w:val="00B2581F"/>
    <w:rsid w:val="00B2650E"/>
    <w:rsid w:val="00B26EA5"/>
    <w:rsid w:val="00B27ABC"/>
    <w:rsid w:val="00B27BCB"/>
    <w:rsid w:val="00B300EA"/>
    <w:rsid w:val="00B31668"/>
    <w:rsid w:val="00B3245C"/>
    <w:rsid w:val="00B3314D"/>
    <w:rsid w:val="00B334A2"/>
    <w:rsid w:val="00B336C0"/>
    <w:rsid w:val="00B34A5B"/>
    <w:rsid w:val="00B368CE"/>
    <w:rsid w:val="00B36E9C"/>
    <w:rsid w:val="00B3710B"/>
    <w:rsid w:val="00B406A5"/>
    <w:rsid w:val="00B40D14"/>
    <w:rsid w:val="00B4143B"/>
    <w:rsid w:val="00B41B18"/>
    <w:rsid w:val="00B4205E"/>
    <w:rsid w:val="00B42547"/>
    <w:rsid w:val="00B43D94"/>
    <w:rsid w:val="00B4735C"/>
    <w:rsid w:val="00B47B2A"/>
    <w:rsid w:val="00B501CA"/>
    <w:rsid w:val="00B50A35"/>
    <w:rsid w:val="00B5162F"/>
    <w:rsid w:val="00B51C9D"/>
    <w:rsid w:val="00B55A9E"/>
    <w:rsid w:val="00B55FCE"/>
    <w:rsid w:val="00B56C52"/>
    <w:rsid w:val="00B5711E"/>
    <w:rsid w:val="00B579C4"/>
    <w:rsid w:val="00B57B1B"/>
    <w:rsid w:val="00B57CBC"/>
    <w:rsid w:val="00B60285"/>
    <w:rsid w:val="00B61324"/>
    <w:rsid w:val="00B616DC"/>
    <w:rsid w:val="00B6245C"/>
    <w:rsid w:val="00B63B9D"/>
    <w:rsid w:val="00B644DB"/>
    <w:rsid w:val="00B65B49"/>
    <w:rsid w:val="00B6602B"/>
    <w:rsid w:val="00B660F9"/>
    <w:rsid w:val="00B67DCC"/>
    <w:rsid w:val="00B70680"/>
    <w:rsid w:val="00B719C1"/>
    <w:rsid w:val="00B73B37"/>
    <w:rsid w:val="00B74BDC"/>
    <w:rsid w:val="00B74FB0"/>
    <w:rsid w:val="00B77FC8"/>
    <w:rsid w:val="00B8120A"/>
    <w:rsid w:val="00B815B3"/>
    <w:rsid w:val="00B81A3F"/>
    <w:rsid w:val="00B832C7"/>
    <w:rsid w:val="00B840A7"/>
    <w:rsid w:val="00B85179"/>
    <w:rsid w:val="00B861F6"/>
    <w:rsid w:val="00B8750C"/>
    <w:rsid w:val="00B907CD"/>
    <w:rsid w:val="00B90E0E"/>
    <w:rsid w:val="00B91CD0"/>
    <w:rsid w:val="00B922EB"/>
    <w:rsid w:val="00B933DC"/>
    <w:rsid w:val="00B93A8F"/>
    <w:rsid w:val="00B96B50"/>
    <w:rsid w:val="00B97258"/>
    <w:rsid w:val="00B9728A"/>
    <w:rsid w:val="00B974E8"/>
    <w:rsid w:val="00B97750"/>
    <w:rsid w:val="00BA0E05"/>
    <w:rsid w:val="00BA0E38"/>
    <w:rsid w:val="00BA0E8F"/>
    <w:rsid w:val="00BA136A"/>
    <w:rsid w:val="00BA6F9C"/>
    <w:rsid w:val="00BB25A0"/>
    <w:rsid w:val="00BB2B35"/>
    <w:rsid w:val="00BB314F"/>
    <w:rsid w:val="00BB403E"/>
    <w:rsid w:val="00BB40E2"/>
    <w:rsid w:val="00BB5146"/>
    <w:rsid w:val="00BB685F"/>
    <w:rsid w:val="00BB73EF"/>
    <w:rsid w:val="00BB7E3B"/>
    <w:rsid w:val="00BC13FE"/>
    <w:rsid w:val="00BC157A"/>
    <w:rsid w:val="00BC1FC9"/>
    <w:rsid w:val="00BC3D12"/>
    <w:rsid w:val="00BC4D28"/>
    <w:rsid w:val="00BC5823"/>
    <w:rsid w:val="00BC6368"/>
    <w:rsid w:val="00BC76CA"/>
    <w:rsid w:val="00BD1AE1"/>
    <w:rsid w:val="00BD23B0"/>
    <w:rsid w:val="00BD3520"/>
    <w:rsid w:val="00BD3C97"/>
    <w:rsid w:val="00BD5A37"/>
    <w:rsid w:val="00BD6CA6"/>
    <w:rsid w:val="00BD6E1B"/>
    <w:rsid w:val="00BD6FC6"/>
    <w:rsid w:val="00BD72D1"/>
    <w:rsid w:val="00BD7D72"/>
    <w:rsid w:val="00BE123D"/>
    <w:rsid w:val="00BE13CD"/>
    <w:rsid w:val="00BE141C"/>
    <w:rsid w:val="00BE2758"/>
    <w:rsid w:val="00BE4AE6"/>
    <w:rsid w:val="00BE59BD"/>
    <w:rsid w:val="00BE6795"/>
    <w:rsid w:val="00BE7704"/>
    <w:rsid w:val="00BF0063"/>
    <w:rsid w:val="00BF1B1A"/>
    <w:rsid w:val="00BF1BFE"/>
    <w:rsid w:val="00BF22AE"/>
    <w:rsid w:val="00BF27FE"/>
    <w:rsid w:val="00BF2907"/>
    <w:rsid w:val="00BF2D77"/>
    <w:rsid w:val="00BF4A4C"/>
    <w:rsid w:val="00BF52BD"/>
    <w:rsid w:val="00BF59D1"/>
    <w:rsid w:val="00BF6D1D"/>
    <w:rsid w:val="00BF7639"/>
    <w:rsid w:val="00BF792E"/>
    <w:rsid w:val="00BF7C79"/>
    <w:rsid w:val="00C00278"/>
    <w:rsid w:val="00C00A46"/>
    <w:rsid w:val="00C00A5D"/>
    <w:rsid w:val="00C01EEC"/>
    <w:rsid w:val="00C02BC8"/>
    <w:rsid w:val="00C03395"/>
    <w:rsid w:val="00C048DC"/>
    <w:rsid w:val="00C04E63"/>
    <w:rsid w:val="00C050B1"/>
    <w:rsid w:val="00C0559A"/>
    <w:rsid w:val="00C056C6"/>
    <w:rsid w:val="00C05E5C"/>
    <w:rsid w:val="00C064E1"/>
    <w:rsid w:val="00C1025E"/>
    <w:rsid w:val="00C11151"/>
    <w:rsid w:val="00C1252E"/>
    <w:rsid w:val="00C13AB3"/>
    <w:rsid w:val="00C13B8E"/>
    <w:rsid w:val="00C16243"/>
    <w:rsid w:val="00C162C5"/>
    <w:rsid w:val="00C16B70"/>
    <w:rsid w:val="00C16C43"/>
    <w:rsid w:val="00C1745D"/>
    <w:rsid w:val="00C174AB"/>
    <w:rsid w:val="00C1770A"/>
    <w:rsid w:val="00C17EF4"/>
    <w:rsid w:val="00C2114B"/>
    <w:rsid w:val="00C215E5"/>
    <w:rsid w:val="00C2230A"/>
    <w:rsid w:val="00C2460A"/>
    <w:rsid w:val="00C24AC3"/>
    <w:rsid w:val="00C253A5"/>
    <w:rsid w:val="00C25530"/>
    <w:rsid w:val="00C25EC2"/>
    <w:rsid w:val="00C26F35"/>
    <w:rsid w:val="00C26FA9"/>
    <w:rsid w:val="00C270BF"/>
    <w:rsid w:val="00C271A2"/>
    <w:rsid w:val="00C314A1"/>
    <w:rsid w:val="00C31722"/>
    <w:rsid w:val="00C327F9"/>
    <w:rsid w:val="00C346BB"/>
    <w:rsid w:val="00C35253"/>
    <w:rsid w:val="00C36852"/>
    <w:rsid w:val="00C3706A"/>
    <w:rsid w:val="00C37AB3"/>
    <w:rsid w:val="00C4096E"/>
    <w:rsid w:val="00C420A6"/>
    <w:rsid w:val="00C42398"/>
    <w:rsid w:val="00C43738"/>
    <w:rsid w:val="00C43870"/>
    <w:rsid w:val="00C446E0"/>
    <w:rsid w:val="00C4485D"/>
    <w:rsid w:val="00C457C2"/>
    <w:rsid w:val="00C45FB3"/>
    <w:rsid w:val="00C4647C"/>
    <w:rsid w:val="00C466BA"/>
    <w:rsid w:val="00C46A67"/>
    <w:rsid w:val="00C4709C"/>
    <w:rsid w:val="00C500E5"/>
    <w:rsid w:val="00C50B5C"/>
    <w:rsid w:val="00C52955"/>
    <w:rsid w:val="00C55FB5"/>
    <w:rsid w:val="00C56898"/>
    <w:rsid w:val="00C56F41"/>
    <w:rsid w:val="00C57B38"/>
    <w:rsid w:val="00C57B4E"/>
    <w:rsid w:val="00C600C7"/>
    <w:rsid w:val="00C601E4"/>
    <w:rsid w:val="00C60E13"/>
    <w:rsid w:val="00C62625"/>
    <w:rsid w:val="00C62663"/>
    <w:rsid w:val="00C62B26"/>
    <w:rsid w:val="00C63998"/>
    <w:rsid w:val="00C64A87"/>
    <w:rsid w:val="00C64F0C"/>
    <w:rsid w:val="00C64FDF"/>
    <w:rsid w:val="00C6687F"/>
    <w:rsid w:val="00C676D2"/>
    <w:rsid w:val="00C67F0E"/>
    <w:rsid w:val="00C70208"/>
    <w:rsid w:val="00C71224"/>
    <w:rsid w:val="00C72F17"/>
    <w:rsid w:val="00C742B5"/>
    <w:rsid w:val="00C75AE9"/>
    <w:rsid w:val="00C76146"/>
    <w:rsid w:val="00C80A24"/>
    <w:rsid w:val="00C812B3"/>
    <w:rsid w:val="00C82865"/>
    <w:rsid w:val="00C828AE"/>
    <w:rsid w:val="00C82BA8"/>
    <w:rsid w:val="00C86462"/>
    <w:rsid w:val="00C90A6A"/>
    <w:rsid w:val="00C90EBB"/>
    <w:rsid w:val="00C91ECF"/>
    <w:rsid w:val="00C9217B"/>
    <w:rsid w:val="00C9324D"/>
    <w:rsid w:val="00C93317"/>
    <w:rsid w:val="00C93BBF"/>
    <w:rsid w:val="00C9486E"/>
    <w:rsid w:val="00C95238"/>
    <w:rsid w:val="00C956B4"/>
    <w:rsid w:val="00C9578B"/>
    <w:rsid w:val="00C95DF3"/>
    <w:rsid w:val="00C96112"/>
    <w:rsid w:val="00CA10B8"/>
    <w:rsid w:val="00CA2CFC"/>
    <w:rsid w:val="00CA3175"/>
    <w:rsid w:val="00CA4D4C"/>
    <w:rsid w:val="00CA4F0E"/>
    <w:rsid w:val="00CA4F9D"/>
    <w:rsid w:val="00CA5E61"/>
    <w:rsid w:val="00CA63D2"/>
    <w:rsid w:val="00CA68DA"/>
    <w:rsid w:val="00CB0D7A"/>
    <w:rsid w:val="00CB1487"/>
    <w:rsid w:val="00CB29D9"/>
    <w:rsid w:val="00CB3175"/>
    <w:rsid w:val="00CB36B4"/>
    <w:rsid w:val="00CB4402"/>
    <w:rsid w:val="00CB4863"/>
    <w:rsid w:val="00CB51D4"/>
    <w:rsid w:val="00CB65BA"/>
    <w:rsid w:val="00CB6986"/>
    <w:rsid w:val="00CB7A7C"/>
    <w:rsid w:val="00CB7B17"/>
    <w:rsid w:val="00CB7CB4"/>
    <w:rsid w:val="00CC2CAA"/>
    <w:rsid w:val="00CC358E"/>
    <w:rsid w:val="00CC36EF"/>
    <w:rsid w:val="00CC3E23"/>
    <w:rsid w:val="00CC4069"/>
    <w:rsid w:val="00CC4C17"/>
    <w:rsid w:val="00CC4F64"/>
    <w:rsid w:val="00CC52CD"/>
    <w:rsid w:val="00CC6809"/>
    <w:rsid w:val="00CC6843"/>
    <w:rsid w:val="00CC773F"/>
    <w:rsid w:val="00CC798F"/>
    <w:rsid w:val="00CD0744"/>
    <w:rsid w:val="00CD1821"/>
    <w:rsid w:val="00CD2995"/>
    <w:rsid w:val="00CD2A77"/>
    <w:rsid w:val="00CD30AD"/>
    <w:rsid w:val="00CD3CD8"/>
    <w:rsid w:val="00CD3E7D"/>
    <w:rsid w:val="00CD532C"/>
    <w:rsid w:val="00CD59FC"/>
    <w:rsid w:val="00CD6834"/>
    <w:rsid w:val="00CD7FB3"/>
    <w:rsid w:val="00CE01E8"/>
    <w:rsid w:val="00CE066E"/>
    <w:rsid w:val="00CE2E94"/>
    <w:rsid w:val="00CE3CF7"/>
    <w:rsid w:val="00CE4CA8"/>
    <w:rsid w:val="00CE6326"/>
    <w:rsid w:val="00CE6835"/>
    <w:rsid w:val="00CE6ACE"/>
    <w:rsid w:val="00CE6C06"/>
    <w:rsid w:val="00CE7000"/>
    <w:rsid w:val="00CE7910"/>
    <w:rsid w:val="00CF21BF"/>
    <w:rsid w:val="00CF29AE"/>
    <w:rsid w:val="00CF38FF"/>
    <w:rsid w:val="00CF4A7F"/>
    <w:rsid w:val="00CF62F2"/>
    <w:rsid w:val="00CF65DC"/>
    <w:rsid w:val="00D00073"/>
    <w:rsid w:val="00D00099"/>
    <w:rsid w:val="00D001BF"/>
    <w:rsid w:val="00D01E69"/>
    <w:rsid w:val="00D03727"/>
    <w:rsid w:val="00D06170"/>
    <w:rsid w:val="00D06211"/>
    <w:rsid w:val="00D06824"/>
    <w:rsid w:val="00D07F03"/>
    <w:rsid w:val="00D104F5"/>
    <w:rsid w:val="00D12EC0"/>
    <w:rsid w:val="00D12FEA"/>
    <w:rsid w:val="00D13072"/>
    <w:rsid w:val="00D1358E"/>
    <w:rsid w:val="00D15122"/>
    <w:rsid w:val="00D1567F"/>
    <w:rsid w:val="00D16178"/>
    <w:rsid w:val="00D1651C"/>
    <w:rsid w:val="00D172C0"/>
    <w:rsid w:val="00D17C85"/>
    <w:rsid w:val="00D17ED5"/>
    <w:rsid w:val="00D20329"/>
    <w:rsid w:val="00D211B8"/>
    <w:rsid w:val="00D227E5"/>
    <w:rsid w:val="00D23D46"/>
    <w:rsid w:val="00D2472B"/>
    <w:rsid w:val="00D25862"/>
    <w:rsid w:val="00D27184"/>
    <w:rsid w:val="00D2783C"/>
    <w:rsid w:val="00D33297"/>
    <w:rsid w:val="00D337E4"/>
    <w:rsid w:val="00D345AB"/>
    <w:rsid w:val="00D348B5"/>
    <w:rsid w:val="00D366F9"/>
    <w:rsid w:val="00D36983"/>
    <w:rsid w:val="00D415D5"/>
    <w:rsid w:val="00D41B8F"/>
    <w:rsid w:val="00D43095"/>
    <w:rsid w:val="00D43EFC"/>
    <w:rsid w:val="00D440B1"/>
    <w:rsid w:val="00D45419"/>
    <w:rsid w:val="00D45E43"/>
    <w:rsid w:val="00D4775F"/>
    <w:rsid w:val="00D501DB"/>
    <w:rsid w:val="00D505E5"/>
    <w:rsid w:val="00D51913"/>
    <w:rsid w:val="00D52867"/>
    <w:rsid w:val="00D52B3E"/>
    <w:rsid w:val="00D52BB5"/>
    <w:rsid w:val="00D52DE0"/>
    <w:rsid w:val="00D53A3D"/>
    <w:rsid w:val="00D550BB"/>
    <w:rsid w:val="00D560B6"/>
    <w:rsid w:val="00D561B5"/>
    <w:rsid w:val="00D57092"/>
    <w:rsid w:val="00D57333"/>
    <w:rsid w:val="00D57464"/>
    <w:rsid w:val="00D57624"/>
    <w:rsid w:val="00D60174"/>
    <w:rsid w:val="00D60852"/>
    <w:rsid w:val="00D61448"/>
    <w:rsid w:val="00D616C3"/>
    <w:rsid w:val="00D61D83"/>
    <w:rsid w:val="00D62D2C"/>
    <w:rsid w:val="00D63098"/>
    <w:rsid w:val="00D63458"/>
    <w:rsid w:val="00D6358F"/>
    <w:rsid w:val="00D63E3F"/>
    <w:rsid w:val="00D642ED"/>
    <w:rsid w:val="00D64354"/>
    <w:rsid w:val="00D64603"/>
    <w:rsid w:val="00D6538F"/>
    <w:rsid w:val="00D657A8"/>
    <w:rsid w:val="00D66542"/>
    <w:rsid w:val="00D66592"/>
    <w:rsid w:val="00D667EA"/>
    <w:rsid w:val="00D67855"/>
    <w:rsid w:val="00D71D08"/>
    <w:rsid w:val="00D71D18"/>
    <w:rsid w:val="00D7368B"/>
    <w:rsid w:val="00D743E9"/>
    <w:rsid w:val="00D74B66"/>
    <w:rsid w:val="00D75C14"/>
    <w:rsid w:val="00D8060B"/>
    <w:rsid w:val="00D80E87"/>
    <w:rsid w:val="00D81470"/>
    <w:rsid w:val="00D8394C"/>
    <w:rsid w:val="00D85C41"/>
    <w:rsid w:val="00D85FD2"/>
    <w:rsid w:val="00D8628F"/>
    <w:rsid w:val="00D8638D"/>
    <w:rsid w:val="00D90613"/>
    <w:rsid w:val="00D907DF"/>
    <w:rsid w:val="00D90D6D"/>
    <w:rsid w:val="00D92019"/>
    <w:rsid w:val="00D92D76"/>
    <w:rsid w:val="00D92F40"/>
    <w:rsid w:val="00D9568D"/>
    <w:rsid w:val="00D95C29"/>
    <w:rsid w:val="00D967CE"/>
    <w:rsid w:val="00D9783F"/>
    <w:rsid w:val="00DA0280"/>
    <w:rsid w:val="00DA1E0A"/>
    <w:rsid w:val="00DA3313"/>
    <w:rsid w:val="00DA49E6"/>
    <w:rsid w:val="00DA685F"/>
    <w:rsid w:val="00DB0464"/>
    <w:rsid w:val="00DB05FC"/>
    <w:rsid w:val="00DB0D14"/>
    <w:rsid w:val="00DB311E"/>
    <w:rsid w:val="00DB3440"/>
    <w:rsid w:val="00DB4CA4"/>
    <w:rsid w:val="00DB51D9"/>
    <w:rsid w:val="00DB569F"/>
    <w:rsid w:val="00DB5BA8"/>
    <w:rsid w:val="00DB5FC2"/>
    <w:rsid w:val="00DC41E9"/>
    <w:rsid w:val="00DC5110"/>
    <w:rsid w:val="00DC5A8F"/>
    <w:rsid w:val="00DC60BE"/>
    <w:rsid w:val="00DC61FA"/>
    <w:rsid w:val="00DC68C6"/>
    <w:rsid w:val="00DC6AED"/>
    <w:rsid w:val="00DC6EE5"/>
    <w:rsid w:val="00DC6F82"/>
    <w:rsid w:val="00DD12C3"/>
    <w:rsid w:val="00DD2BD5"/>
    <w:rsid w:val="00DD3FD1"/>
    <w:rsid w:val="00DD46F9"/>
    <w:rsid w:val="00DD52DB"/>
    <w:rsid w:val="00DD5977"/>
    <w:rsid w:val="00DD6C60"/>
    <w:rsid w:val="00DD6FA1"/>
    <w:rsid w:val="00DD79DC"/>
    <w:rsid w:val="00DD7D3B"/>
    <w:rsid w:val="00DE0B4B"/>
    <w:rsid w:val="00DE27E5"/>
    <w:rsid w:val="00DE2D6B"/>
    <w:rsid w:val="00DE50C1"/>
    <w:rsid w:val="00DE5A97"/>
    <w:rsid w:val="00DE5EE3"/>
    <w:rsid w:val="00DE67A0"/>
    <w:rsid w:val="00DE6973"/>
    <w:rsid w:val="00DE6C7A"/>
    <w:rsid w:val="00DF2312"/>
    <w:rsid w:val="00DF237C"/>
    <w:rsid w:val="00DF3F16"/>
    <w:rsid w:val="00DF4281"/>
    <w:rsid w:val="00DF496D"/>
    <w:rsid w:val="00DF5470"/>
    <w:rsid w:val="00DF54F6"/>
    <w:rsid w:val="00E002B5"/>
    <w:rsid w:val="00E004BA"/>
    <w:rsid w:val="00E0166C"/>
    <w:rsid w:val="00E02BF5"/>
    <w:rsid w:val="00E03083"/>
    <w:rsid w:val="00E050CC"/>
    <w:rsid w:val="00E06420"/>
    <w:rsid w:val="00E065F7"/>
    <w:rsid w:val="00E1026C"/>
    <w:rsid w:val="00E12658"/>
    <w:rsid w:val="00E12F09"/>
    <w:rsid w:val="00E1452D"/>
    <w:rsid w:val="00E15A51"/>
    <w:rsid w:val="00E15A6C"/>
    <w:rsid w:val="00E15C42"/>
    <w:rsid w:val="00E16AAB"/>
    <w:rsid w:val="00E171E9"/>
    <w:rsid w:val="00E17EBD"/>
    <w:rsid w:val="00E20CAB"/>
    <w:rsid w:val="00E226A5"/>
    <w:rsid w:val="00E22EF3"/>
    <w:rsid w:val="00E231D8"/>
    <w:rsid w:val="00E2337E"/>
    <w:rsid w:val="00E23987"/>
    <w:rsid w:val="00E23DDF"/>
    <w:rsid w:val="00E2426A"/>
    <w:rsid w:val="00E25911"/>
    <w:rsid w:val="00E26B7A"/>
    <w:rsid w:val="00E26BB5"/>
    <w:rsid w:val="00E30C69"/>
    <w:rsid w:val="00E31570"/>
    <w:rsid w:val="00E31AD6"/>
    <w:rsid w:val="00E322E1"/>
    <w:rsid w:val="00E326C8"/>
    <w:rsid w:val="00E33193"/>
    <w:rsid w:val="00E334D6"/>
    <w:rsid w:val="00E33782"/>
    <w:rsid w:val="00E3400C"/>
    <w:rsid w:val="00E3497E"/>
    <w:rsid w:val="00E34B32"/>
    <w:rsid w:val="00E367A1"/>
    <w:rsid w:val="00E3799A"/>
    <w:rsid w:val="00E4127C"/>
    <w:rsid w:val="00E42407"/>
    <w:rsid w:val="00E42A0D"/>
    <w:rsid w:val="00E42C92"/>
    <w:rsid w:val="00E43159"/>
    <w:rsid w:val="00E43B53"/>
    <w:rsid w:val="00E44181"/>
    <w:rsid w:val="00E44B98"/>
    <w:rsid w:val="00E44E89"/>
    <w:rsid w:val="00E44F4E"/>
    <w:rsid w:val="00E45756"/>
    <w:rsid w:val="00E46405"/>
    <w:rsid w:val="00E46893"/>
    <w:rsid w:val="00E46E25"/>
    <w:rsid w:val="00E46FB6"/>
    <w:rsid w:val="00E47B21"/>
    <w:rsid w:val="00E47E55"/>
    <w:rsid w:val="00E50864"/>
    <w:rsid w:val="00E5099E"/>
    <w:rsid w:val="00E50A1C"/>
    <w:rsid w:val="00E518DC"/>
    <w:rsid w:val="00E5315B"/>
    <w:rsid w:val="00E53CD7"/>
    <w:rsid w:val="00E547F2"/>
    <w:rsid w:val="00E54FEA"/>
    <w:rsid w:val="00E55EAB"/>
    <w:rsid w:val="00E56FC8"/>
    <w:rsid w:val="00E57B1A"/>
    <w:rsid w:val="00E57D2B"/>
    <w:rsid w:val="00E62AA0"/>
    <w:rsid w:val="00E62B5D"/>
    <w:rsid w:val="00E63691"/>
    <w:rsid w:val="00E63C3B"/>
    <w:rsid w:val="00E64133"/>
    <w:rsid w:val="00E65772"/>
    <w:rsid w:val="00E702F9"/>
    <w:rsid w:val="00E709C5"/>
    <w:rsid w:val="00E70EB9"/>
    <w:rsid w:val="00E7156F"/>
    <w:rsid w:val="00E715F4"/>
    <w:rsid w:val="00E716B4"/>
    <w:rsid w:val="00E718AF"/>
    <w:rsid w:val="00E71FE4"/>
    <w:rsid w:val="00E744F0"/>
    <w:rsid w:val="00E747CD"/>
    <w:rsid w:val="00E7512D"/>
    <w:rsid w:val="00E75664"/>
    <w:rsid w:val="00E75ACD"/>
    <w:rsid w:val="00E75B09"/>
    <w:rsid w:val="00E77C85"/>
    <w:rsid w:val="00E77F42"/>
    <w:rsid w:val="00E80036"/>
    <w:rsid w:val="00E801CE"/>
    <w:rsid w:val="00E824DE"/>
    <w:rsid w:val="00E82672"/>
    <w:rsid w:val="00E82F3F"/>
    <w:rsid w:val="00E866EB"/>
    <w:rsid w:val="00E86D3F"/>
    <w:rsid w:val="00E8706D"/>
    <w:rsid w:val="00E8746E"/>
    <w:rsid w:val="00E90034"/>
    <w:rsid w:val="00E90ABE"/>
    <w:rsid w:val="00E90D57"/>
    <w:rsid w:val="00E9209C"/>
    <w:rsid w:val="00E92170"/>
    <w:rsid w:val="00E92D71"/>
    <w:rsid w:val="00E93242"/>
    <w:rsid w:val="00E9451B"/>
    <w:rsid w:val="00E966A6"/>
    <w:rsid w:val="00E97351"/>
    <w:rsid w:val="00E973AF"/>
    <w:rsid w:val="00E97CAF"/>
    <w:rsid w:val="00EA09A5"/>
    <w:rsid w:val="00EA117C"/>
    <w:rsid w:val="00EA1ACC"/>
    <w:rsid w:val="00EA2729"/>
    <w:rsid w:val="00EA37FD"/>
    <w:rsid w:val="00EA6589"/>
    <w:rsid w:val="00EA6CD0"/>
    <w:rsid w:val="00EA6D13"/>
    <w:rsid w:val="00EB1611"/>
    <w:rsid w:val="00EB4C3F"/>
    <w:rsid w:val="00EB52B8"/>
    <w:rsid w:val="00EB5353"/>
    <w:rsid w:val="00EB626E"/>
    <w:rsid w:val="00EB72FA"/>
    <w:rsid w:val="00EC1907"/>
    <w:rsid w:val="00EC1C0E"/>
    <w:rsid w:val="00EC26B5"/>
    <w:rsid w:val="00EC511D"/>
    <w:rsid w:val="00EC57B3"/>
    <w:rsid w:val="00EC6443"/>
    <w:rsid w:val="00EC6F21"/>
    <w:rsid w:val="00EC6FD8"/>
    <w:rsid w:val="00EC7121"/>
    <w:rsid w:val="00EC77CB"/>
    <w:rsid w:val="00EC7B38"/>
    <w:rsid w:val="00ED07CB"/>
    <w:rsid w:val="00ED1EA7"/>
    <w:rsid w:val="00ED3884"/>
    <w:rsid w:val="00ED5B9F"/>
    <w:rsid w:val="00ED6DEB"/>
    <w:rsid w:val="00ED6F45"/>
    <w:rsid w:val="00ED7796"/>
    <w:rsid w:val="00EE07A0"/>
    <w:rsid w:val="00EE0A00"/>
    <w:rsid w:val="00EE1B34"/>
    <w:rsid w:val="00EE1B4C"/>
    <w:rsid w:val="00EE2D80"/>
    <w:rsid w:val="00EE3048"/>
    <w:rsid w:val="00EE45B8"/>
    <w:rsid w:val="00EE488B"/>
    <w:rsid w:val="00EE620C"/>
    <w:rsid w:val="00EE6C0B"/>
    <w:rsid w:val="00EE6D09"/>
    <w:rsid w:val="00EE7EE9"/>
    <w:rsid w:val="00EF0364"/>
    <w:rsid w:val="00EF13AD"/>
    <w:rsid w:val="00EF169D"/>
    <w:rsid w:val="00EF23F8"/>
    <w:rsid w:val="00EF2915"/>
    <w:rsid w:val="00EF2EAF"/>
    <w:rsid w:val="00EF2ED4"/>
    <w:rsid w:val="00EF2F88"/>
    <w:rsid w:val="00EF308A"/>
    <w:rsid w:val="00EF3A9D"/>
    <w:rsid w:val="00EF6636"/>
    <w:rsid w:val="00EF6707"/>
    <w:rsid w:val="00EF77D6"/>
    <w:rsid w:val="00F0052B"/>
    <w:rsid w:val="00F0162E"/>
    <w:rsid w:val="00F01EB4"/>
    <w:rsid w:val="00F03A1F"/>
    <w:rsid w:val="00F0548E"/>
    <w:rsid w:val="00F06611"/>
    <w:rsid w:val="00F06D04"/>
    <w:rsid w:val="00F06DAE"/>
    <w:rsid w:val="00F0778F"/>
    <w:rsid w:val="00F10AC9"/>
    <w:rsid w:val="00F10B35"/>
    <w:rsid w:val="00F12729"/>
    <w:rsid w:val="00F13A40"/>
    <w:rsid w:val="00F1435D"/>
    <w:rsid w:val="00F143D5"/>
    <w:rsid w:val="00F1462D"/>
    <w:rsid w:val="00F15628"/>
    <w:rsid w:val="00F15C2A"/>
    <w:rsid w:val="00F16433"/>
    <w:rsid w:val="00F16D20"/>
    <w:rsid w:val="00F25182"/>
    <w:rsid w:val="00F259B2"/>
    <w:rsid w:val="00F26054"/>
    <w:rsid w:val="00F26484"/>
    <w:rsid w:val="00F26595"/>
    <w:rsid w:val="00F26AB8"/>
    <w:rsid w:val="00F26FFD"/>
    <w:rsid w:val="00F27262"/>
    <w:rsid w:val="00F2745C"/>
    <w:rsid w:val="00F30439"/>
    <w:rsid w:val="00F31BB6"/>
    <w:rsid w:val="00F325E1"/>
    <w:rsid w:val="00F33DA6"/>
    <w:rsid w:val="00F33DAA"/>
    <w:rsid w:val="00F33DC0"/>
    <w:rsid w:val="00F35176"/>
    <w:rsid w:val="00F353A3"/>
    <w:rsid w:val="00F36393"/>
    <w:rsid w:val="00F36D60"/>
    <w:rsid w:val="00F372B3"/>
    <w:rsid w:val="00F37E42"/>
    <w:rsid w:val="00F40C79"/>
    <w:rsid w:val="00F41860"/>
    <w:rsid w:val="00F42B43"/>
    <w:rsid w:val="00F42E44"/>
    <w:rsid w:val="00F42F29"/>
    <w:rsid w:val="00F43665"/>
    <w:rsid w:val="00F43A9F"/>
    <w:rsid w:val="00F4440E"/>
    <w:rsid w:val="00F44883"/>
    <w:rsid w:val="00F50207"/>
    <w:rsid w:val="00F52094"/>
    <w:rsid w:val="00F524E8"/>
    <w:rsid w:val="00F52F70"/>
    <w:rsid w:val="00F537B5"/>
    <w:rsid w:val="00F53852"/>
    <w:rsid w:val="00F53FA5"/>
    <w:rsid w:val="00F54A99"/>
    <w:rsid w:val="00F54C97"/>
    <w:rsid w:val="00F551CA"/>
    <w:rsid w:val="00F557DA"/>
    <w:rsid w:val="00F56D06"/>
    <w:rsid w:val="00F577E2"/>
    <w:rsid w:val="00F60803"/>
    <w:rsid w:val="00F61542"/>
    <w:rsid w:val="00F61712"/>
    <w:rsid w:val="00F6193E"/>
    <w:rsid w:val="00F62462"/>
    <w:rsid w:val="00F6357C"/>
    <w:rsid w:val="00F64DF9"/>
    <w:rsid w:val="00F650BD"/>
    <w:rsid w:val="00F661F7"/>
    <w:rsid w:val="00F67B0C"/>
    <w:rsid w:val="00F7012F"/>
    <w:rsid w:val="00F701AE"/>
    <w:rsid w:val="00F701B4"/>
    <w:rsid w:val="00F7030A"/>
    <w:rsid w:val="00F71C5D"/>
    <w:rsid w:val="00F724B4"/>
    <w:rsid w:val="00F726E6"/>
    <w:rsid w:val="00F74547"/>
    <w:rsid w:val="00F74DE9"/>
    <w:rsid w:val="00F75A6E"/>
    <w:rsid w:val="00F761BD"/>
    <w:rsid w:val="00F770CB"/>
    <w:rsid w:val="00F772AD"/>
    <w:rsid w:val="00F7765C"/>
    <w:rsid w:val="00F77CB9"/>
    <w:rsid w:val="00F80492"/>
    <w:rsid w:val="00F80FB5"/>
    <w:rsid w:val="00F811D4"/>
    <w:rsid w:val="00F8160A"/>
    <w:rsid w:val="00F817B0"/>
    <w:rsid w:val="00F8256A"/>
    <w:rsid w:val="00F83BFB"/>
    <w:rsid w:val="00F843D9"/>
    <w:rsid w:val="00F850A1"/>
    <w:rsid w:val="00F867BA"/>
    <w:rsid w:val="00F86DDF"/>
    <w:rsid w:val="00F870EF"/>
    <w:rsid w:val="00F87CA2"/>
    <w:rsid w:val="00F91F6F"/>
    <w:rsid w:val="00F92511"/>
    <w:rsid w:val="00F928A8"/>
    <w:rsid w:val="00F9369C"/>
    <w:rsid w:val="00F93C28"/>
    <w:rsid w:val="00F946BA"/>
    <w:rsid w:val="00F94ED0"/>
    <w:rsid w:val="00F9621C"/>
    <w:rsid w:val="00F963F3"/>
    <w:rsid w:val="00F9720A"/>
    <w:rsid w:val="00FA0AD0"/>
    <w:rsid w:val="00FA3A62"/>
    <w:rsid w:val="00FA4C42"/>
    <w:rsid w:val="00FA66D7"/>
    <w:rsid w:val="00FA753D"/>
    <w:rsid w:val="00FA7E92"/>
    <w:rsid w:val="00FB360C"/>
    <w:rsid w:val="00FB433B"/>
    <w:rsid w:val="00FB4CFD"/>
    <w:rsid w:val="00FB50FD"/>
    <w:rsid w:val="00FB6E5C"/>
    <w:rsid w:val="00FB7A8E"/>
    <w:rsid w:val="00FC3474"/>
    <w:rsid w:val="00FC4E18"/>
    <w:rsid w:val="00FC4FA6"/>
    <w:rsid w:val="00FC63FE"/>
    <w:rsid w:val="00FD083F"/>
    <w:rsid w:val="00FD0DA7"/>
    <w:rsid w:val="00FD1B0F"/>
    <w:rsid w:val="00FD3142"/>
    <w:rsid w:val="00FD4228"/>
    <w:rsid w:val="00FD42C5"/>
    <w:rsid w:val="00FD5FFE"/>
    <w:rsid w:val="00FD6511"/>
    <w:rsid w:val="00FD65BD"/>
    <w:rsid w:val="00FE2805"/>
    <w:rsid w:val="00FE2B27"/>
    <w:rsid w:val="00FE32F7"/>
    <w:rsid w:val="00FE49AC"/>
    <w:rsid w:val="00FE4AEC"/>
    <w:rsid w:val="00FE58D5"/>
    <w:rsid w:val="00FE5FB1"/>
    <w:rsid w:val="00FE671E"/>
    <w:rsid w:val="00FE766F"/>
    <w:rsid w:val="00FF0274"/>
    <w:rsid w:val="00FF1139"/>
    <w:rsid w:val="00FF1556"/>
    <w:rsid w:val="00FF2628"/>
    <w:rsid w:val="00FF2D32"/>
    <w:rsid w:val="00FF3DEC"/>
    <w:rsid w:val="00FF4010"/>
    <w:rsid w:val="00FF41E4"/>
    <w:rsid w:val="00FF5C91"/>
    <w:rsid w:val="00FF64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F017BE"/>
  <w15:docId w15:val="{BB0FCDCA-7007-4465-920F-54A357B3F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611"/>
    <w:pPr>
      <w:spacing w:after="0" w:line="240" w:lineRule="auto"/>
    </w:pPr>
    <w:rPr>
      <w:rFonts w:ascii="EYInterstate" w:eastAsia="Times New Roman" w:hAnsi="EYInterstate" w:cs="Times New Roman"/>
      <w:sz w:val="20"/>
      <w:szCs w:val="24"/>
    </w:rPr>
  </w:style>
  <w:style w:type="paragraph" w:styleId="Heading1">
    <w:name w:val="heading 1"/>
    <w:basedOn w:val="Normal"/>
    <w:next w:val="Normal"/>
    <w:link w:val="Heading1Char"/>
    <w:qFormat/>
    <w:rsid w:val="003F1F24"/>
    <w:pPr>
      <w:keepNext/>
      <w:spacing w:before="240" w:after="60"/>
      <w:outlineLvl w:val="0"/>
    </w:pPr>
    <w:rPr>
      <w:rFonts w:ascii="Arial" w:hAnsi="Arial" w:cs="Arial"/>
      <w:b/>
      <w:bCs/>
      <w:color w:val="31849B" w:themeColor="accent5" w:themeShade="BF"/>
      <w:kern w:val="32"/>
      <w:szCs w:val="28"/>
    </w:rPr>
  </w:style>
  <w:style w:type="paragraph" w:styleId="Heading2">
    <w:name w:val="heading 2"/>
    <w:basedOn w:val="Normal"/>
    <w:next w:val="Normal"/>
    <w:link w:val="Heading2Char"/>
    <w:qFormat/>
    <w:rsid w:val="003F1F24"/>
    <w:pPr>
      <w:keepNext/>
      <w:numPr>
        <w:numId w:val="1"/>
      </w:numPr>
      <w:spacing w:before="240" w:after="60"/>
      <w:outlineLvl w:val="1"/>
    </w:pPr>
    <w:rPr>
      <w:rFonts w:cs="Arial"/>
      <w:bCs/>
      <w:iCs/>
      <w:sz w:val="40"/>
      <w:szCs w:val="28"/>
    </w:rPr>
  </w:style>
  <w:style w:type="paragraph" w:styleId="Heading3">
    <w:name w:val="heading 3"/>
    <w:basedOn w:val="Normal"/>
    <w:next w:val="Normal"/>
    <w:link w:val="Heading3Char"/>
    <w:unhideWhenUsed/>
    <w:qFormat/>
    <w:rsid w:val="00EF6707"/>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semiHidden/>
    <w:rsid w:val="00E86D3F"/>
    <w:rPr>
      <w:sz w:val="16"/>
      <w:szCs w:val="16"/>
    </w:rPr>
  </w:style>
  <w:style w:type="paragraph" w:styleId="CommentText">
    <w:name w:val="annotation text"/>
    <w:basedOn w:val="Normal"/>
    <w:link w:val="CommentTextChar"/>
    <w:semiHidden/>
    <w:rsid w:val="00E86D3F"/>
    <w:rPr>
      <w:szCs w:val="20"/>
    </w:rPr>
  </w:style>
  <w:style w:type="character" w:customStyle="1" w:styleId="CommentTextChar">
    <w:name w:val="Comment Text Char"/>
    <w:basedOn w:val="DefaultParagraphFont"/>
    <w:link w:val="CommentText"/>
    <w:semiHidden/>
    <w:rsid w:val="00E86D3F"/>
    <w:rPr>
      <w:rFonts w:ascii="EYInterstate" w:eastAsia="Times New Roman" w:hAnsi="EYInterstate" w:cs="Times New Roman"/>
      <w:sz w:val="20"/>
      <w:szCs w:val="20"/>
    </w:rPr>
  </w:style>
  <w:style w:type="paragraph" w:customStyle="1" w:styleId="Default">
    <w:name w:val="Default"/>
    <w:rsid w:val="00E86D3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86D3F"/>
    <w:rPr>
      <w:rFonts w:ascii="Tahoma" w:hAnsi="Tahoma" w:cs="Tahoma"/>
      <w:sz w:val="16"/>
      <w:szCs w:val="16"/>
    </w:rPr>
  </w:style>
  <w:style w:type="character" w:customStyle="1" w:styleId="BalloonTextChar">
    <w:name w:val="Balloon Text Char"/>
    <w:basedOn w:val="DefaultParagraphFont"/>
    <w:link w:val="BalloonText"/>
    <w:uiPriority w:val="99"/>
    <w:semiHidden/>
    <w:rsid w:val="00E86D3F"/>
    <w:rPr>
      <w:rFonts w:ascii="Tahoma" w:eastAsia="Times New Roman" w:hAnsi="Tahoma" w:cs="Tahoma"/>
      <w:sz w:val="16"/>
      <w:szCs w:val="16"/>
    </w:rPr>
  </w:style>
  <w:style w:type="paragraph" w:styleId="ListParagraph">
    <w:name w:val="List Paragraph"/>
    <w:basedOn w:val="Normal"/>
    <w:uiPriority w:val="34"/>
    <w:qFormat/>
    <w:rsid w:val="00E86D3F"/>
    <w:pPr>
      <w:ind w:left="720"/>
      <w:contextualSpacing/>
    </w:pPr>
    <w:rPr>
      <w:rFonts w:ascii="Times New Roman" w:hAnsi="Times New Roman"/>
      <w:sz w:val="24"/>
    </w:rPr>
  </w:style>
  <w:style w:type="paragraph" w:customStyle="1" w:styleId="Bulletcopy">
    <w:name w:val="Bullet copy"/>
    <w:basedOn w:val="Normal"/>
    <w:rsid w:val="00E86D3F"/>
    <w:pPr>
      <w:spacing w:line="240" w:lineRule="atLeast"/>
    </w:pPr>
    <w:rPr>
      <w:szCs w:val="18"/>
    </w:rPr>
  </w:style>
  <w:style w:type="paragraph" w:styleId="Header">
    <w:name w:val="header"/>
    <w:basedOn w:val="Normal"/>
    <w:link w:val="HeaderChar"/>
    <w:uiPriority w:val="99"/>
    <w:unhideWhenUsed/>
    <w:rsid w:val="00E86D3F"/>
    <w:pPr>
      <w:tabs>
        <w:tab w:val="center" w:pos="4680"/>
        <w:tab w:val="right" w:pos="9360"/>
      </w:tabs>
    </w:pPr>
  </w:style>
  <w:style w:type="character" w:customStyle="1" w:styleId="HeaderChar">
    <w:name w:val="Header Char"/>
    <w:basedOn w:val="DefaultParagraphFont"/>
    <w:link w:val="Header"/>
    <w:uiPriority w:val="99"/>
    <w:rsid w:val="00E86D3F"/>
    <w:rPr>
      <w:rFonts w:ascii="EYInterstate" w:eastAsia="Times New Roman" w:hAnsi="EYInterstate" w:cs="Times New Roman"/>
      <w:sz w:val="20"/>
      <w:szCs w:val="24"/>
    </w:rPr>
  </w:style>
  <w:style w:type="paragraph" w:styleId="Footer">
    <w:name w:val="footer"/>
    <w:basedOn w:val="Normal"/>
    <w:link w:val="FooterChar"/>
    <w:uiPriority w:val="99"/>
    <w:unhideWhenUsed/>
    <w:rsid w:val="00E86D3F"/>
    <w:pPr>
      <w:tabs>
        <w:tab w:val="center" w:pos="4680"/>
        <w:tab w:val="right" w:pos="9360"/>
      </w:tabs>
    </w:pPr>
  </w:style>
  <w:style w:type="character" w:customStyle="1" w:styleId="FooterChar">
    <w:name w:val="Footer Char"/>
    <w:basedOn w:val="DefaultParagraphFont"/>
    <w:link w:val="Footer"/>
    <w:uiPriority w:val="99"/>
    <w:rsid w:val="00E86D3F"/>
    <w:rPr>
      <w:rFonts w:ascii="EYInterstate" w:eastAsia="Times New Roman" w:hAnsi="EYInterstate" w:cs="Times New Roman"/>
      <w:sz w:val="20"/>
      <w:szCs w:val="24"/>
    </w:rPr>
  </w:style>
  <w:style w:type="paragraph" w:styleId="CommentSubject">
    <w:name w:val="annotation subject"/>
    <w:basedOn w:val="CommentText"/>
    <w:next w:val="CommentText"/>
    <w:link w:val="CommentSubjectChar"/>
    <w:uiPriority w:val="99"/>
    <w:semiHidden/>
    <w:unhideWhenUsed/>
    <w:rsid w:val="00100C6A"/>
    <w:rPr>
      <w:b/>
      <w:bCs/>
    </w:rPr>
  </w:style>
  <w:style w:type="character" w:customStyle="1" w:styleId="CommentSubjectChar">
    <w:name w:val="Comment Subject Char"/>
    <w:basedOn w:val="CommentTextChar"/>
    <w:link w:val="CommentSubject"/>
    <w:uiPriority w:val="99"/>
    <w:semiHidden/>
    <w:rsid w:val="00100C6A"/>
    <w:rPr>
      <w:rFonts w:ascii="EYInterstate" w:eastAsia="Times New Roman" w:hAnsi="EYInterstate" w:cs="Times New Roman"/>
      <w:b/>
      <w:bCs/>
      <w:sz w:val="20"/>
      <w:szCs w:val="20"/>
    </w:rPr>
  </w:style>
  <w:style w:type="table" w:styleId="TableGrid">
    <w:name w:val="Table Grid"/>
    <w:basedOn w:val="TableNormal"/>
    <w:uiPriority w:val="39"/>
    <w:rsid w:val="00475F9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C094A"/>
    <w:pPr>
      <w:spacing w:before="100" w:beforeAutospacing="1" w:after="100" w:afterAutospacing="1"/>
    </w:pPr>
    <w:rPr>
      <w:rFonts w:ascii="Times New Roman" w:hAnsi="Times New Roman"/>
      <w:sz w:val="24"/>
    </w:rPr>
  </w:style>
  <w:style w:type="table" w:styleId="LightList-Accent1">
    <w:name w:val="Light List Accent 1"/>
    <w:basedOn w:val="TableNormal"/>
    <w:uiPriority w:val="61"/>
    <w:rsid w:val="006E6720"/>
    <w:pPr>
      <w:spacing w:after="0" w:line="240" w:lineRule="auto"/>
    </w:pPr>
    <w:rPr>
      <w:rFonts w:ascii="Calibri" w:eastAsia="Calibri" w:hAnsi="Calibri" w:cs="Arial"/>
      <w:sz w:val="20"/>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GridTable1Light">
    <w:name w:val="Grid Table 1 Light"/>
    <w:basedOn w:val="TableNormal"/>
    <w:uiPriority w:val="46"/>
    <w:rsid w:val="00655B64"/>
    <w:pPr>
      <w:spacing w:after="0" w:line="240" w:lineRule="auto"/>
    </w:pPr>
    <w:rPr>
      <w:rFonts w:ascii="Times New Roman" w:eastAsia="MS Mincho"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4A2571"/>
    <w:pPr>
      <w:spacing w:after="0" w:line="240" w:lineRule="auto"/>
    </w:pPr>
    <w:rPr>
      <w:rFonts w:ascii="EYInterstate" w:eastAsia="Times New Roman" w:hAnsi="EYInterstate" w:cs="Times New Roman"/>
      <w:sz w:val="20"/>
      <w:szCs w:val="24"/>
    </w:rPr>
  </w:style>
  <w:style w:type="character" w:customStyle="1" w:styleId="Heading1Char">
    <w:name w:val="Heading 1 Char"/>
    <w:basedOn w:val="DefaultParagraphFont"/>
    <w:link w:val="Heading1"/>
    <w:rsid w:val="003F1F24"/>
    <w:rPr>
      <w:rFonts w:ascii="Arial" w:eastAsia="Times New Roman" w:hAnsi="Arial" w:cs="Arial"/>
      <w:b/>
      <w:bCs/>
      <w:color w:val="31849B" w:themeColor="accent5" w:themeShade="BF"/>
      <w:kern w:val="32"/>
      <w:sz w:val="20"/>
      <w:szCs w:val="28"/>
    </w:rPr>
  </w:style>
  <w:style w:type="character" w:customStyle="1" w:styleId="Heading2Char">
    <w:name w:val="Heading 2 Char"/>
    <w:basedOn w:val="DefaultParagraphFont"/>
    <w:link w:val="Heading2"/>
    <w:rsid w:val="003F1F24"/>
    <w:rPr>
      <w:rFonts w:ascii="EYInterstate" w:eastAsia="Times New Roman" w:hAnsi="EYInterstate" w:cs="Arial"/>
      <w:bCs/>
      <w:iCs/>
      <w:sz w:val="40"/>
      <w:szCs w:val="28"/>
    </w:rPr>
  </w:style>
  <w:style w:type="character" w:styleId="Hyperlink">
    <w:name w:val="Hyperlink"/>
    <w:basedOn w:val="DefaultParagraphFont"/>
    <w:rsid w:val="003F1F24"/>
    <w:rPr>
      <w:color w:val="0000FF"/>
      <w:u w:val="single"/>
    </w:rPr>
  </w:style>
  <w:style w:type="paragraph" w:customStyle="1" w:styleId="Body">
    <w:name w:val="Body"/>
    <w:basedOn w:val="Normal"/>
    <w:link w:val="BodyChar"/>
    <w:qFormat/>
    <w:rsid w:val="00363D72"/>
    <w:pPr>
      <w:overflowPunct w:val="0"/>
      <w:autoSpaceDE w:val="0"/>
      <w:autoSpaceDN w:val="0"/>
      <w:adjustRightInd w:val="0"/>
      <w:spacing w:line="280" w:lineRule="exact"/>
      <w:jc w:val="both"/>
      <w:textAlignment w:val="baseline"/>
    </w:pPr>
    <w:rPr>
      <w:rFonts w:ascii="Times New Roman" w:hAnsi="Times New Roman"/>
      <w:sz w:val="24"/>
    </w:rPr>
  </w:style>
  <w:style w:type="character" w:customStyle="1" w:styleId="BodyChar">
    <w:name w:val="Body Char"/>
    <w:link w:val="Body"/>
    <w:rsid w:val="00363D7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F6707"/>
    <w:rPr>
      <w:rFonts w:asciiTheme="majorHAnsi" w:eastAsiaTheme="majorEastAsia" w:hAnsiTheme="majorHAnsi" w:cstheme="majorBidi"/>
      <w:color w:val="243F60" w:themeColor="accent1" w:themeShade="7F"/>
      <w:sz w:val="24"/>
      <w:szCs w:val="24"/>
    </w:rPr>
  </w:style>
  <w:style w:type="paragraph" w:customStyle="1" w:styleId="NormalSingle">
    <w:name w:val="Normal Single"/>
    <w:basedOn w:val="Normal"/>
    <w:rsid w:val="00EF6707"/>
    <w:rPr>
      <w:rFonts w:ascii="Arial" w:hAnsi="Arial"/>
      <w:sz w:val="22"/>
      <w:szCs w:val="20"/>
      <w:lang w:val="en-AU"/>
    </w:rPr>
  </w:style>
  <w:style w:type="paragraph" w:customStyle="1" w:styleId="MyText">
    <w:name w:val="My Text"/>
    <w:basedOn w:val="Normal"/>
    <w:rsid w:val="00EF6707"/>
    <w:pPr>
      <w:jc w:val="both"/>
    </w:pPr>
    <w:rPr>
      <w:rFonts w:ascii="Arial" w:hAnsi="Arial"/>
      <w:bCs/>
      <w:sz w:val="22"/>
      <w:szCs w:val="20"/>
      <w:lang w:val="en-AU"/>
    </w:rPr>
  </w:style>
  <w:style w:type="paragraph" w:customStyle="1" w:styleId="Body-2forcontinuation">
    <w:name w:val="Body - 2 for continuation"/>
    <w:link w:val="Body-2forcontinuationChar"/>
    <w:uiPriority w:val="99"/>
    <w:rsid w:val="00AD372A"/>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D372A"/>
    <w:rPr>
      <w:rFonts w:ascii="EYInterstate" w:eastAsia="Times New Roman" w:hAnsi="EYInterstate" w:cs="Arial"/>
      <w:color w:val="000000"/>
      <w:sz w:val="20"/>
      <w:szCs w:val="20"/>
    </w:rPr>
  </w:style>
  <w:style w:type="paragraph" w:styleId="FootnoteText">
    <w:name w:val="footnote text"/>
    <w:basedOn w:val="Normal"/>
    <w:link w:val="FootnoteTextChar"/>
    <w:uiPriority w:val="99"/>
    <w:semiHidden/>
    <w:unhideWhenUsed/>
    <w:rsid w:val="00A044F6"/>
    <w:rPr>
      <w:szCs w:val="20"/>
    </w:rPr>
  </w:style>
  <w:style w:type="character" w:customStyle="1" w:styleId="FootnoteTextChar">
    <w:name w:val="Footnote Text Char"/>
    <w:basedOn w:val="DefaultParagraphFont"/>
    <w:link w:val="FootnoteText"/>
    <w:uiPriority w:val="99"/>
    <w:semiHidden/>
    <w:rsid w:val="00A044F6"/>
    <w:rPr>
      <w:rFonts w:ascii="EYInterstate" w:eastAsia="Times New Roman" w:hAnsi="EYInterstate" w:cs="Times New Roman"/>
      <w:sz w:val="20"/>
      <w:szCs w:val="20"/>
    </w:rPr>
  </w:style>
  <w:style w:type="character" w:styleId="FootnoteReference">
    <w:name w:val="footnote reference"/>
    <w:basedOn w:val="DefaultParagraphFont"/>
    <w:uiPriority w:val="99"/>
    <w:semiHidden/>
    <w:unhideWhenUsed/>
    <w:rsid w:val="00A044F6"/>
    <w:rPr>
      <w:vertAlign w:val="superscript"/>
    </w:rPr>
  </w:style>
  <w:style w:type="paragraph" w:styleId="BodyText">
    <w:name w:val="Body Text"/>
    <w:basedOn w:val="Normal"/>
    <w:link w:val="BodyTextChar"/>
    <w:rsid w:val="0052587D"/>
    <w:pPr>
      <w:spacing w:before="130" w:after="130" w:line="260" w:lineRule="atLeast"/>
    </w:pPr>
    <w:rPr>
      <w:rFonts w:ascii="Times New Roman" w:hAnsi="Times New Roman"/>
      <w:sz w:val="22"/>
      <w:szCs w:val="20"/>
    </w:rPr>
  </w:style>
  <w:style w:type="character" w:customStyle="1" w:styleId="BodyTextChar">
    <w:name w:val="Body Text Char"/>
    <w:basedOn w:val="DefaultParagraphFont"/>
    <w:link w:val="BodyText"/>
    <w:rsid w:val="0052587D"/>
    <w:rPr>
      <w:rFonts w:ascii="Times New Roman" w:eastAsia="Times New Roman" w:hAnsi="Times New Roman" w:cs="Times New Roman"/>
      <w:szCs w:val="20"/>
    </w:rPr>
  </w:style>
  <w:style w:type="paragraph" w:customStyle="1" w:styleId="BSubheading-Blue">
    <w:name w:val="B Subheading - Blue"/>
    <w:basedOn w:val="Heading2"/>
    <w:rsid w:val="00B55A9E"/>
    <w:pPr>
      <w:keepNext w:val="0"/>
      <w:numPr>
        <w:numId w:val="0"/>
      </w:numPr>
      <w:spacing w:before="320" w:after="120"/>
    </w:pPr>
    <w:rPr>
      <w:rFonts w:ascii="Arial" w:hAnsi="Arial" w:cs="Times New Roman"/>
      <w:b/>
      <w:bCs w:val="0"/>
      <w:iCs w:val="0"/>
      <w:noProof/>
      <w:color w:val="00A1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82142">
      <w:bodyDiv w:val="1"/>
      <w:marLeft w:val="0"/>
      <w:marRight w:val="0"/>
      <w:marTop w:val="0"/>
      <w:marBottom w:val="0"/>
      <w:divBdr>
        <w:top w:val="none" w:sz="0" w:space="0" w:color="auto"/>
        <w:left w:val="none" w:sz="0" w:space="0" w:color="auto"/>
        <w:bottom w:val="none" w:sz="0" w:space="0" w:color="auto"/>
        <w:right w:val="none" w:sz="0" w:space="0" w:color="auto"/>
      </w:divBdr>
    </w:div>
    <w:div w:id="421221805">
      <w:bodyDiv w:val="1"/>
      <w:marLeft w:val="0"/>
      <w:marRight w:val="0"/>
      <w:marTop w:val="0"/>
      <w:marBottom w:val="0"/>
      <w:divBdr>
        <w:top w:val="none" w:sz="0" w:space="0" w:color="auto"/>
        <w:left w:val="none" w:sz="0" w:space="0" w:color="auto"/>
        <w:bottom w:val="none" w:sz="0" w:space="0" w:color="auto"/>
        <w:right w:val="none" w:sz="0" w:space="0" w:color="auto"/>
      </w:divBdr>
      <w:divsChild>
        <w:div w:id="65805573">
          <w:marLeft w:val="187"/>
          <w:marRight w:val="0"/>
          <w:marTop w:val="0"/>
          <w:marBottom w:val="0"/>
          <w:divBdr>
            <w:top w:val="none" w:sz="0" w:space="0" w:color="auto"/>
            <w:left w:val="none" w:sz="0" w:space="0" w:color="auto"/>
            <w:bottom w:val="none" w:sz="0" w:space="0" w:color="auto"/>
            <w:right w:val="none" w:sz="0" w:space="0" w:color="auto"/>
          </w:divBdr>
        </w:div>
        <w:div w:id="207961263">
          <w:marLeft w:val="187"/>
          <w:marRight w:val="0"/>
          <w:marTop w:val="0"/>
          <w:marBottom w:val="0"/>
          <w:divBdr>
            <w:top w:val="none" w:sz="0" w:space="0" w:color="auto"/>
            <w:left w:val="none" w:sz="0" w:space="0" w:color="auto"/>
            <w:bottom w:val="none" w:sz="0" w:space="0" w:color="auto"/>
            <w:right w:val="none" w:sz="0" w:space="0" w:color="auto"/>
          </w:divBdr>
        </w:div>
        <w:div w:id="1115752627">
          <w:marLeft w:val="187"/>
          <w:marRight w:val="0"/>
          <w:marTop w:val="0"/>
          <w:marBottom w:val="0"/>
          <w:divBdr>
            <w:top w:val="none" w:sz="0" w:space="0" w:color="auto"/>
            <w:left w:val="none" w:sz="0" w:space="0" w:color="auto"/>
            <w:bottom w:val="none" w:sz="0" w:space="0" w:color="auto"/>
            <w:right w:val="none" w:sz="0" w:space="0" w:color="auto"/>
          </w:divBdr>
        </w:div>
        <w:div w:id="1396901325">
          <w:marLeft w:val="187"/>
          <w:marRight w:val="0"/>
          <w:marTop w:val="0"/>
          <w:marBottom w:val="0"/>
          <w:divBdr>
            <w:top w:val="none" w:sz="0" w:space="0" w:color="auto"/>
            <w:left w:val="none" w:sz="0" w:space="0" w:color="auto"/>
            <w:bottom w:val="none" w:sz="0" w:space="0" w:color="auto"/>
            <w:right w:val="none" w:sz="0" w:space="0" w:color="auto"/>
          </w:divBdr>
        </w:div>
        <w:div w:id="2039428908">
          <w:marLeft w:val="187"/>
          <w:marRight w:val="0"/>
          <w:marTop w:val="0"/>
          <w:marBottom w:val="0"/>
          <w:divBdr>
            <w:top w:val="none" w:sz="0" w:space="0" w:color="auto"/>
            <w:left w:val="none" w:sz="0" w:space="0" w:color="auto"/>
            <w:bottom w:val="none" w:sz="0" w:space="0" w:color="auto"/>
            <w:right w:val="none" w:sz="0" w:space="0" w:color="auto"/>
          </w:divBdr>
        </w:div>
      </w:divsChild>
    </w:div>
    <w:div w:id="519045748">
      <w:bodyDiv w:val="1"/>
      <w:marLeft w:val="0"/>
      <w:marRight w:val="0"/>
      <w:marTop w:val="0"/>
      <w:marBottom w:val="0"/>
      <w:divBdr>
        <w:top w:val="none" w:sz="0" w:space="0" w:color="auto"/>
        <w:left w:val="none" w:sz="0" w:space="0" w:color="auto"/>
        <w:bottom w:val="none" w:sz="0" w:space="0" w:color="auto"/>
        <w:right w:val="none" w:sz="0" w:space="0" w:color="auto"/>
      </w:divBdr>
      <w:divsChild>
        <w:div w:id="330839633">
          <w:marLeft w:val="187"/>
          <w:marRight w:val="0"/>
          <w:marTop w:val="0"/>
          <w:marBottom w:val="0"/>
          <w:divBdr>
            <w:top w:val="none" w:sz="0" w:space="0" w:color="auto"/>
            <w:left w:val="none" w:sz="0" w:space="0" w:color="auto"/>
            <w:bottom w:val="none" w:sz="0" w:space="0" w:color="auto"/>
            <w:right w:val="none" w:sz="0" w:space="0" w:color="auto"/>
          </w:divBdr>
        </w:div>
        <w:div w:id="943266393">
          <w:marLeft w:val="187"/>
          <w:marRight w:val="0"/>
          <w:marTop w:val="0"/>
          <w:marBottom w:val="0"/>
          <w:divBdr>
            <w:top w:val="none" w:sz="0" w:space="0" w:color="auto"/>
            <w:left w:val="none" w:sz="0" w:space="0" w:color="auto"/>
            <w:bottom w:val="none" w:sz="0" w:space="0" w:color="auto"/>
            <w:right w:val="none" w:sz="0" w:space="0" w:color="auto"/>
          </w:divBdr>
        </w:div>
        <w:div w:id="1129666824">
          <w:marLeft w:val="187"/>
          <w:marRight w:val="0"/>
          <w:marTop w:val="0"/>
          <w:marBottom w:val="0"/>
          <w:divBdr>
            <w:top w:val="none" w:sz="0" w:space="0" w:color="auto"/>
            <w:left w:val="none" w:sz="0" w:space="0" w:color="auto"/>
            <w:bottom w:val="none" w:sz="0" w:space="0" w:color="auto"/>
            <w:right w:val="none" w:sz="0" w:space="0" w:color="auto"/>
          </w:divBdr>
        </w:div>
        <w:div w:id="1668947420">
          <w:marLeft w:val="187"/>
          <w:marRight w:val="0"/>
          <w:marTop w:val="0"/>
          <w:marBottom w:val="0"/>
          <w:divBdr>
            <w:top w:val="none" w:sz="0" w:space="0" w:color="auto"/>
            <w:left w:val="none" w:sz="0" w:space="0" w:color="auto"/>
            <w:bottom w:val="none" w:sz="0" w:space="0" w:color="auto"/>
            <w:right w:val="none" w:sz="0" w:space="0" w:color="auto"/>
          </w:divBdr>
        </w:div>
        <w:div w:id="1842234729">
          <w:marLeft w:val="187"/>
          <w:marRight w:val="0"/>
          <w:marTop w:val="0"/>
          <w:marBottom w:val="0"/>
          <w:divBdr>
            <w:top w:val="none" w:sz="0" w:space="0" w:color="auto"/>
            <w:left w:val="none" w:sz="0" w:space="0" w:color="auto"/>
            <w:bottom w:val="none" w:sz="0" w:space="0" w:color="auto"/>
            <w:right w:val="none" w:sz="0" w:space="0" w:color="auto"/>
          </w:divBdr>
        </w:div>
      </w:divsChild>
    </w:div>
    <w:div w:id="668823815">
      <w:bodyDiv w:val="1"/>
      <w:marLeft w:val="0"/>
      <w:marRight w:val="0"/>
      <w:marTop w:val="0"/>
      <w:marBottom w:val="0"/>
      <w:divBdr>
        <w:top w:val="none" w:sz="0" w:space="0" w:color="auto"/>
        <w:left w:val="none" w:sz="0" w:space="0" w:color="auto"/>
        <w:bottom w:val="none" w:sz="0" w:space="0" w:color="auto"/>
        <w:right w:val="none" w:sz="0" w:space="0" w:color="auto"/>
      </w:divBdr>
    </w:div>
    <w:div w:id="746272806">
      <w:bodyDiv w:val="1"/>
      <w:marLeft w:val="0"/>
      <w:marRight w:val="0"/>
      <w:marTop w:val="0"/>
      <w:marBottom w:val="0"/>
      <w:divBdr>
        <w:top w:val="none" w:sz="0" w:space="0" w:color="auto"/>
        <w:left w:val="none" w:sz="0" w:space="0" w:color="auto"/>
        <w:bottom w:val="none" w:sz="0" w:space="0" w:color="auto"/>
        <w:right w:val="none" w:sz="0" w:space="0" w:color="auto"/>
      </w:divBdr>
    </w:div>
    <w:div w:id="841624363">
      <w:bodyDiv w:val="1"/>
      <w:marLeft w:val="0"/>
      <w:marRight w:val="0"/>
      <w:marTop w:val="0"/>
      <w:marBottom w:val="0"/>
      <w:divBdr>
        <w:top w:val="none" w:sz="0" w:space="0" w:color="auto"/>
        <w:left w:val="none" w:sz="0" w:space="0" w:color="auto"/>
        <w:bottom w:val="none" w:sz="0" w:space="0" w:color="auto"/>
        <w:right w:val="none" w:sz="0" w:space="0" w:color="auto"/>
      </w:divBdr>
    </w:div>
    <w:div w:id="900018777">
      <w:bodyDiv w:val="1"/>
      <w:marLeft w:val="0"/>
      <w:marRight w:val="0"/>
      <w:marTop w:val="0"/>
      <w:marBottom w:val="0"/>
      <w:divBdr>
        <w:top w:val="none" w:sz="0" w:space="0" w:color="auto"/>
        <w:left w:val="none" w:sz="0" w:space="0" w:color="auto"/>
        <w:bottom w:val="none" w:sz="0" w:space="0" w:color="auto"/>
        <w:right w:val="none" w:sz="0" w:space="0" w:color="auto"/>
      </w:divBdr>
      <w:divsChild>
        <w:div w:id="250704826">
          <w:marLeft w:val="187"/>
          <w:marRight w:val="0"/>
          <w:marTop w:val="0"/>
          <w:marBottom w:val="0"/>
          <w:divBdr>
            <w:top w:val="none" w:sz="0" w:space="0" w:color="auto"/>
            <w:left w:val="none" w:sz="0" w:space="0" w:color="auto"/>
            <w:bottom w:val="none" w:sz="0" w:space="0" w:color="auto"/>
            <w:right w:val="none" w:sz="0" w:space="0" w:color="auto"/>
          </w:divBdr>
        </w:div>
        <w:div w:id="349255553">
          <w:marLeft w:val="187"/>
          <w:marRight w:val="0"/>
          <w:marTop w:val="0"/>
          <w:marBottom w:val="0"/>
          <w:divBdr>
            <w:top w:val="none" w:sz="0" w:space="0" w:color="auto"/>
            <w:left w:val="none" w:sz="0" w:space="0" w:color="auto"/>
            <w:bottom w:val="none" w:sz="0" w:space="0" w:color="auto"/>
            <w:right w:val="none" w:sz="0" w:space="0" w:color="auto"/>
          </w:divBdr>
        </w:div>
        <w:div w:id="515651444">
          <w:marLeft w:val="187"/>
          <w:marRight w:val="0"/>
          <w:marTop w:val="0"/>
          <w:marBottom w:val="0"/>
          <w:divBdr>
            <w:top w:val="none" w:sz="0" w:space="0" w:color="auto"/>
            <w:left w:val="none" w:sz="0" w:space="0" w:color="auto"/>
            <w:bottom w:val="none" w:sz="0" w:space="0" w:color="auto"/>
            <w:right w:val="none" w:sz="0" w:space="0" w:color="auto"/>
          </w:divBdr>
        </w:div>
        <w:div w:id="1231189572">
          <w:marLeft w:val="187"/>
          <w:marRight w:val="0"/>
          <w:marTop w:val="0"/>
          <w:marBottom w:val="0"/>
          <w:divBdr>
            <w:top w:val="none" w:sz="0" w:space="0" w:color="auto"/>
            <w:left w:val="none" w:sz="0" w:space="0" w:color="auto"/>
            <w:bottom w:val="none" w:sz="0" w:space="0" w:color="auto"/>
            <w:right w:val="none" w:sz="0" w:space="0" w:color="auto"/>
          </w:divBdr>
        </w:div>
        <w:div w:id="1475298070">
          <w:marLeft w:val="187"/>
          <w:marRight w:val="0"/>
          <w:marTop w:val="0"/>
          <w:marBottom w:val="0"/>
          <w:divBdr>
            <w:top w:val="none" w:sz="0" w:space="0" w:color="auto"/>
            <w:left w:val="none" w:sz="0" w:space="0" w:color="auto"/>
            <w:bottom w:val="none" w:sz="0" w:space="0" w:color="auto"/>
            <w:right w:val="none" w:sz="0" w:space="0" w:color="auto"/>
          </w:divBdr>
        </w:div>
      </w:divsChild>
    </w:div>
    <w:div w:id="966397022">
      <w:bodyDiv w:val="1"/>
      <w:marLeft w:val="0"/>
      <w:marRight w:val="0"/>
      <w:marTop w:val="0"/>
      <w:marBottom w:val="0"/>
      <w:divBdr>
        <w:top w:val="none" w:sz="0" w:space="0" w:color="auto"/>
        <w:left w:val="none" w:sz="0" w:space="0" w:color="auto"/>
        <w:bottom w:val="none" w:sz="0" w:space="0" w:color="auto"/>
        <w:right w:val="none" w:sz="0" w:space="0" w:color="auto"/>
      </w:divBdr>
      <w:divsChild>
        <w:div w:id="277831445">
          <w:marLeft w:val="187"/>
          <w:marRight w:val="0"/>
          <w:marTop w:val="0"/>
          <w:marBottom w:val="0"/>
          <w:divBdr>
            <w:top w:val="none" w:sz="0" w:space="0" w:color="auto"/>
            <w:left w:val="none" w:sz="0" w:space="0" w:color="auto"/>
            <w:bottom w:val="none" w:sz="0" w:space="0" w:color="auto"/>
            <w:right w:val="none" w:sz="0" w:space="0" w:color="auto"/>
          </w:divBdr>
        </w:div>
        <w:div w:id="577248282">
          <w:marLeft w:val="187"/>
          <w:marRight w:val="0"/>
          <w:marTop w:val="0"/>
          <w:marBottom w:val="0"/>
          <w:divBdr>
            <w:top w:val="none" w:sz="0" w:space="0" w:color="auto"/>
            <w:left w:val="none" w:sz="0" w:space="0" w:color="auto"/>
            <w:bottom w:val="none" w:sz="0" w:space="0" w:color="auto"/>
            <w:right w:val="none" w:sz="0" w:space="0" w:color="auto"/>
          </w:divBdr>
        </w:div>
        <w:div w:id="645621288">
          <w:marLeft w:val="187"/>
          <w:marRight w:val="0"/>
          <w:marTop w:val="0"/>
          <w:marBottom w:val="0"/>
          <w:divBdr>
            <w:top w:val="none" w:sz="0" w:space="0" w:color="auto"/>
            <w:left w:val="none" w:sz="0" w:space="0" w:color="auto"/>
            <w:bottom w:val="none" w:sz="0" w:space="0" w:color="auto"/>
            <w:right w:val="none" w:sz="0" w:space="0" w:color="auto"/>
          </w:divBdr>
        </w:div>
        <w:div w:id="1436049801">
          <w:marLeft w:val="187"/>
          <w:marRight w:val="0"/>
          <w:marTop w:val="0"/>
          <w:marBottom w:val="0"/>
          <w:divBdr>
            <w:top w:val="none" w:sz="0" w:space="0" w:color="auto"/>
            <w:left w:val="none" w:sz="0" w:space="0" w:color="auto"/>
            <w:bottom w:val="none" w:sz="0" w:space="0" w:color="auto"/>
            <w:right w:val="none" w:sz="0" w:space="0" w:color="auto"/>
          </w:divBdr>
        </w:div>
        <w:div w:id="1590961652">
          <w:marLeft w:val="187"/>
          <w:marRight w:val="0"/>
          <w:marTop w:val="0"/>
          <w:marBottom w:val="0"/>
          <w:divBdr>
            <w:top w:val="none" w:sz="0" w:space="0" w:color="auto"/>
            <w:left w:val="none" w:sz="0" w:space="0" w:color="auto"/>
            <w:bottom w:val="none" w:sz="0" w:space="0" w:color="auto"/>
            <w:right w:val="none" w:sz="0" w:space="0" w:color="auto"/>
          </w:divBdr>
        </w:div>
      </w:divsChild>
    </w:div>
    <w:div w:id="973680677">
      <w:bodyDiv w:val="1"/>
      <w:marLeft w:val="0"/>
      <w:marRight w:val="0"/>
      <w:marTop w:val="0"/>
      <w:marBottom w:val="0"/>
      <w:divBdr>
        <w:top w:val="none" w:sz="0" w:space="0" w:color="auto"/>
        <w:left w:val="none" w:sz="0" w:space="0" w:color="auto"/>
        <w:bottom w:val="none" w:sz="0" w:space="0" w:color="auto"/>
        <w:right w:val="none" w:sz="0" w:space="0" w:color="auto"/>
      </w:divBdr>
    </w:div>
    <w:div w:id="1190144426">
      <w:bodyDiv w:val="1"/>
      <w:marLeft w:val="0"/>
      <w:marRight w:val="0"/>
      <w:marTop w:val="0"/>
      <w:marBottom w:val="0"/>
      <w:divBdr>
        <w:top w:val="none" w:sz="0" w:space="0" w:color="auto"/>
        <w:left w:val="none" w:sz="0" w:space="0" w:color="auto"/>
        <w:bottom w:val="none" w:sz="0" w:space="0" w:color="auto"/>
        <w:right w:val="none" w:sz="0" w:space="0" w:color="auto"/>
      </w:divBdr>
    </w:div>
    <w:div w:id="1260337216">
      <w:bodyDiv w:val="1"/>
      <w:marLeft w:val="0"/>
      <w:marRight w:val="0"/>
      <w:marTop w:val="0"/>
      <w:marBottom w:val="0"/>
      <w:divBdr>
        <w:top w:val="none" w:sz="0" w:space="0" w:color="auto"/>
        <w:left w:val="none" w:sz="0" w:space="0" w:color="auto"/>
        <w:bottom w:val="none" w:sz="0" w:space="0" w:color="auto"/>
        <w:right w:val="none" w:sz="0" w:space="0" w:color="auto"/>
      </w:divBdr>
      <w:divsChild>
        <w:div w:id="2061787648">
          <w:marLeft w:val="274"/>
          <w:marRight w:val="0"/>
          <w:marTop w:val="0"/>
          <w:marBottom w:val="0"/>
          <w:divBdr>
            <w:top w:val="none" w:sz="0" w:space="0" w:color="auto"/>
            <w:left w:val="none" w:sz="0" w:space="0" w:color="auto"/>
            <w:bottom w:val="none" w:sz="0" w:space="0" w:color="auto"/>
            <w:right w:val="none" w:sz="0" w:space="0" w:color="auto"/>
          </w:divBdr>
        </w:div>
      </w:divsChild>
    </w:div>
    <w:div w:id="1511405158">
      <w:bodyDiv w:val="1"/>
      <w:marLeft w:val="0"/>
      <w:marRight w:val="0"/>
      <w:marTop w:val="0"/>
      <w:marBottom w:val="0"/>
      <w:divBdr>
        <w:top w:val="none" w:sz="0" w:space="0" w:color="auto"/>
        <w:left w:val="none" w:sz="0" w:space="0" w:color="auto"/>
        <w:bottom w:val="none" w:sz="0" w:space="0" w:color="auto"/>
        <w:right w:val="none" w:sz="0" w:space="0" w:color="auto"/>
      </w:divBdr>
    </w:div>
    <w:div w:id="1643457783">
      <w:bodyDiv w:val="1"/>
      <w:marLeft w:val="0"/>
      <w:marRight w:val="0"/>
      <w:marTop w:val="0"/>
      <w:marBottom w:val="0"/>
      <w:divBdr>
        <w:top w:val="none" w:sz="0" w:space="0" w:color="auto"/>
        <w:left w:val="none" w:sz="0" w:space="0" w:color="auto"/>
        <w:bottom w:val="none" w:sz="0" w:space="0" w:color="auto"/>
        <w:right w:val="none" w:sz="0" w:space="0" w:color="auto"/>
      </w:divBdr>
    </w:div>
    <w:div w:id="1790321626">
      <w:bodyDiv w:val="1"/>
      <w:marLeft w:val="0"/>
      <w:marRight w:val="0"/>
      <w:marTop w:val="0"/>
      <w:marBottom w:val="0"/>
      <w:divBdr>
        <w:top w:val="none" w:sz="0" w:space="0" w:color="auto"/>
        <w:left w:val="none" w:sz="0" w:space="0" w:color="auto"/>
        <w:bottom w:val="none" w:sz="0" w:space="0" w:color="auto"/>
        <w:right w:val="none" w:sz="0" w:space="0" w:color="auto"/>
      </w:divBdr>
      <w:divsChild>
        <w:div w:id="358362026">
          <w:marLeft w:val="187"/>
          <w:marRight w:val="0"/>
          <w:marTop w:val="0"/>
          <w:marBottom w:val="0"/>
          <w:divBdr>
            <w:top w:val="none" w:sz="0" w:space="0" w:color="auto"/>
            <w:left w:val="none" w:sz="0" w:space="0" w:color="auto"/>
            <w:bottom w:val="none" w:sz="0" w:space="0" w:color="auto"/>
            <w:right w:val="none" w:sz="0" w:space="0" w:color="auto"/>
          </w:divBdr>
        </w:div>
        <w:div w:id="509836349">
          <w:marLeft w:val="187"/>
          <w:marRight w:val="0"/>
          <w:marTop w:val="0"/>
          <w:marBottom w:val="0"/>
          <w:divBdr>
            <w:top w:val="none" w:sz="0" w:space="0" w:color="auto"/>
            <w:left w:val="none" w:sz="0" w:space="0" w:color="auto"/>
            <w:bottom w:val="none" w:sz="0" w:space="0" w:color="auto"/>
            <w:right w:val="none" w:sz="0" w:space="0" w:color="auto"/>
          </w:divBdr>
        </w:div>
        <w:div w:id="805587647">
          <w:marLeft w:val="187"/>
          <w:marRight w:val="0"/>
          <w:marTop w:val="0"/>
          <w:marBottom w:val="0"/>
          <w:divBdr>
            <w:top w:val="none" w:sz="0" w:space="0" w:color="auto"/>
            <w:left w:val="none" w:sz="0" w:space="0" w:color="auto"/>
            <w:bottom w:val="none" w:sz="0" w:space="0" w:color="auto"/>
            <w:right w:val="none" w:sz="0" w:space="0" w:color="auto"/>
          </w:divBdr>
        </w:div>
        <w:div w:id="1380006979">
          <w:marLeft w:val="187"/>
          <w:marRight w:val="0"/>
          <w:marTop w:val="0"/>
          <w:marBottom w:val="0"/>
          <w:divBdr>
            <w:top w:val="none" w:sz="0" w:space="0" w:color="auto"/>
            <w:left w:val="none" w:sz="0" w:space="0" w:color="auto"/>
            <w:bottom w:val="none" w:sz="0" w:space="0" w:color="auto"/>
            <w:right w:val="none" w:sz="0" w:space="0" w:color="auto"/>
          </w:divBdr>
        </w:div>
        <w:div w:id="1718814287">
          <w:marLeft w:val="187"/>
          <w:marRight w:val="0"/>
          <w:marTop w:val="0"/>
          <w:marBottom w:val="0"/>
          <w:divBdr>
            <w:top w:val="none" w:sz="0" w:space="0" w:color="auto"/>
            <w:left w:val="none" w:sz="0" w:space="0" w:color="auto"/>
            <w:bottom w:val="none" w:sz="0" w:space="0" w:color="auto"/>
            <w:right w:val="none" w:sz="0" w:space="0" w:color="auto"/>
          </w:divBdr>
        </w:div>
        <w:div w:id="1962690727">
          <w:marLeft w:val="187"/>
          <w:marRight w:val="0"/>
          <w:marTop w:val="0"/>
          <w:marBottom w:val="0"/>
          <w:divBdr>
            <w:top w:val="none" w:sz="0" w:space="0" w:color="auto"/>
            <w:left w:val="none" w:sz="0" w:space="0" w:color="auto"/>
            <w:bottom w:val="none" w:sz="0" w:space="0" w:color="auto"/>
            <w:right w:val="none" w:sz="0" w:space="0" w:color="auto"/>
          </w:divBdr>
        </w:div>
        <w:div w:id="2118285378">
          <w:marLeft w:val="187"/>
          <w:marRight w:val="0"/>
          <w:marTop w:val="0"/>
          <w:marBottom w:val="0"/>
          <w:divBdr>
            <w:top w:val="none" w:sz="0" w:space="0" w:color="auto"/>
            <w:left w:val="none" w:sz="0" w:space="0" w:color="auto"/>
            <w:bottom w:val="none" w:sz="0" w:space="0" w:color="auto"/>
            <w:right w:val="none" w:sz="0" w:space="0" w:color="auto"/>
          </w:divBdr>
        </w:div>
      </w:divsChild>
    </w:div>
    <w:div w:id="1890412850">
      <w:bodyDiv w:val="1"/>
      <w:marLeft w:val="0"/>
      <w:marRight w:val="0"/>
      <w:marTop w:val="0"/>
      <w:marBottom w:val="0"/>
      <w:divBdr>
        <w:top w:val="none" w:sz="0" w:space="0" w:color="auto"/>
        <w:left w:val="none" w:sz="0" w:space="0" w:color="auto"/>
        <w:bottom w:val="none" w:sz="0" w:space="0" w:color="auto"/>
        <w:right w:val="none" w:sz="0" w:space="0" w:color="auto"/>
      </w:divBdr>
      <w:divsChild>
        <w:div w:id="545989582">
          <w:marLeft w:val="187"/>
          <w:marRight w:val="0"/>
          <w:marTop w:val="0"/>
          <w:marBottom w:val="0"/>
          <w:divBdr>
            <w:top w:val="none" w:sz="0" w:space="0" w:color="auto"/>
            <w:left w:val="none" w:sz="0" w:space="0" w:color="auto"/>
            <w:bottom w:val="none" w:sz="0" w:space="0" w:color="auto"/>
            <w:right w:val="none" w:sz="0" w:space="0" w:color="auto"/>
          </w:divBdr>
        </w:div>
        <w:div w:id="1583678010">
          <w:marLeft w:val="187"/>
          <w:marRight w:val="0"/>
          <w:marTop w:val="0"/>
          <w:marBottom w:val="0"/>
          <w:divBdr>
            <w:top w:val="none" w:sz="0" w:space="0" w:color="auto"/>
            <w:left w:val="none" w:sz="0" w:space="0" w:color="auto"/>
            <w:bottom w:val="none" w:sz="0" w:space="0" w:color="auto"/>
            <w:right w:val="none" w:sz="0" w:space="0" w:color="auto"/>
          </w:divBdr>
        </w:div>
        <w:div w:id="1609242093">
          <w:marLeft w:val="187"/>
          <w:marRight w:val="0"/>
          <w:marTop w:val="0"/>
          <w:marBottom w:val="0"/>
          <w:divBdr>
            <w:top w:val="none" w:sz="0" w:space="0" w:color="auto"/>
            <w:left w:val="none" w:sz="0" w:space="0" w:color="auto"/>
            <w:bottom w:val="none" w:sz="0" w:space="0" w:color="auto"/>
            <w:right w:val="none" w:sz="0" w:space="0" w:color="auto"/>
          </w:divBdr>
        </w:div>
        <w:div w:id="1832720413">
          <w:marLeft w:val="187"/>
          <w:marRight w:val="0"/>
          <w:marTop w:val="0"/>
          <w:marBottom w:val="0"/>
          <w:divBdr>
            <w:top w:val="none" w:sz="0" w:space="0" w:color="auto"/>
            <w:left w:val="none" w:sz="0" w:space="0" w:color="auto"/>
            <w:bottom w:val="none" w:sz="0" w:space="0" w:color="auto"/>
            <w:right w:val="none" w:sz="0" w:space="0" w:color="auto"/>
          </w:divBdr>
        </w:div>
      </w:divsChild>
    </w:div>
    <w:div w:id="1899436502">
      <w:bodyDiv w:val="1"/>
      <w:marLeft w:val="0"/>
      <w:marRight w:val="0"/>
      <w:marTop w:val="0"/>
      <w:marBottom w:val="0"/>
      <w:divBdr>
        <w:top w:val="none" w:sz="0" w:space="0" w:color="auto"/>
        <w:left w:val="none" w:sz="0" w:space="0" w:color="auto"/>
        <w:bottom w:val="none" w:sz="0" w:space="0" w:color="auto"/>
        <w:right w:val="none" w:sz="0" w:space="0" w:color="auto"/>
      </w:divBdr>
      <w:divsChild>
        <w:div w:id="1876381871">
          <w:marLeft w:val="274"/>
          <w:marRight w:val="0"/>
          <w:marTop w:val="0"/>
          <w:marBottom w:val="0"/>
          <w:divBdr>
            <w:top w:val="none" w:sz="0" w:space="0" w:color="auto"/>
            <w:left w:val="none" w:sz="0" w:space="0" w:color="auto"/>
            <w:bottom w:val="none" w:sz="0" w:space="0" w:color="auto"/>
            <w:right w:val="none" w:sz="0" w:space="0" w:color="auto"/>
          </w:divBdr>
        </w:div>
      </w:divsChild>
    </w:div>
    <w:div w:id="1932932768">
      <w:bodyDiv w:val="1"/>
      <w:marLeft w:val="0"/>
      <w:marRight w:val="0"/>
      <w:marTop w:val="0"/>
      <w:marBottom w:val="0"/>
      <w:divBdr>
        <w:top w:val="none" w:sz="0" w:space="0" w:color="auto"/>
        <w:left w:val="none" w:sz="0" w:space="0" w:color="auto"/>
        <w:bottom w:val="none" w:sz="0" w:space="0" w:color="auto"/>
        <w:right w:val="none" w:sz="0" w:space="0" w:color="auto"/>
      </w:divBdr>
      <w:divsChild>
        <w:div w:id="125323666">
          <w:marLeft w:val="187"/>
          <w:marRight w:val="0"/>
          <w:marTop w:val="0"/>
          <w:marBottom w:val="0"/>
          <w:divBdr>
            <w:top w:val="none" w:sz="0" w:space="0" w:color="auto"/>
            <w:left w:val="none" w:sz="0" w:space="0" w:color="auto"/>
            <w:bottom w:val="none" w:sz="0" w:space="0" w:color="auto"/>
            <w:right w:val="none" w:sz="0" w:space="0" w:color="auto"/>
          </w:divBdr>
        </w:div>
        <w:div w:id="1279751626">
          <w:marLeft w:val="187"/>
          <w:marRight w:val="0"/>
          <w:marTop w:val="0"/>
          <w:marBottom w:val="0"/>
          <w:divBdr>
            <w:top w:val="none" w:sz="0" w:space="0" w:color="auto"/>
            <w:left w:val="none" w:sz="0" w:space="0" w:color="auto"/>
            <w:bottom w:val="none" w:sz="0" w:space="0" w:color="auto"/>
            <w:right w:val="none" w:sz="0" w:space="0" w:color="auto"/>
          </w:divBdr>
        </w:div>
        <w:div w:id="1438059732">
          <w:marLeft w:val="187"/>
          <w:marRight w:val="0"/>
          <w:marTop w:val="0"/>
          <w:marBottom w:val="0"/>
          <w:divBdr>
            <w:top w:val="none" w:sz="0" w:space="0" w:color="auto"/>
            <w:left w:val="none" w:sz="0" w:space="0" w:color="auto"/>
            <w:bottom w:val="none" w:sz="0" w:space="0" w:color="auto"/>
            <w:right w:val="none" w:sz="0" w:space="0" w:color="auto"/>
          </w:divBdr>
        </w:div>
        <w:div w:id="1543782171">
          <w:marLeft w:val="187"/>
          <w:marRight w:val="0"/>
          <w:marTop w:val="0"/>
          <w:marBottom w:val="0"/>
          <w:divBdr>
            <w:top w:val="none" w:sz="0" w:space="0" w:color="auto"/>
            <w:left w:val="none" w:sz="0" w:space="0" w:color="auto"/>
            <w:bottom w:val="none" w:sz="0" w:space="0" w:color="auto"/>
            <w:right w:val="none" w:sz="0" w:space="0" w:color="auto"/>
          </w:divBdr>
        </w:div>
      </w:divsChild>
    </w:div>
    <w:div w:id="1949845384">
      <w:bodyDiv w:val="1"/>
      <w:marLeft w:val="0"/>
      <w:marRight w:val="0"/>
      <w:marTop w:val="0"/>
      <w:marBottom w:val="0"/>
      <w:divBdr>
        <w:top w:val="none" w:sz="0" w:space="0" w:color="auto"/>
        <w:left w:val="none" w:sz="0" w:space="0" w:color="auto"/>
        <w:bottom w:val="none" w:sz="0" w:space="0" w:color="auto"/>
        <w:right w:val="none" w:sz="0" w:space="0" w:color="auto"/>
      </w:divBdr>
      <w:divsChild>
        <w:div w:id="385878478">
          <w:marLeft w:val="187"/>
          <w:marRight w:val="0"/>
          <w:marTop w:val="0"/>
          <w:marBottom w:val="0"/>
          <w:divBdr>
            <w:top w:val="none" w:sz="0" w:space="0" w:color="auto"/>
            <w:left w:val="none" w:sz="0" w:space="0" w:color="auto"/>
            <w:bottom w:val="none" w:sz="0" w:space="0" w:color="auto"/>
            <w:right w:val="none" w:sz="0" w:space="0" w:color="auto"/>
          </w:divBdr>
        </w:div>
        <w:div w:id="697662392">
          <w:marLeft w:val="187"/>
          <w:marRight w:val="0"/>
          <w:marTop w:val="0"/>
          <w:marBottom w:val="0"/>
          <w:divBdr>
            <w:top w:val="none" w:sz="0" w:space="0" w:color="auto"/>
            <w:left w:val="none" w:sz="0" w:space="0" w:color="auto"/>
            <w:bottom w:val="none" w:sz="0" w:space="0" w:color="auto"/>
            <w:right w:val="none" w:sz="0" w:space="0" w:color="auto"/>
          </w:divBdr>
        </w:div>
        <w:div w:id="1927566408">
          <w:marLeft w:val="187"/>
          <w:marRight w:val="0"/>
          <w:marTop w:val="0"/>
          <w:marBottom w:val="0"/>
          <w:divBdr>
            <w:top w:val="none" w:sz="0" w:space="0" w:color="auto"/>
            <w:left w:val="none" w:sz="0" w:space="0" w:color="auto"/>
            <w:bottom w:val="none" w:sz="0" w:space="0" w:color="auto"/>
            <w:right w:val="none" w:sz="0" w:space="0" w:color="auto"/>
          </w:divBdr>
        </w:div>
        <w:div w:id="2102680799">
          <w:marLeft w:val="18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cid:image001.png@01D9E4B3.A24E9C40"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49FB65-E99F-44F8-B1B5-A506B784FEA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77</TotalTime>
  <Pages>8</Pages>
  <Words>2300</Words>
  <Characters>12590</Characters>
  <Application>Microsoft Office Word</Application>
  <DocSecurity>0</DocSecurity>
  <Lines>471</Lines>
  <Paragraphs>273</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Aljawawdeh, Khaldoun</dc:creator>
  <cp:keywords/>
  <dc:description/>
  <cp:lastModifiedBy>Amin, Rakesh</cp:lastModifiedBy>
  <cp:revision>44</cp:revision>
  <cp:lastPrinted>2019-04-18T10:26:00Z</cp:lastPrinted>
  <dcterms:created xsi:type="dcterms:W3CDTF">2023-09-16T16:51:00Z</dcterms:created>
  <dcterms:modified xsi:type="dcterms:W3CDTF">2023-11-20T01:08:00Z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e26f3d293f4c120747126d57783fce579d2793346151032107eba7445930aba8</vt:lpwstr>
  </property>
</Properties>
</file>