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EB92F" w14:textId="77777777" w:rsidR="00E648F4" w:rsidRDefault="00E648F4" w:rsidP="00E648F4">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0290" behindDoc="0" locked="0" layoutInCell="0" allowOverlap="1" wp14:anchorId="239B13C9" wp14:editId="66751EBC">
                <wp:simplePos x="0" y="0"/>
                <wp:positionH relativeFrom="margin">
                  <wp:posOffset>4845050</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B797DEF" w14:textId="77777777" w:rsidR="00E648F4" w:rsidRPr="00EF0170" w:rsidRDefault="00E648F4" w:rsidP="00E648F4">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EE14663" w14:textId="77777777" w:rsidR="00E648F4" w:rsidRPr="00E57B23" w:rsidRDefault="00E648F4"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3563AE1" w14:textId="77777777" w:rsidR="00E648F4" w:rsidRPr="00E57B23" w:rsidRDefault="00E648F4" w:rsidP="00E648F4">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3E1D8768" w14:textId="3E925CDB" w:rsidR="00E648F4" w:rsidRPr="00E57B23" w:rsidRDefault="009C47BF"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w:t>
                              </w:r>
                              <w:r w:rsidR="00E648F4">
                                <w:rPr>
                                  <w:rFonts w:ascii="Calibri Light" w:hAnsi="Calibri Light" w:cs="Calibri Light"/>
                                  <w:color w:val="FFFFFF"/>
                                  <w:sz w:val="24"/>
                                </w:rPr>
                                <w:t xml:space="preserve"> - 2023</w:t>
                              </w:r>
                            </w:p>
                            <w:p w14:paraId="0DE06711" w14:textId="77777777" w:rsidR="00E648F4" w:rsidRPr="00220F0A" w:rsidRDefault="00E648F4" w:rsidP="00E648F4"/>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9B13C9" id="Group 14" o:spid="_x0000_s1026" style="position:absolute;margin-left:381.5pt;margin-top:0;width:222.4pt;height:841.35pt;z-index:251660290;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XwlSgQAACYPAAAOAAAAZHJzL2Uyb0RvYy54bWzUV9tu4zYQfS/QfyD03liSJVsSoix2s5ug&#10;QLZdNL080xR1QSlRJenI6dd3OJRkx86iSRZJUT8YGpEczgzPORydv9u1gtxxpRvZ5V5w5nuEd0wW&#10;TVfl3m+/Xv2QeEQb2hVUyI7n3j3X3ruL7787H/qMh7KWouCKgJNOZ0Ofe7UxfbZYaFbzluoz2fMO&#10;BkupWmrAVNWiUHQA761YhL6/WgxSFb2SjGsNbz+6Qe8C/ZclZ+bnstTcEJF7EJvBf4X/G/u/uDin&#10;WaVoXzdsDIO+IIqWNh1sOrv6SA0lW9WcuGobpqSWpTljsl3IsmwYxxwgm8A/yuZayW2PuVTZUPVz&#10;maC0R3V6sVv2090XRZoi95Ye6WgLR4S7kiCytRn6KoMp16q/7b8olyA83kj2p4bhxfG4tSs3mWyG&#10;z7IAf3RrJNZmV6rWuoCsyQ6P4H4+Ar4zhMHLMAmjKIGTYjAW+KskXgbjKbEajtIuXPt+5JH9WlZ/&#10;GlfH4XI9Lo2TCNctaOb2xVjH2FxiaMw5jmWA9YdlWK5evQ7rZfQgnakUUZKujpKh2b4I8Qqq9FgR&#10;IqjP0bqvFgFIp/e40t+Gq9ua9hzhqi1oxoKCALiC/gJkpF0lOFmuYgcunDchSztYkU5e1jCPv1dK&#10;DjWnBYQV2PlwggcLrKEBlP+Ks/U6jg8rNdc39uE94uwELDTrlTbXXLbEPuSeguARxPTuRhsbzH6K&#10;xbSWoimuGiHQUNXmUihyR63q+HH04QPGfzRNdGQA3iUBnNepD6uAfPYiTIBzxLYFVjnPaezDSoiF&#10;ZvDaksNtOO01ecBgHwTYNgZUVzRt7iXgY/Jii/2pK9CjoY1wz5Cp6OwmHPUU0reG3IKL27oYSNHY&#10;AoXJMoWjLhoQ12Xir/wUmERFBbcCM8ojSpo/GlMjRizrMeEpQhc4ZYx3j+Rp0/xanjSjoq+pczBP&#10;hJDxBrH1w+znaNE6SAQxZWFkdUBnG1ncA6QgWBujvdjgoZbqb48McEnknv5rSxX3iPixA1imQQQq&#10;QwwaUbwOwVCHI5vDEdoxcJV7BgqDj5fG3UTbXjVVDTu5M+7ke5DMskGY7aOC0K0BhHWxvjpz08eY&#10;C5JUcM0g8BsbM5aoYVRY0NnwgPivTuhJ+hIH/onQQbrnc4gKM+venqxP5HNPjbF0HqcL8ztAAUFb&#10;VggqQNhDloeAeZxwAEgk10RHNx0BOPvYPOrsCn9PdTb6sII0Bo2KgJTtpE3CydURie1Le2BvDH4U&#10;g2+FPwQ+9hlvRAXoQR65xdZvCfqpSwjTUQsn2O/7hGUaIyVeDvsZL5Pmzy/ApwXQEWTMbrMbif9M&#10;6YQeYG07GKedQRImtutz4jlZTj0na5LPzf9EPoPgFDPpWyJmapOhjXa4gCv8pFGOolU4KtTUnz+z&#10;9Zkh8gzM4BcHNnX7++3Jt+5/Ch2UHvgYQx0fPxzt196hjTTZf95e/AMAAP//AwBQSwMEFAAGAAgA&#10;AAAhAIaYiNLgAAAACgEAAA8AAABkcnMvZG93bnJldi54bWxMj0FLw0AQhe+C/2EZwZvdJMWkxGxK&#10;KeqpCLaCeJtmp0lodjdkt0n6752e9DLM8B5vvlesZ9OJkQbfOqsgXkQgyFZOt7ZW8HV4e1qB8AGt&#10;xs5ZUnAlD+vy/q7AXLvJftK4D7XgEOtzVNCE0OdS+qohg37herKsndxgMPA51FIPOHG46WQSRak0&#10;2Fr+0GBP24aq8/5iFLxPOG2W8eu4O5+215/D88f3LialHh/mzQuIQHP4M8MNn9GhZKaju1jtRacg&#10;S5fcJSjgeZOTKOMqR97SVZKBLAv5v0L5CwAA//8DAFBLAQItABQABgAIAAAAIQC2gziS/gAAAOEB&#10;AAATAAAAAAAAAAAAAAAAAAAAAABbQ29udGVudF9UeXBlc10ueG1sUEsBAi0AFAAGAAgAAAAhADj9&#10;If/WAAAAlAEAAAsAAAAAAAAAAAAAAAAALwEAAF9yZWxzLy5yZWxzUEsBAi0AFAAGAAgAAAAhAPHZ&#10;fCVKBAAAJg8AAA4AAAAAAAAAAAAAAAAALgIAAGRycy9lMm9Eb2MueG1sUEsBAi0AFAAGAAgAAAAh&#10;AIaYiNLgAAAACgEAAA8AAAAAAAAAAAAAAAAApAYAAGRycy9kb3ducmV2LnhtbFBLBQYAAAAABAAE&#10;APMAAACxBwAAA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KEsxAAAANoAAAAPAAAAZHJzL2Rvd25yZXYueG1sRI9BawIx&#10;FITvQv9DeIXe3GyF2u1qlFIUPIjFtd4fyetm6eZl2aS6+utNoeBxmJlvmPlycK04UR8azwqesxwE&#10;sfam4VrB12E9LkCEiGyw9UwKLhRguXgYzbE0/sx7OlWxFgnCoUQFNsaulDJoSw5D5jvi5H373mFM&#10;sq+l6fGc4K6VkzyfSocNpwWLHX1Y0j/Vr1NwtFWx3enPyf6luW7W03z1GrYrpZ4eh/cZiEhDvIf/&#10;2xuj4A3+rqQbIBc3AAAA//8DAFBLAQItABQABgAIAAAAIQDb4fbL7gAAAIUBAAATAAAAAAAAAAAA&#10;AAAAAAAAAABbQ29udGVudF9UeXBlc10ueG1sUEsBAi0AFAAGAAgAAAAhAFr0LFu/AAAAFQEAAAsA&#10;AAAAAAAAAAAAAAAAHwEAAF9yZWxzLy5yZWxzUEsBAi0AFAAGAAgAAAAhADaUoSz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B797DEF" w14:textId="77777777" w:rsidR="00E648F4" w:rsidRPr="00EF0170" w:rsidRDefault="00E648F4" w:rsidP="00E648F4">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7EE14663" w14:textId="77777777" w:rsidR="00E648F4" w:rsidRPr="00E57B23" w:rsidRDefault="00E648F4"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3563AE1" w14:textId="77777777" w:rsidR="00E648F4" w:rsidRPr="00E57B23" w:rsidRDefault="00E648F4" w:rsidP="00E648F4">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3E1D8768" w14:textId="3E925CDB" w:rsidR="00E648F4" w:rsidRPr="00E57B23" w:rsidRDefault="009C47BF" w:rsidP="00E648F4">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November</w:t>
                        </w:r>
                        <w:r w:rsidR="00E648F4">
                          <w:rPr>
                            <w:rFonts w:ascii="Calibri Light" w:hAnsi="Calibri Light" w:cs="Calibri Light"/>
                            <w:color w:val="FFFFFF"/>
                            <w:sz w:val="24"/>
                          </w:rPr>
                          <w:t xml:space="preserve"> - 2023</w:t>
                        </w:r>
                      </w:p>
                      <w:p w14:paraId="0DE06711" w14:textId="77777777" w:rsidR="00E648F4" w:rsidRPr="00220F0A" w:rsidRDefault="00E648F4" w:rsidP="00E648F4"/>
                    </w:txbxContent>
                  </v:textbox>
                </v:rect>
                <w10:wrap anchorx="margin" anchory="page"/>
              </v:group>
            </w:pict>
          </mc:Fallback>
        </mc:AlternateContent>
      </w:r>
    </w:p>
    <w:p w14:paraId="1F734141" w14:textId="77777777" w:rsidR="00E648F4" w:rsidRDefault="00E648F4" w:rsidP="00E648F4">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09B5A5B" w14:textId="684C8931" w:rsidR="00AE1D07" w:rsidRDefault="00AE1D07" w:rsidP="00AE1D07">
      <w:pPr>
        <w:widowControl w:val="0"/>
        <w:autoSpaceDE w:val="0"/>
        <w:autoSpaceDN w:val="0"/>
        <w:adjustRightInd w:val="0"/>
        <w:jc w:val="center"/>
        <w:rPr>
          <w:rFonts w:ascii="Times New Roman" w:hAnsi="Times New Roman" w:cs="Times New Roman"/>
          <w:sz w:val="24"/>
          <w:szCs w:val="24"/>
        </w:rPr>
      </w:pPr>
    </w:p>
    <w:p w14:paraId="02E61D12"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0F5DE0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0352BB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7EF5C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4C960F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C9927A3"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A927E7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1314" behindDoc="0" locked="0" layoutInCell="0" allowOverlap="1" wp14:anchorId="4F6FBA47" wp14:editId="1CC2F7A1">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6DBDAC1" w14:textId="77777777" w:rsidR="003E2F33" w:rsidRPr="00EF0170" w:rsidRDefault="003E2F3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88C7C8E" w14:textId="68666FEF" w:rsidR="003E2F33" w:rsidRPr="00EF0170" w:rsidRDefault="003E2F33" w:rsidP="00CF7134">
                            <w:pPr>
                              <w:rPr>
                                <w:rFonts w:ascii="Calibri Light" w:hAnsi="Calibri Light" w:cs="Calibri Light"/>
                              </w:rPr>
                            </w:pPr>
                            <w:r w:rsidRPr="00763014">
                              <w:rPr>
                                <w:rFonts w:ascii="Calibri Light" w:hAnsi="Calibri Light" w:cs="Calibri Light"/>
                                <w:color w:val="FFFFFF"/>
                                <w:sz w:val="48"/>
                                <w:szCs w:val="48"/>
                                <w:lang w:bidi="ar-AE"/>
                              </w:rPr>
                              <w:t>Review of Budgeting and Reporting</w:t>
                            </w: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6FBA47" id="Rectangle 16" o:spid="_x0000_s1032" style="position:absolute;margin-left:13.75pt;margin-top:443.9pt;width:435.65pt;height:111.6pt;z-index:25166131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36DBDAC1" w14:textId="77777777" w:rsidR="003E2F33" w:rsidRPr="00EF0170" w:rsidRDefault="003E2F3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88C7C8E" w14:textId="68666FEF" w:rsidR="003E2F33" w:rsidRPr="00EF0170" w:rsidRDefault="003E2F33" w:rsidP="00CF7134">
                      <w:pPr>
                        <w:rPr>
                          <w:rFonts w:ascii="Calibri Light" w:hAnsi="Calibri Light" w:cs="Calibri Light"/>
                        </w:rPr>
                      </w:pPr>
                      <w:r w:rsidRPr="00763014">
                        <w:rPr>
                          <w:rFonts w:ascii="Calibri Light" w:hAnsi="Calibri Light" w:cs="Calibri Light"/>
                          <w:color w:val="FFFFFF"/>
                          <w:sz w:val="48"/>
                          <w:szCs w:val="48"/>
                          <w:lang w:bidi="ar-AE"/>
                        </w:rPr>
                        <w:t>Review of Budgeting and Reporting</w:t>
                      </w: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58241" behindDoc="0" locked="0" layoutInCell="1" allowOverlap="1" wp14:anchorId="135A2817" wp14:editId="04C0C31D">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6A663610" w14:textId="77777777" w:rsidR="00DA0A66" w:rsidRDefault="00DA0A66" w:rsidP="00DA0A66">
      <w:pPr>
        <w:framePr w:hSpace="181" w:wrap="around" w:vAnchor="page" w:hAnchor="text" w:y="1441"/>
        <w:autoSpaceDE w:val="0"/>
        <w:autoSpaceDN w:val="0"/>
        <w:rPr>
          <w:rFonts w:ascii="Calibri Light" w:hAnsi="Calibri Light" w:cs="Calibri Light"/>
          <w:sz w:val="24"/>
          <w:szCs w:val="24"/>
        </w:rPr>
      </w:pPr>
      <w:r>
        <w:rPr>
          <w:rFonts w:ascii="Calibri Light" w:hAnsi="Calibri Light" w:cs="Calibri Light"/>
          <w:sz w:val="24"/>
          <w:szCs w:val="24"/>
        </w:rPr>
        <w:lastRenderedPageBreak/>
        <w:t>Ref: KU/2023/IAD-146</w:t>
      </w:r>
    </w:p>
    <w:p w14:paraId="6E34F002" w14:textId="77777777" w:rsidR="00DA0A66" w:rsidRDefault="00DA0A66" w:rsidP="00DA0A66">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November 2023</w:t>
      </w:r>
    </w:p>
    <w:p w14:paraId="612A6788"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6505F5FF" w14:textId="521D6729" w:rsidR="00ED6388" w:rsidRPr="00557990" w:rsidRDefault="00ED6388" w:rsidP="00ED6388">
      <w:pPr>
        <w:framePr w:hSpace="181" w:wrap="around" w:vAnchor="page" w:hAnchor="text" w:y="1441"/>
        <w:spacing w:before="120" w:after="120"/>
        <w:rPr>
          <w:rFonts w:ascii="Calibri Light" w:hAnsi="Calibri Light" w:cs="Calibri Light"/>
          <w:b/>
          <w:bCs/>
          <w:sz w:val="24"/>
          <w:szCs w:val="24"/>
        </w:rPr>
      </w:pPr>
      <w:r w:rsidRPr="00557990">
        <w:rPr>
          <w:rFonts w:ascii="Calibri Light" w:hAnsi="Calibri Light" w:cs="Calibri Light"/>
          <w:b/>
          <w:bCs/>
          <w:sz w:val="24"/>
          <w:szCs w:val="24"/>
        </w:rPr>
        <w:t>Dr. Ebrahim Jafar Alahmed</w:t>
      </w:r>
    </w:p>
    <w:p w14:paraId="5885366F" w14:textId="11104E8C" w:rsidR="006D5ED4" w:rsidRDefault="00ED6388" w:rsidP="00574832">
      <w:pPr>
        <w:framePr w:hSpace="181" w:wrap="around" w:vAnchor="page" w:hAnchor="text" w:y="1441"/>
        <w:spacing w:before="120" w:after="120"/>
        <w:rPr>
          <w:rFonts w:ascii="Calibri Light" w:hAnsi="Calibri Light" w:cs="Calibri Light"/>
          <w:b/>
          <w:bCs/>
          <w:sz w:val="24"/>
          <w:szCs w:val="24"/>
        </w:rPr>
      </w:pPr>
      <w:r w:rsidRPr="00557990">
        <w:rPr>
          <w:rFonts w:ascii="Calibri Light" w:hAnsi="Calibri Light" w:cs="Calibri Light"/>
          <w:b/>
          <w:bCs/>
          <w:sz w:val="24"/>
          <w:szCs w:val="24"/>
        </w:rPr>
        <w:t>Vice President</w:t>
      </w:r>
      <w:r w:rsidR="00125D34" w:rsidRPr="00557990">
        <w:rPr>
          <w:rFonts w:ascii="Calibri Light" w:hAnsi="Calibri Light" w:cs="Calibri Light"/>
          <w:b/>
          <w:bCs/>
          <w:sz w:val="24"/>
          <w:szCs w:val="24"/>
        </w:rPr>
        <w:t>, Finance and Budget</w:t>
      </w:r>
    </w:p>
    <w:p w14:paraId="09862542" w14:textId="77777777" w:rsidR="006D5ED4" w:rsidRDefault="006D5E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 xml:space="preserve">Khalifa University of Science and Technology </w:t>
      </w:r>
    </w:p>
    <w:p w14:paraId="7A4FFBC9" w14:textId="77777777" w:rsidR="006D5ED4" w:rsidRDefault="006D5ED4" w:rsidP="006D5ED4">
      <w:pPr>
        <w:framePr w:hSpace="181" w:wrap="around" w:vAnchor="page" w:hAnchor="text" w:y="1441"/>
        <w:rPr>
          <w:rFonts w:ascii="Calibri Light" w:hAnsi="Calibri Light" w:cs="Calibri Light"/>
          <w:sz w:val="24"/>
          <w:szCs w:val="24"/>
        </w:rPr>
      </w:pPr>
    </w:p>
    <w:p w14:paraId="697B51AB" w14:textId="21475A3B" w:rsidR="006D5ED4" w:rsidRDefault="006D5ED4" w:rsidP="00BC622C">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We have completed our review o</w:t>
      </w:r>
      <w:r w:rsidR="00567CA8">
        <w:rPr>
          <w:rFonts w:ascii="Calibri Light" w:hAnsi="Calibri Light" w:cs="Calibri Light"/>
          <w:sz w:val="24"/>
          <w:szCs w:val="24"/>
        </w:rPr>
        <w:t xml:space="preserve">f the </w:t>
      </w:r>
      <w:r w:rsidR="00190BA2" w:rsidRPr="00190BA2">
        <w:rPr>
          <w:rFonts w:ascii="Calibri Light" w:hAnsi="Calibri Light" w:cs="Calibri Light"/>
          <w:sz w:val="24"/>
          <w:szCs w:val="24"/>
        </w:rPr>
        <w:t>Budgeting and Reporting</w:t>
      </w:r>
      <w:r>
        <w:rPr>
          <w:rFonts w:ascii="Calibri Light" w:hAnsi="Calibri Light" w:cs="Calibri Light"/>
          <w:sz w:val="24"/>
          <w:szCs w:val="24"/>
        </w:rPr>
        <w:t xml:space="preserve">. The review was conducted during </w:t>
      </w:r>
      <w:r w:rsidR="00AB4543">
        <w:rPr>
          <w:rFonts w:ascii="Calibri Light" w:hAnsi="Calibri Light" w:cs="Calibri Light"/>
          <w:sz w:val="24"/>
          <w:szCs w:val="24"/>
        </w:rPr>
        <w:t>September</w:t>
      </w:r>
      <w:r>
        <w:rPr>
          <w:rFonts w:ascii="Calibri Light" w:hAnsi="Calibri Light" w:cs="Calibri Light"/>
          <w:sz w:val="24"/>
          <w:szCs w:val="24"/>
        </w:rPr>
        <w:t xml:space="preserve"> – </w:t>
      </w:r>
      <w:r w:rsidR="00AB4543">
        <w:rPr>
          <w:rFonts w:ascii="Calibri Light" w:hAnsi="Calibri Light" w:cs="Calibri Light"/>
          <w:sz w:val="24"/>
          <w:szCs w:val="24"/>
        </w:rPr>
        <w:t>October</w:t>
      </w:r>
      <w:r w:rsidR="00E165A3">
        <w:rPr>
          <w:rFonts w:ascii="Calibri Light" w:hAnsi="Calibri Light" w:cs="Calibri Light"/>
          <w:sz w:val="24"/>
          <w:szCs w:val="24"/>
        </w:rPr>
        <w:t xml:space="preserve"> </w:t>
      </w:r>
      <w:r>
        <w:rPr>
          <w:rFonts w:ascii="Calibri Light" w:hAnsi="Calibri Light" w:cs="Calibri Light"/>
          <w:sz w:val="24"/>
          <w:szCs w:val="24"/>
        </w:rPr>
        <w:t xml:space="preserve">2023 covering the period from January 2022 to </w:t>
      </w:r>
      <w:r w:rsidR="00E165A3">
        <w:rPr>
          <w:rFonts w:ascii="Calibri Light" w:hAnsi="Calibri Light" w:cs="Calibri Light"/>
          <w:sz w:val="24"/>
          <w:szCs w:val="24"/>
        </w:rPr>
        <w:t>June</w:t>
      </w:r>
      <w:r>
        <w:rPr>
          <w:rFonts w:ascii="Calibri Light" w:hAnsi="Calibri Light" w:cs="Calibri Light"/>
          <w:sz w:val="24"/>
          <w:szCs w:val="24"/>
        </w:rPr>
        <w:t xml:space="preserve"> 202</w:t>
      </w:r>
      <w:r w:rsidR="00E165A3">
        <w:rPr>
          <w:rFonts w:ascii="Calibri Light" w:hAnsi="Calibri Light" w:cs="Calibri Light"/>
          <w:sz w:val="24"/>
          <w:szCs w:val="24"/>
        </w:rPr>
        <w:t>3</w:t>
      </w:r>
      <w:r>
        <w:rPr>
          <w:rFonts w:ascii="Calibri Light" w:hAnsi="Calibri Light" w:cs="Calibri Light"/>
          <w:sz w:val="24"/>
          <w:szCs w:val="24"/>
        </w:rPr>
        <w:t>.</w:t>
      </w:r>
    </w:p>
    <w:p w14:paraId="3AF8EC81"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A95F377"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 xml:space="preserve">The objective of our audit was to review the adequacy and effectiveness of internal controls system and procedures; and to ensure compliance with operating policies and procedures, </w:t>
      </w:r>
      <w:r w:rsidR="00B32CC6">
        <w:rPr>
          <w:rFonts w:ascii="Calibri Light" w:hAnsi="Calibri Light" w:cs="Calibri Light"/>
          <w:sz w:val="24"/>
          <w:szCs w:val="24"/>
        </w:rPr>
        <w:t>laws,</w:t>
      </w:r>
      <w:r>
        <w:rPr>
          <w:rFonts w:ascii="Calibri Light" w:hAnsi="Calibri Light" w:cs="Calibri Light"/>
          <w:sz w:val="24"/>
          <w:szCs w:val="24"/>
        </w:rPr>
        <w:t xml:space="preserve"> regulations</w:t>
      </w:r>
      <w:r w:rsidR="00E0744F">
        <w:rPr>
          <w:rFonts w:ascii="Calibri Light" w:hAnsi="Calibri Light" w:cs="Calibri Light"/>
          <w:sz w:val="24"/>
          <w:szCs w:val="24"/>
        </w:rPr>
        <w:t>, and standards</w:t>
      </w:r>
      <w:r>
        <w:rPr>
          <w:rFonts w:ascii="Calibri Light" w:hAnsi="Calibri Light" w:cs="Calibri Light"/>
          <w:sz w:val="24"/>
          <w:szCs w:val="24"/>
        </w:rPr>
        <w:t>.</w:t>
      </w:r>
    </w:p>
    <w:p w14:paraId="65AA1DEE"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4A4B1D7C" w14:textId="77777777" w:rsidR="006D5ED4" w:rsidRDefault="006D5ED4" w:rsidP="006D5ED4">
      <w:pPr>
        <w:framePr w:hSpace="181" w:wrap="around" w:vAnchor="page" w:hAnchor="text" w:y="1441"/>
        <w:overflowPunct w:val="0"/>
        <w:autoSpaceDE w:val="0"/>
        <w:autoSpaceDN w:val="0"/>
        <w:spacing w:before="60" w:after="60"/>
        <w:jc w:val="both"/>
        <w:rPr>
          <w:rFonts w:ascii="Calibri Light" w:hAnsi="Calibri Light" w:cs="Calibri Light"/>
          <w:sz w:val="24"/>
          <w:szCs w:val="24"/>
        </w:rPr>
      </w:pPr>
      <w:r>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EB6F8B6"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0C702FB8"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I would like to draw your attention to the issues highlighted in the executive summary, where opportunities for improvement were highlighted.</w:t>
      </w:r>
    </w:p>
    <w:p w14:paraId="46E351E7" w14:textId="77777777" w:rsidR="006D5ED4" w:rsidRDefault="006D5ED4" w:rsidP="006D5ED4">
      <w:pPr>
        <w:framePr w:hSpace="181" w:wrap="around" w:vAnchor="page" w:hAnchor="text" w:y="1441"/>
        <w:spacing w:before="60" w:after="60"/>
        <w:jc w:val="both"/>
        <w:rPr>
          <w:rFonts w:ascii="Calibri Light" w:hAnsi="Calibri Light" w:cs="Calibri Light"/>
          <w:sz w:val="2"/>
          <w:szCs w:val="2"/>
        </w:rPr>
      </w:pPr>
    </w:p>
    <w:p w14:paraId="19C9DD44"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03A4514"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Yours Sincerely,</w:t>
      </w:r>
    </w:p>
    <w:p w14:paraId="06790622"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6BECEF2F"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b/>
          <w:bCs/>
          <w:sz w:val="24"/>
          <w:szCs w:val="24"/>
        </w:rPr>
        <w:t>Abdulaziz Alkhoori</w:t>
      </w:r>
    </w:p>
    <w:p w14:paraId="7BA0DE0C"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5737BDA"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A634007"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6C9BFA3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6DC3B72"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9E1684B"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76AE3F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AB7F841"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BBD609" w14:textId="77777777" w:rsidR="006D5ED4" w:rsidRDefault="006D5ED4" w:rsidP="00AE1D07">
      <w:pPr>
        <w:pStyle w:val="Contents"/>
        <w:ind w:left="142"/>
        <w:rPr>
          <w:rFonts w:ascii="Calibri Light" w:hAnsi="Calibri Light" w:cs="Calibri Light"/>
          <w:color w:val="0057B8"/>
          <w:u w:val="single"/>
        </w:rPr>
      </w:pPr>
    </w:p>
    <w:p w14:paraId="070F245D" w14:textId="77777777" w:rsidR="006D5ED4" w:rsidRDefault="006D5ED4" w:rsidP="00AE1D07">
      <w:pPr>
        <w:pStyle w:val="Contents"/>
        <w:ind w:left="142"/>
        <w:rPr>
          <w:rFonts w:ascii="Calibri Light" w:hAnsi="Calibri Light" w:cs="Calibri Light"/>
          <w:color w:val="0057B8"/>
          <w:u w:val="single"/>
        </w:rPr>
      </w:pPr>
    </w:p>
    <w:p w14:paraId="6AF2B875" w14:textId="77777777" w:rsidR="006D5ED4" w:rsidRDefault="006D5ED4" w:rsidP="00AE1D07">
      <w:pPr>
        <w:pStyle w:val="Contents"/>
        <w:ind w:left="142"/>
        <w:rPr>
          <w:rFonts w:ascii="Calibri Light" w:hAnsi="Calibri Light" w:cs="Calibri Light"/>
          <w:color w:val="0057B8"/>
          <w:u w:val="single"/>
        </w:rPr>
      </w:pPr>
    </w:p>
    <w:p w14:paraId="7C9B54F0" w14:textId="77777777" w:rsidR="006D5ED4" w:rsidRDefault="006D5ED4" w:rsidP="00AE1D07">
      <w:pPr>
        <w:pStyle w:val="Contents"/>
        <w:ind w:left="142"/>
        <w:rPr>
          <w:rFonts w:ascii="Calibri Light" w:hAnsi="Calibri Light" w:cs="Calibri Light"/>
          <w:color w:val="0057B8"/>
          <w:u w:val="single"/>
        </w:rPr>
      </w:pPr>
    </w:p>
    <w:p w14:paraId="6E1685E1" w14:textId="77777777" w:rsidR="006D5ED4" w:rsidRDefault="006D5ED4" w:rsidP="00AE1D07">
      <w:pPr>
        <w:pStyle w:val="Contents"/>
        <w:ind w:left="142"/>
        <w:rPr>
          <w:rFonts w:ascii="Calibri Light" w:hAnsi="Calibri Light" w:cs="Calibri Light"/>
          <w:color w:val="0057B8"/>
          <w:u w:val="single"/>
        </w:rPr>
      </w:pPr>
    </w:p>
    <w:p w14:paraId="711AEAF7" w14:textId="77777777" w:rsidR="006D5ED4" w:rsidRDefault="006D5ED4" w:rsidP="00AE1D07">
      <w:pPr>
        <w:pStyle w:val="Contents"/>
        <w:ind w:left="142"/>
        <w:rPr>
          <w:rFonts w:ascii="Calibri Light" w:hAnsi="Calibri Light" w:cs="Calibri Light"/>
          <w:color w:val="0057B8"/>
          <w:u w:val="single"/>
        </w:rPr>
      </w:pPr>
    </w:p>
    <w:p w14:paraId="30B50B07"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2C74EAC7" w14:textId="77777777" w:rsidR="00AE1D07" w:rsidRPr="0009002D" w:rsidRDefault="00AE1D07" w:rsidP="00AE1D07">
      <w:pPr>
        <w:ind w:left="993"/>
        <w:rPr>
          <w:rFonts w:ascii="Calibri Light" w:hAnsi="Calibri Light" w:cs="Calibri Light"/>
          <w:color w:val="76923C"/>
        </w:rPr>
      </w:pPr>
    </w:p>
    <w:p w14:paraId="1C5FA8F7" w14:textId="77777777"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3A73B0">
          <w:rPr>
            <w:webHidden/>
          </w:rPr>
          <w:t>4</w:t>
        </w:r>
      </w:hyperlink>
    </w:p>
    <w:p w14:paraId="1CE1C8F3" w14:textId="77777777"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C90C15">
          <w:rPr>
            <w:webHidden/>
          </w:rPr>
          <w:t>4</w:t>
        </w:r>
      </w:hyperlink>
    </w:p>
    <w:p w14:paraId="1CE6D51E" w14:textId="77777777"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sidR="00C90C15">
          <w:rPr>
            <w:webHidden/>
          </w:rPr>
          <w:t>4</w:t>
        </w:r>
      </w:hyperlink>
    </w:p>
    <w:p w14:paraId="5E8A9446" w14:textId="122295CD"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sidR="009C47BF">
          <w:rPr>
            <w:webHidden/>
          </w:rPr>
          <w:t>4</w:t>
        </w:r>
      </w:hyperlink>
    </w:p>
    <w:p w14:paraId="05671A00" w14:textId="5F9EAE4E"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sidR="009C47BF">
          <w:rPr>
            <w:webHidden/>
          </w:rPr>
          <w:t>4</w:t>
        </w:r>
      </w:hyperlink>
    </w:p>
    <w:p w14:paraId="5F5D19EF" w14:textId="25D0B5A4"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9C47BF">
          <w:rPr>
            <w:webHidden/>
          </w:rPr>
          <w:t>4</w:t>
        </w:r>
      </w:hyperlink>
    </w:p>
    <w:p w14:paraId="11B8DEE9" w14:textId="52100DD8"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9C47BF">
          <w:rPr>
            <w:webHidden/>
          </w:rPr>
          <w:t>5</w:t>
        </w:r>
      </w:hyperlink>
    </w:p>
    <w:p w14:paraId="7C4C587F" w14:textId="2B7F3B95" w:rsidR="009E74C6" w:rsidRPr="000641CE" w:rsidRDefault="00B63424"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9C47BF">
          <w:rPr>
            <w:webHidden/>
          </w:rPr>
          <w:t>6</w:t>
        </w:r>
      </w:hyperlink>
    </w:p>
    <w:p w14:paraId="17EC07C2" w14:textId="5ED0440B" w:rsidR="009E74C6" w:rsidRPr="000641CE" w:rsidRDefault="00B63424"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w:t>
        </w:r>
        <w:r w:rsidR="00524AB5">
          <w:rPr>
            <w:rStyle w:val="Hyperlink"/>
            <w:rFonts w:cs="Calibri Light"/>
            <w:b/>
            <w:bCs/>
          </w:rPr>
          <w:t>ices</w:t>
        </w:r>
        <w:r w:rsidR="009E74C6" w:rsidRPr="000641CE">
          <w:rPr>
            <w:webHidden/>
          </w:rPr>
          <w:tab/>
        </w:r>
        <w:r w:rsidR="00AB176D">
          <w:rPr>
            <w:webHidden/>
          </w:rPr>
          <w:t>1</w:t>
        </w:r>
        <w:r w:rsidR="009C47BF">
          <w:rPr>
            <w:webHidden/>
          </w:rPr>
          <w:t>2</w:t>
        </w:r>
      </w:hyperlink>
    </w:p>
    <w:p w14:paraId="54F26E9F"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738ABF1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D20D2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4F80B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20A97E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B71FFB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F6CBD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AC725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7AB48B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0111C83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23B76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37F1E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348DBE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2974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A73B42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D3B69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C1027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2C479E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6846FF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1C7947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098A71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B4F578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DDEA48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15A7C8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76804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7E00E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609D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E562F7"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481264FD"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4B90DCA"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4A52A39F" w14:textId="7777777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5F5BEF2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4BE2D43" w14:textId="77777777" w:rsidR="00512E6C" w:rsidRDefault="00512E6C">
      <w:pPr>
        <w:spacing w:after="160" w:line="259" w:lineRule="auto"/>
        <w:rPr>
          <w:rFonts w:ascii="Calibri Light" w:hAnsi="Calibri Light" w:cs="Calibri Light"/>
          <w:b/>
          <w:color w:val="0057B8"/>
          <w:spacing w:val="-10"/>
          <w:kern w:val="32"/>
          <w:sz w:val="28"/>
          <w:szCs w:val="36"/>
          <w:u w:val="single"/>
        </w:rPr>
      </w:pPr>
      <w:bookmarkStart w:id="1" w:name="_Toc128482365"/>
      <w:r>
        <w:rPr>
          <w:rFonts w:ascii="Calibri Light" w:hAnsi="Calibri Light" w:cs="Calibri Light"/>
          <w:color w:val="0057B8"/>
          <w:u w:val="single"/>
        </w:rPr>
        <w:br w:type="page"/>
      </w:r>
    </w:p>
    <w:p w14:paraId="64F30761" w14:textId="445A3C0A"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Executive Summary</w:t>
      </w:r>
      <w:bookmarkEnd w:id="1"/>
    </w:p>
    <w:p w14:paraId="5A6F0E5F" w14:textId="77777777" w:rsidR="009E072C" w:rsidRPr="00FE10AA" w:rsidRDefault="009E072C" w:rsidP="00B5004C">
      <w:pPr>
        <w:pStyle w:val="Body-2forcontinuation"/>
        <w:numPr>
          <w:ilvl w:val="1"/>
          <w:numId w:val="5"/>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72F32" w14:textId="2D72A49A"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7C5B0C" w:rsidRPr="007C5B0C">
        <w:rPr>
          <w:rFonts w:ascii="Calibri Light" w:hAnsi="Calibri Light" w:cs="Calibri Light"/>
          <w:sz w:val="20"/>
          <w:szCs w:val="20"/>
        </w:rPr>
        <w:t>Budgeting and Reporting</w:t>
      </w:r>
      <w:r w:rsidRPr="00E9128F">
        <w:rPr>
          <w:rFonts w:ascii="Calibri Light" w:hAnsi="Calibri Light" w:cs="Calibri Light"/>
          <w:sz w:val="20"/>
          <w:szCs w:val="20"/>
        </w:rPr>
        <w:t xml:space="preserve">, in line with the Approved Internal Audit Plan and </w:t>
      </w:r>
      <w:r w:rsidR="00901ABA" w:rsidRPr="00901ABA">
        <w:rPr>
          <w:rFonts w:ascii="Calibri Light" w:hAnsi="Calibri Light" w:cs="Calibri Light"/>
          <w:sz w:val="20"/>
          <w:szCs w:val="20"/>
        </w:rPr>
        <w:t xml:space="preserve">Audit Engagement Memorandum </w:t>
      </w:r>
      <w:r w:rsidRPr="00E9128F">
        <w:rPr>
          <w:rFonts w:ascii="Calibri Light" w:hAnsi="Calibri Light" w:cs="Calibri Light"/>
          <w:sz w:val="20"/>
          <w:szCs w:val="20"/>
        </w:rPr>
        <w:t xml:space="preserve">Dated </w:t>
      </w:r>
      <w:r w:rsidR="007C209F">
        <w:rPr>
          <w:rFonts w:ascii="Calibri Light" w:hAnsi="Calibri Light" w:cs="Calibri Light"/>
          <w:sz w:val="20"/>
          <w:szCs w:val="20"/>
        </w:rPr>
        <w:t>Jul</w:t>
      </w:r>
      <w:r w:rsidR="00901ABA">
        <w:rPr>
          <w:rFonts w:ascii="Calibri Light" w:hAnsi="Calibri Light" w:cs="Calibri Light"/>
          <w:sz w:val="20"/>
          <w:szCs w:val="20"/>
        </w:rPr>
        <w:t>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A2A8573" w14:textId="77777777" w:rsidR="009E072C" w:rsidRPr="00DD56EB" w:rsidRDefault="009E072C" w:rsidP="00B5004C">
      <w:pPr>
        <w:pStyle w:val="Body-2forcontinuation"/>
        <w:numPr>
          <w:ilvl w:val="1"/>
          <w:numId w:val="5"/>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7C4E8961"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6BF95110" w14:textId="77777777" w:rsidR="00AE1D07" w:rsidRPr="004D795C" w:rsidRDefault="00AE1D07" w:rsidP="008245BB">
      <w:pPr>
        <w:pStyle w:val="Body-2forcontinuation"/>
        <w:numPr>
          <w:ilvl w:val="0"/>
          <w:numId w:val="11"/>
        </w:numPr>
        <w:spacing w:before="60"/>
        <w:ind w:right="283"/>
        <w:jc w:val="both"/>
        <w:rPr>
          <w:rFonts w:ascii="Calibri Light" w:hAnsi="Calibri Light" w:cs="Calibri Light"/>
        </w:rPr>
      </w:pPr>
      <w:r w:rsidRPr="004D795C">
        <w:rPr>
          <w:rFonts w:ascii="Calibri Light" w:hAnsi="Calibri Light" w:cs="Calibri Light"/>
        </w:rPr>
        <w:t>Governance and Compliance</w:t>
      </w:r>
    </w:p>
    <w:p w14:paraId="6E1D47D1" w14:textId="6E2A0648" w:rsidR="00377540" w:rsidRPr="00377540" w:rsidRDefault="00377540" w:rsidP="008245BB">
      <w:pPr>
        <w:pStyle w:val="Body-2forcontinuation"/>
        <w:numPr>
          <w:ilvl w:val="0"/>
          <w:numId w:val="11"/>
        </w:numPr>
        <w:spacing w:before="60"/>
        <w:ind w:right="283"/>
        <w:jc w:val="both"/>
        <w:rPr>
          <w:rFonts w:ascii="Calibri Light" w:hAnsi="Calibri Light" w:cs="Calibri Light"/>
        </w:rPr>
      </w:pPr>
      <w:r w:rsidRPr="00377540">
        <w:rPr>
          <w:rFonts w:ascii="Calibri Light" w:hAnsi="Calibri Light" w:cs="Calibri Light"/>
        </w:rPr>
        <w:t xml:space="preserve">Budget Planning </w:t>
      </w:r>
    </w:p>
    <w:p w14:paraId="745918EE" w14:textId="2B7E02C5" w:rsidR="00377540" w:rsidRPr="00377540" w:rsidRDefault="00377540" w:rsidP="008245BB">
      <w:pPr>
        <w:pStyle w:val="Body-2forcontinuation"/>
        <w:numPr>
          <w:ilvl w:val="0"/>
          <w:numId w:val="11"/>
        </w:numPr>
        <w:spacing w:before="60"/>
        <w:ind w:right="283"/>
        <w:jc w:val="both"/>
        <w:rPr>
          <w:rFonts w:ascii="Calibri Light" w:hAnsi="Calibri Light" w:cs="Calibri Light"/>
        </w:rPr>
      </w:pPr>
      <w:r w:rsidRPr="00377540">
        <w:rPr>
          <w:rFonts w:ascii="Calibri Light" w:hAnsi="Calibri Light" w:cs="Calibri Light"/>
        </w:rPr>
        <w:t>Budget Interpretation, Communication and Guidance</w:t>
      </w:r>
    </w:p>
    <w:p w14:paraId="191E53FB" w14:textId="7522973E" w:rsidR="00377540" w:rsidRPr="00377540" w:rsidRDefault="00377540" w:rsidP="008245BB">
      <w:pPr>
        <w:pStyle w:val="Body-2forcontinuation"/>
        <w:numPr>
          <w:ilvl w:val="0"/>
          <w:numId w:val="11"/>
        </w:numPr>
        <w:spacing w:before="60"/>
        <w:ind w:right="283"/>
        <w:jc w:val="both"/>
        <w:rPr>
          <w:rFonts w:ascii="Calibri Light" w:hAnsi="Calibri Light" w:cs="Calibri Light"/>
        </w:rPr>
      </w:pPr>
      <w:r w:rsidRPr="00377540">
        <w:rPr>
          <w:rFonts w:ascii="Calibri Light" w:hAnsi="Calibri Light" w:cs="Calibri Light"/>
        </w:rPr>
        <w:t xml:space="preserve">Budget </w:t>
      </w:r>
      <w:r w:rsidR="00FF0C53">
        <w:rPr>
          <w:rFonts w:ascii="Calibri Light" w:hAnsi="Calibri Light" w:cs="Calibri Light"/>
        </w:rPr>
        <w:t>C</w:t>
      </w:r>
      <w:r w:rsidRPr="00377540">
        <w:rPr>
          <w:rFonts w:ascii="Calibri Light" w:hAnsi="Calibri Light" w:cs="Calibri Light"/>
        </w:rPr>
        <w:t xml:space="preserve">ollection and </w:t>
      </w:r>
      <w:r w:rsidR="00FF0C53">
        <w:rPr>
          <w:rFonts w:ascii="Calibri Light" w:hAnsi="Calibri Light" w:cs="Calibri Light"/>
        </w:rPr>
        <w:t>D</w:t>
      </w:r>
      <w:r w:rsidRPr="00377540">
        <w:rPr>
          <w:rFonts w:ascii="Calibri Light" w:hAnsi="Calibri Light" w:cs="Calibri Light"/>
        </w:rPr>
        <w:t>evelopment</w:t>
      </w:r>
    </w:p>
    <w:p w14:paraId="3B887EDA" w14:textId="6A93B151" w:rsidR="00377540" w:rsidRPr="00377540" w:rsidRDefault="00377540" w:rsidP="008245BB">
      <w:pPr>
        <w:pStyle w:val="Body-2forcontinuation"/>
        <w:numPr>
          <w:ilvl w:val="0"/>
          <w:numId w:val="11"/>
        </w:numPr>
        <w:spacing w:before="60"/>
        <w:ind w:right="283"/>
        <w:jc w:val="both"/>
        <w:rPr>
          <w:rFonts w:ascii="Calibri Light" w:hAnsi="Calibri Light" w:cs="Calibri Light"/>
        </w:rPr>
      </w:pPr>
      <w:r w:rsidRPr="00377540">
        <w:rPr>
          <w:rFonts w:ascii="Calibri Light" w:hAnsi="Calibri Light" w:cs="Calibri Light"/>
        </w:rPr>
        <w:t xml:space="preserve">Budget </w:t>
      </w:r>
      <w:r w:rsidR="00FF0C53">
        <w:rPr>
          <w:rFonts w:ascii="Calibri Light" w:hAnsi="Calibri Light" w:cs="Calibri Light"/>
        </w:rPr>
        <w:t>V</w:t>
      </w:r>
      <w:r w:rsidRPr="00377540">
        <w:rPr>
          <w:rFonts w:ascii="Calibri Light" w:hAnsi="Calibri Light" w:cs="Calibri Light"/>
        </w:rPr>
        <w:t xml:space="preserve">alidation </w:t>
      </w:r>
    </w:p>
    <w:p w14:paraId="7E7753A6" w14:textId="72FC5A9A" w:rsidR="00377540" w:rsidRPr="00377540" w:rsidRDefault="00377540" w:rsidP="008245BB">
      <w:pPr>
        <w:pStyle w:val="Body-2forcontinuation"/>
        <w:numPr>
          <w:ilvl w:val="0"/>
          <w:numId w:val="11"/>
        </w:numPr>
        <w:spacing w:before="60"/>
        <w:ind w:right="283"/>
        <w:jc w:val="both"/>
        <w:rPr>
          <w:rFonts w:ascii="Calibri Light" w:hAnsi="Calibri Light" w:cs="Calibri Light"/>
        </w:rPr>
      </w:pPr>
      <w:r w:rsidRPr="00377540">
        <w:rPr>
          <w:rFonts w:ascii="Calibri Light" w:hAnsi="Calibri Light" w:cs="Calibri Light"/>
        </w:rPr>
        <w:t xml:space="preserve">Budget Finalization and </w:t>
      </w:r>
      <w:r w:rsidR="00FF0C53">
        <w:rPr>
          <w:rFonts w:ascii="Calibri Light" w:hAnsi="Calibri Light" w:cs="Calibri Light"/>
        </w:rPr>
        <w:t>A</w:t>
      </w:r>
      <w:r w:rsidRPr="00377540">
        <w:rPr>
          <w:rFonts w:ascii="Calibri Light" w:hAnsi="Calibri Light" w:cs="Calibri Light"/>
        </w:rPr>
        <w:t>pproval</w:t>
      </w:r>
    </w:p>
    <w:p w14:paraId="2E674011" w14:textId="0C2D4C33" w:rsidR="00DC4A86" w:rsidRPr="004D795C" w:rsidRDefault="00377540" w:rsidP="008245BB">
      <w:pPr>
        <w:pStyle w:val="Body-2forcontinuation"/>
        <w:numPr>
          <w:ilvl w:val="0"/>
          <w:numId w:val="11"/>
        </w:numPr>
        <w:spacing w:before="60"/>
        <w:ind w:right="283"/>
        <w:jc w:val="both"/>
        <w:rPr>
          <w:rFonts w:ascii="Calibri Light" w:hAnsi="Calibri Light" w:cs="Calibri Light"/>
        </w:rPr>
      </w:pPr>
      <w:r w:rsidRPr="00377540">
        <w:rPr>
          <w:rFonts w:ascii="Calibri Light" w:hAnsi="Calibri Light" w:cs="Calibri Light"/>
        </w:rPr>
        <w:t>Budget Monitoring and Control</w:t>
      </w:r>
    </w:p>
    <w:p w14:paraId="4A119EAC" w14:textId="77777777" w:rsidR="008F09D3" w:rsidRPr="00FE10AA" w:rsidRDefault="008F09D3"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396EAE01" w14:textId="5D22D08C" w:rsidR="00CB245C" w:rsidRDefault="00CB245C" w:rsidP="00CB245C">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 xml:space="preserve">f this review is to provide independent and objective assessments of KU’s business processes and </w:t>
      </w:r>
      <w:r w:rsidR="00056DBD" w:rsidRPr="00056DBD">
        <w:rPr>
          <w:rFonts w:ascii="Calibri Light" w:hAnsi="Calibri Light" w:cs="Calibri Light"/>
          <w:color w:val="auto"/>
        </w:rPr>
        <w:t>system of internal controls, level of compliance with policies and procedures, and the achievement of the desired objectives</w:t>
      </w:r>
      <w:r w:rsidR="00056DBD">
        <w:rPr>
          <w:rFonts w:ascii="Calibri Light" w:hAnsi="Calibri Light" w:cs="Calibri Light"/>
          <w:color w:val="auto"/>
        </w:rPr>
        <w:t>.</w:t>
      </w:r>
    </w:p>
    <w:p w14:paraId="3F4850BB" w14:textId="77777777" w:rsidR="00416891" w:rsidRPr="00FE10AA" w:rsidRDefault="00531E49"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6D48C419" w14:textId="77777777" w:rsidR="00CB245C" w:rsidRPr="00FB3F44" w:rsidRDefault="00CB245C" w:rsidP="00CB245C">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Pr>
          <w:rFonts w:ascii="Calibri Light" w:hAnsi="Calibri Light" w:cs="Calibri Light"/>
          <w:b/>
          <w:bCs/>
          <w:color w:val="0057B8"/>
        </w:rPr>
        <w:t>A</w:t>
      </w:r>
      <w:r w:rsidRPr="00531E49">
        <w:rPr>
          <w:rFonts w:ascii="Calibri Light" w:hAnsi="Calibri Light" w:cs="Calibri Light"/>
          <w:b/>
          <w:bCs/>
          <w:color w:val="0057B8"/>
        </w:rPr>
        <w:t xml:space="preserve">udit </w:t>
      </w:r>
      <w:r>
        <w:rPr>
          <w:rFonts w:ascii="Calibri Light" w:hAnsi="Calibri Light" w:cs="Calibri Light"/>
          <w:b/>
          <w:bCs/>
          <w:color w:val="0057B8"/>
        </w:rPr>
        <w:t>S</w:t>
      </w:r>
      <w:r w:rsidRPr="00531E49">
        <w:rPr>
          <w:rFonts w:ascii="Calibri Light" w:hAnsi="Calibri Light" w:cs="Calibri Light"/>
          <w:b/>
          <w:bCs/>
          <w:color w:val="0057B8"/>
        </w:rPr>
        <w:t xml:space="preserve">teps </w:t>
      </w:r>
      <w:r>
        <w:rPr>
          <w:rFonts w:ascii="Calibri Light" w:hAnsi="Calibri Light" w:cs="Calibri Light"/>
        </w:rPr>
        <w:t>undertaken by the IA Department</w:t>
      </w:r>
      <w:r w:rsidRPr="00FB3F44">
        <w:rPr>
          <w:rFonts w:ascii="Calibri Light" w:hAnsi="Calibri Light" w:cs="Calibri Light"/>
        </w:rPr>
        <w:t xml:space="preserve">: </w:t>
      </w:r>
    </w:p>
    <w:p w14:paraId="1B97E3A0"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2D04445F"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Pr="006A10A3">
        <w:rPr>
          <w:rFonts w:ascii="Calibri Light" w:hAnsi="Calibri Light" w:cs="Calibri Light"/>
          <w:bCs/>
          <w:iCs/>
          <w:sz w:val="20"/>
          <w:szCs w:val="20"/>
        </w:rPr>
        <w:t>adequacy and effectiveness of internal controls system and procedures.</w:t>
      </w:r>
    </w:p>
    <w:p w14:paraId="17BFC2C9" w14:textId="77777777" w:rsidR="00CB245C" w:rsidRPr="006A10A3"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 c</w:t>
      </w:r>
      <w:r w:rsidRPr="006A10A3">
        <w:rPr>
          <w:rFonts w:ascii="Calibri Light" w:hAnsi="Calibri Light" w:cs="Calibri Light"/>
          <w:bCs/>
          <w:iCs/>
          <w:sz w:val="20"/>
          <w:szCs w:val="20"/>
        </w:rPr>
        <w:t>ompliance with the policies and procedures, laws and regulations.</w:t>
      </w:r>
    </w:p>
    <w:p w14:paraId="32A05D6E" w14:textId="77777777" w:rsidR="00CB245C" w:rsidRPr="00356CC5" w:rsidRDefault="00CB245C" w:rsidP="00CB245C">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Pr>
          <w:rFonts w:ascii="Calibri Light" w:hAnsi="Calibri Light" w:cs="Calibri Light"/>
          <w:bCs/>
          <w:iCs/>
          <w:sz w:val="20"/>
          <w:szCs w:val="20"/>
        </w:rPr>
        <w:t>d</w:t>
      </w:r>
      <w:r w:rsidRPr="006A10A3">
        <w:rPr>
          <w:rFonts w:ascii="Calibri Light" w:hAnsi="Calibri Light" w:cs="Calibri Light"/>
          <w:bCs/>
          <w:iCs/>
          <w:sz w:val="20"/>
          <w:szCs w:val="20"/>
        </w:rPr>
        <w:t xml:space="preserve"> </w:t>
      </w:r>
      <w:r>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0B661BD" w14:textId="77777777" w:rsidR="006A10A3" w:rsidRPr="00DF56F6" w:rsidRDefault="0017517C"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2FD06528" w14:textId="34143D43" w:rsidR="00AE1D07" w:rsidRPr="0017517C" w:rsidRDefault="00AE1D07" w:rsidP="00DF56F6">
      <w:pPr>
        <w:pStyle w:val="Body-2forcontinuation"/>
        <w:spacing w:before="60" w:after="120"/>
        <w:ind w:left="720" w:right="283"/>
        <w:jc w:val="both"/>
        <w:rPr>
          <w:rFonts w:ascii="Calibri Light" w:hAnsi="Calibri Light" w:cs="Calibri Light"/>
        </w:rPr>
      </w:pPr>
      <w:r w:rsidRPr="00076290">
        <w:rPr>
          <w:rFonts w:ascii="Calibri Light" w:hAnsi="Calibri Light" w:cs="Calibri Light"/>
          <w:color w:val="000000" w:themeColor="text1"/>
        </w:rPr>
        <w:t xml:space="preserve">Controls need to be enhanced for </w:t>
      </w:r>
      <w:r w:rsidR="009C47BF">
        <w:rPr>
          <w:rFonts w:ascii="Calibri Light" w:hAnsi="Calibri Light" w:cs="Calibri Light"/>
          <w:b/>
          <w:bCs/>
          <w:color w:val="000000" w:themeColor="text1"/>
        </w:rPr>
        <w:t>29</w:t>
      </w:r>
      <w:r w:rsidRPr="00076290">
        <w:rPr>
          <w:rFonts w:ascii="Calibri Light" w:hAnsi="Calibri Light" w:cs="Calibri Light"/>
          <w:b/>
          <w:bCs/>
          <w:color w:val="000000" w:themeColor="text1"/>
        </w:rPr>
        <w:t>%</w:t>
      </w:r>
      <w:r w:rsidRPr="00076290">
        <w:rPr>
          <w:rFonts w:ascii="Calibri Light" w:hAnsi="Calibri Light" w:cs="Calibri Light"/>
          <w:color w:val="000000" w:themeColor="text1"/>
        </w:rPr>
        <w:t xml:space="preserve"> of the observations. A balance of </w:t>
      </w:r>
      <w:r w:rsidR="009C47BF">
        <w:rPr>
          <w:rFonts w:ascii="Calibri Light" w:hAnsi="Calibri Light" w:cs="Calibri Light"/>
          <w:b/>
          <w:bCs/>
          <w:color w:val="000000" w:themeColor="text1"/>
        </w:rPr>
        <w:t>43</w:t>
      </w:r>
      <w:r w:rsidRPr="00076290">
        <w:rPr>
          <w:rFonts w:ascii="Calibri Light" w:hAnsi="Calibri Light" w:cs="Calibri Light"/>
          <w:b/>
          <w:bCs/>
          <w:color w:val="000000" w:themeColor="text1"/>
        </w:rPr>
        <w:t>%</w:t>
      </w:r>
      <w:r w:rsidRPr="00076290">
        <w:rPr>
          <w:rFonts w:ascii="Calibri Light" w:hAnsi="Calibri Light" w:cs="Calibri Light"/>
          <w:color w:val="000000" w:themeColor="text1"/>
        </w:rPr>
        <w:t xml:space="preserve"> is within the moderate range and </w:t>
      </w:r>
      <w:r w:rsidR="002B2997" w:rsidRPr="002B2997">
        <w:rPr>
          <w:rFonts w:ascii="Calibri Light" w:hAnsi="Calibri Light" w:cs="Calibri Light"/>
          <w:b/>
          <w:bCs/>
          <w:color w:val="000000" w:themeColor="text1"/>
        </w:rPr>
        <w:t>29</w:t>
      </w:r>
      <w:r w:rsidRPr="00076290">
        <w:rPr>
          <w:rFonts w:ascii="Calibri Light" w:hAnsi="Calibri Light" w:cs="Calibri Light"/>
          <w:b/>
          <w:bCs/>
          <w:color w:val="000000" w:themeColor="text1"/>
        </w:rPr>
        <w:t>%</w:t>
      </w:r>
      <w:r w:rsidRPr="00076290">
        <w:rPr>
          <w:rFonts w:ascii="Calibri Light" w:hAnsi="Calibri Light" w:cs="Calibri Light"/>
          <w:color w:val="000000" w:themeColor="text1"/>
        </w:rPr>
        <w:t xml:space="preserve"> is within the low range and needs to be monitored and prevented from entering the high-risk category and moderate range as applicable.</w:t>
      </w:r>
    </w:p>
    <w:p w14:paraId="68C56CAC" w14:textId="77777777" w:rsidR="00AE1D07" w:rsidRDefault="00A5415C" w:rsidP="00A5415C">
      <w:pPr>
        <w:ind w:left="360"/>
        <w:jc w:val="both"/>
        <w:rPr>
          <w:rFonts w:ascii="Calibri Light" w:hAnsi="Calibri Light" w:cs="Calibri Light"/>
          <w:color w:val="000000" w:themeColor="text1"/>
          <w:sz w:val="20"/>
          <w:szCs w:val="20"/>
        </w:rPr>
      </w:pPr>
      <w:r w:rsidRPr="00CA2AB4">
        <w:rPr>
          <w:rFonts w:ascii="Calibri Light" w:hAnsi="Calibri Light" w:cs="Calibri Light"/>
          <w:noProof/>
          <w:color w:val="000000" w:themeColor="text1"/>
          <w:sz w:val="26"/>
          <w:szCs w:val="26"/>
        </w:rPr>
        <w:drawing>
          <wp:inline distT="0" distB="0" distL="0" distR="0" wp14:anchorId="7209F152" wp14:editId="2999B737">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E6E4B6" w14:textId="77777777" w:rsidR="00E9128F" w:rsidRPr="006921F0" w:rsidRDefault="00423A65" w:rsidP="00386971">
      <w:pPr>
        <w:spacing w:before="60" w:after="60"/>
        <w:ind w:left="360"/>
        <w:jc w:val="right"/>
        <w:rPr>
          <w:rFonts w:ascii="Calibri Light" w:hAnsi="Calibri Light" w:cs="Calibri Light"/>
          <w:b/>
          <w:bCs/>
          <w:color w:val="000000" w:themeColor="text1"/>
          <w:sz w:val="16"/>
          <w:szCs w:val="16"/>
        </w:rPr>
      </w:pPr>
      <w:r w:rsidRPr="006921F0">
        <w:rPr>
          <w:rFonts w:ascii="Calibri Light" w:hAnsi="Calibri Light" w:cs="Calibri Light"/>
          <w:b/>
          <w:bCs/>
          <w:color w:val="000000" w:themeColor="text1"/>
          <w:sz w:val="16"/>
          <w:szCs w:val="16"/>
        </w:rPr>
        <w:t xml:space="preserve">Please refer to Appendix </w:t>
      </w:r>
      <w:r w:rsidR="00A5415C" w:rsidRPr="006921F0">
        <w:rPr>
          <w:rFonts w:ascii="Calibri Light" w:hAnsi="Calibri Light" w:cs="Calibri Light"/>
          <w:b/>
          <w:bCs/>
          <w:color w:val="000000" w:themeColor="text1"/>
          <w:sz w:val="16"/>
          <w:szCs w:val="16"/>
        </w:rPr>
        <w:t>1 for detailed Ratings</w:t>
      </w:r>
    </w:p>
    <w:p w14:paraId="3CFA013A" w14:textId="77777777" w:rsidR="00CA2AB4" w:rsidRPr="00D33B30" w:rsidRDefault="00CA2AB4" w:rsidP="00750DC3">
      <w:pPr>
        <w:pStyle w:val="ListParagraph"/>
        <w:spacing w:before="240" w:after="60"/>
        <w:jc w:val="both"/>
        <w:rPr>
          <w:rFonts w:ascii="Calibri Light" w:hAnsi="Calibri Light" w:cs="Calibri Light"/>
          <w:sz w:val="20"/>
          <w:szCs w:val="20"/>
        </w:rPr>
      </w:pPr>
      <w:r w:rsidRPr="00750DC3">
        <w:rPr>
          <w:rFonts w:ascii="Calibri Light" w:hAnsi="Calibri Light" w:cs="Calibri Light"/>
          <w:sz w:val="20"/>
          <w:szCs w:val="20"/>
        </w:rPr>
        <w:t>The audit findings found during the review are summarized below. It should be noted that we have reported only o</w:t>
      </w:r>
      <w:r w:rsidRPr="00D33B30">
        <w:rPr>
          <w:rFonts w:ascii="Calibri Light" w:hAnsi="Calibri Light" w:cs="Calibri Light"/>
          <w:sz w:val="20"/>
          <w:szCs w:val="20"/>
        </w:rPr>
        <w:t>n the exceptions detected during the course of our review.</w:t>
      </w:r>
    </w:p>
    <w:p w14:paraId="763EA0B7" w14:textId="1AAB0574" w:rsidR="00640A21" w:rsidRPr="00D33B30" w:rsidRDefault="00E21322"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sidRPr="00D33B30">
        <w:rPr>
          <w:rFonts w:ascii="Calibri Light" w:hAnsi="Calibri Light" w:cs="Calibri Light"/>
          <w:b/>
          <w:bCs/>
          <w:sz w:val="20"/>
          <w:szCs w:val="20"/>
          <w:u w:val="single"/>
        </w:rPr>
        <w:t>Discrepancies in Hyperion Access for Active Users</w:t>
      </w:r>
      <w:r w:rsidR="00640A21" w:rsidRPr="00D33B30">
        <w:rPr>
          <w:rFonts w:ascii="Calibri Light" w:hAnsi="Calibri Light" w:cs="Calibri Light"/>
          <w:b/>
          <w:bCs/>
          <w:sz w:val="20"/>
          <w:szCs w:val="20"/>
          <w:u w:val="single"/>
        </w:rPr>
        <w:t xml:space="preserve"> </w:t>
      </w:r>
    </w:p>
    <w:p w14:paraId="726A0896" w14:textId="77777777" w:rsidR="00D33B30" w:rsidRPr="00D33B30" w:rsidRDefault="00D33B30" w:rsidP="000B36D3">
      <w:pPr>
        <w:pStyle w:val="ListParagraph"/>
        <w:numPr>
          <w:ilvl w:val="0"/>
          <w:numId w:val="3"/>
        </w:numPr>
        <w:spacing w:beforeLines="60" w:before="144" w:afterLines="60" w:after="144"/>
        <w:ind w:left="1440"/>
        <w:jc w:val="both"/>
        <w:rPr>
          <w:rFonts w:ascii="Calibri Light" w:hAnsi="Calibri Light" w:cs="Calibri Light"/>
          <w:b/>
          <w:bCs/>
          <w:sz w:val="20"/>
          <w:szCs w:val="20"/>
        </w:rPr>
      </w:pPr>
      <w:r w:rsidRPr="00D33B30">
        <w:rPr>
          <w:rFonts w:ascii="Calibri Light" w:hAnsi="Calibri Light" w:cs="Calibri Light"/>
          <w:color w:val="000000"/>
          <w:sz w:val="20"/>
          <w:szCs w:val="20"/>
        </w:rPr>
        <w:t>Access to the ADERP Hyperion system's Budget module is intended for the Budgeting &amp; Reporting Section. Our review revealed access discrepancies:</w:t>
      </w:r>
    </w:p>
    <w:p w14:paraId="53E7F495" w14:textId="1BF2514A" w:rsidR="00640A21" w:rsidRPr="003B7851" w:rsidRDefault="003A6753" w:rsidP="008245BB">
      <w:pPr>
        <w:pStyle w:val="ListParagraph"/>
        <w:numPr>
          <w:ilvl w:val="0"/>
          <w:numId w:val="9"/>
        </w:numPr>
        <w:spacing w:beforeLines="20" w:before="48"/>
        <w:ind w:left="1800"/>
        <w:jc w:val="both"/>
        <w:rPr>
          <w:rFonts w:ascii="Calibri Light" w:hAnsi="Calibri Light" w:cs="Calibri Light"/>
          <w:sz w:val="20"/>
          <w:szCs w:val="20"/>
        </w:rPr>
      </w:pPr>
      <w:r w:rsidRPr="003B7851">
        <w:rPr>
          <w:rFonts w:ascii="Calibri Light" w:hAnsi="Calibri Light" w:cs="Calibri Light"/>
          <w:sz w:val="20"/>
          <w:szCs w:val="20"/>
        </w:rPr>
        <w:t>One user outside the Budgeting &amp; Reporting Section has access to raise Budget transfers, potentially compromising data integrity.</w:t>
      </w:r>
    </w:p>
    <w:p w14:paraId="049ECF46" w14:textId="16C7476E" w:rsidR="00640A21" w:rsidRPr="003B7851" w:rsidRDefault="003A6753" w:rsidP="008245BB">
      <w:pPr>
        <w:pStyle w:val="ListParagraph"/>
        <w:numPr>
          <w:ilvl w:val="0"/>
          <w:numId w:val="9"/>
        </w:numPr>
        <w:spacing w:beforeLines="20" w:before="48"/>
        <w:ind w:left="1800"/>
        <w:jc w:val="both"/>
        <w:rPr>
          <w:rFonts w:ascii="Calibri Light" w:hAnsi="Calibri Light" w:cs="Calibri Light"/>
          <w:sz w:val="20"/>
          <w:szCs w:val="20"/>
        </w:rPr>
      </w:pPr>
      <w:r w:rsidRPr="003B7851">
        <w:rPr>
          <w:rFonts w:ascii="Calibri Light" w:hAnsi="Calibri Light" w:cs="Calibri Light"/>
          <w:sz w:val="20"/>
          <w:szCs w:val="20"/>
        </w:rPr>
        <w:t>Two former employees retain access to raise budget transfers, highlighting a need for timely account deactivation.</w:t>
      </w:r>
    </w:p>
    <w:p w14:paraId="5B826D6C" w14:textId="28E9282D" w:rsidR="00A5359E" w:rsidRPr="003B7851" w:rsidRDefault="003A6753" w:rsidP="008245BB">
      <w:pPr>
        <w:pStyle w:val="ListParagraph"/>
        <w:numPr>
          <w:ilvl w:val="0"/>
          <w:numId w:val="9"/>
        </w:numPr>
        <w:spacing w:beforeLines="20" w:before="48"/>
        <w:ind w:left="1800"/>
        <w:jc w:val="both"/>
        <w:rPr>
          <w:rFonts w:ascii="Calibri Light" w:hAnsi="Calibri Light" w:cs="Calibri Light"/>
          <w:sz w:val="20"/>
          <w:szCs w:val="20"/>
        </w:rPr>
      </w:pPr>
      <w:r w:rsidRPr="003B7851">
        <w:rPr>
          <w:rFonts w:ascii="Calibri Light" w:hAnsi="Calibri Light" w:cs="Calibri Light"/>
          <w:sz w:val="20"/>
          <w:szCs w:val="20"/>
        </w:rPr>
        <w:t>One user without Budgeting &amp; Reporting Section affiliation can approve Budget transfers, undermining the approval process.</w:t>
      </w:r>
      <w:r w:rsidR="00A5359E" w:rsidRPr="003B7851">
        <w:rPr>
          <w:rFonts w:ascii="Calibri Light" w:hAnsi="Calibri Light" w:cs="Calibri Light"/>
          <w:sz w:val="20"/>
          <w:szCs w:val="20"/>
        </w:rPr>
        <w:t xml:space="preserve"> </w:t>
      </w:r>
    </w:p>
    <w:p w14:paraId="35AC9C88" w14:textId="20F7F399" w:rsidR="00640A21" w:rsidRPr="003B7851" w:rsidRDefault="003B7851" w:rsidP="008245BB">
      <w:pPr>
        <w:pStyle w:val="ListParagraph"/>
        <w:numPr>
          <w:ilvl w:val="0"/>
          <w:numId w:val="9"/>
        </w:numPr>
        <w:spacing w:beforeLines="20" w:before="48"/>
        <w:ind w:left="1800"/>
        <w:jc w:val="both"/>
        <w:rPr>
          <w:rFonts w:ascii="Calibri Light" w:hAnsi="Calibri Light" w:cs="Calibri Light"/>
          <w:color w:val="000000" w:themeColor="text1"/>
          <w:sz w:val="20"/>
          <w:szCs w:val="20"/>
        </w:rPr>
      </w:pPr>
      <w:r w:rsidRPr="003B7851">
        <w:rPr>
          <w:rFonts w:ascii="Calibri Light" w:hAnsi="Calibri Light" w:cs="Calibri Light"/>
          <w:color w:val="000000" w:themeColor="text1"/>
          <w:sz w:val="20"/>
          <w:szCs w:val="20"/>
        </w:rPr>
        <w:lastRenderedPageBreak/>
        <w:t>One former employee still has access to approve Budget transfers, posing security and data integrity risks.</w:t>
      </w:r>
      <w:r w:rsidR="0035660C" w:rsidRPr="003B7851">
        <w:rPr>
          <w:rFonts w:ascii="Calibri Light" w:hAnsi="Calibri Light" w:cs="Calibri Light"/>
          <w:color w:val="000000" w:themeColor="text1"/>
          <w:sz w:val="20"/>
          <w:szCs w:val="20"/>
        </w:rPr>
        <w:t xml:space="preserve"> </w:t>
      </w:r>
    </w:p>
    <w:p w14:paraId="7D39366B" w14:textId="3B9E8D9D" w:rsidR="003B7851" w:rsidRPr="00D33B30" w:rsidRDefault="00012B2A" w:rsidP="003B7851">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sidRPr="00012B2A">
        <w:rPr>
          <w:rFonts w:ascii="Calibri Light" w:hAnsi="Calibri Light" w:cs="Calibri Light"/>
          <w:b/>
          <w:bCs/>
          <w:sz w:val="20"/>
          <w:szCs w:val="20"/>
          <w:u w:val="single"/>
        </w:rPr>
        <w:t xml:space="preserve">Lack of Board of Trustees (BoT) </w:t>
      </w:r>
      <w:r w:rsidR="003E163E">
        <w:rPr>
          <w:rFonts w:ascii="Calibri Light" w:hAnsi="Calibri Light" w:cs="Calibri Light"/>
          <w:b/>
          <w:bCs/>
          <w:sz w:val="20"/>
          <w:szCs w:val="20"/>
          <w:u w:val="single"/>
        </w:rPr>
        <w:t>a</w:t>
      </w:r>
      <w:r w:rsidRPr="00012B2A">
        <w:rPr>
          <w:rFonts w:ascii="Calibri Light" w:hAnsi="Calibri Light" w:cs="Calibri Light"/>
          <w:b/>
          <w:bCs/>
          <w:sz w:val="20"/>
          <w:szCs w:val="20"/>
          <w:u w:val="single"/>
        </w:rPr>
        <w:t xml:space="preserve">pproval </w:t>
      </w:r>
      <w:r w:rsidR="003E163E">
        <w:rPr>
          <w:rFonts w:ascii="Calibri Light" w:hAnsi="Calibri Light" w:cs="Calibri Light"/>
          <w:b/>
          <w:bCs/>
          <w:sz w:val="20"/>
          <w:szCs w:val="20"/>
          <w:u w:val="single"/>
        </w:rPr>
        <w:t>b</w:t>
      </w:r>
      <w:r w:rsidRPr="00012B2A">
        <w:rPr>
          <w:rFonts w:ascii="Calibri Light" w:hAnsi="Calibri Light" w:cs="Calibri Light"/>
          <w:b/>
          <w:bCs/>
          <w:sz w:val="20"/>
          <w:szCs w:val="20"/>
          <w:u w:val="single"/>
        </w:rPr>
        <w:t xml:space="preserve">efore Budget Submission to the Department of Finance (DoF): </w:t>
      </w:r>
      <w:r w:rsidR="003B7851" w:rsidRPr="00D33B30">
        <w:rPr>
          <w:rFonts w:ascii="Calibri Light" w:hAnsi="Calibri Light" w:cs="Calibri Light"/>
          <w:b/>
          <w:bCs/>
          <w:sz w:val="20"/>
          <w:szCs w:val="20"/>
          <w:u w:val="single"/>
        </w:rPr>
        <w:t xml:space="preserve"> </w:t>
      </w:r>
    </w:p>
    <w:p w14:paraId="16E99984" w14:textId="49ACD413" w:rsidR="003B7851" w:rsidRPr="00DE7F1D" w:rsidRDefault="00263B16" w:rsidP="003B7851">
      <w:pPr>
        <w:pStyle w:val="ListParagraph"/>
        <w:numPr>
          <w:ilvl w:val="0"/>
          <w:numId w:val="3"/>
        </w:numPr>
        <w:spacing w:beforeLines="60" w:before="144" w:afterLines="60" w:after="144"/>
        <w:ind w:left="1440"/>
        <w:jc w:val="both"/>
        <w:rPr>
          <w:rFonts w:ascii="Calibri Light" w:hAnsi="Calibri Light" w:cs="Calibri Light"/>
          <w:b/>
          <w:bCs/>
          <w:sz w:val="20"/>
          <w:szCs w:val="20"/>
        </w:rPr>
      </w:pPr>
      <w:r w:rsidRPr="00263B16">
        <w:rPr>
          <w:rFonts w:ascii="Calibri Light" w:hAnsi="Calibri Light" w:cs="Calibri Light"/>
          <w:color w:val="000000"/>
          <w:sz w:val="20"/>
          <w:szCs w:val="20"/>
        </w:rPr>
        <w:t xml:space="preserve">The Delegation of Authority (DoA) requires Board of Trustees (BoT) approval before submitting the budget to the Department of Finance (DoF). However, for both the 2022 and 2023 budgets, the budget was submitted to the DoF before BoT's approval, indicating a lack of alignment with DoA. </w:t>
      </w:r>
    </w:p>
    <w:tbl>
      <w:tblPr>
        <w:tblStyle w:val="TableGrid"/>
        <w:tblW w:w="8071" w:type="dxa"/>
        <w:tblInd w:w="1432" w:type="dxa"/>
        <w:tblLayout w:type="fixed"/>
        <w:tblLook w:val="04A0" w:firstRow="1" w:lastRow="0" w:firstColumn="1" w:lastColumn="0" w:noHBand="0" w:noVBand="1"/>
      </w:tblPr>
      <w:tblGrid>
        <w:gridCol w:w="1440"/>
        <w:gridCol w:w="2599"/>
        <w:gridCol w:w="4032"/>
      </w:tblGrid>
      <w:tr w:rsidR="00DE7F1D" w:rsidRPr="00EC054D" w14:paraId="15B6E59E" w14:textId="77777777" w:rsidTr="00DE7F1D">
        <w:trPr>
          <w:tblHeader/>
        </w:trPr>
        <w:tc>
          <w:tcPr>
            <w:tcW w:w="1440" w:type="dxa"/>
            <w:shd w:val="clear" w:color="auto" w:fill="4472C4" w:themeFill="accent1"/>
          </w:tcPr>
          <w:p w14:paraId="1745F95C" w14:textId="51A1C193" w:rsidR="00DE7F1D" w:rsidRPr="00EC054D" w:rsidRDefault="00182839" w:rsidP="00DE7F1D">
            <w:pPr>
              <w:jc w:val="center"/>
              <w:rPr>
                <w:rFonts w:ascii="Calibri Light" w:hAnsi="Calibri Light" w:cs="Calibri Light"/>
                <w:b/>
                <w:color w:val="FFFFFF" w:themeColor="background1"/>
              </w:rPr>
            </w:pPr>
            <w:r>
              <w:rPr>
                <w:rFonts w:ascii="Calibri Light" w:hAnsi="Calibri Light" w:cs="Calibri Light"/>
                <w:b/>
                <w:color w:val="FFFFFF" w:themeColor="background1"/>
              </w:rPr>
              <w:t>Year</w:t>
            </w:r>
          </w:p>
        </w:tc>
        <w:tc>
          <w:tcPr>
            <w:tcW w:w="2599" w:type="dxa"/>
            <w:shd w:val="clear" w:color="auto" w:fill="4472C4" w:themeFill="accent1"/>
          </w:tcPr>
          <w:p w14:paraId="727BF544" w14:textId="469FD955" w:rsidR="00DE7F1D" w:rsidRPr="00EC054D" w:rsidRDefault="00182839" w:rsidP="00DE7F1D">
            <w:pPr>
              <w:jc w:val="center"/>
              <w:rPr>
                <w:rFonts w:ascii="Calibri Light" w:hAnsi="Calibri Light" w:cs="Calibri Light"/>
                <w:b/>
                <w:color w:val="FFFFFF" w:themeColor="background1"/>
              </w:rPr>
            </w:pPr>
            <w:r>
              <w:rPr>
                <w:rFonts w:ascii="Calibri Light" w:hAnsi="Calibri Light" w:cs="Calibri Light"/>
                <w:b/>
                <w:color w:val="FFFFFF" w:themeColor="background1"/>
              </w:rPr>
              <w:t>BoT Approval date</w:t>
            </w:r>
          </w:p>
        </w:tc>
        <w:tc>
          <w:tcPr>
            <w:tcW w:w="4032" w:type="dxa"/>
            <w:shd w:val="clear" w:color="auto" w:fill="4472C4" w:themeFill="accent1"/>
          </w:tcPr>
          <w:p w14:paraId="187D3069" w14:textId="7EC8E1FD" w:rsidR="00DE7F1D" w:rsidRPr="00EC054D" w:rsidRDefault="00182839" w:rsidP="00DE7F1D">
            <w:pPr>
              <w:jc w:val="center"/>
              <w:rPr>
                <w:rFonts w:ascii="Calibri Light" w:hAnsi="Calibri Light" w:cs="Calibri Light"/>
                <w:b/>
                <w:color w:val="FFFFFF" w:themeColor="background1"/>
              </w:rPr>
            </w:pPr>
            <w:r>
              <w:rPr>
                <w:rFonts w:ascii="Calibri Light" w:hAnsi="Calibri Light" w:cs="Calibri Light"/>
                <w:b/>
                <w:color w:val="FFFFFF" w:themeColor="background1"/>
              </w:rPr>
              <w:t>Submission to DoF</w:t>
            </w:r>
          </w:p>
        </w:tc>
      </w:tr>
      <w:tr w:rsidR="00DE7F1D" w:rsidRPr="00EC054D" w14:paraId="2C3D2607" w14:textId="77777777" w:rsidTr="00DE7F1D">
        <w:tc>
          <w:tcPr>
            <w:tcW w:w="1440" w:type="dxa"/>
          </w:tcPr>
          <w:p w14:paraId="24939E17" w14:textId="69BB1B4D" w:rsidR="00DE7F1D" w:rsidRPr="00EC054D" w:rsidRDefault="00182839" w:rsidP="00DE7F1D">
            <w:pPr>
              <w:jc w:val="center"/>
              <w:rPr>
                <w:rFonts w:ascii="Calibri Light" w:hAnsi="Calibri Light" w:cs="Calibri Light"/>
              </w:rPr>
            </w:pPr>
            <w:r>
              <w:rPr>
                <w:rFonts w:ascii="Calibri Light" w:hAnsi="Calibri Light" w:cs="Calibri Light"/>
              </w:rPr>
              <w:t>2022</w:t>
            </w:r>
          </w:p>
        </w:tc>
        <w:tc>
          <w:tcPr>
            <w:tcW w:w="2599" w:type="dxa"/>
          </w:tcPr>
          <w:p w14:paraId="4E249AF7" w14:textId="45102594" w:rsidR="00DE7F1D" w:rsidRPr="00EC054D" w:rsidRDefault="00DD03C6" w:rsidP="00DD03C6">
            <w:pPr>
              <w:jc w:val="center"/>
              <w:rPr>
                <w:rFonts w:ascii="Calibri Light" w:hAnsi="Calibri Light" w:cs="Calibri Light"/>
              </w:rPr>
            </w:pPr>
            <w:r w:rsidRPr="00DD03C6">
              <w:rPr>
                <w:rFonts w:ascii="Calibri Light" w:hAnsi="Calibri Light" w:cs="Calibri Light"/>
              </w:rPr>
              <w:t>27 September 2021</w:t>
            </w:r>
          </w:p>
        </w:tc>
        <w:tc>
          <w:tcPr>
            <w:tcW w:w="4032" w:type="dxa"/>
          </w:tcPr>
          <w:p w14:paraId="6D59E1ED" w14:textId="773DE844" w:rsidR="00DE7F1D" w:rsidRPr="00EC054D" w:rsidRDefault="00DD03C6" w:rsidP="00DD03C6">
            <w:pPr>
              <w:jc w:val="center"/>
              <w:rPr>
                <w:rFonts w:ascii="Calibri Light" w:hAnsi="Calibri Light" w:cs="Calibri Light"/>
              </w:rPr>
            </w:pPr>
            <w:r w:rsidRPr="00DD03C6">
              <w:rPr>
                <w:rFonts w:ascii="Calibri Light" w:hAnsi="Calibri Light" w:cs="Calibri Light"/>
              </w:rPr>
              <w:t>27 July 2021</w:t>
            </w:r>
          </w:p>
        </w:tc>
      </w:tr>
      <w:tr w:rsidR="00DD03C6" w:rsidRPr="00EC054D" w14:paraId="2ED06900" w14:textId="77777777" w:rsidTr="00DE7F1D">
        <w:tc>
          <w:tcPr>
            <w:tcW w:w="1440" w:type="dxa"/>
          </w:tcPr>
          <w:p w14:paraId="490441F3" w14:textId="64770887" w:rsidR="00DD03C6" w:rsidRDefault="00DD03C6" w:rsidP="00DE7F1D">
            <w:pPr>
              <w:jc w:val="center"/>
              <w:rPr>
                <w:rFonts w:ascii="Calibri Light" w:hAnsi="Calibri Light" w:cs="Calibri Light"/>
              </w:rPr>
            </w:pPr>
            <w:r>
              <w:rPr>
                <w:rFonts w:ascii="Calibri Light" w:hAnsi="Calibri Light" w:cs="Calibri Light"/>
              </w:rPr>
              <w:t>2023</w:t>
            </w:r>
          </w:p>
        </w:tc>
        <w:tc>
          <w:tcPr>
            <w:tcW w:w="2599" w:type="dxa"/>
          </w:tcPr>
          <w:p w14:paraId="4362D3B4" w14:textId="17912F72" w:rsidR="00DD03C6" w:rsidRPr="00DD03C6" w:rsidRDefault="00F15DCE" w:rsidP="00DD03C6">
            <w:pPr>
              <w:jc w:val="center"/>
              <w:rPr>
                <w:rFonts w:ascii="Calibri Light" w:hAnsi="Calibri Light" w:cs="Calibri Light"/>
              </w:rPr>
            </w:pPr>
            <w:r w:rsidRPr="00F15DCE">
              <w:rPr>
                <w:rFonts w:ascii="Calibri Light" w:hAnsi="Calibri Light" w:cs="Calibri Light"/>
              </w:rPr>
              <w:t>27 October 2022</w:t>
            </w:r>
          </w:p>
        </w:tc>
        <w:tc>
          <w:tcPr>
            <w:tcW w:w="4032" w:type="dxa"/>
          </w:tcPr>
          <w:p w14:paraId="416084B8" w14:textId="14EED3BD" w:rsidR="00DD03C6" w:rsidRPr="00DD03C6" w:rsidRDefault="00F15DCE" w:rsidP="00DD03C6">
            <w:pPr>
              <w:jc w:val="center"/>
              <w:rPr>
                <w:rFonts w:ascii="Calibri Light" w:hAnsi="Calibri Light" w:cs="Calibri Light"/>
              </w:rPr>
            </w:pPr>
            <w:r w:rsidRPr="00F15DCE">
              <w:rPr>
                <w:rFonts w:ascii="Calibri Light" w:hAnsi="Calibri Light" w:cs="Calibri Light"/>
              </w:rPr>
              <w:t>07 July 2022</w:t>
            </w:r>
          </w:p>
        </w:tc>
      </w:tr>
    </w:tbl>
    <w:p w14:paraId="0189D648" w14:textId="5EBDAB39" w:rsidR="00F15DCE" w:rsidRPr="00D33B30" w:rsidRDefault="003E163E" w:rsidP="00F15DCE">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sidRPr="003E163E">
        <w:rPr>
          <w:rFonts w:ascii="Calibri Light" w:hAnsi="Calibri Light" w:cs="Calibri Light"/>
          <w:b/>
          <w:bCs/>
          <w:sz w:val="20"/>
          <w:szCs w:val="20"/>
          <w:u w:val="single"/>
        </w:rPr>
        <w:t>Non-Compliance with DoA Authorization in Personnel Budget Reallocation</w:t>
      </w:r>
      <w:r w:rsidR="00F15DCE" w:rsidRPr="00012B2A">
        <w:rPr>
          <w:rFonts w:ascii="Calibri Light" w:hAnsi="Calibri Light" w:cs="Calibri Light"/>
          <w:b/>
          <w:bCs/>
          <w:sz w:val="20"/>
          <w:szCs w:val="20"/>
          <w:u w:val="single"/>
        </w:rPr>
        <w:t xml:space="preserve">: </w:t>
      </w:r>
      <w:r w:rsidR="00F15DCE" w:rsidRPr="00D33B30">
        <w:rPr>
          <w:rFonts w:ascii="Calibri Light" w:hAnsi="Calibri Light" w:cs="Calibri Light"/>
          <w:b/>
          <w:bCs/>
          <w:sz w:val="20"/>
          <w:szCs w:val="20"/>
          <w:u w:val="single"/>
        </w:rPr>
        <w:t xml:space="preserve"> </w:t>
      </w:r>
    </w:p>
    <w:p w14:paraId="713DC0AB" w14:textId="17C269EB" w:rsidR="00B8318E" w:rsidRPr="00906B54" w:rsidRDefault="00B37F64" w:rsidP="00B37F64">
      <w:pPr>
        <w:pStyle w:val="ListParagraph"/>
        <w:numPr>
          <w:ilvl w:val="0"/>
          <w:numId w:val="3"/>
        </w:numPr>
        <w:spacing w:beforeLines="60" w:before="144" w:afterLines="60" w:after="144"/>
        <w:ind w:left="1440"/>
        <w:jc w:val="both"/>
        <w:rPr>
          <w:rFonts w:ascii="Calibri Light" w:hAnsi="Calibri Light" w:cs="Calibri Light"/>
          <w:sz w:val="20"/>
          <w:szCs w:val="20"/>
        </w:rPr>
      </w:pPr>
      <w:r w:rsidRPr="00B37F64">
        <w:rPr>
          <w:rFonts w:ascii="Calibri Light" w:hAnsi="Calibri Light" w:cs="Calibri Light"/>
          <w:color w:val="000000"/>
          <w:sz w:val="20"/>
          <w:szCs w:val="20"/>
        </w:rPr>
        <w:t xml:space="preserve">During the review of budget reallocations, a specific practice was identified: Chapter 1- Personnel Budget reallocations are executed directly in the ADERP Hyperion system based on email communications from the HR Planning team. This approach circumvents the authorization requirements defined in the Delegation of Authority (DoA) and does not obtain prior approvals through the E-services portal. </w:t>
      </w:r>
      <w:r w:rsidR="00906B54">
        <w:rPr>
          <w:rFonts w:ascii="Calibri Light" w:hAnsi="Calibri Light" w:cs="Calibri Light"/>
          <w:color w:val="000000"/>
          <w:sz w:val="20"/>
          <w:szCs w:val="20"/>
        </w:rPr>
        <w:t>Details of the Chapter 1 Budget reallocations are as follows:</w:t>
      </w:r>
    </w:p>
    <w:tbl>
      <w:tblPr>
        <w:tblStyle w:val="TableGrid"/>
        <w:tblW w:w="6768" w:type="dxa"/>
        <w:tblInd w:w="1432" w:type="dxa"/>
        <w:tblLayout w:type="fixed"/>
        <w:tblLook w:val="04A0" w:firstRow="1" w:lastRow="0" w:firstColumn="1" w:lastColumn="0" w:noHBand="0" w:noVBand="1"/>
      </w:tblPr>
      <w:tblGrid>
        <w:gridCol w:w="2304"/>
        <w:gridCol w:w="2016"/>
        <w:gridCol w:w="2448"/>
      </w:tblGrid>
      <w:tr w:rsidR="00906B54" w:rsidRPr="00EC054D" w14:paraId="2D026447" w14:textId="77777777" w:rsidTr="00906B54">
        <w:trPr>
          <w:tblHeader/>
        </w:trPr>
        <w:tc>
          <w:tcPr>
            <w:tcW w:w="2304" w:type="dxa"/>
            <w:shd w:val="clear" w:color="auto" w:fill="4472C4" w:themeFill="accent1"/>
          </w:tcPr>
          <w:p w14:paraId="3265C677" w14:textId="77777777" w:rsidR="00906B54" w:rsidRPr="00EC054D" w:rsidRDefault="00906B54" w:rsidP="00906B54">
            <w:pPr>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016" w:type="dxa"/>
            <w:shd w:val="clear" w:color="auto" w:fill="4472C4" w:themeFill="accent1"/>
          </w:tcPr>
          <w:p w14:paraId="057B82D9" w14:textId="77777777" w:rsidR="00906B54" w:rsidRPr="00EC054D" w:rsidRDefault="00906B54" w:rsidP="00906B54">
            <w:pPr>
              <w:jc w:val="center"/>
              <w:rPr>
                <w:rFonts w:ascii="Calibri Light" w:hAnsi="Calibri Light" w:cs="Calibri Light"/>
                <w:b/>
                <w:color w:val="FFFFFF" w:themeColor="background1"/>
              </w:rPr>
            </w:pPr>
            <w:r>
              <w:rPr>
                <w:rFonts w:ascii="Calibri Light" w:hAnsi="Calibri Light" w:cs="Calibri Light"/>
                <w:b/>
                <w:color w:val="FFFFFF" w:themeColor="background1"/>
              </w:rPr>
              <w:t>Count of reallocations</w:t>
            </w:r>
          </w:p>
        </w:tc>
        <w:tc>
          <w:tcPr>
            <w:tcW w:w="2448" w:type="dxa"/>
            <w:shd w:val="clear" w:color="auto" w:fill="4472C4" w:themeFill="accent1"/>
          </w:tcPr>
          <w:p w14:paraId="6E577A79" w14:textId="77777777" w:rsidR="00906B54" w:rsidRPr="00EC054D" w:rsidRDefault="00906B54" w:rsidP="00906B54">
            <w:pPr>
              <w:jc w:val="center"/>
              <w:rPr>
                <w:rFonts w:ascii="Calibri Light" w:hAnsi="Calibri Light" w:cs="Calibri Light"/>
                <w:b/>
                <w:color w:val="FFFFFF" w:themeColor="background1"/>
              </w:rPr>
            </w:pPr>
            <w:r>
              <w:rPr>
                <w:rFonts w:ascii="Calibri Light" w:hAnsi="Calibri Light" w:cs="Calibri Light"/>
                <w:b/>
                <w:color w:val="FFFFFF" w:themeColor="background1"/>
              </w:rPr>
              <w:t>Total value of reallocations</w:t>
            </w:r>
          </w:p>
        </w:tc>
      </w:tr>
      <w:tr w:rsidR="00906B54" w:rsidRPr="00EC054D" w14:paraId="53CB9925" w14:textId="77777777" w:rsidTr="00906B54">
        <w:tc>
          <w:tcPr>
            <w:tcW w:w="2304" w:type="dxa"/>
          </w:tcPr>
          <w:p w14:paraId="4FCDB60F" w14:textId="77777777" w:rsidR="00906B54" w:rsidRPr="00EC054D" w:rsidRDefault="00906B54" w:rsidP="00906B54">
            <w:pPr>
              <w:rPr>
                <w:rFonts w:ascii="Calibri Light" w:hAnsi="Calibri Light" w:cs="Calibri Light"/>
              </w:rPr>
            </w:pPr>
            <w:r>
              <w:rPr>
                <w:rFonts w:ascii="Calibri Light" w:hAnsi="Calibri Light" w:cs="Calibri Light"/>
              </w:rPr>
              <w:t>2022</w:t>
            </w:r>
          </w:p>
        </w:tc>
        <w:tc>
          <w:tcPr>
            <w:tcW w:w="2016" w:type="dxa"/>
          </w:tcPr>
          <w:p w14:paraId="21CE351E" w14:textId="77777777" w:rsidR="00906B54" w:rsidRPr="00EC054D" w:rsidRDefault="00906B54" w:rsidP="00906B54">
            <w:pPr>
              <w:jc w:val="center"/>
              <w:rPr>
                <w:rFonts w:ascii="Calibri Light" w:hAnsi="Calibri Light" w:cs="Calibri Light"/>
              </w:rPr>
            </w:pPr>
            <w:r>
              <w:rPr>
                <w:rFonts w:ascii="Calibri Light" w:hAnsi="Calibri Light" w:cs="Calibri Light"/>
              </w:rPr>
              <w:t>65</w:t>
            </w:r>
          </w:p>
        </w:tc>
        <w:tc>
          <w:tcPr>
            <w:tcW w:w="2448" w:type="dxa"/>
          </w:tcPr>
          <w:p w14:paraId="7ED8874D" w14:textId="77777777" w:rsidR="00906B54" w:rsidRPr="00EC054D" w:rsidRDefault="00906B54" w:rsidP="00906B54">
            <w:pPr>
              <w:jc w:val="center"/>
              <w:rPr>
                <w:rFonts w:ascii="Calibri Light" w:hAnsi="Calibri Light" w:cs="Calibri Light"/>
              </w:rPr>
            </w:pPr>
            <w:r w:rsidRPr="00F677C5">
              <w:rPr>
                <w:rFonts w:ascii="Calibri Light" w:hAnsi="Calibri Light" w:cs="Calibri Light"/>
              </w:rPr>
              <w:t>81</w:t>
            </w:r>
            <w:r>
              <w:rPr>
                <w:rFonts w:ascii="Calibri Light" w:hAnsi="Calibri Light" w:cs="Calibri Light"/>
              </w:rPr>
              <w:t>,</w:t>
            </w:r>
            <w:r w:rsidRPr="00F677C5">
              <w:rPr>
                <w:rFonts w:ascii="Calibri Light" w:hAnsi="Calibri Light" w:cs="Calibri Light"/>
              </w:rPr>
              <w:t>854</w:t>
            </w:r>
            <w:r>
              <w:rPr>
                <w:rFonts w:ascii="Calibri Light" w:hAnsi="Calibri Light" w:cs="Calibri Light"/>
              </w:rPr>
              <w:t>,</w:t>
            </w:r>
            <w:r w:rsidRPr="00F677C5">
              <w:rPr>
                <w:rFonts w:ascii="Calibri Light" w:hAnsi="Calibri Light" w:cs="Calibri Light"/>
              </w:rPr>
              <w:t>104</w:t>
            </w:r>
          </w:p>
        </w:tc>
      </w:tr>
      <w:tr w:rsidR="00906B54" w:rsidRPr="00EC054D" w14:paraId="45FACA11" w14:textId="77777777" w:rsidTr="00906B54">
        <w:tc>
          <w:tcPr>
            <w:tcW w:w="2304" w:type="dxa"/>
          </w:tcPr>
          <w:p w14:paraId="44BF0A2A" w14:textId="77777777" w:rsidR="00906B54" w:rsidRPr="00EC054D" w:rsidRDefault="00906B54" w:rsidP="00906B54">
            <w:pPr>
              <w:rPr>
                <w:rFonts w:ascii="Calibri Light" w:hAnsi="Calibri Light" w:cs="Calibri Light"/>
              </w:rPr>
            </w:pPr>
            <w:r>
              <w:rPr>
                <w:rFonts w:ascii="Calibri Light" w:hAnsi="Calibri Light" w:cs="Calibri Light"/>
              </w:rPr>
              <w:t>2023 (up to 6</w:t>
            </w:r>
            <w:r w:rsidRPr="008A1D28">
              <w:rPr>
                <w:rFonts w:ascii="Calibri Light" w:hAnsi="Calibri Light" w:cs="Calibri Light"/>
                <w:vertAlign w:val="superscript"/>
              </w:rPr>
              <w:t>th</w:t>
            </w:r>
            <w:r>
              <w:rPr>
                <w:rFonts w:ascii="Calibri Light" w:hAnsi="Calibri Light" w:cs="Calibri Light"/>
              </w:rPr>
              <w:t xml:space="preserve"> October)</w:t>
            </w:r>
          </w:p>
        </w:tc>
        <w:tc>
          <w:tcPr>
            <w:tcW w:w="2016" w:type="dxa"/>
          </w:tcPr>
          <w:p w14:paraId="6FF5D269" w14:textId="77777777" w:rsidR="00906B54" w:rsidRPr="00EC054D" w:rsidRDefault="00906B54" w:rsidP="00906B54">
            <w:pPr>
              <w:tabs>
                <w:tab w:val="left" w:pos="1410"/>
              </w:tabs>
              <w:jc w:val="center"/>
              <w:rPr>
                <w:rFonts w:ascii="Calibri Light" w:hAnsi="Calibri Light" w:cs="Calibri Light"/>
              </w:rPr>
            </w:pPr>
            <w:r>
              <w:rPr>
                <w:rFonts w:ascii="Calibri Light" w:hAnsi="Calibri Light" w:cs="Calibri Light"/>
              </w:rPr>
              <w:t>60</w:t>
            </w:r>
          </w:p>
        </w:tc>
        <w:tc>
          <w:tcPr>
            <w:tcW w:w="2448" w:type="dxa"/>
          </w:tcPr>
          <w:p w14:paraId="4495E83A" w14:textId="77777777" w:rsidR="00906B54" w:rsidRPr="00EC054D" w:rsidRDefault="00906B54" w:rsidP="00906B54">
            <w:pPr>
              <w:tabs>
                <w:tab w:val="left" w:pos="1410"/>
              </w:tabs>
              <w:jc w:val="center"/>
              <w:rPr>
                <w:rFonts w:ascii="Calibri Light" w:hAnsi="Calibri Light" w:cs="Calibri Light"/>
              </w:rPr>
            </w:pPr>
            <w:r w:rsidRPr="00F677C5">
              <w:rPr>
                <w:rFonts w:ascii="Calibri Light" w:hAnsi="Calibri Light" w:cs="Calibri Light"/>
              </w:rPr>
              <w:t>74</w:t>
            </w:r>
            <w:r>
              <w:rPr>
                <w:rFonts w:ascii="Calibri Light" w:hAnsi="Calibri Light" w:cs="Calibri Light"/>
              </w:rPr>
              <w:t>,</w:t>
            </w:r>
            <w:r w:rsidRPr="00F677C5">
              <w:rPr>
                <w:rFonts w:ascii="Calibri Light" w:hAnsi="Calibri Light" w:cs="Calibri Light"/>
              </w:rPr>
              <w:t>290</w:t>
            </w:r>
            <w:r>
              <w:rPr>
                <w:rFonts w:ascii="Calibri Light" w:hAnsi="Calibri Light" w:cs="Calibri Light"/>
              </w:rPr>
              <w:t>,</w:t>
            </w:r>
            <w:r w:rsidRPr="00F677C5">
              <w:rPr>
                <w:rFonts w:ascii="Calibri Light" w:hAnsi="Calibri Light" w:cs="Calibri Light"/>
              </w:rPr>
              <w:t>819</w:t>
            </w:r>
          </w:p>
        </w:tc>
      </w:tr>
    </w:tbl>
    <w:p w14:paraId="5A84C426" w14:textId="77777777" w:rsidR="00906B54" w:rsidRPr="00CA2AB4" w:rsidRDefault="00906B54" w:rsidP="00906B54">
      <w:pPr>
        <w:pStyle w:val="ListParagraph"/>
        <w:spacing w:beforeLines="60" w:before="144" w:afterLines="60" w:after="144"/>
        <w:ind w:left="1440"/>
        <w:jc w:val="both"/>
        <w:rPr>
          <w:rFonts w:ascii="Calibri Light" w:hAnsi="Calibri Light" w:cs="Calibri Light"/>
          <w:sz w:val="20"/>
          <w:szCs w:val="20"/>
        </w:rPr>
      </w:pPr>
    </w:p>
    <w:p w14:paraId="731D4D7B" w14:textId="5E90AB3F" w:rsidR="00356CC5" w:rsidRPr="00BE5E6B" w:rsidRDefault="00CA2AB4"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t>B</w:t>
      </w:r>
      <w:r w:rsidR="00F35DFB">
        <w:rPr>
          <w:rFonts w:ascii="Calibri Light" w:hAnsi="Calibri Light" w:cs="Calibri Light"/>
          <w:color w:val="0057B8"/>
          <w:u w:val="single"/>
        </w:rPr>
        <w:t>a</w:t>
      </w:r>
      <w:r w:rsidR="00F35DFB" w:rsidRPr="00F91A01">
        <w:rPr>
          <w:rFonts w:ascii="Calibri Light" w:hAnsi="Calibri Light" w:cs="Calibri Light"/>
          <w:color w:val="0057B8"/>
          <w:u w:val="single"/>
        </w:rPr>
        <w:t>ckground</w:t>
      </w:r>
    </w:p>
    <w:p w14:paraId="4494A46B" w14:textId="2A0DABD7" w:rsidR="00D66083" w:rsidRPr="00D66083" w:rsidRDefault="006F31F6" w:rsidP="00D6608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6F31F6">
        <w:rPr>
          <w:rFonts w:ascii="Calibri Light" w:hAnsi="Calibri Light" w:cs="Calibri Light"/>
          <w:sz w:val="20"/>
          <w:szCs w:val="20"/>
        </w:rPr>
        <w:t xml:space="preserve">The Budgeting and Reporting Division is currently a separate division under the Finance Department headed by VP Finance and Budget. </w:t>
      </w:r>
      <w:r w:rsidR="00D66083" w:rsidRPr="00D66083">
        <w:rPr>
          <w:rFonts w:ascii="Calibri Light" w:hAnsi="Calibri Light" w:cs="Calibri Light"/>
          <w:sz w:val="20"/>
          <w:szCs w:val="20"/>
        </w:rPr>
        <w:t>The main purpose of Budgeting and Reporting Division is to oversee the budget development and control process and provide proper and timely reporting to Management on the up-to-date budget status (Budget vs. Actual)</w:t>
      </w:r>
      <w:r w:rsidR="00F67214">
        <w:rPr>
          <w:rFonts w:ascii="Calibri Light" w:hAnsi="Calibri Light" w:cs="Calibri Light"/>
          <w:sz w:val="20"/>
          <w:szCs w:val="20"/>
        </w:rPr>
        <w:t>.</w:t>
      </w:r>
    </w:p>
    <w:p w14:paraId="70E2C21A" w14:textId="15746362" w:rsidR="009B7FCC" w:rsidRDefault="00D66083" w:rsidP="00D66083">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D66083">
        <w:rPr>
          <w:rFonts w:ascii="Calibri Light" w:hAnsi="Calibri Light" w:cs="Calibri Light"/>
          <w:sz w:val="20"/>
          <w:szCs w:val="20"/>
        </w:rPr>
        <w:t>The activities undertaken by the Budget and Reporting Division cover several types of activities such as: budget interpretation, communication &amp; guidance, budget collection &amp; development, budget assessment &amp; prioritization, budget finalization &amp; approval and budget monitoring &amp; control.</w:t>
      </w:r>
    </w:p>
    <w:p w14:paraId="463D5C47" w14:textId="2E92C04F" w:rsidR="009B7FCC" w:rsidRPr="006A10A3" w:rsidRDefault="00494BCD"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Budget </w:t>
      </w:r>
      <w:r w:rsidR="008C4817">
        <w:rPr>
          <w:rFonts w:ascii="Calibri Light" w:hAnsi="Calibri Light" w:cs="Calibri Light"/>
          <w:b/>
          <w:bCs/>
          <w:color w:val="0057B8"/>
          <w:sz w:val="24"/>
          <w:szCs w:val="24"/>
        </w:rPr>
        <w:t xml:space="preserve">and </w:t>
      </w:r>
      <w:r w:rsidR="00887701">
        <w:rPr>
          <w:rFonts w:ascii="Calibri Light" w:hAnsi="Calibri Light" w:cs="Calibri Light"/>
          <w:b/>
          <w:bCs/>
          <w:color w:val="0057B8"/>
          <w:sz w:val="24"/>
          <w:szCs w:val="24"/>
        </w:rPr>
        <w:t>Reporting</w:t>
      </w:r>
      <w:r w:rsidR="004C0B9A">
        <w:rPr>
          <w:rFonts w:ascii="Calibri Light" w:hAnsi="Calibri Light" w:cs="Calibri Light"/>
          <w:b/>
          <w:bCs/>
          <w:color w:val="0057B8"/>
          <w:sz w:val="24"/>
          <w:szCs w:val="24"/>
        </w:rPr>
        <w:t xml:space="preserve"> Section</w:t>
      </w:r>
      <w:r w:rsidR="00155683">
        <w:rPr>
          <w:rFonts w:ascii="Calibri Light" w:hAnsi="Calibri Light" w:cs="Calibri Light"/>
          <w:b/>
          <w:bCs/>
          <w:color w:val="0057B8"/>
          <w:sz w:val="24"/>
          <w:szCs w:val="24"/>
        </w:rPr>
        <w:t xml:space="preserve"> </w:t>
      </w:r>
      <w:r w:rsidR="002612D6">
        <w:rPr>
          <w:rFonts w:ascii="Calibri Light" w:hAnsi="Calibri Light" w:cs="Calibri Light"/>
          <w:b/>
          <w:bCs/>
          <w:color w:val="0057B8"/>
          <w:sz w:val="24"/>
          <w:szCs w:val="24"/>
        </w:rPr>
        <w:t xml:space="preserve">Structure </w:t>
      </w:r>
    </w:p>
    <w:p w14:paraId="3B09DAF2" w14:textId="7824751F" w:rsidR="002612D6" w:rsidRPr="002612D6" w:rsidRDefault="002612D6" w:rsidP="0074151D">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612D6">
        <w:rPr>
          <w:rFonts w:ascii="Calibri Light" w:hAnsi="Calibri Light" w:cs="Calibri Light"/>
          <w:sz w:val="20"/>
          <w:szCs w:val="20"/>
        </w:rPr>
        <w:t xml:space="preserve">The organization structure for the </w:t>
      </w:r>
      <w:r w:rsidR="00D359BE">
        <w:rPr>
          <w:rFonts w:ascii="Calibri Light" w:hAnsi="Calibri Light" w:cs="Calibri Light"/>
          <w:sz w:val="20"/>
          <w:szCs w:val="20"/>
        </w:rPr>
        <w:t>Budgeting an</w:t>
      </w:r>
      <w:r w:rsidR="00C01227">
        <w:rPr>
          <w:rFonts w:ascii="Calibri Light" w:hAnsi="Calibri Light" w:cs="Calibri Light"/>
          <w:sz w:val="20"/>
          <w:szCs w:val="20"/>
        </w:rPr>
        <w:t>d Reporting section</w:t>
      </w:r>
      <w:r w:rsidR="00155683">
        <w:rPr>
          <w:rFonts w:ascii="Calibri Light" w:hAnsi="Calibri Light" w:cs="Calibri Light"/>
          <w:sz w:val="20"/>
          <w:szCs w:val="20"/>
        </w:rPr>
        <w:t xml:space="preserve"> </w:t>
      </w:r>
      <w:r w:rsidRPr="002612D6">
        <w:rPr>
          <w:rFonts w:ascii="Calibri Light" w:hAnsi="Calibri Light" w:cs="Calibri Light"/>
          <w:sz w:val="20"/>
          <w:szCs w:val="20"/>
        </w:rPr>
        <w:t xml:space="preserve">at KU </w:t>
      </w:r>
      <w:r w:rsidR="00C01227">
        <w:rPr>
          <w:rFonts w:ascii="Calibri Light" w:hAnsi="Calibri Light" w:cs="Calibri Light"/>
          <w:sz w:val="20"/>
          <w:szCs w:val="20"/>
        </w:rPr>
        <w:t>consists</w:t>
      </w:r>
      <w:r w:rsidR="0074151D">
        <w:rPr>
          <w:rFonts w:ascii="Calibri Light" w:hAnsi="Calibri Light" w:cs="Calibri Light"/>
          <w:sz w:val="20"/>
          <w:szCs w:val="20"/>
        </w:rPr>
        <w:t xml:space="preserve"> of </w:t>
      </w:r>
      <w:r w:rsidR="007C6CB7">
        <w:rPr>
          <w:rFonts w:ascii="Calibri Light" w:hAnsi="Calibri Light" w:cs="Calibri Light"/>
          <w:sz w:val="20"/>
          <w:szCs w:val="20"/>
        </w:rPr>
        <w:t>5</w:t>
      </w:r>
      <w:r w:rsidRPr="002612D6">
        <w:rPr>
          <w:rFonts w:ascii="Calibri Light" w:hAnsi="Calibri Light" w:cs="Calibri Light"/>
          <w:sz w:val="20"/>
          <w:szCs w:val="20"/>
        </w:rPr>
        <w:t xml:space="preserve"> </w:t>
      </w:r>
      <w:r w:rsidR="0074151D">
        <w:rPr>
          <w:rFonts w:ascii="Calibri Light" w:hAnsi="Calibri Light" w:cs="Calibri Light"/>
          <w:sz w:val="20"/>
          <w:szCs w:val="20"/>
        </w:rPr>
        <w:t>staff members.</w:t>
      </w:r>
    </w:p>
    <w:p w14:paraId="3AE55AF1" w14:textId="7D086967" w:rsidR="00230D00" w:rsidRPr="00230D00" w:rsidRDefault="00D17D6C"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Budget and Reporting</w:t>
      </w:r>
      <w:r w:rsidR="00230D00" w:rsidRPr="00230D00">
        <w:rPr>
          <w:rFonts w:ascii="Calibri Light" w:hAnsi="Calibri Light" w:cs="Calibri Light"/>
          <w:b/>
          <w:bCs/>
          <w:color w:val="0057B8"/>
          <w:sz w:val="24"/>
          <w:szCs w:val="24"/>
        </w:rPr>
        <w:t xml:space="preserve"> </w:t>
      </w:r>
      <w:r w:rsidR="0064124D">
        <w:rPr>
          <w:rFonts w:ascii="Calibri Light" w:hAnsi="Calibri Light" w:cs="Calibri Light"/>
          <w:b/>
          <w:bCs/>
          <w:color w:val="0057B8"/>
          <w:sz w:val="24"/>
          <w:szCs w:val="24"/>
        </w:rPr>
        <w:t xml:space="preserve">Section </w:t>
      </w:r>
      <w:r w:rsidR="00230D00" w:rsidRPr="00230D00">
        <w:rPr>
          <w:rFonts w:ascii="Calibri Light" w:hAnsi="Calibri Light" w:cs="Calibri Light"/>
          <w:b/>
          <w:bCs/>
          <w:color w:val="0057B8"/>
          <w:sz w:val="24"/>
          <w:szCs w:val="24"/>
        </w:rPr>
        <w:t xml:space="preserve">Main responsibilities </w:t>
      </w:r>
    </w:p>
    <w:p w14:paraId="0BDEB083" w14:textId="07F9E566" w:rsidR="00704774" w:rsidRPr="00150A83" w:rsidRDefault="00704774" w:rsidP="00150A83">
      <w:pPr>
        <w:overflowPunct w:val="0"/>
        <w:autoSpaceDE w:val="0"/>
        <w:autoSpaceDN w:val="0"/>
        <w:adjustRightInd w:val="0"/>
        <w:spacing w:before="60" w:after="60"/>
        <w:ind w:left="270" w:right="65"/>
        <w:jc w:val="both"/>
        <w:textAlignment w:val="baseline"/>
        <w:rPr>
          <w:rFonts w:ascii="Calibri Light" w:hAnsi="Calibri Light" w:cs="Calibri Light"/>
          <w:sz w:val="20"/>
          <w:szCs w:val="20"/>
        </w:rPr>
      </w:pPr>
      <w:r w:rsidRPr="00150A83">
        <w:rPr>
          <w:rFonts w:ascii="Calibri Light" w:hAnsi="Calibri Light" w:cs="Calibri Light"/>
          <w:sz w:val="20"/>
          <w:szCs w:val="20"/>
        </w:rPr>
        <w:t xml:space="preserve">The main responsibilities of the </w:t>
      </w:r>
      <w:r w:rsidR="00CC4D34">
        <w:rPr>
          <w:rFonts w:ascii="Calibri Light" w:hAnsi="Calibri Light" w:cs="Calibri Light"/>
          <w:sz w:val="20"/>
          <w:szCs w:val="20"/>
        </w:rPr>
        <w:t>Budgeting and Reporting section</w:t>
      </w:r>
      <w:r w:rsidR="00CC4D34" w:rsidRPr="00150A83">
        <w:rPr>
          <w:rFonts w:ascii="Calibri Light" w:hAnsi="Calibri Light" w:cs="Calibri Light"/>
          <w:sz w:val="20"/>
          <w:szCs w:val="20"/>
        </w:rPr>
        <w:t xml:space="preserve"> </w:t>
      </w:r>
      <w:r w:rsidRPr="00150A83">
        <w:rPr>
          <w:rFonts w:ascii="Calibri Light" w:hAnsi="Calibri Light" w:cs="Calibri Light"/>
          <w:sz w:val="20"/>
          <w:szCs w:val="20"/>
        </w:rPr>
        <w:t>are as follows:</w:t>
      </w:r>
    </w:p>
    <w:p w14:paraId="792646B6" w14:textId="2C2E14A5" w:rsidR="00704774" w:rsidRPr="000B3508" w:rsidRDefault="00FB7D50"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B7D50">
        <w:rPr>
          <w:rFonts w:ascii="Calibri Light" w:hAnsi="Calibri Light" w:cs="Calibri Light"/>
          <w:sz w:val="20"/>
          <w:szCs w:val="20"/>
        </w:rPr>
        <w:t>Manage annual budget planning activities</w:t>
      </w:r>
    </w:p>
    <w:p w14:paraId="6B2D99B0" w14:textId="77777777" w:rsidR="00CB06D5" w:rsidRDefault="00CB06D5"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CB06D5">
        <w:rPr>
          <w:rFonts w:ascii="Calibri Light" w:hAnsi="Calibri Light" w:cs="Calibri Light"/>
          <w:sz w:val="20"/>
          <w:szCs w:val="20"/>
        </w:rPr>
        <w:t xml:space="preserve">Communicate budget guidelines and instructions to the departments </w:t>
      </w:r>
    </w:p>
    <w:p w14:paraId="0C9A6DD2" w14:textId="666D75C4" w:rsidR="00704774" w:rsidRPr="000B3508" w:rsidRDefault="005E114B"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E114B">
        <w:rPr>
          <w:rFonts w:ascii="Calibri Light" w:hAnsi="Calibri Light" w:cs="Calibri Light"/>
          <w:sz w:val="20"/>
          <w:szCs w:val="20"/>
        </w:rPr>
        <w:t>Manage and review the consolidation of all the University budgets in compliance with approved guidelines</w:t>
      </w:r>
    </w:p>
    <w:p w14:paraId="5E17C4C9" w14:textId="4D353519" w:rsidR="00BF694B" w:rsidRDefault="00BF694B"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P</w:t>
      </w:r>
      <w:r w:rsidRPr="00BF694B">
        <w:rPr>
          <w:rFonts w:ascii="Calibri Light" w:hAnsi="Calibri Light" w:cs="Calibri Light"/>
          <w:sz w:val="20"/>
          <w:szCs w:val="20"/>
        </w:rPr>
        <w:t>repare consolidated budget to be presented to the University's Directors and management for internal approval</w:t>
      </w:r>
    </w:p>
    <w:p w14:paraId="6DCD60EE" w14:textId="77777777" w:rsidR="00F57358" w:rsidRDefault="00FC12C0"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FC12C0">
        <w:rPr>
          <w:rFonts w:ascii="Calibri Light" w:hAnsi="Calibri Light" w:cs="Calibri Light"/>
          <w:sz w:val="20"/>
          <w:szCs w:val="20"/>
        </w:rPr>
        <w:t xml:space="preserve">Communicate the final approved budget to all budget owners internally </w:t>
      </w:r>
    </w:p>
    <w:p w14:paraId="42CF0AB2" w14:textId="2B2D8DB6" w:rsidR="00704774" w:rsidRPr="000B3508" w:rsidRDefault="00F57358"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Pr>
          <w:rFonts w:ascii="Calibri Light" w:hAnsi="Calibri Light" w:cs="Calibri Light"/>
          <w:sz w:val="20"/>
          <w:szCs w:val="20"/>
        </w:rPr>
        <w:t>M</w:t>
      </w:r>
      <w:r w:rsidR="00FC12C0" w:rsidRPr="00FC12C0">
        <w:rPr>
          <w:rFonts w:ascii="Calibri Light" w:hAnsi="Calibri Light" w:cs="Calibri Light"/>
          <w:sz w:val="20"/>
          <w:szCs w:val="20"/>
        </w:rPr>
        <w:t>onitor actual spending</w:t>
      </w:r>
      <w:r w:rsidR="00704774" w:rsidRPr="000B3508">
        <w:rPr>
          <w:rFonts w:ascii="Calibri Light" w:hAnsi="Calibri Light" w:cs="Calibri Light"/>
          <w:sz w:val="20"/>
          <w:szCs w:val="20"/>
        </w:rPr>
        <w:t xml:space="preserve"> </w:t>
      </w:r>
    </w:p>
    <w:p w14:paraId="1BDA21B0" w14:textId="2B819C6F" w:rsidR="00704774" w:rsidRPr="000B3508" w:rsidRDefault="003133F2"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3133F2">
        <w:rPr>
          <w:rFonts w:ascii="Calibri Light" w:hAnsi="Calibri Light" w:cs="Calibri Light"/>
          <w:sz w:val="20"/>
          <w:szCs w:val="20"/>
        </w:rPr>
        <w:t>Manage all University’s budget transfers</w:t>
      </w:r>
    </w:p>
    <w:p w14:paraId="1A4B1A4E" w14:textId="6C6CC0A2" w:rsidR="00704774" w:rsidRPr="000B3508" w:rsidRDefault="00D84757" w:rsidP="008245BB">
      <w:pPr>
        <w:pStyle w:val="ListParagraph"/>
        <w:numPr>
          <w:ilvl w:val="0"/>
          <w:numId w:val="12"/>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D84757">
        <w:rPr>
          <w:rFonts w:ascii="Calibri Light" w:hAnsi="Calibri Light" w:cs="Calibri Light"/>
          <w:sz w:val="20"/>
          <w:szCs w:val="20"/>
        </w:rPr>
        <w:t>Manage the preparation and submission of analytical reports for management</w:t>
      </w:r>
    </w:p>
    <w:p w14:paraId="7C073AB0" w14:textId="619B2FF4" w:rsidR="006F06CA" w:rsidRPr="00D17D6C" w:rsidRDefault="006F06CA" w:rsidP="00D17D6C">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p>
    <w:tbl>
      <w:tblPr>
        <w:tblpPr w:leftFromText="181" w:rightFromText="181" w:vertAnchor="page" w:tblpY="1441"/>
        <w:tblOverlap w:val="never"/>
        <w:tblW w:w="9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8547"/>
      </w:tblGrid>
      <w:tr w:rsidR="000153D3" w:rsidRPr="0000509E" w14:paraId="4EF35741" w14:textId="77777777" w:rsidTr="00290E95">
        <w:trPr>
          <w:cantSplit/>
          <w:trHeight w:val="53"/>
          <w:tblHeader/>
        </w:trPr>
        <w:tc>
          <w:tcPr>
            <w:tcW w:w="9932" w:type="dxa"/>
            <w:gridSpan w:val="2"/>
            <w:tcBorders>
              <w:top w:val="nil"/>
              <w:left w:val="nil"/>
              <w:bottom w:val="single" w:sz="4" w:space="0" w:color="auto"/>
              <w:right w:val="nil"/>
            </w:tcBorders>
            <w:shd w:val="clear" w:color="auto" w:fill="auto"/>
          </w:tcPr>
          <w:p w14:paraId="3C6377AF" w14:textId="77777777" w:rsidR="000153D3" w:rsidRPr="00FD5530" w:rsidRDefault="000153D3" w:rsidP="006A0BB5">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0153D3" w:rsidRPr="0000509E" w14:paraId="14BB8B9A" w14:textId="77777777" w:rsidTr="00290E95">
        <w:trPr>
          <w:cantSplit/>
          <w:trHeight w:val="53"/>
          <w:tblHeader/>
        </w:trPr>
        <w:tc>
          <w:tcPr>
            <w:tcW w:w="1385" w:type="dxa"/>
            <w:tcBorders>
              <w:top w:val="single" w:sz="4" w:space="0" w:color="auto"/>
              <w:left w:val="single" w:sz="4" w:space="0" w:color="auto"/>
              <w:bottom w:val="single" w:sz="4" w:space="0" w:color="auto"/>
              <w:right w:val="single" w:sz="4" w:space="0" w:color="auto"/>
            </w:tcBorders>
            <w:shd w:val="clear" w:color="auto" w:fill="4472C4" w:themeFill="accent1"/>
          </w:tcPr>
          <w:p w14:paraId="68673AEB" w14:textId="2EEAFE00" w:rsidR="000153D3" w:rsidRPr="002343D9" w:rsidRDefault="000153D3" w:rsidP="006A0BB5">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4378B">
              <w:rPr>
                <w:rFonts w:ascii="Wingdings" w:hAnsi="Wingdings" w:cs="Times New Roman"/>
                <w:b/>
                <w:color w:val="00B050"/>
                <w:sz w:val="19"/>
                <w:szCs w:val="24"/>
              </w:rPr>
              <w:t></w:t>
            </w:r>
            <w:r w:rsidRPr="0024378B">
              <w:rPr>
                <w:rFonts w:ascii="Calibri Light" w:hAnsi="Calibri Light" w:cs="Calibri Light"/>
                <w:color w:val="00B050"/>
                <w:sz w:val="19"/>
                <w:szCs w:val="24"/>
              </w:rPr>
              <w:t xml:space="preserve"> </w:t>
            </w:r>
            <w:r w:rsidRPr="009F1A98">
              <w:rPr>
                <w:rFonts w:ascii="Calibri Light" w:hAnsi="Calibri Light" w:cs="Calibri Light"/>
                <w:color w:val="FF0000"/>
                <w:sz w:val="19"/>
                <w:szCs w:val="24"/>
              </w:rPr>
              <w:t xml:space="preserve">  </w:t>
            </w:r>
            <w:r w:rsidR="0024378B">
              <w:rPr>
                <w:rFonts w:ascii="Calibri Light" w:hAnsi="Calibri Light" w:cs="Calibri Light"/>
                <w:b/>
                <w:bCs/>
                <w:color w:val="FFFFFF" w:themeColor="background1"/>
                <w:sz w:val="20"/>
                <w:szCs w:val="20"/>
              </w:rPr>
              <w:t>Low</w:t>
            </w:r>
          </w:p>
        </w:tc>
        <w:tc>
          <w:tcPr>
            <w:tcW w:w="8547" w:type="dxa"/>
            <w:tcBorders>
              <w:top w:val="single" w:sz="4" w:space="0" w:color="auto"/>
              <w:left w:val="single" w:sz="4" w:space="0" w:color="auto"/>
              <w:bottom w:val="single" w:sz="4" w:space="0" w:color="auto"/>
              <w:right w:val="single" w:sz="4" w:space="0" w:color="auto"/>
            </w:tcBorders>
            <w:shd w:val="clear" w:color="auto" w:fill="4472C4" w:themeFill="accent1"/>
          </w:tcPr>
          <w:p w14:paraId="5B4C2F33" w14:textId="5F2355AA" w:rsidR="000153D3" w:rsidRPr="002343D9" w:rsidRDefault="000153D3" w:rsidP="006A0BB5">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Policies &amp; Procedures</w:t>
            </w:r>
          </w:p>
        </w:tc>
      </w:tr>
      <w:tr w:rsidR="000153D3" w:rsidRPr="0000509E" w14:paraId="37603C19"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79E73EC6" w14:textId="65EA0DE1" w:rsidR="000153D3" w:rsidRPr="002343D9" w:rsidRDefault="000153D3" w:rsidP="006A0BB5">
            <w:pPr>
              <w:widowControl w:val="0"/>
              <w:autoSpaceDE w:val="0"/>
              <w:autoSpaceDN w:val="0"/>
              <w:adjustRightInd w:val="0"/>
              <w:spacing w:before="60" w:after="60"/>
              <w:jc w:val="both"/>
              <w:rPr>
                <w:rFonts w:ascii="Calibri Light" w:hAnsi="Calibri Light" w:cs="Calibri Light"/>
                <w:b/>
                <w:bCs/>
                <w:sz w:val="20"/>
                <w:szCs w:val="20"/>
              </w:rPr>
            </w:pPr>
            <w:r w:rsidRPr="0028542F">
              <w:rPr>
                <w:rFonts w:ascii="Calibri Light" w:hAnsi="Calibri Light" w:cs="Calibri Light"/>
                <w:b/>
                <w:bCs/>
                <w:sz w:val="20"/>
                <w:szCs w:val="20"/>
              </w:rPr>
              <w:t>Risk Ref :</w:t>
            </w:r>
            <w:r>
              <w:rPr>
                <w:rFonts w:ascii="Calibri Light" w:hAnsi="Calibri Light" w:cs="Calibri Light"/>
                <w:b/>
                <w:bCs/>
                <w:sz w:val="20"/>
                <w:szCs w:val="20"/>
              </w:rPr>
              <w:t xml:space="preserve"> </w:t>
            </w:r>
            <w:r>
              <w:t xml:space="preserve"> </w:t>
            </w:r>
            <w:r w:rsidRPr="00E45D9E">
              <w:rPr>
                <w:rFonts w:ascii="Calibri Light" w:hAnsi="Calibri Light" w:cs="Calibri Light"/>
                <w:color w:val="0070C0"/>
                <w:sz w:val="20"/>
                <w:szCs w:val="20"/>
              </w:rPr>
              <w:t>KU-</w:t>
            </w:r>
            <w:r>
              <w:rPr>
                <w:rFonts w:ascii="Calibri Light" w:hAnsi="Calibri Light" w:cs="Calibri Light"/>
                <w:color w:val="0070C0"/>
                <w:sz w:val="20"/>
                <w:szCs w:val="20"/>
              </w:rPr>
              <w:t>BG</w:t>
            </w:r>
            <w:r w:rsidRPr="00E45D9E">
              <w:rPr>
                <w:rFonts w:ascii="Calibri Light" w:hAnsi="Calibri Light" w:cs="Calibri Light"/>
                <w:color w:val="0070C0"/>
                <w:sz w:val="20"/>
                <w:szCs w:val="20"/>
              </w:rPr>
              <w:t>-01</w:t>
            </w:r>
          </w:p>
        </w:tc>
      </w:tr>
      <w:tr w:rsidR="000153D3" w:rsidRPr="0000509E" w14:paraId="0862AEEE"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01EE62D4"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1520707" w14:textId="06FFD705" w:rsidR="000153D3" w:rsidRDefault="000153D3" w:rsidP="006A0BB5">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Periodic </w:t>
            </w:r>
            <w:r w:rsidRPr="00625684">
              <w:rPr>
                <w:rFonts w:ascii="Calibri Light" w:hAnsi="Calibri Light" w:cs="Calibri Light"/>
                <w:b/>
                <w:bCs/>
                <w:sz w:val="20"/>
                <w:szCs w:val="20"/>
              </w:rPr>
              <w:t xml:space="preserve">Review </w:t>
            </w:r>
            <w:r>
              <w:rPr>
                <w:rFonts w:ascii="Calibri Light" w:hAnsi="Calibri Light" w:cs="Calibri Light"/>
                <w:b/>
                <w:bCs/>
                <w:sz w:val="20"/>
                <w:szCs w:val="20"/>
              </w:rPr>
              <w:t xml:space="preserve">/ Update </w:t>
            </w:r>
            <w:r w:rsidRPr="00625684">
              <w:rPr>
                <w:rFonts w:ascii="Calibri Light" w:hAnsi="Calibri Light" w:cs="Calibri Light"/>
                <w:b/>
                <w:bCs/>
                <w:sz w:val="20"/>
                <w:szCs w:val="20"/>
              </w:rPr>
              <w:t xml:space="preserve">of </w:t>
            </w:r>
            <w:r>
              <w:rPr>
                <w:rFonts w:ascii="Calibri Light" w:hAnsi="Calibri Light" w:cs="Calibri Light"/>
                <w:b/>
                <w:bCs/>
                <w:sz w:val="20"/>
                <w:szCs w:val="20"/>
              </w:rPr>
              <w:t>Budgeting</w:t>
            </w:r>
            <w:r w:rsidRPr="00625684">
              <w:rPr>
                <w:rFonts w:ascii="Calibri Light" w:hAnsi="Calibri Light" w:cs="Calibri Light"/>
                <w:b/>
                <w:bCs/>
                <w:sz w:val="20"/>
                <w:szCs w:val="20"/>
              </w:rPr>
              <w:t xml:space="preserve"> Policies and Procedures</w:t>
            </w:r>
            <w:r w:rsidRPr="00625684">
              <w:rPr>
                <w:rFonts w:ascii="Calibri Light" w:hAnsi="Calibri Light" w:cs="Calibri Light"/>
                <w:sz w:val="20"/>
                <w:szCs w:val="20"/>
              </w:rPr>
              <w:t xml:space="preserve">: </w:t>
            </w:r>
            <w:r>
              <w:t xml:space="preserve"> </w:t>
            </w:r>
          </w:p>
          <w:p w14:paraId="3C685344" w14:textId="60BAF265" w:rsidR="000153D3" w:rsidRDefault="000153D3" w:rsidP="006A0BB5">
            <w:pPr>
              <w:pStyle w:val="Body"/>
              <w:spacing w:beforeLines="60" w:before="144" w:afterLines="60" w:after="144"/>
              <w:rPr>
                <w:rFonts w:ascii="Calibri Light" w:hAnsi="Calibri Light" w:cs="Calibri Light"/>
                <w:sz w:val="20"/>
                <w:szCs w:val="20"/>
              </w:rPr>
            </w:pPr>
            <w:r w:rsidRPr="00BE2E5C">
              <w:rPr>
                <w:rFonts w:ascii="Calibri Light" w:hAnsi="Calibri Light" w:cs="Calibri Light"/>
                <w:sz w:val="20"/>
                <w:szCs w:val="20"/>
              </w:rPr>
              <w:t>As per the Document Control Procedure "KU</w:t>
            </w:r>
            <w:r>
              <w:rPr>
                <w:rFonts w:ascii="Calibri Light" w:hAnsi="Calibri Light" w:cs="Calibri Light"/>
                <w:sz w:val="20"/>
                <w:szCs w:val="20"/>
              </w:rPr>
              <w:t>P 6000</w:t>
            </w:r>
            <w:r w:rsidRPr="00BE2E5C">
              <w:rPr>
                <w:rFonts w:ascii="Calibri Light" w:hAnsi="Calibri Light" w:cs="Calibri Light"/>
                <w:sz w:val="20"/>
                <w:szCs w:val="20"/>
              </w:rPr>
              <w:t xml:space="preserve">", </w:t>
            </w:r>
            <w:r>
              <w:rPr>
                <w:rFonts w:ascii="Calibri Light" w:hAnsi="Calibri Light" w:cs="Calibri Light"/>
                <w:sz w:val="20"/>
                <w:szCs w:val="20"/>
              </w:rPr>
              <w:t>S</w:t>
            </w:r>
            <w:r w:rsidRPr="00BE2E5C">
              <w:rPr>
                <w:rFonts w:ascii="Calibri Light" w:hAnsi="Calibri Light" w:cs="Calibri Light"/>
                <w:sz w:val="20"/>
                <w:szCs w:val="20"/>
              </w:rPr>
              <w:t xml:space="preserve">ection 8, </w:t>
            </w:r>
            <w:r>
              <w:rPr>
                <w:rFonts w:ascii="Calibri Light" w:hAnsi="Calibri Light" w:cs="Calibri Light"/>
                <w:sz w:val="20"/>
                <w:szCs w:val="20"/>
              </w:rPr>
              <w:t>next scheduled review of</w:t>
            </w:r>
            <w:r w:rsidRPr="00BE2E5C">
              <w:rPr>
                <w:rFonts w:ascii="Calibri Light" w:hAnsi="Calibri Light" w:cs="Calibri Light"/>
                <w:sz w:val="20"/>
                <w:szCs w:val="20"/>
              </w:rPr>
              <w:t xml:space="preserve"> </w:t>
            </w:r>
            <w:r>
              <w:rPr>
                <w:rFonts w:ascii="Calibri Light" w:hAnsi="Calibri Light" w:cs="Calibri Light"/>
                <w:sz w:val="20"/>
                <w:szCs w:val="20"/>
              </w:rPr>
              <w:t xml:space="preserve">Budgeting Policy was 01 January 2022. </w:t>
            </w:r>
            <w:r w:rsidRPr="00A558D3">
              <w:rPr>
                <w:rFonts w:ascii="Calibri Light" w:hAnsi="Calibri Light" w:cs="Calibri Light"/>
                <w:sz w:val="20"/>
                <w:szCs w:val="20"/>
              </w:rPr>
              <w:t>However, it has not undergone the review as outlined in the Document Control Procedure and remains in a draft phase.</w:t>
            </w:r>
          </w:p>
          <w:p w14:paraId="10D65E8C" w14:textId="4A2D7AA9" w:rsidR="000153D3" w:rsidRDefault="00C9220B" w:rsidP="006A0BB5">
            <w:pPr>
              <w:pStyle w:val="Body"/>
              <w:spacing w:beforeLines="60" w:before="144" w:afterLines="60" w:after="144"/>
              <w:rPr>
                <w:rFonts w:ascii="Calibri Light" w:hAnsi="Calibri Light" w:cs="Calibri Light"/>
                <w:sz w:val="20"/>
                <w:szCs w:val="20"/>
              </w:rPr>
            </w:pPr>
            <w:r>
              <w:rPr>
                <w:rFonts w:ascii="Calibri Light" w:hAnsi="Calibri Light" w:cs="Calibri Light"/>
                <w:sz w:val="20"/>
                <w:szCs w:val="20"/>
              </w:rPr>
              <w:t>The SVP- Finance and Investment approved the Budgeting Procedure document</w:t>
            </w:r>
            <w:r w:rsidR="000153D3">
              <w:rPr>
                <w:rFonts w:ascii="Calibri Light" w:hAnsi="Calibri Light" w:cs="Calibri Light"/>
                <w:sz w:val="20"/>
                <w:szCs w:val="20"/>
              </w:rPr>
              <w:t xml:space="preserve"> as per the DoA on 13 March 2023. However, on review</w:t>
            </w:r>
            <w:r w:rsidR="000153D3" w:rsidRPr="003405E0">
              <w:rPr>
                <w:rFonts w:ascii="Calibri Light" w:hAnsi="Calibri Light" w:cs="Calibri Light"/>
                <w:sz w:val="20"/>
                <w:szCs w:val="20"/>
              </w:rPr>
              <w:t xml:space="preserve"> </w:t>
            </w:r>
            <w:r w:rsidR="000153D3">
              <w:rPr>
                <w:rFonts w:ascii="Calibri Light" w:hAnsi="Calibri Light" w:cs="Calibri Light"/>
                <w:sz w:val="20"/>
                <w:szCs w:val="20"/>
              </w:rPr>
              <w:t>of the Budgeting Procedure we noted the following:</w:t>
            </w:r>
          </w:p>
          <w:p w14:paraId="521E383F" w14:textId="743D4B7C" w:rsidR="000153D3" w:rsidRDefault="000153D3" w:rsidP="006A0BB5">
            <w:pPr>
              <w:pStyle w:val="NumberedHeading1"/>
              <w:numPr>
                <w:ilvl w:val="0"/>
                <w:numId w:val="10"/>
              </w:numPr>
              <w:spacing w:beforeLines="20" w:before="48" w:after="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w:t>
            </w:r>
            <w:r w:rsidR="007D4F2B">
              <w:rPr>
                <w:rFonts w:ascii="Calibri Light" w:hAnsi="Calibri Light" w:cs="Calibri Light"/>
                <w:b w:val="0"/>
                <w:spacing w:val="0"/>
                <w:kern w:val="0"/>
                <w:sz w:val="20"/>
                <w:szCs w:val="20"/>
              </w:rPr>
              <w:t xml:space="preserve">draft </w:t>
            </w:r>
            <w:r>
              <w:rPr>
                <w:rFonts w:ascii="Calibri Light" w:hAnsi="Calibri Light" w:cs="Calibri Light"/>
                <w:b w:val="0"/>
                <w:spacing w:val="0"/>
                <w:kern w:val="0"/>
                <w:sz w:val="20"/>
                <w:szCs w:val="20"/>
              </w:rPr>
              <w:t>Policy</w:t>
            </w:r>
            <w:r w:rsidR="007D4F2B">
              <w:rPr>
                <w:rFonts w:ascii="Calibri Light" w:hAnsi="Calibri Light" w:cs="Calibri Light"/>
                <w:b w:val="0"/>
                <w:spacing w:val="0"/>
                <w:kern w:val="0"/>
                <w:sz w:val="20"/>
                <w:szCs w:val="20"/>
              </w:rPr>
              <w:t xml:space="preserve"> &amp; approved Procedure</w:t>
            </w:r>
            <w:r>
              <w:rPr>
                <w:rFonts w:ascii="Calibri Light" w:hAnsi="Calibri Light" w:cs="Calibri Light"/>
                <w:b w:val="0"/>
                <w:spacing w:val="0"/>
                <w:kern w:val="0"/>
                <w:sz w:val="20"/>
                <w:szCs w:val="20"/>
              </w:rPr>
              <w:t xml:space="preserve"> gives multiple reference to Vice President- Finance &amp; Business Development, whereas the Budgeting &amp; Reporting section reports to Vice President– Finance &amp; Budget.</w:t>
            </w:r>
          </w:p>
          <w:p w14:paraId="0120B1BC" w14:textId="35F8DBC7" w:rsidR="000153D3" w:rsidRDefault="000153D3" w:rsidP="006A0BB5">
            <w:pPr>
              <w:pStyle w:val="NumberedHeading1"/>
              <w:numPr>
                <w:ilvl w:val="0"/>
                <w:numId w:val="10"/>
              </w:numPr>
              <w:spacing w:beforeLines="20" w:before="48" w:after="0"/>
              <w:jc w:val="both"/>
              <w:rPr>
                <w:rFonts w:ascii="Calibri Light" w:hAnsi="Calibri Light" w:cs="Calibri Light"/>
                <w:b w:val="0"/>
                <w:spacing w:val="0"/>
                <w:kern w:val="0"/>
                <w:sz w:val="20"/>
                <w:szCs w:val="20"/>
              </w:rPr>
            </w:pPr>
            <w:r w:rsidRPr="00393C96">
              <w:rPr>
                <w:rFonts w:ascii="Calibri Light" w:hAnsi="Calibri Light" w:cs="Calibri Light"/>
                <w:b w:val="0"/>
                <w:spacing w:val="0"/>
                <w:kern w:val="0"/>
                <w:sz w:val="20"/>
                <w:szCs w:val="20"/>
              </w:rPr>
              <w:t>The references to sections and clauses lack standardization, leading to potential confusion or misinterpretation</w:t>
            </w:r>
            <w:r>
              <w:rPr>
                <w:rFonts w:ascii="Calibri Light" w:hAnsi="Calibri Light" w:cs="Calibri Light"/>
                <w:b w:val="0"/>
                <w:spacing w:val="0"/>
                <w:kern w:val="0"/>
                <w:sz w:val="20"/>
                <w:szCs w:val="20"/>
              </w:rPr>
              <w:t>.</w:t>
            </w:r>
          </w:p>
          <w:p w14:paraId="282B367A" w14:textId="0852D701" w:rsidR="000153D3" w:rsidRPr="008817AF" w:rsidRDefault="000153D3" w:rsidP="006A0BB5">
            <w:pPr>
              <w:pStyle w:val="NumberedHeading1"/>
              <w:numPr>
                <w:ilvl w:val="0"/>
                <w:numId w:val="10"/>
              </w:numPr>
              <w:spacing w:beforeLines="20" w:before="48" w:after="0"/>
              <w:jc w:val="both"/>
              <w:rPr>
                <w:rFonts w:ascii="Calibri Light" w:hAnsi="Calibri Light" w:cs="Calibri Light"/>
                <w:b w:val="0"/>
                <w:spacing w:val="0"/>
                <w:kern w:val="0"/>
                <w:sz w:val="20"/>
                <w:szCs w:val="20"/>
              </w:rPr>
            </w:pPr>
            <w:r w:rsidRPr="00705D65">
              <w:rPr>
                <w:rFonts w:ascii="Calibri Light" w:hAnsi="Calibri Light" w:cs="Calibri Light"/>
                <w:b w:val="0"/>
                <w:spacing w:val="0"/>
                <w:kern w:val="0"/>
                <w:sz w:val="20"/>
                <w:szCs w:val="20"/>
              </w:rPr>
              <w:t>Furthermore, the Document Control Procedure does not specify the next scheduled review for the Budgeting Procedure</w:t>
            </w:r>
            <w:r>
              <w:rPr>
                <w:rFonts w:ascii="Calibri Light" w:hAnsi="Calibri Light" w:cs="Calibri Light"/>
                <w:b w:val="0"/>
                <w:spacing w:val="0"/>
                <w:kern w:val="0"/>
                <w:sz w:val="20"/>
                <w:szCs w:val="20"/>
              </w:rPr>
              <w:t>.</w:t>
            </w:r>
          </w:p>
          <w:p w14:paraId="2DEC3FAD"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B538BF0" w14:textId="0DD18275" w:rsidR="000153D3" w:rsidRDefault="000153D3" w:rsidP="006A0BB5">
            <w:pPr>
              <w:pStyle w:val="ListParagraph"/>
              <w:numPr>
                <w:ilvl w:val="0"/>
                <w:numId w:val="3"/>
              </w:numPr>
              <w:spacing w:before="60" w:after="60"/>
              <w:ind w:left="446"/>
              <w:jc w:val="both"/>
              <w:rPr>
                <w:rFonts w:ascii="Calibri Light" w:hAnsi="Calibri Light" w:cs="Calibri Light"/>
                <w:sz w:val="20"/>
                <w:szCs w:val="20"/>
              </w:rPr>
            </w:pPr>
            <w:r w:rsidRPr="00394E9C">
              <w:rPr>
                <w:rFonts w:ascii="Calibri Light" w:hAnsi="Calibri Light" w:cs="Calibri Light"/>
                <w:sz w:val="20"/>
                <w:szCs w:val="20"/>
              </w:rPr>
              <w:t>Initiate a review of both the Budgeting Policy and the Budgeting Procedure to ensure consistency, accuracy, and alignment with the organizational structure.</w:t>
            </w:r>
          </w:p>
          <w:p w14:paraId="798AFA23" w14:textId="49AF7FC8" w:rsidR="000153D3" w:rsidRDefault="000153D3" w:rsidP="006A0BB5">
            <w:pPr>
              <w:pStyle w:val="ListParagraph"/>
              <w:numPr>
                <w:ilvl w:val="0"/>
                <w:numId w:val="3"/>
              </w:numPr>
              <w:spacing w:before="60" w:after="60"/>
              <w:ind w:left="446"/>
              <w:jc w:val="both"/>
              <w:rPr>
                <w:rFonts w:ascii="Calibri Light" w:hAnsi="Calibri Light" w:cs="Calibri Light"/>
                <w:sz w:val="20"/>
                <w:szCs w:val="20"/>
              </w:rPr>
            </w:pPr>
            <w:r w:rsidRPr="002472AB">
              <w:rPr>
                <w:rFonts w:ascii="Calibri Light" w:hAnsi="Calibri Light" w:cs="Calibri Light"/>
                <w:sz w:val="20"/>
                <w:szCs w:val="20"/>
              </w:rPr>
              <w:t>Standardize section and clause references within the Budgeting Procedure to enhance clarity and reduce the potential for misinterpretation.</w:t>
            </w:r>
          </w:p>
          <w:p w14:paraId="30657BFA" w14:textId="1F10E526" w:rsidR="000153D3" w:rsidRDefault="000153D3" w:rsidP="006A0BB5">
            <w:pPr>
              <w:pStyle w:val="ListParagraph"/>
              <w:numPr>
                <w:ilvl w:val="0"/>
                <w:numId w:val="3"/>
              </w:numPr>
              <w:spacing w:before="60" w:after="60"/>
              <w:ind w:left="446"/>
              <w:jc w:val="both"/>
              <w:rPr>
                <w:rFonts w:ascii="Calibri Light" w:hAnsi="Calibri Light" w:cs="Calibri Light"/>
                <w:sz w:val="20"/>
                <w:szCs w:val="20"/>
              </w:rPr>
            </w:pPr>
            <w:r w:rsidRPr="006222E1">
              <w:rPr>
                <w:rFonts w:ascii="Calibri Light" w:hAnsi="Calibri Light" w:cs="Calibri Light"/>
                <w:sz w:val="20"/>
                <w:szCs w:val="20"/>
              </w:rPr>
              <w:t>Revise the Document Control Procedure to explicitly define the next scheduled review date for the Budgeting Procedure.</w:t>
            </w:r>
          </w:p>
          <w:p w14:paraId="2643FDC0" w14:textId="77777777" w:rsidR="000153D3" w:rsidRPr="00D220F5" w:rsidRDefault="000153D3" w:rsidP="006A0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96A68BF" w14:textId="77777777" w:rsidR="000153D3" w:rsidRPr="00D220F5" w:rsidRDefault="000153D3" w:rsidP="006A0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 :</w:t>
            </w:r>
            <w:r w:rsidRPr="00D220F5">
              <w:rPr>
                <w:rFonts w:ascii="Calibri Light" w:hAnsi="Calibri Light" w:cs="Calibri Light"/>
                <w:b/>
                <w:color w:val="FF0000"/>
                <w:sz w:val="20"/>
                <w:szCs w:val="20"/>
                <w:lang w:val="fr-FR"/>
              </w:rPr>
              <w:t xml:space="preserve"> </w:t>
            </w:r>
          </w:p>
          <w:p w14:paraId="2241317E" w14:textId="099F080A" w:rsidR="000153D3" w:rsidRPr="00761A5C" w:rsidRDefault="002E322E" w:rsidP="006A0BB5">
            <w:pPr>
              <w:tabs>
                <w:tab w:val="left" w:pos="1110"/>
              </w:tabs>
              <w:spacing w:before="60" w:after="60"/>
              <w:jc w:val="both"/>
              <w:rPr>
                <w:rFonts w:ascii="Calibri Light" w:hAnsi="Calibri Light" w:cs="Calibri Light"/>
                <w:bCs/>
                <w:color w:val="000000" w:themeColor="text1"/>
                <w:sz w:val="20"/>
                <w:szCs w:val="20"/>
              </w:rPr>
            </w:pPr>
            <w:r>
              <w:rPr>
                <w:rFonts w:ascii="Calibri Light" w:hAnsi="Calibri Light" w:cs="Calibri Light"/>
                <w:bCs/>
                <w:color w:val="000000" w:themeColor="text1"/>
                <w:sz w:val="20"/>
                <w:szCs w:val="20"/>
              </w:rPr>
              <w:t>Policies and procedures have already been updated and communicated to IRP Office in order to obtain the approvals as per DoA.</w:t>
            </w:r>
          </w:p>
          <w:p w14:paraId="3A147AE7"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EBBB860" w14:textId="5006438B" w:rsidR="000153D3" w:rsidRPr="00A679EB" w:rsidRDefault="002E322E" w:rsidP="00EC4EC5">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IRP – obtain the approvals as required.</w:t>
            </w:r>
          </w:p>
          <w:p w14:paraId="429D0727"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710282D9" w14:textId="7889D8CC" w:rsidR="004753CF" w:rsidRPr="00AE6BF3" w:rsidRDefault="002E322E" w:rsidP="00E64EC9">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1</w:t>
            </w:r>
            <w:r w:rsidRPr="002E322E">
              <w:rPr>
                <w:rFonts w:ascii="Calibri Light" w:hAnsi="Calibri Light" w:cs="Calibri Light"/>
                <w:bCs/>
                <w:sz w:val="20"/>
                <w:szCs w:val="20"/>
                <w:vertAlign w:val="superscript"/>
              </w:rPr>
              <w:t>st</w:t>
            </w:r>
            <w:r>
              <w:rPr>
                <w:rFonts w:ascii="Calibri Light" w:hAnsi="Calibri Light" w:cs="Calibri Light"/>
                <w:bCs/>
                <w:sz w:val="20"/>
                <w:szCs w:val="20"/>
              </w:rPr>
              <w:t xml:space="preserve"> of March 2024.</w:t>
            </w:r>
          </w:p>
        </w:tc>
      </w:tr>
      <w:tr w:rsidR="000153D3" w:rsidRPr="0000509E" w14:paraId="40ADA32E" w14:textId="77777777" w:rsidTr="00290E95">
        <w:trPr>
          <w:cantSplit/>
          <w:trHeight w:val="369"/>
          <w:tblHeader/>
        </w:trPr>
        <w:tc>
          <w:tcPr>
            <w:tcW w:w="1385" w:type="dxa"/>
            <w:tcBorders>
              <w:top w:val="single" w:sz="4" w:space="0" w:color="auto"/>
              <w:left w:val="single" w:sz="4" w:space="0" w:color="auto"/>
              <w:bottom w:val="single" w:sz="4" w:space="0" w:color="auto"/>
              <w:right w:val="single" w:sz="4" w:space="0" w:color="auto"/>
            </w:tcBorders>
            <w:shd w:val="clear" w:color="auto" w:fill="4472C4" w:themeFill="accent1"/>
          </w:tcPr>
          <w:p w14:paraId="4CDD89BF" w14:textId="55400778" w:rsidR="000153D3" w:rsidRPr="002C23FF" w:rsidRDefault="000153D3" w:rsidP="006A0BB5">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CE2BED">
              <w:rPr>
                <w:rFonts w:ascii="Wingdings" w:hAnsi="Wingdings" w:cs="Times New Roman"/>
                <w:b/>
                <w:color w:val="FF0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8547" w:type="dxa"/>
            <w:tcBorders>
              <w:top w:val="single" w:sz="4" w:space="0" w:color="auto"/>
              <w:left w:val="single" w:sz="4" w:space="0" w:color="auto"/>
              <w:bottom w:val="single" w:sz="4" w:space="0" w:color="auto"/>
              <w:right w:val="single" w:sz="4" w:space="0" w:color="auto"/>
            </w:tcBorders>
            <w:shd w:val="clear" w:color="auto" w:fill="4472C4" w:themeFill="accent1"/>
          </w:tcPr>
          <w:p w14:paraId="69FA4172" w14:textId="5A9FD26B" w:rsidR="000153D3" w:rsidRPr="002C23FF" w:rsidRDefault="000153D3" w:rsidP="006A0BB5">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Access Rights</w:t>
            </w:r>
          </w:p>
        </w:tc>
      </w:tr>
      <w:tr w:rsidR="000153D3" w:rsidRPr="0000509E" w14:paraId="784D3B73"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605A03B6" w14:textId="03433209" w:rsidR="000153D3" w:rsidRPr="002343D9" w:rsidRDefault="000153D3" w:rsidP="006A0BB5">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7215D1">
              <w:rPr>
                <w:rFonts w:ascii="Calibri Light" w:hAnsi="Calibri Light" w:cs="Calibri Light"/>
                <w:color w:val="0070C0"/>
                <w:sz w:val="20"/>
                <w:szCs w:val="20"/>
              </w:rPr>
              <w:t>KU-</w:t>
            </w:r>
            <w:r>
              <w:rPr>
                <w:rFonts w:ascii="Calibri Light" w:hAnsi="Calibri Light" w:cs="Calibri Light"/>
                <w:color w:val="0070C0"/>
                <w:sz w:val="20"/>
                <w:szCs w:val="20"/>
              </w:rPr>
              <w:t>BG</w:t>
            </w:r>
            <w:r w:rsidRPr="007215D1">
              <w:rPr>
                <w:rFonts w:ascii="Calibri Light" w:hAnsi="Calibri Light" w:cs="Calibri Light"/>
                <w:color w:val="0070C0"/>
                <w:sz w:val="20"/>
                <w:szCs w:val="20"/>
              </w:rPr>
              <w:t>-0</w:t>
            </w:r>
            <w:r>
              <w:rPr>
                <w:rFonts w:ascii="Calibri Light" w:hAnsi="Calibri Light" w:cs="Calibri Light"/>
                <w:color w:val="0070C0"/>
                <w:sz w:val="20"/>
                <w:szCs w:val="20"/>
              </w:rPr>
              <w:t>5</w:t>
            </w:r>
          </w:p>
        </w:tc>
      </w:tr>
      <w:tr w:rsidR="000153D3" w:rsidRPr="0000509E" w14:paraId="17E1F690"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45EE9EEB"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5365D3" w14:textId="03D91ABD" w:rsidR="000153D3" w:rsidRPr="00C9589B" w:rsidRDefault="000153D3" w:rsidP="006A0BB5">
            <w:pPr>
              <w:pStyle w:val="NumberedHeading1"/>
              <w:spacing w:beforeLines="60" w:before="144" w:afterLines="60" w:after="144"/>
              <w:jc w:val="both"/>
              <w:rPr>
                <w:rFonts w:ascii="Calibri Light" w:hAnsi="Calibri Light" w:cs="Calibri Light"/>
                <w:bCs/>
                <w:spacing w:val="0"/>
                <w:kern w:val="0"/>
                <w:sz w:val="20"/>
                <w:szCs w:val="20"/>
              </w:rPr>
            </w:pPr>
            <w:r w:rsidRPr="00A54E1F">
              <w:rPr>
                <w:rFonts w:ascii="Calibri Light" w:hAnsi="Calibri Light" w:cs="Calibri Light"/>
                <w:bCs/>
                <w:spacing w:val="0"/>
                <w:kern w:val="0"/>
                <w:sz w:val="20"/>
                <w:szCs w:val="20"/>
              </w:rPr>
              <w:t>Discrepancies in Hyperion Access for Active Users</w:t>
            </w:r>
          </w:p>
          <w:p w14:paraId="1076424C" w14:textId="28BB6B10" w:rsidR="000153D3" w:rsidRDefault="000153D3" w:rsidP="006A0BB5">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Access to ADERP Hyperion system for the Budget module is restricted to the Budgeting &amp; Reporting Section. On review of </w:t>
            </w:r>
            <w:r w:rsidRPr="009F0844">
              <w:rPr>
                <w:rFonts w:ascii="Calibri Light" w:hAnsi="Calibri Light" w:cs="Calibri Light"/>
                <w:b w:val="0"/>
                <w:spacing w:val="0"/>
                <w:kern w:val="0"/>
                <w:sz w:val="20"/>
                <w:szCs w:val="20"/>
              </w:rPr>
              <w:t xml:space="preserve">active users </w:t>
            </w:r>
            <w:r>
              <w:rPr>
                <w:rFonts w:ascii="Calibri Light" w:hAnsi="Calibri Light" w:cs="Calibri Light"/>
                <w:b w:val="0"/>
                <w:spacing w:val="0"/>
                <w:kern w:val="0"/>
                <w:sz w:val="20"/>
                <w:szCs w:val="20"/>
              </w:rPr>
              <w:t xml:space="preserve">with access to the Budget module in ADERP </w:t>
            </w:r>
            <w:r w:rsidRPr="009F0844">
              <w:rPr>
                <w:rFonts w:ascii="Calibri Light" w:hAnsi="Calibri Light" w:cs="Calibri Light"/>
                <w:b w:val="0"/>
                <w:spacing w:val="0"/>
                <w:kern w:val="0"/>
                <w:sz w:val="20"/>
                <w:szCs w:val="20"/>
              </w:rPr>
              <w:t xml:space="preserve">Hyperion </w:t>
            </w:r>
            <w:r>
              <w:rPr>
                <w:rFonts w:ascii="Calibri Light" w:hAnsi="Calibri Light" w:cs="Calibri Light"/>
                <w:b w:val="0"/>
                <w:spacing w:val="0"/>
                <w:kern w:val="0"/>
                <w:sz w:val="20"/>
                <w:szCs w:val="20"/>
              </w:rPr>
              <w:t>the following discrepancies were noted:</w:t>
            </w:r>
            <w:r w:rsidRPr="009F0844">
              <w:rPr>
                <w:rFonts w:ascii="Calibri Light" w:hAnsi="Calibri Light" w:cs="Calibri Light"/>
                <w:b w:val="0"/>
                <w:spacing w:val="0"/>
                <w:kern w:val="0"/>
                <w:sz w:val="20"/>
                <w:szCs w:val="20"/>
              </w:rPr>
              <w:t xml:space="preserve"> </w:t>
            </w:r>
          </w:p>
          <w:p w14:paraId="23DA0DCA" w14:textId="7B98D5FB" w:rsidR="000153D3" w:rsidRDefault="000153D3" w:rsidP="006A0BB5">
            <w:pPr>
              <w:pStyle w:val="ListParagraph"/>
              <w:numPr>
                <w:ilvl w:val="0"/>
                <w:numId w:val="3"/>
              </w:numPr>
              <w:spacing w:before="60" w:after="60"/>
              <w:ind w:left="446"/>
              <w:jc w:val="both"/>
              <w:rPr>
                <w:rFonts w:ascii="Calibri Light" w:hAnsi="Calibri Light" w:cs="Calibri Light"/>
                <w:b/>
                <w:sz w:val="20"/>
                <w:szCs w:val="20"/>
              </w:rPr>
            </w:pPr>
            <w:r w:rsidRPr="00874855">
              <w:rPr>
                <w:rFonts w:ascii="Calibri Light" w:hAnsi="Calibri Light" w:cs="Calibri Light"/>
                <w:bCs/>
                <w:sz w:val="20"/>
                <w:szCs w:val="20"/>
              </w:rPr>
              <w:t>1 user has</w:t>
            </w:r>
            <w:r w:rsidRPr="00E807EE">
              <w:rPr>
                <w:rFonts w:ascii="Calibri Light" w:hAnsi="Calibri Light" w:cs="Calibri Light"/>
                <w:sz w:val="20"/>
                <w:szCs w:val="20"/>
              </w:rPr>
              <w:t xml:space="preserve"> access to raise Budget transfers in ADERP Hyperion system but not part of the Budgeting &amp; Reporting section</w:t>
            </w:r>
            <w:r>
              <w:rPr>
                <w:rFonts w:ascii="Calibri Light" w:hAnsi="Calibri Light" w:cs="Calibri Light"/>
                <w:b/>
                <w:sz w:val="20"/>
                <w:szCs w:val="20"/>
              </w:rPr>
              <w:t>.</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273D3566" w14:textId="77777777" w:rsidTr="00E504F4">
              <w:trPr>
                <w:tblHeader/>
              </w:trPr>
              <w:tc>
                <w:tcPr>
                  <w:tcW w:w="1440" w:type="dxa"/>
                  <w:shd w:val="clear" w:color="auto" w:fill="4472C4" w:themeFill="accent1"/>
                </w:tcPr>
                <w:p w14:paraId="111E3ADA"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4FC4801B"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40736D84"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0153D3" w:rsidRPr="00EC054D" w14:paraId="359F48BB" w14:textId="77777777" w:rsidTr="00E504F4">
              <w:tc>
                <w:tcPr>
                  <w:tcW w:w="1440" w:type="dxa"/>
                </w:tcPr>
                <w:p w14:paraId="723658BA" w14:textId="77777777" w:rsidR="000153D3" w:rsidRPr="00EC054D" w:rsidRDefault="000153D3" w:rsidP="00B63424">
                  <w:pPr>
                    <w:framePr w:hSpace="181" w:wrap="around" w:vAnchor="page" w:hAnchor="text" w:y="1441"/>
                    <w:suppressOverlap/>
                    <w:jc w:val="center"/>
                    <w:rPr>
                      <w:rFonts w:ascii="Calibri Light" w:hAnsi="Calibri Light" w:cs="Calibri Light"/>
                    </w:rPr>
                  </w:pPr>
                  <w:r w:rsidRPr="002945C9">
                    <w:rPr>
                      <w:rFonts w:ascii="Calibri Light" w:hAnsi="Calibri Light" w:cs="Calibri Light"/>
                    </w:rPr>
                    <w:t>100035664</w:t>
                  </w:r>
                </w:p>
              </w:tc>
              <w:tc>
                <w:tcPr>
                  <w:tcW w:w="2599" w:type="dxa"/>
                </w:tcPr>
                <w:p w14:paraId="29F6CD22" w14:textId="77777777" w:rsidR="000153D3" w:rsidRPr="00EC054D" w:rsidRDefault="000153D3" w:rsidP="00B63424">
                  <w:pPr>
                    <w:framePr w:hSpace="181" w:wrap="around" w:vAnchor="page" w:hAnchor="text" w:y="1441"/>
                    <w:suppressOverlap/>
                    <w:rPr>
                      <w:rFonts w:ascii="Calibri Light" w:hAnsi="Calibri Light" w:cs="Calibri Light"/>
                    </w:rPr>
                  </w:pPr>
                  <w:r w:rsidRPr="003E6DFB">
                    <w:rPr>
                      <w:rFonts w:ascii="Calibri Light" w:hAnsi="Calibri Light" w:cs="Calibri Light"/>
                    </w:rPr>
                    <w:t>Manager, GL &amp; Projects</w:t>
                  </w:r>
                </w:p>
              </w:tc>
              <w:tc>
                <w:tcPr>
                  <w:tcW w:w="4032" w:type="dxa"/>
                </w:tcPr>
                <w:p w14:paraId="7C286B0A" w14:textId="77777777" w:rsidR="000153D3" w:rsidRPr="00EC054D" w:rsidRDefault="000153D3" w:rsidP="00B63424">
                  <w:pPr>
                    <w:framePr w:hSpace="181" w:wrap="around" w:vAnchor="page" w:hAnchor="text" w:y="1441"/>
                    <w:suppressOverlap/>
                    <w:rPr>
                      <w:rFonts w:ascii="Calibri Light" w:hAnsi="Calibri Light" w:cs="Calibri Light"/>
                    </w:rPr>
                  </w:pPr>
                  <w:r w:rsidRPr="00874602">
                    <w:rPr>
                      <w:rFonts w:ascii="Calibri Light" w:hAnsi="Calibri Light" w:cs="Calibri Light"/>
                    </w:rPr>
                    <w:t>ADEXE -&gt; ADEXE Internal Transfers</w:t>
                  </w:r>
                </w:p>
              </w:tc>
            </w:tr>
          </w:tbl>
          <w:p w14:paraId="7F4FD05A" w14:textId="34FADBB5" w:rsidR="000153D3" w:rsidRPr="00874855" w:rsidRDefault="000153D3" w:rsidP="006A0BB5">
            <w:pPr>
              <w:pStyle w:val="ListParagraph"/>
              <w:numPr>
                <w:ilvl w:val="0"/>
                <w:numId w:val="3"/>
              </w:numPr>
              <w:spacing w:before="60" w:after="60"/>
              <w:ind w:left="446"/>
              <w:jc w:val="both"/>
              <w:rPr>
                <w:rFonts w:ascii="Calibri Light" w:hAnsi="Calibri Light" w:cs="Calibri Light"/>
                <w:bCs/>
                <w:sz w:val="20"/>
                <w:szCs w:val="20"/>
              </w:rPr>
            </w:pPr>
            <w:r w:rsidRPr="00874855">
              <w:rPr>
                <w:rFonts w:ascii="Calibri Light" w:hAnsi="Calibri Light" w:cs="Calibri Light"/>
                <w:bCs/>
                <w:sz w:val="20"/>
                <w:szCs w:val="20"/>
              </w:rPr>
              <w:t xml:space="preserve">2 former employees continue to retain access to raise budget transfers in the ADERP Hyperion system. </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2D72CFC1" w14:textId="77777777" w:rsidTr="00E504F4">
              <w:trPr>
                <w:tblHeader/>
              </w:trPr>
              <w:tc>
                <w:tcPr>
                  <w:tcW w:w="1440" w:type="dxa"/>
                  <w:shd w:val="clear" w:color="auto" w:fill="4472C4" w:themeFill="accent1"/>
                </w:tcPr>
                <w:p w14:paraId="599F5CA6"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51B22851"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3AC1875D"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0153D3" w:rsidRPr="00EC054D" w14:paraId="02B32432" w14:textId="77777777" w:rsidTr="00E504F4">
              <w:tc>
                <w:tcPr>
                  <w:tcW w:w="1440" w:type="dxa"/>
                </w:tcPr>
                <w:p w14:paraId="07995037" w14:textId="77777777" w:rsidR="000153D3" w:rsidRPr="00EC054D" w:rsidRDefault="000153D3" w:rsidP="00B63424">
                  <w:pPr>
                    <w:framePr w:hSpace="181" w:wrap="around" w:vAnchor="page" w:hAnchor="text" w:y="1441"/>
                    <w:suppressOverlap/>
                    <w:jc w:val="center"/>
                    <w:rPr>
                      <w:rFonts w:ascii="Calibri Light" w:hAnsi="Calibri Light" w:cs="Calibri Light"/>
                    </w:rPr>
                  </w:pPr>
                  <w:r w:rsidRPr="002945C9">
                    <w:rPr>
                      <w:rFonts w:ascii="Calibri Light" w:hAnsi="Calibri Light" w:cs="Calibri Light"/>
                    </w:rPr>
                    <w:t>1595</w:t>
                  </w:r>
                </w:p>
              </w:tc>
              <w:tc>
                <w:tcPr>
                  <w:tcW w:w="2599" w:type="dxa"/>
                </w:tcPr>
                <w:p w14:paraId="1FA701D5" w14:textId="77777777"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Former Employee</w:t>
                  </w:r>
                </w:p>
              </w:tc>
              <w:tc>
                <w:tcPr>
                  <w:tcW w:w="4032" w:type="dxa"/>
                </w:tcPr>
                <w:p w14:paraId="64FE1687" w14:textId="77777777" w:rsidR="000153D3" w:rsidRPr="00EC054D" w:rsidRDefault="000153D3" w:rsidP="00B63424">
                  <w:pPr>
                    <w:framePr w:hSpace="181" w:wrap="around" w:vAnchor="page" w:hAnchor="text" w:y="1441"/>
                    <w:tabs>
                      <w:tab w:val="left" w:pos="1410"/>
                    </w:tabs>
                    <w:suppressOverlap/>
                    <w:rPr>
                      <w:rFonts w:ascii="Calibri Light" w:hAnsi="Calibri Light" w:cs="Calibri Light"/>
                    </w:rPr>
                  </w:pPr>
                  <w:r w:rsidRPr="00874602">
                    <w:rPr>
                      <w:rFonts w:ascii="Calibri Light" w:hAnsi="Calibri Light" w:cs="Calibri Light"/>
                    </w:rPr>
                    <w:t>ADEXE -&gt; ADEXE Internal Transfers</w:t>
                  </w:r>
                </w:p>
              </w:tc>
            </w:tr>
            <w:tr w:rsidR="000153D3" w:rsidRPr="00EC054D" w14:paraId="5CF475BD" w14:textId="77777777" w:rsidTr="00E504F4">
              <w:tc>
                <w:tcPr>
                  <w:tcW w:w="1440" w:type="dxa"/>
                </w:tcPr>
                <w:p w14:paraId="2D803BE7" w14:textId="77777777" w:rsidR="000153D3" w:rsidRPr="00EC054D" w:rsidRDefault="000153D3" w:rsidP="00B63424">
                  <w:pPr>
                    <w:framePr w:hSpace="181" w:wrap="around" w:vAnchor="page" w:hAnchor="text" w:y="1441"/>
                    <w:suppressOverlap/>
                    <w:jc w:val="center"/>
                    <w:rPr>
                      <w:rFonts w:ascii="Calibri Light" w:hAnsi="Calibri Light" w:cs="Calibri Light"/>
                    </w:rPr>
                  </w:pPr>
                  <w:r w:rsidRPr="002945C9">
                    <w:rPr>
                      <w:rFonts w:ascii="Calibri Light" w:hAnsi="Calibri Light" w:cs="Calibri Light"/>
                    </w:rPr>
                    <w:lastRenderedPageBreak/>
                    <w:t>PI3214</w:t>
                  </w:r>
                </w:p>
              </w:tc>
              <w:tc>
                <w:tcPr>
                  <w:tcW w:w="2599" w:type="dxa"/>
                </w:tcPr>
                <w:p w14:paraId="2B86C711" w14:textId="77777777"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Former Employee</w:t>
                  </w:r>
                </w:p>
              </w:tc>
              <w:tc>
                <w:tcPr>
                  <w:tcW w:w="4032" w:type="dxa"/>
                </w:tcPr>
                <w:p w14:paraId="6C8F9FDB" w14:textId="77777777" w:rsidR="000153D3" w:rsidRPr="00EC054D" w:rsidRDefault="000153D3" w:rsidP="00B63424">
                  <w:pPr>
                    <w:framePr w:hSpace="181" w:wrap="around" w:vAnchor="page" w:hAnchor="text" w:y="1441"/>
                    <w:suppressOverlap/>
                    <w:rPr>
                      <w:rFonts w:ascii="Calibri Light" w:hAnsi="Calibri Light" w:cs="Calibri Light"/>
                    </w:rPr>
                  </w:pPr>
                  <w:r w:rsidRPr="00874602">
                    <w:rPr>
                      <w:rFonts w:ascii="Calibri Light" w:hAnsi="Calibri Light" w:cs="Calibri Light"/>
                    </w:rPr>
                    <w:t>ADEXE -&gt; ADEXE Internal Transfers</w:t>
                  </w:r>
                </w:p>
              </w:tc>
            </w:tr>
          </w:tbl>
          <w:p w14:paraId="736A7C8C" w14:textId="1918E2D5" w:rsidR="000153D3" w:rsidRDefault="000153D3" w:rsidP="006A0BB5">
            <w:pPr>
              <w:pStyle w:val="ListParagraph"/>
              <w:numPr>
                <w:ilvl w:val="0"/>
                <w:numId w:val="3"/>
              </w:numPr>
              <w:spacing w:before="60" w:after="60"/>
              <w:ind w:left="446"/>
              <w:jc w:val="both"/>
              <w:rPr>
                <w:rFonts w:ascii="Calibri Light" w:hAnsi="Calibri Light" w:cs="Calibri Light"/>
                <w:b/>
                <w:sz w:val="20"/>
                <w:szCs w:val="20"/>
              </w:rPr>
            </w:pPr>
            <w:r w:rsidRPr="00874855">
              <w:rPr>
                <w:rFonts w:ascii="Calibri Light" w:hAnsi="Calibri Light" w:cs="Calibri Light"/>
                <w:bCs/>
                <w:sz w:val="20"/>
                <w:szCs w:val="20"/>
              </w:rPr>
              <w:t xml:space="preserve">1 user has access to approve Budget transfers in ADERP Hyperion system but not part of the Budgeting &amp; Reporting </w:t>
            </w:r>
            <w:r w:rsidRPr="00850430">
              <w:rPr>
                <w:rFonts w:ascii="Calibri Light" w:hAnsi="Calibri Light" w:cs="Calibri Light"/>
                <w:sz w:val="20"/>
                <w:szCs w:val="20"/>
              </w:rPr>
              <w:t>section</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4170E5E8" w14:textId="77777777" w:rsidTr="00E504F4">
              <w:trPr>
                <w:tblHeader/>
              </w:trPr>
              <w:tc>
                <w:tcPr>
                  <w:tcW w:w="1440" w:type="dxa"/>
                  <w:shd w:val="clear" w:color="auto" w:fill="4472C4" w:themeFill="accent1"/>
                </w:tcPr>
                <w:p w14:paraId="682A0D32"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30492982"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01CA1AC0"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0153D3" w:rsidRPr="00EC054D" w14:paraId="583DF048" w14:textId="77777777" w:rsidTr="00E504F4">
              <w:tc>
                <w:tcPr>
                  <w:tcW w:w="1440" w:type="dxa"/>
                </w:tcPr>
                <w:p w14:paraId="2330CAEE" w14:textId="673FF7A1" w:rsidR="000153D3" w:rsidRPr="00EC054D" w:rsidRDefault="000153D3" w:rsidP="00B63424">
                  <w:pPr>
                    <w:framePr w:hSpace="181" w:wrap="around" w:vAnchor="page" w:hAnchor="text" w:y="1441"/>
                    <w:suppressOverlap/>
                    <w:jc w:val="center"/>
                    <w:rPr>
                      <w:rFonts w:ascii="Calibri Light" w:hAnsi="Calibri Light" w:cs="Calibri Light"/>
                    </w:rPr>
                  </w:pPr>
                  <w:r w:rsidRPr="00FF76F5">
                    <w:rPr>
                      <w:rFonts w:ascii="Calibri Light" w:hAnsi="Calibri Light" w:cs="Calibri Light"/>
                    </w:rPr>
                    <w:t>100040963</w:t>
                  </w:r>
                </w:p>
              </w:tc>
              <w:tc>
                <w:tcPr>
                  <w:tcW w:w="2599" w:type="dxa"/>
                </w:tcPr>
                <w:p w14:paraId="21E5C82E" w14:textId="0D3FEF41" w:rsidR="000153D3" w:rsidRPr="00EC054D" w:rsidRDefault="000153D3" w:rsidP="00B63424">
                  <w:pPr>
                    <w:framePr w:hSpace="181" w:wrap="around" w:vAnchor="page" w:hAnchor="text" w:y="1441"/>
                    <w:suppressOverlap/>
                    <w:rPr>
                      <w:rFonts w:ascii="Calibri Light" w:hAnsi="Calibri Light" w:cs="Calibri Light"/>
                    </w:rPr>
                  </w:pPr>
                  <w:r w:rsidRPr="003E6DFB">
                    <w:rPr>
                      <w:rFonts w:ascii="Calibri Light" w:hAnsi="Calibri Light" w:cs="Calibri Light"/>
                    </w:rPr>
                    <w:t>Director Finance Operations</w:t>
                  </w:r>
                </w:p>
              </w:tc>
              <w:tc>
                <w:tcPr>
                  <w:tcW w:w="4032" w:type="dxa"/>
                </w:tcPr>
                <w:p w14:paraId="073D5DA3" w14:textId="31D9C115" w:rsidR="000153D3" w:rsidRPr="00EC054D" w:rsidRDefault="000153D3" w:rsidP="00B63424">
                  <w:pPr>
                    <w:framePr w:hSpace="181" w:wrap="around" w:vAnchor="page" w:hAnchor="text" w:y="1441"/>
                    <w:tabs>
                      <w:tab w:val="left" w:pos="1410"/>
                    </w:tabs>
                    <w:suppressOverlap/>
                    <w:rPr>
                      <w:rFonts w:ascii="Calibri Light" w:hAnsi="Calibri Light" w:cs="Calibri Light"/>
                    </w:rPr>
                  </w:pPr>
                  <w:r w:rsidRPr="00874602">
                    <w:rPr>
                      <w:rFonts w:ascii="Calibri Light" w:hAnsi="Calibri Light" w:cs="Calibri Light"/>
                    </w:rPr>
                    <w:t>ADEXE -&gt; ADEXE Department Approvers 01</w:t>
                  </w:r>
                </w:p>
              </w:tc>
            </w:tr>
          </w:tbl>
          <w:p w14:paraId="66D83FDD" w14:textId="4EACF387" w:rsidR="000153D3" w:rsidRPr="00874855" w:rsidRDefault="000153D3" w:rsidP="006A0BB5">
            <w:pPr>
              <w:pStyle w:val="ListParagraph"/>
              <w:numPr>
                <w:ilvl w:val="0"/>
                <w:numId w:val="3"/>
              </w:numPr>
              <w:spacing w:before="60" w:after="60"/>
              <w:ind w:left="446"/>
              <w:jc w:val="both"/>
              <w:rPr>
                <w:rFonts w:ascii="Calibri Light" w:hAnsi="Calibri Light" w:cs="Calibri Light"/>
                <w:bCs/>
                <w:sz w:val="20"/>
                <w:szCs w:val="20"/>
              </w:rPr>
            </w:pPr>
            <w:r w:rsidRPr="00874855">
              <w:rPr>
                <w:rFonts w:ascii="Calibri Light" w:hAnsi="Calibri Light" w:cs="Calibri Light"/>
                <w:bCs/>
                <w:sz w:val="20"/>
                <w:szCs w:val="20"/>
              </w:rPr>
              <w:t>1 former employee continue to retain access to approve Budget transfers in the ADERP Hyperion system.</w:t>
            </w:r>
          </w:p>
          <w:tbl>
            <w:tblPr>
              <w:tblStyle w:val="TableGrid"/>
              <w:tblW w:w="8071" w:type="dxa"/>
              <w:tblInd w:w="397" w:type="dxa"/>
              <w:tblLayout w:type="fixed"/>
              <w:tblLook w:val="04A0" w:firstRow="1" w:lastRow="0" w:firstColumn="1" w:lastColumn="0" w:noHBand="0" w:noVBand="1"/>
            </w:tblPr>
            <w:tblGrid>
              <w:gridCol w:w="1440"/>
              <w:gridCol w:w="2599"/>
              <w:gridCol w:w="4032"/>
            </w:tblGrid>
            <w:tr w:rsidR="000153D3" w:rsidRPr="00EC054D" w14:paraId="77A6D208" w14:textId="77777777" w:rsidTr="00E504F4">
              <w:trPr>
                <w:tblHeader/>
              </w:trPr>
              <w:tc>
                <w:tcPr>
                  <w:tcW w:w="1440" w:type="dxa"/>
                  <w:shd w:val="clear" w:color="auto" w:fill="4472C4" w:themeFill="accent1"/>
                </w:tcPr>
                <w:p w14:paraId="63DF1901"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Employee No.</w:t>
                  </w:r>
                </w:p>
              </w:tc>
              <w:tc>
                <w:tcPr>
                  <w:tcW w:w="2599" w:type="dxa"/>
                  <w:shd w:val="clear" w:color="auto" w:fill="4472C4" w:themeFill="accent1"/>
                </w:tcPr>
                <w:p w14:paraId="00CF19C7"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Designation</w:t>
                  </w:r>
                </w:p>
              </w:tc>
              <w:tc>
                <w:tcPr>
                  <w:tcW w:w="4032" w:type="dxa"/>
                  <w:shd w:val="clear" w:color="auto" w:fill="4472C4" w:themeFill="accent1"/>
                </w:tcPr>
                <w:p w14:paraId="241C95AD"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Access right</w:t>
                  </w:r>
                </w:p>
              </w:tc>
            </w:tr>
            <w:tr w:rsidR="000153D3" w:rsidRPr="00EC054D" w14:paraId="28E7D9B5" w14:textId="77777777" w:rsidTr="00E504F4">
              <w:tc>
                <w:tcPr>
                  <w:tcW w:w="1440" w:type="dxa"/>
                </w:tcPr>
                <w:p w14:paraId="55D46D7C" w14:textId="555FBFAD" w:rsidR="000153D3" w:rsidRPr="00EC054D" w:rsidRDefault="000153D3" w:rsidP="00B63424">
                  <w:pPr>
                    <w:framePr w:hSpace="181" w:wrap="around" w:vAnchor="page" w:hAnchor="text" w:y="1441"/>
                    <w:suppressOverlap/>
                    <w:jc w:val="center"/>
                    <w:rPr>
                      <w:rFonts w:ascii="Calibri Light" w:hAnsi="Calibri Light" w:cs="Calibri Light"/>
                    </w:rPr>
                  </w:pPr>
                  <w:r w:rsidRPr="00FF76F5">
                    <w:rPr>
                      <w:rFonts w:ascii="Calibri Light" w:hAnsi="Calibri Light" w:cs="Calibri Light"/>
                    </w:rPr>
                    <w:t>100035586</w:t>
                  </w:r>
                </w:p>
              </w:tc>
              <w:tc>
                <w:tcPr>
                  <w:tcW w:w="2599" w:type="dxa"/>
                </w:tcPr>
                <w:p w14:paraId="517917EB" w14:textId="72585C0A"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Former Employee</w:t>
                  </w:r>
                </w:p>
              </w:tc>
              <w:tc>
                <w:tcPr>
                  <w:tcW w:w="4032" w:type="dxa"/>
                </w:tcPr>
                <w:p w14:paraId="2D978576" w14:textId="3AB76399" w:rsidR="000153D3" w:rsidRPr="00EC054D" w:rsidRDefault="000153D3" w:rsidP="00B63424">
                  <w:pPr>
                    <w:framePr w:hSpace="181" w:wrap="around" w:vAnchor="page" w:hAnchor="text" w:y="1441"/>
                    <w:tabs>
                      <w:tab w:val="left" w:pos="1410"/>
                    </w:tabs>
                    <w:suppressOverlap/>
                    <w:rPr>
                      <w:rFonts w:ascii="Calibri Light" w:hAnsi="Calibri Light" w:cs="Calibri Light"/>
                    </w:rPr>
                  </w:pPr>
                  <w:r w:rsidRPr="00874602">
                    <w:rPr>
                      <w:rFonts w:ascii="Calibri Light" w:hAnsi="Calibri Light" w:cs="Calibri Light"/>
                    </w:rPr>
                    <w:t>ADEXE -&gt; ADEXE Department Approvers 01</w:t>
                  </w:r>
                </w:p>
              </w:tc>
            </w:tr>
          </w:tbl>
          <w:p w14:paraId="5DD83A37"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B3E338F" w14:textId="085F2A8C" w:rsidR="000153D3" w:rsidRDefault="000153D3" w:rsidP="006A0BB5">
            <w:pPr>
              <w:pStyle w:val="ListParagraph"/>
              <w:numPr>
                <w:ilvl w:val="0"/>
                <w:numId w:val="3"/>
              </w:numPr>
              <w:spacing w:before="60" w:after="60"/>
              <w:ind w:left="446"/>
              <w:jc w:val="both"/>
              <w:rPr>
                <w:rFonts w:ascii="Calibri Light" w:hAnsi="Calibri Light" w:cs="Calibri Light"/>
                <w:sz w:val="20"/>
                <w:szCs w:val="20"/>
              </w:rPr>
            </w:pPr>
            <w:r w:rsidRPr="00E561A7">
              <w:rPr>
                <w:rFonts w:ascii="Calibri Light" w:hAnsi="Calibri Light" w:cs="Calibri Light"/>
                <w:sz w:val="20"/>
                <w:szCs w:val="20"/>
              </w:rPr>
              <w:t>Conduct a thorough review of access permissions within the ADERP Hyperion system to ensure that only authorized users, have access to raise and approve budget transfers.</w:t>
            </w:r>
          </w:p>
          <w:p w14:paraId="248999DF" w14:textId="22B1958D" w:rsidR="000153D3" w:rsidRDefault="000153D3" w:rsidP="006A0BB5">
            <w:pPr>
              <w:pStyle w:val="ListParagraph"/>
              <w:numPr>
                <w:ilvl w:val="0"/>
                <w:numId w:val="3"/>
              </w:numPr>
              <w:spacing w:before="60" w:after="60"/>
              <w:ind w:left="446"/>
              <w:jc w:val="both"/>
              <w:rPr>
                <w:rFonts w:ascii="Calibri Light" w:hAnsi="Calibri Light" w:cs="Calibri Light"/>
                <w:sz w:val="20"/>
                <w:szCs w:val="20"/>
              </w:rPr>
            </w:pPr>
            <w:r w:rsidRPr="00ED618A">
              <w:rPr>
                <w:rFonts w:ascii="Calibri Light" w:hAnsi="Calibri Light" w:cs="Calibri Light"/>
                <w:sz w:val="20"/>
                <w:szCs w:val="20"/>
              </w:rPr>
              <w:t>Immediately revoke access for former employees who are no longer associated with the organization</w:t>
            </w:r>
            <w:r>
              <w:rPr>
                <w:rFonts w:ascii="Calibri Light" w:hAnsi="Calibri Light" w:cs="Calibri Light"/>
                <w:sz w:val="20"/>
                <w:szCs w:val="20"/>
              </w:rPr>
              <w:t>.</w:t>
            </w:r>
          </w:p>
          <w:p w14:paraId="600E8BD3" w14:textId="07A37344" w:rsidR="000153D3" w:rsidRDefault="000153D3" w:rsidP="006A0BB5">
            <w:pPr>
              <w:pStyle w:val="ListParagraph"/>
              <w:numPr>
                <w:ilvl w:val="0"/>
                <w:numId w:val="3"/>
              </w:numPr>
              <w:spacing w:before="60" w:after="60"/>
              <w:ind w:left="446"/>
              <w:jc w:val="both"/>
              <w:rPr>
                <w:rFonts w:ascii="Calibri Light" w:hAnsi="Calibri Light" w:cs="Calibri Light"/>
                <w:sz w:val="20"/>
                <w:szCs w:val="20"/>
              </w:rPr>
            </w:pPr>
            <w:r w:rsidRPr="00440EAB">
              <w:rPr>
                <w:rFonts w:ascii="Calibri Light" w:hAnsi="Calibri Light" w:cs="Calibri Light"/>
                <w:sz w:val="20"/>
                <w:szCs w:val="20"/>
              </w:rPr>
              <w:t>Establish a routine access audit process to verify compliance with access policies and take timely corrective actions as necessary.</w:t>
            </w:r>
          </w:p>
          <w:p w14:paraId="209C3761" w14:textId="77777777" w:rsidR="000153D3" w:rsidRPr="00D220F5" w:rsidRDefault="000153D3" w:rsidP="006A0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4053C83" w14:textId="77777777" w:rsidR="000153D3" w:rsidRPr="00D220F5" w:rsidRDefault="000153D3" w:rsidP="006A0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 :</w:t>
            </w:r>
            <w:r w:rsidRPr="00D220F5">
              <w:rPr>
                <w:rFonts w:ascii="Calibri Light" w:hAnsi="Calibri Light" w:cs="Calibri Light"/>
                <w:b/>
                <w:color w:val="FF0000"/>
                <w:sz w:val="20"/>
                <w:szCs w:val="20"/>
                <w:lang w:val="fr-FR"/>
              </w:rPr>
              <w:t xml:space="preserve"> </w:t>
            </w:r>
          </w:p>
          <w:p w14:paraId="77EF30DF" w14:textId="2106330D" w:rsidR="000153D3" w:rsidRPr="00761A5C" w:rsidRDefault="00EA0E58" w:rsidP="00C12D28">
            <w:pPr>
              <w:tabs>
                <w:tab w:val="left" w:pos="1110"/>
              </w:tabs>
              <w:spacing w:before="60" w:after="60"/>
              <w:jc w:val="both"/>
              <w:rPr>
                <w:rFonts w:ascii="Calibri Light" w:hAnsi="Calibri Light" w:cs="Calibri Light"/>
                <w:bCs/>
                <w:color w:val="000000" w:themeColor="text1"/>
                <w:sz w:val="20"/>
                <w:szCs w:val="20"/>
              </w:rPr>
            </w:pPr>
            <w:r w:rsidRPr="00EA0E58">
              <w:rPr>
                <w:rFonts w:ascii="Calibri Light" w:hAnsi="Calibri Light" w:cs="Calibri Light"/>
                <w:bCs/>
                <w:color w:val="000000" w:themeColor="text1"/>
                <w:sz w:val="20"/>
                <w:szCs w:val="20"/>
              </w:rPr>
              <w:t>A comprehensive review of the access rights ha</w:t>
            </w:r>
            <w:r w:rsidR="0009680E">
              <w:rPr>
                <w:rFonts w:ascii="Calibri Light" w:hAnsi="Calibri Light" w:cs="Calibri Light"/>
                <w:bCs/>
                <w:color w:val="000000" w:themeColor="text1"/>
                <w:sz w:val="20"/>
                <w:szCs w:val="20"/>
              </w:rPr>
              <w:t>s</w:t>
            </w:r>
            <w:r w:rsidRPr="00EA0E58">
              <w:rPr>
                <w:rFonts w:ascii="Calibri Light" w:hAnsi="Calibri Light" w:cs="Calibri Light"/>
                <w:bCs/>
                <w:color w:val="000000" w:themeColor="text1"/>
                <w:sz w:val="20"/>
                <w:szCs w:val="20"/>
              </w:rPr>
              <w:t xml:space="preserve"> been performed </w:t>
            </w:r>
            <w:r w:rsidR="00C12D28">
              <w:rPr>
                <w:rFonts w:ascii="Calibri Light" w:hAnsi="Calibri Light" w:cs="Calibri Light"/>
                <w:bCs/>
                <w:color w:val="000000" w:themeColor="text1"/>
                <w:sz w:val="20"/>
                <w:szCs w:val="20"/>
              </w:rPr>
              <w:t xml:space="preserve">recently, any incompatible </w:t>
            </w:r>
            <w:r w:rsidRPr="00EA0E58">
              <w:rPr>
                <w:rFonts w:ascii="Calibri Light" w:hAnsi="Calibri Light" w:cs="Calibri Light"/>
                <w:bCs/>
                <w:color w:val="000000" w:themeColor="text1"/>
                <w:sz w:val="20"/>
                <w:szCs w:val="20"/>
              </w:rPr>
              <w:t>access rights have been revoked</w:t>
            </w:r>
            <w:r>
              <w:rPr>
                <w:rFonts w:ascii="Calibri Light" w:hAnsi="Calibri Light" w:cs="Calibri Light"/>
                <w:bCs/>
                <w:color w:val="000000" w:themeColor="text1"/>
                <w:sz w:val="20"/>
                <w:szCs w:val="20"/>
              </w:rPr>
              <w:t>.</w:t>
            </w:r>
          </w:p>
          <w:p w14:paraId="2E32DF90"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B75739" w14:textId="79AF7F8A" w:rsidR="000153D3" w:rsidRPr="00A679EB" w:rsidRDefault="00C45456" w:rsidP="00C12D28">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Budgeting &amp; Reporting </w:t>
            </w:r>
            <w:r w:rsidR="00C12D28">
              <w:rPr>
                <w:rFonts w:ascii="Calibri Light" w:hAnsi="Calibri Light" w:cs="Calibri Light"/>
                <w:sz w:val="20"/>
                <w:szCs w:val="20"/>
              </w:rPr>
              <w:t>Section.</w:t>
            </w:r>
          </w:p>
          <w:p w14:paraId="449A2396"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85DF739" w14:textId="2FD23F7D" w:rsidR="000153D3" w:rsidRPr="00AE6BF3" w:rsidRDefault="00E916F7" w:rsidP="00C12D28">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Addressed</w:t>
            </w:r>
            <w:r w:rsidR="00C12D28">
              <w:rPr>
                <w:rFonts w:ascii="Calibri Light" w:hAnsi="Calibri Light" w:cs="Calibri Light"/>
                <w:bCs/>
                <w:sz w:val="20"/>
                <w:szCs w:val="20"/>
              </w:rPr>
              <w:t>.</w:t>
            </w:r>
          </w:p>
        </w:tc>
      </w:tr>
      <w:tr w:rsidR="000153D3" w:rsidRPr="0000509E" w14:paraId="7A91DA6B" w14:textId="77777777" w:rsidTr="00290E95">
        <w:trPr>
          <w:cantSplit/>
          <w:trHeight w:val="369"/>
          <w:tblHeader/>
        </w:trPr>
        <w:tc>
          <w:tcPr>
            <w:tcW w:w="1385" w:type="dxa"/>
            <w:tcBorders>
              <w:top w:val="single" w:sz="4" w:space="0" w:color="auto"/>
              <w:left w:val="single" w:sz="4" w:space="0" w:color="auto"/>
              <w:bottom w:val="single" w:sz="4" w:space="0" w:color="auto"/>
              <w:right w:val="single" w:sz="4" w:space="0" w:color="auto"/>
            </w:tcBorders>
            <w:shd w:val="clear" w:color="auto" w:fill="4472C4" w:themeFill="accent1"/>
          </w:tcPr>
          <w:p w14:paraId="52BCB646" w14:textId="3C3619B6" w:rsidR="000153D3" w:rsidRPr="002C23FF" w:rsidRDefault="000153D3" w:rsidP="006A0BB5">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B77220">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8547" w:type="dxa"/>
            <w:tcBorders>
              <w:top w:val="single" w:sz="4" w:space="0" w:color="auto"/>
              <w:left w:val="single" w:sz="4" w:space="0" w:color="auto"/>
              <w:bottom w:val="single" w:sz="4" w:space="0" w:color="auto"/>
              <w:right w:val="single" w:sz="4" w:space="0" w:color="auto"/>
            </w:tcBorders>
            <w:shd w:val="clear" w:color="auto" w:fill="4472C4" w:themeFill="accent1"/>
          </w:tcPr>
          <w:p w14:paraId="2CA96B9B" w14:textId="591FC017" w:rsidR="000153D3" w:rsidRPr="002343D9" w:rsidRDefault="000153D3" w:rsidP="006A0BB5">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Budget Creation &amp; Approval</w:t>
            </w:r>
          </w:p>
        </w:tc>
      </w:tr>
      <w:tr w:rsidR="000153D3" w:rsidRPr="0000509E" w14:paraId="538503CA" w14:textId="77777777" w:rsidTr="00290E95">
        <w:trPr>
          <w:cantSplit/>
          <w:trHeight w:val="369"/>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48753527" w14:textId="2D3DFC56" w:rsidR="000153D3" w:rsidRPr="0041789D" w:rsidRDefault="000153D3" w:rsidP="006A0BB5">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6227C0">
              <w:rPr>
                <w:rFonts w:ascii="Calibri Light" w:hAnsi="Calibri Light" w:cs="Calibri Light"/>
                <w:color w:val="0070C0"/>
                <w:sz w:val="20"/>
                <w:szCs w:val="20"/>
              </w:rPr>
              <w:t>KU-</w:t>
            </w:r>
            <w:r>
              <w:rPr>
                <w:rFonts w:ascii="Calibri Light" w:hAnsi="Calibri Light" w:cs="Calibri Light"/>
                <w:color w:val="0070C0"/>
                <w:sz w:val="20"/>
                <w:szCs w:val="20"/>
              </w:rPr>
              <w:t>BG</w:t>
            </w:r>
            <w:r w:rsidRPr="006227C0">
              <w:rPr>
                <w:rFonts w:ascii="Calibri Light" w:hAnsi="Calibri Light" w:cs="Calibri Light"/>
                <w:color w:val="0070C0"/>
                <w:sz w:val="20"/>
                <w:szCs w:val="20"/>
              </w:rPr>
              <w:t>-</w:t>
            </w:r>
            <w:r>
              <w:rPr>
                <w:rFonts w:ascii="Calibri Light" w:hAnsi="Calibri Light" w:cs="Calibri Light"/>
                <w:color w:val="0070C0"/>
                <w:sz w:val="20"/>
                <w:szCs w:val="20"/>
              </w:rPr>
              <w:t>08</w:t>
            </w:r>
          </w:p>
        </w:tc>
      </w:tr>
      <w:tr w:rsidR="000153D3" w:rsidRPr="0000509E" w14:paraId="3DCD9ED0" w14:textId="77777777" w:rsidTr="00290E95">
        <w:trPr>
          <w:cantSplit/>
          <w:trHeight w:val="369"/>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30EF486E" w14:textId="77777777" w:rsidR="000153D3" w:rsidRPr="003405E0" w:rsidRDefault="000153D3" w:rsidP="006A0BB5">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7D5A39B0" w14:textId="3DDACFD1" w:rsidR="000153D3" w:rsidRPr="00085B8E" w:rsidRDefault="003E163E" w:rsidP="008E44EC">
            <w:pPr>
              <w:pStyle w:val="NumberedHeading1"/>
              <w:spacing w:before="120" w:after="120"/>
              <w:jc w:val="both"/>
              <w:rPr>
                <w:rFonts w:ascii="Calibri Light" w:hAnsi="Calibri Light" w:cs="Calibri Light"/>
                <w:bCs/>
                <w:sz w:val="20"/>
                <w:szCs w:val="20"/>
              </w:rPr>
            </w:pPr>
            <w:r w:rsidRPr="003E163E">
              <w:rPr>
                <w:rFonts w:ascii="Calibri Light" w:hAnsi="Calibri Light" w:cs="Calibri Light"/>
                <w:bCs/>
                <w:sz w:val="20"/>
                <w:szCs w:val="20"/>
              </w:rPr>
              <w:t xml:space="preserve">Lack of Board of Trustees (BoT) approval </w:t>
            </w:r>
            <w:r w:rsidR="008E44EC">
              <w:rPr>
                <w:rFonts w:ascii="Calibri Light" w:hAnsi="Calibri Light" w:cs="Calibri Light"/>
                <w:bCs/>
                <w:sz w:val="20"/>
                <w:szCs w:val="20"/>
              </w:rPr>
              <w:t xml:space="preserve">Prior to </w:t>
            </w:r>
            <w:r w:rsidRPr="003E163E">
              <w:rPr>
                <w:rFonts w:ascii="Calibri Light" w:hAnsi="Calibri Light" w:cs="Calibri Light"/>
                <w:bCs/>
                <w:sz w:val="20"/>
                <w:szCs w:val="20"/>
              </w:rPr>
              <w:t>Budget Submission to Department of Finance (DoF):</w:t>
            </w:r>
          </w:p>
          <w:p w14:paraId="3594C3F2" w14:textId="5EFA2BE7" w:rsidR="000153D3" w:rsidRPr="002D62CC" w:rsidRDefault="000153D3" w:rsidP="006A0BB5">
            <w:pPr>
              <w:spacing w:beforeLines="60" w:before="144" w:afterLines="60" w:after="144"/>
              <w:jc w:val="both"/>
              <w:rPr>
                <w:rFonts w:ascii="Calibri Light" w:hAnsi="Calibri Light" w:cs="Calibri Light"/>
                <w:sz w:val="20"/>
                <w:szCs w:val="20"/>
              </w:rPr>
            </w:pPr>
            <w:r w:rsidRPr="002D62CC">
              <w:rPr>
                <w:rFonts w:ascii="Calibri Light" w:hAnsi="Calibri Light" w:cs="Calibri Light"/>
                <w:sz w:val="20"/>
                <w:szCs w:val="20"/>
              </w:rPr>
              <w:t xml:space="preserve">The Delegation of Authority (DoA) mandates obtaining the approval or endorsement of the Board of Trustees (BoT) </w:t>
            </w:r>
            <w:r>
              <w:rPr>
                <w:rFonts w:ascii="Calibri Light" w:hAnsi="Calibri Light" w:cs="Calibri Light"/>
                <w:sz w:val="20"/>
                <w:szCs w:val="20"/>
              </w:rPr>
              <w:t xml:space="preserve">prior to </w:t>
            </w:r>
            <w:r w:rsidRPr="002D62CC">
              <w:rPr>
                <w:rFonts w:ascii="Calibri Light" w:hAnsi="Calibri Light" w:cs="Calibri Light"/>
                <w:sz w:val="20"/>
                <w:szCs w:val="20"/>
              </w:rPr>
              <w:t xml:space="preserve">submission of </w:t>
            </w:r>
            <w:r>
              <w:rPr>
                <w:rFonts w:ascii="Calibri Light" w:hAnsi="Calibri Light" w:cs="Calibri Light"/>
                <w:sz w:val="20"/>
                <w:szCs w:val="20"/>
              </w:rPr>
              <w:t>B</w:t>
            </w:r>
            <w:r w:rsidRPr="002D62CC">
              <w:rPr>
                <w:rFonts w:ascii="Calibri Light" w:hAnsi="Calibri Light" w:cs="Calibri Light"/>
                <w:sz w:val="20"/>
                <w:szCs w:val="20"/>
              </w:rPr>
              <w:t xml:space="preserve">udget to the Department of Finance (DoF). </w:t>
            </w:r>
            <w:r>
              <w:rPr>
                <w:rFonts w:ascii="Calibri Light" w:hAnsi="Calibri Light" w:cs="Calibri Light"/>
                <w:sz w:val="20"/>
                <w:szCs w:val="20"/>
              </w:rPr>
              <w:t>On review of the Budget timelines for submission of Budget to DoF and approval of BoT we noted the following:</w:t>
            </w:r>
          </w:p>
          <w:p w14:paraId="0E05A9B8" w14:textId="6EC62758" w:rsidR="000153D3" w:rsidRPr="00DA6A4D" w:rsidRDefault="000153D3" w:rsidP="006A0BB5">
            <w:pPr>
              <w:pStyle w:val="ListParagraph"/>
              <w:numPr>
                <w:ilvl w:val="0"/>
                <w:numId w:val="3"/>
              </w:numPr>
              <w:spacing w:before="60" w:after="60"/>
              <w:jc w:val="both"/>
              <w:rPr>
                <w:rFonts w:ascii="Calibri Light" w:hAnsi="Calibri Light" w:cs="Calibri Light"/>
                <w:bCs/>
                <w:sz w:val="20"/>
                <w:szCs w:val="20"/>
              </w:rPr>
            </w:pPr>
            <w:r w:rsidRPr="00DA6A4D">
              <w:rPr>
                <w:rFonts w:ascii="Calibri Light" w:hAnsi="Calibri Light" w:cs="Calibri Light"/>
                <w:bCs/>
                <w:sz w:val="20"/>
                <w:szCs w:val="20"/>
              </w:rPr>
              <w:t>In the case of the 2022 budget, the Board of Trustees granted approval on 27 September 2021, while the budget was submitted to the Department of Finance on 27 July 2021, a date significantly prior to the BoT's endorsement.</w:t>
            </w:r>
          </w:p>
          <w:p w14:paraId="2CAC5B66" w14:textId="0A4CA3D5" w:rsidR="000153D3" w:rsidRPr="00681EA2" w:rsidRDefault="000153D3" w:rsidP="006A0BB5">
            <w:pPr>
              <w:pStyle w:val="ListParagraph"/>
              <w:numPr>
                <w:ilvl w:val="0"/>
                <w:numId w:val="3"/>
              </w:numPr>
              <w:spacing w:before="60" w:after="60"/>
              <w:jc w:val="both"/>
              <w:rPr>
                <w:rFonts w:ascii="Calibri Light" w:hAnsi="Calibri Light" w:cs="Calibri Light"/>
                <w:bCs/>
                <w:sz w:val="20"/>
                <w:szCs w:val="20"/>
              </w:rPr>
            </w:pPr>
            <w:r w:rsidRPr="00DA6A4D">
              <w:rPr>
                <w:rFonts w:ascii="Calibri Light" w:hAnsi="Calibri Light" w:cs="Calibri Light"/>
                <w:bCs/>
                <w:sz w:val="20"/>
                <w:szCs w:val="20"/>
              </w:rPr>
              <w:t>Similarly, for the 2023 budget, the Board of Trustees' approval was secured on 27 October 2022. Nonetheless, the budget was submitted to the Department of Finance on 07 July 2022, well in advance of the BoT's approval date.</w:t>
            </w:r>
          </w:p>
          <w:p w14:paraId="37865C32"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C678A88" w14:textId="225F3BA0" w:rsidR="000153D3" w:rsidRPr="00812A3F" w:rsidRDefault="000153D3" w:rsidP="00812A3F">
            <w:pPr>
              <w:spacing w:before="60" w:after="60"/>
              <w:jc w:val="both"/>
              <w:rPr>
                <w:rFonts w:ascii="Calibri Light" w:hAnsi="Calibri Light" w:cs="Calibri Light"/>
                <w:sz w:val="20"/>
                <w:szCs w:val="20"/>
              </w:rPr>
            </w:pPr>
            <w:r w:rsidRPr="00812A3F">
              <w:rPr>
                <w:rFonts w:ascii="Calibri Light" w:hAnsi="Calibri Light" w:cs="Calibri Light"/>
                <w:sz w:val="20"/>
                <w:szCs w:val="20"/>
              </w:rPr>
              <w:t>Ensure adherence to the Delegation of Authority (DoA), which mandates obtaining the approval or endorsement of the Board of Trustees (BoT) before the submission of budgets to the Department of Finance (DoF).</w:t>
            </w:r>
          </w:p>
          <w:p w14:paraId="15CDC7FA" w14:textId="77777777" w:rsidR="000153D3" w:rsidRPr="00D220F5" w:rsidRDefault="000153D3" w:rsidP="006A0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27D8D5A" w14:textId="77777777" w:rsidR="000153D3" w:rsidRPr="00D220F5" w:rsidRDefault="000153D3" w:rsidP="006A0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 :</w:t>
            </w:r>
            <w:r w:rsidRPr="00D220F5">
              <w:rPr>
                <w:rFonts w:ascii="Calibri Light" w:hAnsi="Calibri Light" w:cs="Calibri Light"/>
                <w:b/>
                <w:color w:val="FF0000"/>
                <w:sz w:val="20"/>
                <w:szCs w:val="20"/>
                <w:lang w:val="fr-FR"/>
              </w:rPr>
              <w:t xml:space="preserve"> </w:t>
            </w:r>
          </w:p>
          <w:p w14:paraId="75A46CC4" w14:textId="2F6CAD8A" w:rsidR="000153D3" w:rsidRDefault="003B77F7" w:rsidP="003B77F7">
            <w:pPr>
              <w:tabs>
                <w:tab w:val="left" w:pos="1110"/>
              </w:tabs>
              <w:spacing w:before="60" w:after="60"/>
              <w:jc w:val="both"/>
              <w:rPr>
                <w:rFonts w:ascii="Calibri Light" w:hAnsi="Calibri Light" w:cs="Calibri Light"/>
                <w:bCs/>
                <w:color w:val="000000" w:themeColor="text1"/>
                <w:sz w:val="20"/>
                <w:szCs w:val="20"/>
              </w:rPr>
            </w:pPr>
            <w:r>
              <w:rPr>
                <w:rFonts w:ascii="Calibri Light" w:hAnsi="Calibri Light" w:cs="Calibri Light"/>
                <w:bCs/>
                <w:color w:val="000000" w:themeColor="text1"/>
                <w:sz w:val="20"/>
                <w:szCs w:val="20"/>
              </w:rPr>
              <w:t xml:space="preserve">This issue occurs due </w:t>
            </w:r>
            <w:r w:rsidR="00C46337">
              <w:rPr>
                <w:rFonts w:ascii="Calibri Light" w:hAnsi="Calibri Light" w:cs="Calibri Light"/>
                <w:bCs/>
                <w:color w:val="000000" w:themeColor="text1"/>
                <w:sz w:val="20"/>
                <w:szCs w:val="20"/>
              </w:rPr>
              <w:t>to challenge</w:t>
            </w:r>
            <w:r>
              <w:rPr>
                <w:rFonts w:ascii="Calibri Light" w:hAnsi="Calibri Light" w:cs="Calibri Light"/>
                <w:bCs/>
                <w:color w:val="000000" w:themeColor="text1"/>
                <w:sz w:val="20"/>
                <w:szCs w:val="20"/>
              </w:rPr>
              <w:t>s</w:t>
            </w:r>
            <w:r w:rsidR="00901567">
              <w:rPr>
                <w:rFonts w:ascii="Calibri Light" w:hAnsi="Calibri Light" w:cs="Calibri Light"/>
                <w:bCs/>
                <w:color w:val="000000" w:themeColor="text1"/>
                <w:sz w:val="20"/>
                <w:szCs w:val="20"/>
              </w:rPr>
              <w:t xml:space="preserve"> related to</w:t>
            </w:r>
            <w:r w:rsidR="00C46337">
              <w:rPr>
                <w:rFonts w:ascii="Calibri Light" w:hAnsi="Calibri Light" w:cs="Calibri Light"/>
                <w:bCs/>
                <w:color w:val="000000" w:themeColor="text1"/>
                <w:sz w:val="20"/>
                <w:szCs w:val="20"/>
              </w:rPr>
              <w:t xml:space="preserve"> </w:t>
            </w:r>
            <w:r w:rsidR="00E52CEB">
              <w:rPr>
                <w:rFonts w:ascii="Calibri Light" w:hAnsi="Calibri Light" w:cs="Calibri Light"/>
                <w:bCs/>
                <w:color w:val="000000" w:themeColor="text1"/>
                <w:sz w:val="20"/>
                <w:szCs w:val="20"/>
              </w:rPr>
              <w:t xml:space="preserve">scheduling </w:t>
            </w:r>
            <w:r w:rsidR="00901567">
              <w:rPr>
                <w:rFonts w:ascii="Calibri Light" w:hAnsi="Calibri Light" w:cs="Calibri Light"/>
                <w:bCs/>
                <w:color w:val="000000" w:themeColor="text1"/>
                <w:sz w:val="20"/>
                <w:szCs w:val="20"/>
              </w:rPr>
              <w:t xml:space="preserve">of </w:t>
            </w:r>
            <w:r w:rsidR="00C46337">
              <w:rPr>
                <w:rFonts w:ascii="Calibri Light" w:hAnsi="Calibri Light" w:cs="Calibri Light"/>
                <w:bCs/>
                <w:color w:val="000000" w:themeColor="text1"/>
                <w:sz w:val="20"/>
                <w:szCs w:val="20"/>
              </w:rPr>
              <w:t>BoT meetings</w:t>
            </w:r>
            <w:r>
              <w:rPr>
                <w:rFonts w:ascii="Calibri Light" w:hAnsi="Calibri Light" w:cs="Calibri Light"/>
                <w:bCs/>
                <w:color w:val="000000" w:themeColor="text1"/>
                <w:sz w:val="20"/>
                <w:szCs w:val="20"/>
              </w:rPr>
              <w:t xml:space="preserve"> </w:t>
            </w:r>
            <w:r w:rsidR="0017572B">
              <w:rPr>
                <w:rFonts w:ascii="Calibri Light" w:hAnsi="Calibri Light" w:cs="Calibri Light"/>
                <w:bCs/>
                <w:color w:val="000000" w:themeColor="text1"/>
                <w:sz w:val="20"/>
                <w:szCs w:val="20"/>
              </w:rPr>
              <w:t>and</w:t>
            </w:r>
            <w:r w:rsidR="006E7BFA">
              <w:rPr>
                <w:rFonts w:ascii="Calibri Light" w:hAnsi="Calibri Light" w:cs="Calibri Light"/>
                <w:bCs/>
                <w:color w:val="000000" w:themeColor="text1"/>
                <w:sz w:val="20"/>
                <w:szCs w:val="20"/>
              </w:rPr>
              <w:t xml:space="preserve"> the stringent timelines of DoF for submission of Annual Budget</w:t>
            </w:r>
            <w:r>
              <w:rPr>
                <w:rFonts w:ascii="Calibri Light" w:hAnsi="Calibri Light" w:cs="Calibri Light"/>
                <w:bCs/>
                <w:color w:val="000000" w:themeColor="text1"/>
                <w:sz w:val="20"/>
                <w:szCs w:val="20"/>
              </w:rPr>
              <w:t xml:space="preserve">. However, the matter will be </w:t>
            </w:r>
            <w:r w:rsidR="00901567">
              <w:rPr>
                <w:rFonts w:ascii="Calibri Light" w:hAnsi="Calibri Light" w:cs="Calibri Light"/>
                <w:bCs/>
                <w:color w:val="000000" w:themeColor="text1"/>
                <w:sz w:val="20"/>
                <w:szCs w:val="20"/>
              </w:rPr>
              <w:t>raise</w:t>
            </w:r>
            <w:r w:rsidR="0017572B">
              <w:rPr>
                <w:rFonts w:ascii="Calibri Light" w:hAnsi="Calibri Light" w:cs="Calibri Light"/>
                <w:bCs/>
                <w:color w:val="000000" w:themeColor="text1"/>
                <w:sz w:val="20"/>
                <w:szCs w:val="20"/>
              </w:rPr>
              <w:t>d</w:t>
            </w:r>
            <w:r w:rsidR="00901567">
              <w:rPr>
                <w:rFonts w:ascii="Calibri Light" w:hAnsi="Calibri Light" w:cs="Calibri Light"/>
                <w:bCs/>
                <w:color w:val="000000" w:themeColor="text1"/>
                <w:sz w:val="20"/>
                <w:szCs w:val="20"/>
              </w:rPr>
              <w:t xml:space="preserve"> </w:t>
            </w:r>
            <w:r>
              <w:rPr>
                <w:rFonts w:ascii="Calibri Light" w:hAnsi="Calibri Light" w:cs="Calibri Light"/>
                <w:bCs/>
                <w:color w:val="000000" w:themeColor="text1"/>
                <w:sz w:val="20"/>
                <w:szCs w:val="20"/>
              </w:rPr>
              <w:t xml:space="preserve">KU Management </w:t>
            </w:r>
            <w:r w:rsidR="00901567">
              <w:rPr>
                <w:rFonts w:ascii="Calibri Light" w:hAnsi="Calibri Light" w:cs="Calibri Light"/>
                <w:bCs/>
                <w:color w:val="000000" w:themeColor="text1"/>
                <w:sz w:val="20"/>
                <w:szCs w:val="20"/>
              </w:rPr>
              <w:t xml:space="preserve">for </w:t>
            </w:r>
            <w:r>
              <w:rPr>
                <w:rFonts w:ascii="Calibri Light" w:hAnsi="Calibri Light" w:cs="Calibri Light"/>
                <w:bCs/>
                <w:color w:val="000000" w:themeColor="text1"/>
                <w:sz w:val="20"/>
                <w:szCs w:val="20"/>
              </w:rPr>
              <w:t xml:space="preserve">direction. </w:t>
            </w:r>
          </w:p>
          <w:p w14:paraId="3FED8873"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58565A8" w14:textId="5BF7F5FA" w:rsidR="00C45456" w:rsidRDefault="003B77F7" w:rsidP="003B77F7">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VP Finance / SVP Finance and Investment.</w:t>
            </w:r>
          </w:p>
          <w:p w14:paraId="722672EE" w14:textId="18C5561D"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B661284" w14:textId="77777777" w:rsidR="000153D3" w:rsidRDefault="003B77F7" w:rsidP="003B77F7">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1</w:t>
            </w:r>
            <w:r w:rsidRPr="003B77F7">
              <w:rPr>
                <w:rFonts w:ascii="Calibri Light" w:hAnsi="Calibri Light" w:cs="Calibri Light"/>
                <w:bCs/>
                <w:sz w:val="20"/>
                <w:szCs w:val="20"/>
                <w:vertAlign w:val="superscript"/>
              </w:rPr>
              <w:t>st</w:t>
            </w:r>
            <w:r>
              <w:rPr>
                <w:rFonts w:ascii="Calibri Light" w:hAnsi="Calibri Light" w:cs="Calibri Light"/>
                <w:bCs/>
                <w:sz w:val="20"/>
                <w:szCs w:val="20"/>
              </w:rPr>
              <w:t xml:space="preserve"> of March 2024.</w:t>
            </w:r>
          </w:p>
          <w:p w14:paraId="11672A47" w14:textId="30489417" w:rsidR="00680F22" w:rsidRPr="00F60D43" w:rsidRDefault="00680F22" w:rsidP="003B77F7">
            <w:pPr>
              <w:tabs>
                <w:tab w:val="left" w:pos="1110"/>
              </w:tabs>
              <w:spacing w:before="60" w:after="60"/>
              <w:jc w:val="both"/>
              <w:rPr>
                <w:rFonts w:ascii="Calibri Light" w:hAnsi="Calibri Light" w:cs="Calibri Light"/>
                <w:bCs/>
                <w:sz w:val="20"/>
                <w:szCs w:val="20"/>
              </w:rPr>
            </w:pPr>
          </w:p>
        </w:tc>
      </w:tr>
      <w:tr w:rsidR="000153D3" w:rsidRPr="002343D9" w14:paraId="2EDD50F4" w14:textId="77777777" w:rsidTr="00290E95">
        <w:trPr>
          <w:cantSplit/>
          <w:trHeight w:val="369"/>
          <w:tblHeader/>
        </w:trPr>
        <w:tc>
          <w:tcPr>
            <w:tcW w:w="1385" w:type="dxa"/>
            <w:tcBorders>
              <w:top w:val="single" w:sz="4" w:space="0" w:color="auto"/>
              <w:left w:val="single" w:sz="4" w:space="0" w:color="auto"/>
              <w:bottom w:val="single" w:sz="4" w:space="0" w:color="auto"/>
              <w:right w:val="single" w:sz="4" w:space="0" w:color="auto"/>
            </w:tcBorders>
            <w:shd w:val="clear" w:color="auto" w:fill="4472C4" w:themeFill="accent1"/>
          </w:tcPr>
          <w:p w14:paraId="1452742C" w14:textId="5DBFEA2B" w:rsidR="000153D3" w:rsidRPr="002C23FF" w:rsidRDefault="000153D3" w:rsidP="006A0BB5">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8547" w:type="dxa"/>
            <w:tcBorders>
              <w:top w:val="single" w:sz="4" w:space="0" w:color="auto"/>
              <w:left w:val="single" w:sz="4" w:space="0" w:color="auto"/>
              <w:bottom w:val="single" w:sz="4" w:space="0" w:color="auto"/>
              <w:right w:val="single" w:sz="4" w:space="0" w:color="auto"/>
            </w:tcBorders>
            <w:shd w:val="clear" w:color="auto" w:fill="4472C4" w:themeFill="accent1"/>
          </w:tcPr>
          <w:p w14:paraId="3A3F70F6" w14:textId="1C0F044C" w:rsidR="000153D3" w:rsidRPr="002343D9" w:rsidRDefault="000153D3" w:rsidP="006A0BB5">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8F08C4">
              <w:rPr>
                <w:rFonts w:ascii="Calibri Light" w:hAnsi="Calibri Light" w:cs="Calibri Light"/>
                <w:b/>
                <w:bCs/>
                <w:color w:val="FFFFFF" w:themeColor="background1"/>
                <w:sz w:val="20"/>
                <w:szCs w:val="20"/>
              </w:rPr>
              <w:t>Budgetary Controls</w:t>
            </w:r>
          </w:p>
        </w:tc>
      </w:tr>
      <w:tr w:rsidR="000153D3" w:rsidRPr="0041789D" w14:paraId="30B6DCF6" w14:textId="77777777" w:rsidTr="00290E95">
        <w:trPr>
          <w:cantSplit/>
          <w:trHeight w:val="369"/>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7B777455" w14:textId="175720E7" w:rsidR="000153D3" w:rsidRPr="0041789D" w:rsidRDefault="000153D3" w:rsidP="006A0BB5">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D7369B">
              <w:rPr>
                <w:rFonts w:ascii="Calibri Light" w:hAnsi="Calibri Light" w:cs="Calibri Light"/>
                <w:color w:val="0070C0"/>
                <w:sz w:val="20"/>
                <w:szCs w:val="20"/>
              </w:rPr>
              <w:t xml:space="preserve"> KU-</w:t>
            </w:r>
            <w:r>
              <w:rPr>
                <w:rFonts w:ascii="Calibri Light" w:hAnsi="Calibri Light" w:cs="Calibri Light"/>
                <w:color w:val="0070C0"/>
                <w:sz w:val="20"/>
                <w:szCs w:val="20"/>
              </w:rPr>
              <w:t>BG</w:t>
            </w:r>
            <w:r w:rsidRPr="00D7369B">
              <w:rPr>
                <w:rFonts w:ascii="Calibri Light" w:hAnsi="Calibri Light" w:cs="Calibri Light"/>
                <w:color w:val="0070C0"/>
                <w:sz w:val="20"/>
                <w:szCs w:val="20"/>
              </w:rPr>
              <w:t>-10</w:t>
            </w:r>
          </w:p>
        </w:tc>
      </w:tr>
      <w:tr w:rsidR="000153D3" w14:paraId="2ED99AC2" w14:textId="77777777" w:rsidTr="00290E95">
        <w:trPr>
          <w:cantSplit/>
          <w:trHeight w:val="369"/>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72479B69"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3D03585" w14:textId="0AEA4CC5" w:rsidR="000153D3" w:rsidRDefault="000153D3" w:rsidP="006A0BB5">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On analysis of the Budget performance report available from Oracle Business Intelligence (OBI), we noted the following discrepancies:</w:t>
            </w:r>
          </w:p>
          <w:p w14:paraId="7C5174F3" w14:textId="77777777" w:rsidR="000153D3" w:rsidRDefault="000153D3" w:rsidP="006A0BB5">
            <w:pPr>
              <w:pStyle w:val="ListParagraph"/>
              <w:numPr>
                <w:ilvl w:val="0"/>
                <w:numId w:val="3"/>
              </w:numPr>
              <w:spacing w:before="60" w:after="60"/>
              <w:ind w:left="446"/>
              <w:jc w:val="both"/>
              <w:rPr>
                <w:rFonts w:ascii="Calibri Light" w:hAnsi="Calibri Light" w:cs="Calibri Light"/>
                <w:b/>
                <w:sz w:val="20"/>
                <w:szCs w:val="20"/>
              </w:rPr>
            </w:pPr>
            <w:r>
              <w:rPr>
                <w:rFonts w:ascii="Calibri Light" w:hAnsi="Calibri Light" w:cs="Calibri Light"/>
                <w:b/>
                <w:sz w:val="20"/>
                <w:szCs w:val="20"/>
              </w:rPr>
              <w:t>GL Line item with Actual amount greater than Revised Budget:</w:t>
            </w:r>
          </w:p>
          <w:p w14:paraId="1515F5DF" w14:textId="77777777" w:rsidR="000153D3" w:rsidRDefault="000153D3" w:rsidP="006A0BB5">
            <w:pPr>
              <w:pStyle w:val="ListParagraph"/>
              <w:spacing w:before="60" w:after="60"/>
              <w:ind w:left="446"/>
              <w:jc w:val="both"/>
              <w:rPr>
                <w:rFonts w:ascii="Calibri Light" w:hAnsi="Calibri Light" w:cs="Calibri Light"/>
                <w:bCs/>
                <w:sz w:val="20"/>
                <w:szCs w:val="20"/>
              </w:rPr>
            </w:pPr>
            <w:r w:rsidRPr="004D03E9">
              <w:rPr>
                <w:rFonts w:ascii="Calibri Light" w:hAnsi="Calibri Light" w:cs="Calibri Light"/>
                <w:bCs/>
                <w:sz w:val="20"/>
                <w:szCs w:val="20"/>
              </w:rPr>
              <w:t>The ADERP system has absolute control in reviewing the budgetary limits of each account code. The PR/Invoice processing are initiated if there are sufficient funds available in the account codes.</w:t>
            </w:r>
            <w:r>
              <w:rPr>
                <w:rFonts w:ascii="Calibri Light" w:hAnsi="Calibri Light" w:cs="Calibri Light"/>
                <w:bCs/>
                <w:sz w:val="20"/>
                <w:szCs w:val="20"/>
              </w:rPr>
              <w:t xml:space="preserve"> </w:t>
            </w:r>
            <w:r w:rsidRPr="004D03E9">
              <w:rPr>
                <w:rFonts w:ascii="Calibri Light" w:hAnsi="Calibri Light" w:cs="Calibri Light"/>
                <w:bCs/>
                <w:sz w:val="20"/>
                <w:szCs w:val="20"/>
              </w:rPr>
              <w:t xml:space="preserve">If sufficient funds are not available to initiate the transaction, then fund issues are </w:t>
            </w:r>
            <w:r>
              <w:rPr>
                <w:rFonts w:ascii="Calibri Light" w:hAnsi="Calibri Light" w:cs="Calibri Light"/>
                <w:bCs/>
                <w:sz w:val="20"/>
                <w:szCs w:val="20"/>
              </w:rPr>
              <w:t>flagged,</w:t>
            </w:r>
            <w:r w:rsidRPr="004D03E9">
              <w:rPr>
                <w:rFonts w:ascii="Calibri Light" w:hAnsi="Calibri Light" w:cs="Calibri Light"/>
                <w:bCs/>
                <w:sz w:val="20"/>
                <w:szCs w:val="20"/>
              </w:rPr>
              <w:t xml:space="preserve"> and the transactions cannot be completed unless a budget transfer is initiated.</w:t>
            </w:r>
            <w:r>
              <w:rPr>
                <w:rFonts w:ascii="Calibri Light" w:hAnsi="Calibri Light" w:cs="Calibri Light"/>
                <w:bCs/>
                <w:sz w:val="20"/>
                <w:szCs w:val="20"/>
              </w:rPr>
              <w:t xml:space="preserve"> </w:t>
            </w:r>
          </w:p>
          <w:p w14:paraId="5C009406" w14:textId="100E711C" w:rsidR="000153D3" w:rsidRPr="004D03E9" w:rsidRDefault="000153D3" w:rsidP="006A0BB5">
            <w:pPr>
              <w:pStyle w:val="ListParagraph"/>
              <w:spacing w:before="60" w:after="60"/>
              <w:ind w:left="446"/>
              <w:jc w:val="both"/>
              <w:rPr>
                <w:rFonts w:ascii="Calibri Light" w:hAnsi="Calibri Light" w:cs="Calibri Light"/>
                <w:bCs/>
                <w:sz w:val="20"/>
                <w:szCs w:val="20"/>
              </w:rPr>
            </w:pPr>
            <w:r>
              <w:rPr>
                <w:rFonts w:ascii="Calibri Light" w:hAnsi="Calibri Light" w:cs="Calibri Light"/>
                <w:bCs/>
                <w:sz w:val="20"/>
                <w:szCs w:val="20"/>
              </w:rPr>
              <w:t xml:space="preserve">However, during the year 2022 we noted that the fund available balance was negative in 1 GL Line item (refer table below). Thereby, highlighting the possibility of bypassing ADERP system control. </w:t>
            </w:r>
          </w:p>
          <w:tbl>
            <w:tblPr>
              <w:tblStyle w:val="TableGrid"/>
              <w:tblW w:w="9024" w:type="dxa"/>
              <w:tblInd w:w="487" w:type="dxa"/>
              <w:tblLayout w:type="fixed"/>
              <w:tblLook w:val="04A0" w:firstRow="1" w:lastRow="0" w:firstColumn="1" w:lastColumn="0" w:noHBand="0" w:noVBand="1"/>
            </w:tblPr>
            <w:tblGrid>
              <w:gridCol w:w="622"/>
              <w:gridCol w:w="1008"/>
              <w:gridCol w:w="3888"/>
              <w:gridCol w:w="864"/>
              <w:gridCol w:w="835"/>
              <w:gridCol w:w="866"/>
              <w:gridCol w:w="941"/>
            </w:tblGrid>
            <w:tr w:rsidR="000153D3" w:rsidRPr="001100BE" w14:paraId="74928B81" w14:textId="77777777" w:rsidTr="004753CF">
              <w:trPr>
                <w:tblHeader/>
              </w:trPr>
              <w:tc>
                <w:tcPr>
                  <w:tcW w:w="622" w:type="dxa"/>
                  <w:shd w:val="clear" w:color="auto" w:fill="4472C4" w:themeFill="accent1"/>
                </w:tcPr>
                <w:p w14:paraId="1D3B8CDD" w14:textId="77777777" w:rsidR="000153D3" w:rsidRPr="001100BE" w:rsidRDefault="000153D3" w:rsidP="00B63424">
                  <w:pPr>
                    <w:framePr w:hSpace="181" w:wrap="around" w:vAnchor="page" w:hAnchor="text" w:y="1441"/>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Year</w:t>
                  </w:r>
                </w:p>
              </w:tc>
              <w:tc>
                <w:tcPr>
                  <w:tcW w:w="1008" w:type="dxa"/>
                  <w:shd w:val="clear" w:color="auto" w:fill="4472C4" w:themeFill="accent1"/>
                </w:tcPr>
                <w:p w14:paraId="1097B63B" w14:textId="77777777" w:rsidR="000153D3" w:rsidRPr="001100BE" w:rsidRDefault="000153D3" w:rsidP="00B63424">
                  <w:pPr>
                    <w:framePr w:hSpace="181" w:wrap="around" w:vAnchor="page" w:hAnchor="text" w:y="1441"/>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Chapter</w:t>
                  </w:r>
                </w:p>
              </w:tc>
              <w:tc>
                <w:tcPr>
                  <w:tcW w:w="3888" w:type="dxa"/>
                  <w:shd w:val="clear" w:color="auto" w:fill="4472C4" w:themeFill="accent1"/>
                </w:tcPr>
                <w:p w14:paraId="2736B4E6" w14:textId="77777777" w:rsidR="000153D3" w:rsidRPr="001100BE" w:rsidRDefault="000153D3" w:rsidP="00B63424">
                  <w:pPr>
                    <w:framePr w:hSpace="181" w:wrap="around" w:vAnchor="page" w:hAnchor="text" w:y="1441"/>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GL Account Combination</w:t>
                  </w:r>
                </w:p>
              </w:tc>
              <w:tc>
                <w:tcPr>
                  <w:tcW w:w="864" w:type="dxa"/>
                  <w:shd w:val="clear" w:color="auto" w:fill="4472C4" w:themeFill="accent1"/>
                </w:tcPr>
                <w:p w14:paraId="78C6AF9F" w14:textId="77777777" w:rsidR="000153D3" w:rsidRPr="001100BE" w:rsidRDefault="000153D3" w:rsidP="00B63424">
                  <w:pPr>
                    <w:framePr w:hSpace="181" w:wrap="around" w:vAnchor="page" w:hAnchor="text" w:y="1441"/>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Annual Budget</w:t>
                  </w:r>
                </w:p>
              </w:tc>
              <w:tc>
                <w:tcPr>
                  <w:tcW w:w="835" w:type="dxa"/>
                  <w:shd w:val="clear" w:color="auto" w:fill="4472C4" w:themeFill="accent1"/>
                </w:tcPr>
                <w:p w14:paraId="794C5F51" w14:textId="77777777" w:rsidR="000153D3" w:rsidRPr="001100BE" w:rsidRDefault="000153D3" w:rsidP="00B63424">
                  <w:pPr>
                    <w:framePr w:hSpace="181" w:wrap="around" w:vAnchor="page" w:hAnchor="text" w:y="1441"/>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Revised Budget</w:t>
                  </w:r>
                </w:p>
              </w:tc>
              <w:tc>
                <w:tcPr>
                  <w:tcW w:w="866" w:type="dxa"/>
                  <w:shd w:val="clear" w:color="auto" w:fill="4472C4" w:themeFill="accent1"/>
                </w:tcPr>
                <w:p w14:paraId="01F1B0AC" w14:textId="77777777" w:rsidR="000153D3" w:rsidRPr="001100BE" w:rsidRDefault="000153D3" w:rsidP="00B63424">
                  <w:pPr>
                    <w:framePr w:hSpace="181" w:wrap="around" w:vAnchor="page" w:hAnchor="text" w:y="1441"/>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Actual Amount</w:t>
                  </w:r>
                </w:p>
              </w:tc>
              <w:tc>
                <w:tcPr>
                  <w:tcW w:w="941" w:type="dxa"/>
                  <w:shd w:val="clear" w:color="auto" w:fill="4472C4" w:themeFill="accent1"/>
                </w:tcPr>
                <w:p w14:paraId="30136EE8" w14:textId="77777777" w:rsidR="000153D3" w:rsidRPr="001100BE" w:rsidRDefault="000153D3" w:rsidP="00B63424">
                  <w:pPr>
                    <w:framePr w:hSpace="181" w:wrap="around" w:vAnchor="page" w:hAnchor="text" w:y="1441"/>
                    <w:suppressOverlap/>
                    <w:jc w:val="center"/>
                    <w:rPr>
                      <w:rFonts w:ascii="Calibri Light" w:hAnsi="Calibri Light" w:cs="Calibri Light"/>
                      <w:b/>
                      <w:color w:val="FFFFFF" w:themeColor="background1"/>
                      <w:sz w:val="18"/>
                      <w:szCs w:val="18"/>
                    </w:rPr>
                  </w:pPr>
                  <w:r w:rsidRPr="001100BE">
                    <w:rPr>
                      <w:rFonts w:ascii="Calibri Light" w:hAnsi="Calibri Light" w:cs="Calibri Light"/>
                      <w:b/>
                      <w:color w:val="FFFFFF" w:themeColor="background1"/>
                      <w:sz w:val="18"/>
                      <w:szCs w:val="18"/>
                    </w:rPr>
                    <w:t>Fund Available</w:t>
                  </w:r>
                </w:p>
              </w:tc>
            </w:tr>
            <w:tr w:rsidR="000153D3" w:rsidRPr="001100BE" w14:paraId="36820913" w14:textId="77777777" w:rsidTr="004753CF">
              <w:tc>
                <w:tcPr>
                  <w:tcW w:w="622" w:type="dxa"/>
                  <w:vAlign w:val="center"/>
                </w:tcPr>
                <w:p w14:paraId="34FEC0CF" w14:textId="77777777" w:rsidR="000153D3" w:rsidRPr="001100BE" w:rsidRDefault="000153D3" w:rsidP="00B63424">
                  <w:pPr>
                    <w:framePr w:hSpace="181" w:wrap="around" w:vAnchor="page" w:hAnchor="text" w:y="1441"/>
                    <w:suppressOverlap/>
                    <w:jc w:val="center"/>
                    <w:rPr>
                      <w:rFonts w:ascii="Calibri Light" w:hAnsi="Calibri Light" w:cs="Calibri Light"/>
                      <w:sz w:val="18"/>
                      <w:szCs w:val="18"/>
                    </w:rPr>
                  </w:pPr>
                  <w:r w:rsidRPr="001100BE">
                    <w:rPr>
                      <w:rFonts w:ascii="Calibri Light" w:hAnsi="Calibri Light" w:cs="Calibri Light"/>
                      <w:sz w:val="18"/>
                      <w:szCs w:val="18"/>
                    </w:rPr>
                    <w:t>2022</w:t>
                  </w:r>
                </w:p>
              </w:tc>
              <w:tc>
                <w:tcPr>
                  <w:tcW w:w="1008" w:type="dxa"/>
                </w:tcPr>
                <w:p w14:paraId="2C37A33C" w14:textId="77777777" w:rsidR="000153D3" w:rsidRPr="001100BE" w:rsidRDefault="000153D3" w:rsidP="00B63424">
                  <w:pPr>
                    <w:framePr w:hSpace="181" w:wrap="around" w:vAnchor="page" w:hAnchor="text" w:y="1441"/>
                    <w:suppressOverlap/>
                    <w:jc w:val="center"/>
                    <w:rPr>
                      <w:rFonts w:ascii="Calibri Light" w:hAnsi="Calibri Light" w:cs="Calibri Light"/>
                      <w:sz w:val="18"/>
                      <w:szCs w:val="18"/>
                    </w:rPr>
                  </w:pPr>
                  <w:r w:rsidRPr="001100BE">
                    <w:rPr>
                      <w:rFonts w:ascii="Calibri Light" w:hAnsi="Calibri Light" w:cs="Calibri Light"/>
                      <w:sz w:val="18"/>
                      <w:szCs w:val="18"/>
                    </w:rPr>
                    <w:t>Chapter 2</w:t>
                  </w:r>
                </w:p>
              </w:tc>
              <w:tc>
                <w:tcPr>
                  <w:tcW w:w="3888" w:type="dxa"/>
                </w:tcPr>
                <w:p w14:paraId="6D7E0D0F" w14:textId="77777777" w:rsidR="000153D3" w:rsidRPr="001100BE" w:rsidRDefault="000153D3" w:rsidP="00B63424">
                  <w:pPr>
                    <w:framePr w:hSpace="181" w:wrap="around" w:vAnchor="page" w:hAnchor="text" w:y="1441"/>
                    <w:suppressOverlap/>
                    <w:jc w:val="center"/>
                    <w:rPr>
                      <w:rFonts w:ascii="Calibri Light" w:hAnsi="Calibri Light" w:cs="Calibri Light"/>
                      <w:sz w:val="18"/>
                      <w:szCs w:val="18"/>
                    </w:rPr>
                  </w:pPr>
                  <w:r w:rsidRPr="001100BE">
                    <w:rPr>
                      <w:rFonts w:ascii="Calibri Light" w:hAnsi="Calibri Light" w:cs="Calibri Light"/>
                      <w:sz w:val="18"/>
                      <w:szCs w:val="18"/>
                    </w:rPr>
                    <w:t>847.8470140.1.425550.000000.847001.200179</w:t>
                  </w:r>
                </w:p>
              </w:tc>
              <w:tc>
                <w:tcPr>
                  <w:tcW w:w="864" w:type="dxa"/>
                </w:tcPr>
                <w:p w14:paraId="17C7F79B" w14:textId="77777777" w:rsidR="000153D3" w:rsidRPr="001100BE" w:rsidRDefault="000153D3" w:rsidP="00B63424">
                  <w:pPr>
                    <w:framePr w:hSpace="181" w:wrap="around" w:vAnchor="page" w:hAnchor="text" w:y="1441"/>
                    <w:suppressOverlap/>
                    <w:jc w:val="center"/>
                    <w:rPr>
                      <w:rFonts w:ascii="Calibri Light" w:hAnsi="Calibri Light" w:cs="Calibri Light"/>
                      <w:sz w:val="18"/>
                      <w:szCs w:val="18"/>
                    </w:rPr>
                  </w:pPr>
                  <w:r w:rsidRPr="001100BE">
                    <w:rPr>
                      <w:rFonts w:ascii="Calibri Light" w:hAnsi="Calibri Light" w:cs="Calibri Light"/>
                      <w:sz w:val="18"/>
                      <w:szCs w:val="18"/>
                    </w:rPr>
                    <w:t>791,955</w:t>
                  </w:r>
                </w:p>
              </w:tc>
              <w:tc>
                <w:tcPr>
                  <w:tcW w:w="835" w:type="dxa"/>
                </w:tcPr>
                <w:p w14:paraId="6D72B239" w14:textId="77777777" w:rsidR="000153D3" w:rsidRPr="001100BE" w:rsidRDefault="000153D3" w:rsidP="00B63424">
                  <w:pPr>
                    <w:framePr w:hSpace="181" w:wrap="around" w:vAnchor="page" w:hAnchor="text" w:y="1441"/>
                    <w:suppressOverlap/>
                    <w:jc w:val="center"/>
                    <w:rPr>
                      <w:rFonts w:ascii="Calibri Light" w:hAnsi="Calibri Light" w:cs="Calibri Light"/>
                      <w:sz w:val="18"/>
                      <w:szCs w:val="18"/>
                    </w:rPr>
                  </w:pPr>
                  <w:r w:rsidRPr="001100BE">
                    <w:rPr>
                      <w:rFonts w:ascii="Calibri Light" w:hAnsi="Calibri Light" w:cs="Calibri Light"/>
                      <w:sz w:val="18"/>
                      <w:szCs w:val="18"/>
                    </w:rPr>
                    <w:t>59</w:t>
                  </w:r>
                  <w:r>
                    <w:rPr>
                      <w:rFonts w:ascii="Calibri Light" w:hAnsi="Calibri Light" w:cs="Calibri Light"/>
                      <w:sz w:val="18"/>
                      <w:szCs w:val="18"/>
                    </w:rPr>
                    <w:t>,</w:t>
                  </w:r>
                  <w:r w:rsidRPr="001100BE">
                    <w:rPr>
                      <w:rFonts w:ascii="Calibri Light" w:hAnsi="Calibri Light" w:cs="Calibri Light"/>
                      <w:sz w:val="18"/>
                      <w:szCs w:val="18"/>
                    </w:rPr>
                    <w:t>402</w:t>
                  </w:r>
                </w:p>
              </w:tc>
              <w:tc>
                <w:tcPr>
                  <w:tcW w:w="866" w:type="dxa"/>
                </w:tcPr>
                <w:p w14:paraId="642C2865" w14:textId="77777777" w:rsidR="000153D3" w:rsidRPr="001100BE" w:rsidRDefault="000153D3" w:rsidP="00B63424">
                  <w:pPr>
                    <w:framePr w:hSpace="181" w:wrap="around" w:vAnchor="page" w:hAnchor="text" w:y="1441"/>
                    <w:suppressOverlap/>
                    <w:jc w:val="center"/>
                    <w:rPr>
                      <w:rFonts w:ascii="Calibri Light" w:hAnsi="Calibri Light" w:cs="Calibri Light"/>
                      <w:sz w:val="18"/>
                      <w:szCs w:val="18"/>
                    </w:rPr>
                  </w:pPr>
                  <w:r w:rsidRPr="001100BE">
                    <w:rPr>
                      <w:rFonts w:ascii="Calibri Light" w:hAnsi="Calibri Light" w:cs="Calibri Light"/>
                      <w:sz w:val="18"/>
                      <w:szCs w:val="18"/>
                    </w:rPr>
                    <w:t>64</w:t>
                  </w:r>
                  <w:r>
                    <w:rPr>
                      <w:rFonts w:ascii="Calibri Light" w:hAnsi="Calibri Light" w:cs="Calibri Light"/>
                      <w:sz w:val="18"/>
                      <w:szCs w:val="18"/>
                    </w:rPr>
                    <w:t>,</w:t>
                  </w:r>
                  <w:r w:rsidRPr="001100BE">
                    <w:rPr>
                      <w:rFonts w:ascii="Calibri Light" w:hAnsi="Calibri Light" w:cs="Calibri Light"/>
                      <w:sz w:val="18"/>
                      <w:szCs w:val="18"/>
                    </w:rPr>
                    <w:t>327</w:t>
                  </w:r>
                </w:p>
              </w:tc>
              <w:tc>
                <w:tcPr>
                  <w:tcW w:w="941" w:type="dxa"/>
                </w:tcPr>
                <w:p w14:paraId="0D1695EB" w14:textId="77777777" w:rsidR="000153D3" w:rsidRPr="001100BE" w:rsidRDefault="000153D3" w:rsidP="00B63424">
                  <w:pPr>
                    <w:framePr w:hSpace="181" w:wrap="around" w:vAnchor="page" w:hAnchor="text" w:y="1441"/>
                    <w:suppressOverlap/>
                    <w:jc w:val="center"/>
                    <w:rPr>
                      <w:rFonts w:ascii="Calibri Light" w:hAnsi="Calibri Light" w:cs="Calibri Light"/>
                      <w:sz w:val="18"/>
                      <w:szCs w:val="18"/>
                    </w:rPr>
                  </w:pPr>
                  <w:r>
                    <w:rPr>
                      <w:rFonts w:ascii="Calibri Light" w:hAnsi="Calibri Light" w:cs="Calibri Light"/>
                      <w:sz w:val="18"/>
                      <w:szCs w:val="18"/>
                    </w:rPr>
                    <w:t>(</w:t>
                  </w:r>
                  <w:r w:rsidRPr="000E571E">
                    <w:rPr>
                      <w:rFonts w:ascii="Calibri Light" w:hAnsi="Calibri Light" w:cs="Calibri Light"/>
                      <w:sz w:val="18"/>
                      <w:szCs w:val="18"/>
                    </w:rPr>
                    <w:t>4</w:t>
                  </w:r>
                  <w:r>
                    <w:rPr>
                      <w:rFonts w:ascii="Calibri Light" w:hAnsi="Calibri Light" w:cs="Calibri Light"/>
                      <w:sz w:val="18"/>
                      <w:szCs w:val="18"/>
                    </w:rPr>
                    <w:t>,</w:t>
                  </w:r>
                  <w:r w:rsidRPr="000E571E">
                    <w:rPr>
                      <w:rFonts w:ascii="Calibri Light" w:hAnsi="Calibri Light" w:cs="Calibri Light"/>
                      <w:sz w:val="18"/>
                      <w:szCs w:val="18"/>
                    </w:rPr>
                    <w:t>925</w:t>
                  </w:r>
                  <w:r>
                    <w:rPr>
                      <w:rFonts w:ascii="Calibri Light" w:hAnsi="Calibri Light" w:cs="Calibri Light"/>
                      <w:sz w:val="18"/>
                      <w:szCs w:val="18"/>
                    </w:rPr>
                    <w:t>)</w:t>
                  </w:r>
                </w:p>
              </w:tc>
            </w:tr>
          </w:tbl>
          <w:p w14:paraId="755EF70B" w14:textId="77777777" w:rsidR="000153D3" w:rsidRDefault="000153D3" w:rsidP="006A0BB5">
            <w:pPr>
              <w:pStyle w:val="ListParagraph"/>
              <w:numPr>
                <w:ilvl w:val="0"/>
                <w:numId w:val="3"/>
              </w:numPr>
              <w:spacing w:before="60" w:after="60"/>
              <w:ind w:left="446"/>
              <w:jc w:val="both"/>
              <w:rPr>
                <w:rFonts w:ascii="Calibri Light" w:hAnsi="Calibri Light" w:cs="Calibri Light"/>
                <w:b/>
                <w:sz w:val="20"/>
                <w:szCs w:val="20"/>
              </w:rPr>
            </w:pPr>
            <w:r>
              <w:rPr>
                <w:rFonts w:ascii="Calibri Light" w:hAnsi="Calibri Light" w:cs="Calibri Light"/>
                <w:b/>
                <w:sz w:val="20"/>
                <w:szCs w:val="20"/>
              </w:rPr>
              <w:t>GL Line items having</w:t>
            </w:r>
            <w:r w:rsidRPr="00416F11">
              <w:rPr>
                <w:rFonts w:ascii="Calibri Light" w:hAnsi="Calibri Light" w:cs="Calibri Light"/>
                <w:b/>
                <w:sz w:val="20"/>
                <w:szCs w:val="20"/>
              </w:rPr>
              <w:t xml:space="preserve"> PR value negative:</w:t>
            </w:r>
          </w:p>
          <w:p w14:paraId="716268E2" w14:textId="77777777" w:rsidR="000153D3" w:rsidRDefault="000153D3" w:rsidP="006A0BB5">
            <w:pPr>
              <w:pStyle w:val="ListParagraph"/>
              <w:spacing w:before="60" w:after="60"/>
              <w:ind w:left="446"/>
              <w:jc w:val="both"/>
              <w:rPr>
                <w:rFonts w:ascii="Calibri Light" w:hAnsi="Calibri Light" w:cs="Calibri Light"/>
                <w:bCs/>
                <w:sz w:val="20"/>
                <w:szCs w:val="20"/>
              </w:rPr>
            </w:pPr>
            <w:r w:rsidRPr="00826716">
              <w:rPr>
                <w:rFonts w:ascii="Calibri Light" w:hAnsi="Calibri Light" w:cs="Calibri Light"/>
                <w:bCs/>
                <w:sz w:val="20"/>
                <w:szCs w:val="20"/>
              </w:rPr>
              <w:t>The ADERP system incorporates a budgetary control mechanism that includes a fund availability check before the initiation of any Purchase Requisition (PR) or Purchase Order (PO). This fund availability assessment is determined by subtracting the Actual amount spent, Open PR, and Open PO from the Annual/Revised Budget value.</w:t>
            </w:r>
            <w:r>
              <w:rPr>
                <w:rFonts w:ascii="Calibri Light" w:hAnsi="Calibri Light" w:cs="Calibri Light"/>
                <w:bCs/>
                <w:sz w:val="20"/>
                <w:szCs w:val="20"/>
              </w:rPr>
              <w:t xml:space="preserve"> </w:t>
            </w:r>
          </w:p>
          <w:p w14:paraId="0F841DC9" w14:textId="53DD71C5" w:rsidR="000153D3" w:rsidRPr="00F31EDA" w:rsidRDefault="000153D3" w:rsidP="006A0BB5">
            <w:pPr>
              <w:pStyle w:val="ListParagraph"/>
              <w:spacing w:before="60" w:after="60"/>
              <w:ind w:left="446"/>
              <w:jc w:val="both"/>
              <w:rPr>
                <w:rFonts w:ascii="Calibri Light" w:hAnsi="Calibri Light" w:cs="Calibri Light"/>
                <w:bCs/>
                <w:sz w:val="20"/>
                <w:szCs w:val="20"/>
              </w:rPr>
            </w:pPr>
            <w:r w:rsidRPr="00C2538E">
              <w:rPr>
                <w:rFonts w:ascii="Calibri Light" w:hAnsi="Calibri Light" w:cs="Calibri Light"/>
                <w:bCs/>
                <w:sz w:val="20"/>
                <w:szCs w:val="20"/>
              </w:rPr>
              <w:t xml:space="preserve">Upon reviewing the Budget performance report for the year 2023, it </w:t>
            </w:r>
            <w:r>
              <w:rPr>
                <w:rFonts w:ascii="Calibri Light" w:hAnsi="Calibri Light" w:cs="Calibri Light"/>
                <w:bCs/>
                <w:sz w:val="20"/>
                <w:szCs w:val="20"/>
              </w:rPr>
              <w:t>was noted that certain</w:t>
            </w:r>
            <w:r w:rsidRPr="00C2538E">
              <w:rPr>
                <w:rFonts w:ascii="Calibri Light" w:hAnsi="Calibri Light" w:cs="Calibri Light"/>
                <w:bCs/>
                <w:sz w:val="20"/>
                <w:szCs w:val="20"/>
              </w:rPr>
              <w:t xml:space="preserve"> PRs </w:t>
            </w:r>
            <w:r>
              <w:rPr>
                <w:rFonts w:ascii="Calibri Light" w:hAnsi="Calibri Light" w:cs="Calibri Light"/>
                <w:bCs/>
                <w:sz w:val="20"/>
                <w:szCs w:val="20"/>
              </w:rPr>
              <w:t xml:space="preserve">and POs </w:t>
            </w:r>
            <w:r w:rsidRPr="00C2538E">
              <w:rPr>
                <w:rFonts w:ascii="Calibri Light" w:hAnsi="Calibri Light" w:cs="Calibri Light"/>
                <w:bCs/>
                <w:sz w:val="20"/>
                <w:szCs w:val="20"/>
              </w:rPr>
              <w:t>were raised with negative values. This situation poses a concern, as it could potentially lead to the utilization of a budget exceeding the specified actual or revised budget, which may result in budgetary overruns</w:t>
            </w:r>
            <w:r>
              <w:rPr>
                <w:rFonts w:ascii="Calibri Light" w:hAnsi="Calibri Light" w:cs="Calibri Light"/>
                <w:bCs/>
                <w:sz w:val="20"/>
                <w:szCs w:val="20"/>
              </w:rPr>
              <w:t>. A summary</w:t>
            </w:r>
            <w:r w:rsidRPr="00F31EDA">
              <w:rPr>
                <w:rFonts w:ascii="Calibri Light" w:hAnsi="Calibri Light" w:cs="Calibri Light"/>
                <w:bCs/>
                <w:sz w:val="20"/>
                <w:szCs w:val="20"/>
              </w:rPr>
              <w:t xml:space="preserve"> of the same is as below:</w:t>
            </w:r>
          </w:p>
          <w:tbl>
            <w:tblPr>
              <w:tblStyle w:val="TableGrid"/>
              <w:tblW w:w="7056" w:type="dxa"/>
              <w:tblInd w:w="487" w:type="dxa"/>
              <w:tblLayout w:type="fixed"/>
              <w:tblLook w:val="04A0" w:firstRow="1" w:lastRow="0" w:firstColumn="1" w:lastColumn="0" w:noHBand="0" w:noVBand="1"/>
            </w:tblPr>
            <w:tblGrid>
              <w:gridCol w:w="2304"/>
              <w:gridCol w:w="2160"/>
              <w:gridCol w:w="2592"/>
            </w:tblGrid>
            <w:tr w:rsidR="000153D3" w:rsidRPr="00EC054D" w14:paraId="26779F70" w14:textId="77777777" w:rsidTr="00E504F4">
              <w:trPr>
                <w:tblHeader/>
              </w:trPr>
              <w:tc>
                <w:tcPr>
                  <w:tcW w:w="2304" w:type="dxa"/>
                  <w:shd w:val="clear" w:color="auto" w:fill="4472C4" w:themeFill="accent1"/>
                </w:tcPr>
                <w:p w14:paraId="2A152658"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160" w:type="dxa"/>
                  <w:shd w:val="clear" w:color="auto" w:fill="4472C4" w:themeFill="accent1"/>
                </w:tcPr>
                <w:p w14:paraId="086CC1DC"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GL Line items</w:t>
                  </w:r>
                </w:p>
              </w:tc>
              <w:tc>
                <w:tcPr>
                  <w:tcW w:w="2592" w:type="dxa"/>
                  <w:shd w:val="clear" w:color="auto" w:fill="4472C4" w:themeFill="accent1"/>
                </w:tcPr>
                <w:p w14:paraId="4F55B7C3"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PR</w:t>
                  </w:r>
                </w:p>
              </w:tc>
            </w:tr>
            <w:tr w:rsidR="000153D3" w:rsidRPr="00EC054D" w14:paraId="21975E48" w14:textId="77777777" w:rsidTr="00E504F4">
              <w:tc>
                <w:tcPr>
                  <w:tcW w:w="2304" w:type="dxa"/>
                </w:tcPr>
                <w:p w14:paraId="562C5F3B" w14:textId="77777777"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2023 (up to 16</w:t>
                  </w:r>
                  <w:r w:rsidRPr="008A1D28">
                    <w:rPr>
                      <w:rFonts w:ascii="Calibri Light" w:hAnsi="Calibri Light" w:cs="Calibri Light"/>
                      <w:vertAlign w:val="superscript"/>
                    </w:rPr>
                    <w:t>th</w:t>
                  </w:r>
                  <w:r>
                    <w:rPr>
                      <w:rFonts w:ascii="Calibri Light" w:hAnsi="Calibri Light" w:cs="Calibri Light"/>
                    </w:rPr>
                    <w:t xml:space="preserve"> October)</w:t>
                  </w:r>
                </w:p>
              </w:tc>
              <w:tc>
                <w:tcPr>
                  <w:tcW w:w="2160" w:type="dxa"/>
                </w:tcPr>
                <w:p w14:paraId="7F4E4893" w14:textId="77777777"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Pr>
                      <w:rFonts w:ascii="Calibri Light" w:hAnsi="Calibri Light" w:cs="Calibri Light"/>
                    </w:rPr>
                    <w:t>51</w:t>
                  </w:r>
                </w:p>
              </w:tc>
              <w:tc>
                <w:tcPr>
                  <w:tcW w:w="2592" w:type="dxa"/>
                </w:tcPr>
                <w:p w14:paraId="7943300D" w14:textId="77777777"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Pr>
                      <w:rFonts w:ascii="Calibri Light" w:hAnsi="Calibri Light" w:cs="Calibri Light"/>
                    </w:rPr>
                    <w:t>(8,732,683)</w:t>
                  </w:r>
                </w:p>
              </w:tc>
            </w:tr>
          </w:tbl>
          <w:p w14:paraId="4708B7DD" w14:textId="2D697E02" w:rsidR="000153D3" w:rsidRPr="00FB0BC5" w:rsidRDefault="000153D3" w:rsidP="006A0BB5">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2</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tbl>
            <w:tblPr>
              <w:tblStyle w:val="TableGrid"/>
              <w:tblW w:w="7056" w:type="dxa"/>
              <w:tblInd w:w="487" w:type="dxa"/>
              <w:tblLayout w:type="fixed"/>
              <w:tblLook w:val="04A0" w:firstRow="1" w:lastRow="0" w:firstColumn="1" w:lastColumn="0" w:noHBand="0" w:noVBand="1"/>
            </w:tblPr>
            <w:tblGrid>
              <w:gridCol w:w="2304"/>
              <w:gridCol w:w="2160"/>
              <w:gridCol w:w="2592"/>
            </w:tblGrid>
            <w:tr w:rsidR="000153D3" w:rsidRPr="00EC054D" w14:paraId="473960CF" w14:textId="77777777" w:rsidTr="00E504F4">
              <w:trPr>
                <w:tblHeader/>
              </w:trPr>
              <w:tc>
                <w:tcPr>
                  <w:tcW w:w="2304" w:type="dxa"/>
                  <w:shd w:val="clear" w:color="auto" w:fill="4472C4" w:themeFill="accent1"/>
                </w:tcPr>
                <w:p w14:paraId="05D7DA9B"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160" w:type="dxa"/>
                  <w:shd w:val="clear" w:color="auto" w:fill="4472C4" w:themeFill="accent1"/>
                </w:tcPr>
                <w:p w14:paraId="44EA32E4"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GL Line items</w:t>
                  </w:r>
                </w:p>
              </w:tc>
              <w:tc>
                <w:tcPr>
                  <w:tcW w:w="2592" w:type="dxa"/>
                  <w:shd w:val="clear" w:color="auto" w:fill="4472C4" w:themeFill="accent1"/>
                </w:tcPr>
                <w:p w14:paraId="67AF32B6" w14:textId="683380A0"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PO</w:t>
                  </w:r>
                </w:p>
              </w:tc>
            </w:tr>
            <w:tr w:rsidR="000153D3" w:rsidRPr="00EC054D" w14:paraId="69A19A00" w14:textId="77777777" w:rsidTr="00E504F4">
              <w:tc>
                <w:tcPr>
                  <w:tcW w:w="2304" w:type="dxa"/>
                </w:tcPr>
                <w:p w14:paraId="7F43C63A" w14:textId="77777777"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2023 (up to 16</w:t>
                  </w:r>
                  <w:r w:rsidRPr="008A1D28">
                    <w:rPr>
                      <w:rFonts w:ascii="Calibri Light" w:hAnsi="Calibri Light" w:cs="Calibri Light"/>
                      <w:vertAlign w:val="superscript"/>
                    </w:rPr>
                    <w:t>th</w:t>
                  </w:r>
                  <w:r>
                    <w:rPr>
                      <w:rFonts w:ascii="Calibri Light" w:hAnsi="Calibri Light" w:cs="Calibri Light"/>
                    </w:rPr>
                    <w:t xml:space="preserve"> October)</w:t>
                  </w:r>
                </w:p>
              </w:tc>
              <w:tc>
                <w:tcPr>
                  <w:tcW w:w="2160" w:type="dxa"/>
                </w:tcPr>
                <w:p w14:paraId="6618A7E3" w14:textId="71D3FD8C"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Pr>
                      <w:rFonts w:ascii="Calibri Light" w:hAnsi="Calibri Light" w:cs="Calibri Light"/>
                    </w:rPr>
                    <w:t>2</w:t>
                  </w:r>
                </w:p>
              </w:tc>
              <w:tc>
                <w:tcPr>
                  <w:tcW w:w="2592" w:type="dxa"/>
                </w:tcPr>
                <w:p w14:paraId="5AEDA361" w14:textId="62E98697"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Pr>
                      <w:rFonts w:ascii="Calibri Light" w:hAnsi="Calibri Light" w:cs="Calibri Light"/>
                    </w:rPr>
                    <w:t>(208,302)</w:t>
                  </w:r>
                </w:p>
              </w:tc>
            </w:tr>
          </w:tbl>
          <w:p w14:paraId="3CE4FC8D" w14:textId="1B8515B9" w:rsidR="000153D3" w:rsidRPr="00FB0BC5" w:rsidRDefault="000153D3" w:rsidP="006A0BB5">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3</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0A8D4F8D" w14:textId="77777777" w:rsidR="000153D3" w:rsidRDefault="000153D3" w:rsidP="006A0BB5">
            <w:pPr>
              <w:pStyle w:val="ListParagraph"/>
              <w:numPr>
                <w:ilvl w:val="0"/>
                <w:numId w:val="3"/>
              </w:numPr>
              <w:spacing w:before="60" w:after="60"/>
              <w:ind w:left="446"/>
              <w:jc w:val="both"/>
              <w:rPr>
                <w:rFonts w:ascii="Calibri Light" w:hAnsi="Calibri Light" w:cs="Calibri Light"/>
                <w:b/>
                <w:sz w:val="20"/>
                <w:szCs w:val="20"/>
              </w:rPr>
            </w:pPr>
            <w:r>
              <w:rPr>
                <w:rFonts w:ascii="Calibri Light" w:hAnsi="Calibri Light" w:cs="Calibri Light"/>
                <w:b/>
                <w:sz w:val="20"/>
                <w:szCs w:val="20"/>
              </w:rPr>
              <w:t>GL Line items having Actual spent value negative:</w:t>
            </w:r>
          </w:p>
          <w:p w14:paraId="73D7CF16" w14:textId="77777777" w:rsidR="00FF3FE8" w:rsidRDefault="000153D3" w:rsidP="006A0BB5">
            <w:pPr>
              <w:pStyle w:val="ListParagraph"/>
              <w:spacing w:before="60" w:after="60"/>
              <w:ind w:left="446"/>
              <w:jc w:val="both"/>
              <w:rPr>
                <w:rFonts w:ascii="Calibri Light" w:hAnsi="Calibri Light" w:cs="Calibri Light"/>
                <w:bCs/>
                <w:sz w:val="20"/>
                <w:szCs w:val="20"/>
              </w:rPr>
            </w:pPr>
            <w:r>
              <w:rPr>
                <w:rFonts w:ascii="Calibri Light" w:hAnsi="Calibri Light" w:cs="Calibri Light"/>
                <w:bCs/>
                <w:sz w:val="20"/>
                <w:szCs w:val="20"/>
              </w:rPr>
              <w:t xml:space="preserve">On review of </w:t>
            </w:r>
            <w:r w:rsidRPr="00372AB5">
              <w:rPr>
                <w:rFonts w:ascii="Calibri Light" w:hAnsi="Calibri Light" w:cs="Calibri Light"/>
                <w:bCs/>
                <w:sz w:val="20"/>
                <w:szCs w:val="20"/>
              </w:rPr>
              <w:t xml:space="preserve">the Budget performance reports for the years 2022 and 2023, we observed that certain </w:t>
            </w:r>
            <w:r>
              <w:rPr>
                <w:rFonts w:ascii="Calibri Light" w:hAnsi="Calibri Light" w:cs="Calibri Light"/>
                <w:bCs/>
                <w:sz w:val="20"/>
                <w:szCs w:val="20"/>
              </w:rPr>
              <w:t>a</w:t>
            </w:r>
            <w:r w:rsidRPr="00372AB5">
              <w:rPr>
                <w:rFonts w:ascii="Calibri Light" w:hAnsi="Calibri Light" w:cs="Calibri Light"/>
                <w:bCs/>
                <w:sz w:val="20"/>
                <w:szCs w:val="20"/>
              </w:rPr>
              <w:t xml:space="preserve">ctual spending figures were recorded with negative values. This situation is a cause for concern as it has the potential to result in the expenditure of a budget that exceeds the specified actual or revised budget, which in turn could lead to budgetary overruns. </w:t>
            </w:r>
          </w:p>
          <w:p w14:paraId="1244ED18" w14:textId="433946B2" w:rsidR="00FF3FE8" w:rsidRDefault="00FF3FE8" w:rsidP="006A0BB5">
            <w:pPr>
              <w:pStyle w:val="ListParagraph"/>
              <w:spacing w:before="60" w:after="60"/>
              <w:ind w:left="446"/>
              <w:jc w:val="both"/>
              <w:rPr>
                <w:rFonts w:ascii="Calibri Light" w:hAnsi="Calibri Light" w:cs="Calibri Light"/>
                <w:bCs/>
                <w:sz w:val="20"/>
                <w:szCs w:val="20"/>
              </w:rPr>
            </w:pPr>
            <w:r w:rsidRPr="00FF3FE8">
              <w:rPr>
                <w:rFonts w:ascii="Calibri Light" w:hAnsi="Calibri Light" w:cs="Calibri Light"/>
                <w:bCs/>
                <w:sz w:val="20"/>
                <w:szCs w:val="20"/>
              </w:rPr>
              <w:t>Furthermore, in some cases, it was observed that the Approved Budget had been transferred to the extent of the negative actual spending values, leading to a conversion of the Revised Budget into a negative figure.</w:t>
            </w:r>
          </w:p>
          <w:p w14:paraId="6A319482" w14:textId="39306FFC" w:rsidR="000153D3" w:rsidRPr="00372AB5" w:rsidRDefault="000153D3" w:rsidP="006A0BB5">
            <w:pPr>
              <w:pStyle w:val="ListParagraph"/>
              <w:spacing w:before="60" w:after="60"/>
              <w:ind w:left="446"/>
              <w:jc w:val="both"/>
              <w:rPr>
                <w:rFonts w:ascii="Calibri Light" w:hAnsi="Calibri Light" w:cs="Calibri Light"/>
                <w:bCs/>
                <w:sz w:val="20"/>
                <w:szCs w:val="20"/>
              </w:rPr>
            </w:pPr>
            <w:r w:rsidRPr="00372AB5">
              <w:rPr>
                <w:rFonts w:ascii="Calibri Light" w:hAnsi="Calibri Light" w:cs="Calibri Light"/>
                <w:bCs/>
                <w:sz w:val="20"/>
                <w:szCs w:val="20"/>
              </w:rPr>
              <w:t>A summary of these instances is provided below:</w:t>
            </w:r>
          </w:p>
          <w:tbl>
            <w:tblPr>
              <w:tblStyle w:val="TableGrid"/>
              <w:tblW w:w="7056" w:type="dxa"/>
              <w:tblInd w:w="487" w:type="dxa"/>
              <w:tblLayout w:type="fixed"/>
              <w:tblLook w:val="04A0" w:firstRow="1" w:lastRow="0" w:firstColumn="1" w:lastColumn="0" w:noHBand="0" w:noVBand="1"/>
            </w:tblPr>
            <w:tblGrid>
              <w:gridCol w:w="2304"/>
              <w:gridCol w:w="2160"/>
              <w:gridCol w:w="2592"/>
            </w:tblGrid>
            <w:tr w:rsidR="000153D3" w:rsidRPr="00EC054D" w14:paraId="45ACF8EF" w14:textId="77777777" w:rsidTr="00E504F4">
              <w:trPr>
                <w:tblHeader/>
              </w:trPr>
              <w:tc>
                <w:tcPr>
                  <w:tcW w:w="2304" w:type="dxa"/>
                  <w:shd w:val="clear" w:color="auto" w:fill="4472C4" w:themeFill="accent1"/>
                </w:tcPr>
                <w:p w14:paraId="0B1B3997"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160" w:type="dxa"/>
                  <w:shd w:val="clear" w:color="auto" w:fill="4472C4" w:themeFill="accent1"/>
                </w:tcPr>
                <w:p w14:paraId="2E7CFAB9"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GL Line items</w:t>
                  </w:r>
                </w:p>
              </w:tc>
              <w:tc>
                <w:tcPr>
                  <w:tcW w:w="2592" w:type="dxa"/>
                  <w:shd w:val="clear" w:color="auto" w:fill="4472C4" w:themeFill="accent1"/>
                </w:tcPr>
                <w:p w14:paraId="0BAB4CC6"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GL Line items</w:t>
                  </w:r>
                </w:p>
              </w:tc>
            </w:tr>
            <w:tr w:rsidR="000153D3" w:rsidRPr="00EC054D" w14:paraId="21F8A36E" w14:textId="77777777" w:rsidTr="00E504F4">
              <w:tc>
                <w:tcPr>
                  <w:tcW w:w="2304" w:type="dxa"/>
                </w:tcPr>
                <w:p w14:paraId="17D6BAB9" w14:textId="77777777"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2022</w:t>
                  </w:r>
                </w:p>
              </w:tc>
              <w:tc>
                <w:tcPr>
                  <w:tcW w:w="2160" w:type="dxa"/>
                </w:tcPr>
                <w:p w14:paraId="23C61324" w14:textId="77777777" w:rsidR="000153D3" w:rsidRPr="00EC054D" w:rsidRDefault="000153D3" w:rsidP="00B63424">
                  <w:pPr>
                    <w:framePr w:hSpace="181" w:wrap="around" w:vAnchor="page" w:hAnchor="text" w:y="1441"/>
                    <w:suppressOverlap/>
                    <w:jc w:val="center"/>
                    <w:rPr>
                      <w:rFonts w:ascii="Calibri Light" w:hAnsi="Calibri Light" w:cs="Calibri Light"/>
                    </w:rPr>
                  </w:pPr>
                  <w:r>
                    <w:rPr>
                      <w:rFonts w:ascii="Calibri Light" w:hAnsi="Calibri Light" w:cs="Calibri Light"/>
                    </w:rPr>
                    <w:t>15</w:t>
                  </w:r>
                </w:p>
              </w:tc>
              <w:tc>
                <w:tcPr>
                  <w:tcW w:w="2592" w:type="dxa"/>
                </w:tcPr>
                <w:p w14:paraId="00D90DF2" w14:textId="77777777" w:rsidR="000153D3" w:rsidRPr="00EC054D" w:rsidRDefault="000153D3" w:rsidP="00B63424">
                  <w:pPr>
                    <w:framePr w:hSpace="181" w:wrap="around" w:vAnchor="page" w:hAnchor="text" w:y="1441"/>
                    <w:suppressOverlap/>
                    <w:jc w:val="center"/>
                    <w:rPr>
                      <w:rFonts w:ascii="Calibri Light" w:hAnsi="Calibri Light" w:cs="Calibri Light"/>
                    </w:rPr>
                  </w:pPr>
                  <w:r>
                    <w:rPr>
                      <w:rFonts w:ascii="Calibri Light" w:hAnsi="Calibri Light" w:cs="Calibri Light"/>
                    </w:rPr>
                    <w:t>(2,238,342)</w:t>
                  </w:r>
                </w:p>
              </w:tc>
            </w:tr>
            <w:tr w:rsidR="000153D3" w:rsidRPr="00EC054D" w14:paraId="2E5A0FC9" w14:textId="77777777" w:rsidTr="00E504F4">
              <w:tc>
                <w:tcPr>
                  <w:tcW w:w="2304" w:type="dxa"/>
                </w:tcPr>
                <w:p w14:paraId="5AA27460" w14:textId="77777777"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2023 (up to 16</w:t>
                  </w:r>
                  <w:r w:rsidRPr="008A1D28">
                    <w:rPr>
                      <w:rFonts w:ascii="Calibri Light" w:hAnsi="Calibri Light" w:cs="Calibri Light"/>
                      <w:vertAlign w:val="superscript"/>
                    </w:rPr>
                    <w:t>th</w:t>
                  </w:r>
                  <w:r>
                    <w:rPr>
                      <w:rFonts w:ascii="Calibri Light" w:hAnsi="Calibri Light" w:cs="Calibri Light"/>
                    </w:rPr>
                    <w:t xml:space="preserve"> October)</w:t>
                  </w:r>
                </w:p>
              </w:tc>
              <w:tc>
                <w:tcPr>
                  <w:tcW w:w="2160" w:type="dxa"/>
                </w:tcPr>
                <w:p w14:paraId="25575BCF" w14:textId="77777777"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Pr>
                      <w:rFonts w:ascii="Calibri Light" w:hAnsi="Calibri Light" w:cs="Calibri Light"/>
                    </w:rPr>
                    <w:t>24</w:t>
                  </w:r>
                </w:p>
              </w:tc>
              <w:tc>
                <w:tcPr>
                  <w:tcW w:w="2592" w:type="dxa"/>
                </w:tcPr>
                <w:p w14:paraId="2369D696" w14:textId="77777777"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Pr>
                      <w:rFonts w:ascii="Calibri Light" w:hAnsi="Calibri Light" w:cs="Calibri Light"/>
                    </w:rPr>
                    <w:t>(1,797,490)</w:t>
                  </w:r>
                </w:p>
              </w:tc>
            </w:tr>
          </w:tbl>
          <w:p w14:paraId="7809443B" w14:textId="022449FF" w:rsidR="000153D3" w:rsidRPr="004C606A" w:rsidRDefault="000153D3" w:rsidP="006A0BB5">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4</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6E4AA7D7"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BB844B5" w14:textId="77777777" w:rsidR="005D02CB" w:rsidRDefault="0003075D" w:rsidP="006A0BB5">
            <w:pPr>
              <w:pStyle w:val="ListParagraph"/>
              <w:numPr>
                <w:ilvl w:val="0"/>
                <w:numId w:val="3"/>
              </w:numPr>
              <w:spacing w:before="60" w:after="60"/>
              <w:ind w:left="446"/>
              <w:jc w:val="both"/>
              <w:rPr>
                <w:rFonts w:ascii="Calibri Light" w:hAnsi="Calibri Light" w:cs="Calibri Light"/>
                <w:sz w:val="20"/>
                <w:szCs w:val="20"/>
              </w:rPr>
            </w:pPr>
            <w:r w:rsidRPr="0003075D">
              <w:rPr>
                <w:rFonts w:ascii="Calibri Light" w:hAnsi="Calibri Light" w:cs="Calibri Light"/>
                <w:sz w:val="20"/>
                <w:szCs w:val="20"/>
              </w:rPr>
              <w:t xml:space="preserve">Strengthen the ADERP system controls to prevent the possibility of bypassing, ensuring that all transactions comply with budgetary limits. </w:t>
            </w:r>
          </w:p>
          <w:p w14:paraId="4115E363" w14:textId="44AC105C" w:rsidR="000153D3" w:rsidRPr="0080730B" w:rsidRDefault="0080730B" w:rsidP="006A0BB5">
            <w:pPr>
              <w:pStyle w:val="ListParagraph"/>
              <w:numPr>
                <w:ilvl w:val="0"/>
                <w:numId w:val="3"/>
              </w:numPr>
              <w:spacing w:before="60" w:after="60"/>
              <w:ind w:left="446"/>
              <w:jc w:val="both"/>
              <w:rPr>
                <w:rFonts w:ascii="Calibri Light" w:hAnsi="Calibri Light" w:cs="Calibri Light"/>
                <w:sz w:val="20"/>
                <w:szCs w:val="20"/>
              </w:rPr>
            </w:pPr>
            <w:r w:rsidRPr="0080730B">
              <w:rPr>
                <w:rFonts w:ascii="Calibri Light" w:hAnsi="Calibri Light" w:cs="Calibri Light"/>
                <w:sz w:val="20"/>
                <w:szCs w:val="20"/>
              </w:rPr>
              <w:t>Implement measures to prevent the initiation of PRs and POs with negative values to avoid potential budget overruns.</w:t>
            </w:r>
            <w:r w:rsidR="000153D3" w:rsidRPr="00977901">
              <w:rPr>
                <w:rFonts w:ascii="Calibri Light" w:hAnsi="Calibri Light" w:cs="Calibri Light"/>
                <w:color w:val="FF0000"/>
                <w:sz w:val="20"/>
                <w:szCs w:val="20"/>
              </w:rPr>
              <w:t xml:space="preserve"> </w:t>
            </w:r>
          </w:p>
          <w:p w14:paraId="7122B003" w14:textId="538FC64F" w:rsidR="0080730B" w:rsidRDefault="00633A7D" w:rsidP="006A0BB5">
            <w:pPr>
              <w:pStyle w:val="ListParagraph"/>
              <w:numPr>
                <w:ilvl w:val="0"/>
                <w:numId w:val="3"/>
              </w:numPr>
              <w:spacing w:before="60" w:after="60"/>
              <w:ind w:left="446"/>
              <w:jc w:val="both"/>
              <w:rPr>
                <w:rFonts w:ascii="Calibri Light" w:hAnsi="Calibri Light" w:cs="Calibri Light"/>
                <w:sz w:val="20"/>
                <w:szCs w:val="20"/>
              </w:rPr>
            </w:pPr>
            <w:r w:rsidRPr="00633A7D">
              <w:rPr>
                <w:rFonts w:ascii="Calibri Light" w:hAnsi="Calibri Light" w:cs="Calibri Light"/>
                <w:sz w:val="20"/>
                <w:szCs w:val="20"/>
              </w:rPr>
              <w:lastRenderedPageBreak/>
              <w:t>Implement robust budget monitoring practices to prevent negative actual spending figures, which can lead to budgetary overruns.</w:t>
            </w:r>
            <w:r w:rsidR="004D2C42">
              <w:rPr>
                <w:rFonts w:ascii="Calibri Light" w:hAnsi="Calibri Light" w:cs="Calibri Light"/>
                <w:sz w:val="20"/>
                <w:szCs w:val="20"/>
              </w:rPr>
              <w:t xml:space="preserve"> </w:t>
            </w:r>
            <w:r w:rsidR="004D2C42" w:rsidRPr="004D2C42">
              <w:rPr>
                <w:rFonts w:ascii="Calibri Light" w:hAnsi="Calibri Light" w:cs="Calibri Light"/>
                <w:sz w:val="20"/>
                <w:szCs w:val="20"/>
              </w:rPr>
              <w:t>Establish stricter controls over the approval and execution of budget transfers, ensuring they align with financial prudence and do not exacerbate negative budget scenarios.</w:t>
            </w:r>
          </w:p>
          <w:p w14:paraId="155BFEE7" w14:textId="77777777" w:rsidR="000153D3" w:rsidRPr="00D220F5" w:rsidRDefault="000153D3" w:rsidP="006A0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54EAF60" w14:textId="77777777" w:rsidR="000153D3" w:rsidRPr="00D220F5" w:rsidRDefault="000153D3" w:rsidP="006A0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 :</w:t>
            </w:r>
            <w:r w:rsidRPr="00D220F5">
              <w:rPr>
                <w:rFonts w:ascii="Calibri Light" w:hAnsi="Calibri Light" w:cs="Calibri Light"/>
                <w:b/>
                <w:color w:val="FF0000"/>
                <w:sz w:val="20"/>
                <w:szCs w:val="20"/>
                <w:lang w:val="fr-FR"/>
              </w:rPr>
              <w:t xml:space="preserve"> </w:t>
            </w:r>
          </w:p>
          <w:p w14:paraId="36AAA5FB" w14:textId="6EC45A8F" w:rsidR="000153D3" w:rsidRDefault="00F84432" w:rsidP="00D95EA3">
            <w:pPr>
              <w:tabs>
                <w:tab w:val="left" w:pos="1110"/>
              </w:tabs>
              <w:spacing w:before="60" w:after="60"/>
              <w:jc w:val="both"/>
              <w:rPr>
                <w:rFonts w:ascii="Calibri Light" w:hAnsi="Calibri Light" w:cs="Calibri Light"/>
                <w:bCs/>
                <w:color w:val="000000" w:themeColor="text1"/>
                <w:sz w:val="20"/>
                <w:szCs w:val="20"/>
              </w:rPr>
            </w:pPr>
            <w:r>
              <w:rPr>
                <w:rFonts w:ascii="Calibri Light" w:hAnsi="Calibri Light" w:cs="Calibri Light"/>
                <w:bCs/>
                <w:color w:val="000000" w:themeColor="text1"/>
                <w:sz w:val="20"/>
                <w:szCs w:val="20"/>
              </w:rPr>
              <w:t xml:space="preserve">This </w:t>
            </w:r>
            <w:r w:rsidR="00D95EA3">
              <w:rPr>
                <w:rFonts w:ascii="Calibri Light" w:hAnsi="Calibri Light" w:cs="Calibri Light"/>
                <w:bCs/>
                <w:color w:val="000000" w:themeColor="text1"/>
                <w:sz w:val="20"/>
                <w:szCs w:val="20"/>
              </w:rPr>
              <w:t xml:space="preserve">issue has already been </w:t>
            </w:r>
            <w:r>
              <w:rPr>
                <w:rFonts w:ascii="Calibri Light" w:hAnsi="Calibri Light" w:cs="Calibri Light"/>
                <w:bCs/>
                <w:color w:val="000000" w:themeColor="text1"/>
                <w:sz w:val="20"/>
                <w:szCs w:val="20"/>
              </w:rPr>
              <w:t xml:space="preserve">raised to DoF </w:t>
            </w:r>
            <w:r w:rsidR="00E3524A">
              <w:rPr>
                <w:rFonts w:ascii="Calibri Light" w:hAnsi="Calibri Light" w:cs="Calibri Light"/>
                <w:bCs/>
                <w:color w:val="000000" w:themeColor="text1"/>
                <w:sz w:val="20"/>
                <w:szCs w:val="20"/>
              </w:rPr>
              <w:t>in February</w:t>
            </w:r>
            <w:r w:rsidR="00D95EA3">
              <w:rPr>
                <w:rFonts w:ascii="Calibri Light" w:hAnsi="Calibri Light" w:cs="Calibri Light"/>
                <w:bCs/>
                <w:color w:val="000000" w:themeColor="text1"/>
                <w:sz w:val="20"/>
                <w:szCs w:val="20"/>
              </w:rPr>
              <w:t xml:space="preserve"> 2023 and subsequently, the action to remediate this issue has been taken by DoF in </w:t>
            </w:r>
            <w:r w:rsidR="005E7E20">
              <w:rPr>
                <w:rFonts w:ascii="Calibri Light" w:hAnsi="Calibri Light" w:cs="Calibri Light"/>
                <w:bCs/>
                <w:color w:val="000000" w:themeColor="text1"/>
                <w:sz w:val="20"/>
                <w:szCs w:val="20"/>
              </w:rPr>
              <w:t xml:space="preserve">October </w:t>
            </w:r>
            <w:r w:rsidR="00D95EA3">
              <w:rPr>
                <w:rFonts w:ascii="Calibri Light" w:hAnsi="Calibri Light" w:cs="Calibri Light"/>
                <w:bCs/>
                <w:color w:val="000000" w:themeColor="text1"/>
                <w:sz w:val="20"/>
                <w:szCs w:val="20"/>
              </w:rPr>
              <w:t xml:space="preserve">2023. </w:t>
            </w:r>
          </w:p>
          <w:p w14:paraId="4BAE5930"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AA05974" w14:textId="5A2C8482" w:rsidR="000153D3" w:rsidRPr="00A679EB" w:rsidRDefault="00C45456" w:rsidP="00D95EA3">
            <w:pPr>
              <w:tabs>
                <w:tab w:val="left" w:pos="1110"/>
              </w:tabs>
              <w:spacing w:before="60" w:after="60"/>
              <w:jc w:val="both"/>
              <w:rPr>
                <w:rFonts w:ascii="Calibri Light" w:hAnsi="Calibri Light" w:cs="Calibri Light"/>
                <w:sz w:val="20"/>
                <w:szCs w:val="20"/>
              </w:rPr>
            </w:pPr>
            <w:r w:rsidRPr="00C45456">
              <w:rPr>
                <w:rFonts w:ascii="Calibri Light" w:hAnsi="Calibri Light" w:cs="Calibri Light"/>
                <w:sz w:val="20"/>
                <w:szCs w:val="20"/>
              </w:rPr>
              <w:t xml:space="preserve">Budgeting &amp; Reporting </w:t>
            </w:r>
            <w:r w:rsidR="00D95EA3">
              <w:rPr>
                <w:rFonts w:ascii="Calibri Light" w:hAnsi="Calibri Light" w:cs="Calibri Light"/>
                <w:sz w:val="20"/>
                <w:szCs w:val="20"/>
              </w:rPr>
              <w:t xml:space="preserve">Section. </w:t>
            </w:r>
          </w:p>
          <w:p w14:paraId="7494C13B"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A02F765" w14:textId="4367A4DD" w:rsidR="000153D3" w:rsidRPr="00505EA8" w:rsidRDefault="00C6519C" w:rsidP="00D95EA3">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Addressed</w:t>
            </w:r>
            <w:r w:rsidR="00D95EA3">
              <w:rPr>
                <w:rFonts w:ascii="Calibri Light" w:hAnsi="Calibri Light" w:cs="Calibri Light"/>
                <w:bCs/>
                <w:sz w:val="20"/>
                <w:szCs w:val="20"/>
              </w:rPr>
              <w:t>.</w:t>
            </w:r>
          </w:p>
        </w:tc>
      </w:tr>
      <w:tr w:rsidR="000153D3" w:rsidRPr="002343D9" w14:paraId="577AC053" w14:textId="77777777" w:rsidTr="00290E95">
        <w:trPr>
          <w:cantSplit/>
          <w:trHeight w:val="369"/>
          <w:tblHeader/>
        </w:trPr>
        <w:tc>
          <w:tcPr>
            <w:tcW w:w="1385" w:type="dxa"/>
            <w:tcBorders>
              <w:top w:val="single" w:sz="4" w:space="0" w:color="auto"/>
              <w:left w:val="single" w:sz="4" w:space="0" w:color="auto"/>
              <w:bottom w:val="single" w:sz="4" w:space="0" w:color="auto"/>
              <w:right w:val="single" w:sz="4" w:space="0" w:color="auto"/>
            </w:tcBorders>
            <w:shd w:val="clear" w:color="auto" w:fill="4472C4" w:themeFill="accent1"/>
          </w:tcPr>
          <w:p w14:paraId="5E8C6A70" w14:textId="3E2039E7" w:rsidR="000153D3" w:rsidRPr="002C23FF" w:rsidRDefault="005E22C1" w:rsidP="006A0BB5">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8547" w:type="dxa"/>
            <w:tcBorders>
              <w:top w:val="single" w:sz="4" w:space="0" w:color="auto"/>
              <w:left w:val="single" w:sz="4" w:space="0" w:color="auto"/>
              <w:bottom w:val="single" w:sz="4" w:space="0" w:color="auto"/>
              <w:right w:val="single" w:sz="4" w:space="0" w:color="auto"/>
            </w:tcBorders>
            <w:shd w:val="clear" w:color="auto" w:fill="4472C4" w:themeFill="accent1"/>
          </w:tcPr>
          <w:p w14:paraId="4BDC24C0" w14:textId="1E818D2D" w:rsidR="000153D3" w:rsidRPr="002343D9" w:rsidRDefault="000153D3" w:rsidP="006A0BB5">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Budget Revision</w:t>
            </w:r>
            <w:r>
              <w:rPr>
                <w:rFonts w:ascii="Calibri Light" w:hAnsi="Calibri Light" w:cs="Calibri Light"/>
                <w:b/>
                <w:bCs/>
                <w:color w:val="FFFFFF" w:themeColor="background1"/>
                <w:sz w:val="20"/>
                <w:szCs w:val="20"/>
              </w:rPr>
              <w:t xml:space="preserve">     </w:t>
            </w:r>
          </w:p>
        </w:tc>
      </w:tr>
      <w:tr w:rsidR="000153D3" w:rsidRPr="0041789D" w14:paraId="472D5AD8" w14:textId="77777777" w:rsidTr="00290E95">
        <w:trPr>
          <w:cantSplit/>
          <w:trHeight w:val="369"/>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1B31238B" w14:textId="765AE68E" w:rsidR="000153D3" w:rsidRPr="0041789D" w:rsidRDefault="000153D3" w:rsidP="006A0BB5">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C7036C">
              <w:rPr>
                <w:rFonts w:ascii="Calibri Light" w:hAnsi="Calibri Light" w:cs="Calibri Light"/>
                <w:color w:val="0070C0"/>
                <w:sz w:val="20"/>
                <w:szCs w:val="20"/>
              </w:rPr>
              <w:t xml:space="preserve"> </w:t>
            </w:r>
            <w:r>
              <w:t xml:space="preserve"> </w:t>
            </w:r>
            <w:r w:rsidRPr="00B20D76">
              <w:rPr>
                <w:rFonts w:ascii="Calibri Light" w:hAnsi="Calibri Light" w:cs="Calibri Light"/>
                <w:color w:val="0070C0"/>
                <w:sz w:val="20"/>
                <w:szCs w:val="20"/>
              </w:rPr>
              <w:t>KU-BG-13</w:t>
            </w:r>
          </w:p>
        </w:tc>
      </w:tr>
      <w:tr w:rsidR="000153D3" w14:paraId="3F62365E" w14:textId="77777777" w:rsidTr="00290E95">
        <w:trPr>
          <w:cantSplit/>
          <w:trHeight w:val="369"/>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3202F805"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0A7BA6B" w14:textId="39AC839C" w:rsidR="00947B5E" w:rsidRPr="007F307C" w:rsidRDefault="00947B5E" w:rsidP="006A0BB5">
            <w:pPr>
              <w:pStyle w:val="NumberedHeading1"/>
              <w:spacing w:before="120" w:after="120"/>
              <w:jc w:val="both"/>
              <w:rPr>
                <w:rFonts w:ascii="Calibri Light" w:hAnsi="Calibri Light" w:cs="Calibri Light"/>
                <w:bCs/>
                <w:sz w:val="20"/>
                <w:szCs w:val="20"/>
              </w:rPr>
            </w:pPr>
            <w:r w:rsidRPr="007F307C">
              <w:rPr>
                <w:rFonts w:ascii="Calibri Light" w:hAnsi="Calibri Light" w:cs="Calibri Light"/>
                <w:bCs/>
                <w:sz w:val="20"/>
                <w:szCs w:val="20"/>
              </w:rPr>
              <w:t>Non-Compliance with DoA Authorization in Personnel Budget Reallocation</w:t>
            </w:r>
          </w:p>
          <w:p w14:paraId="4442320F" w14:textId="6E9F713F" w:rsidR="000153D3" w:rsidRDefault="000153D3" w:rsidP="006A0BB5">
            <w:pPr>
              <w:spacing w:beforeLines="60" w:before="144" w:afterLines="60" w:after="144"/>
              <w:jc w:val="both"/>
              <w:rPr>
                <w:rFonts w:ascii="Calibri Light" w:hAnsi="Calibri Light" w:cs="Calibri Light"/>
                <w:sz w:val="20"/>
                <w:szCs w:val="20"/>
              </w:rPr>
            </w:pPr>
            <w:r w:rsidRPr="00CE17D1">
              <w:rPr>
                <w:rFonts w:ascii="Calibri Light" w:hAnsi="Calibri Light" w:cs="Calibri Light"/>
                <w:sz w:val="20"/>
                <w:szCs w:val="20"/>
              </w:rPr>
              <w:t>Budget transfers and reallocations are initiated within the E-services portal, which serves as the central platform for these financial actions.</w:t>
            </w:r>
            <w:r>
              <w:rPr>
                <w:rFonts w:ascii="Calibri Light" w:hAnsi="Calibri Light" w:cs="Calibri Light"/>
                <w:sz w:val="20"/>
                <w:szCs w:val="20"/>
              </w:rPr>
              <w:t xml:space="preserve"> </w:t>
            </w:r>
            <w:r w:rsidRPr="00CE17D1">
              <w:rPr>
                <w:rFonts w:ascii="Calibri Light" w:hAnsi="Calibri Light" w:cs="Calibri Light"/>
                <w:sz w:val="20"/>
                <w:szCs w:val="20"/>
              </w:rPr>
              <w:t>The approval processes for these transfers adhere to the established workflow in the system and align with the Delegation of Authority (DoA) framework, ensuring proper governance and accountability.</w:t>
            </w:r>
            <w:r>
              <w:rPr>
                <w:rFonts w:ascii="Calibri Light" w:hAnsi="Calibri Light" w:cs="Calibri Light"/>
                <w:sz w:val="20"/>
                <w:szCs w:val="20"/>
              </w:rPr>
              <w:t xml:space="preserve"> The below is the extract of the DoA for the Budget transfers and reallocations:</w:t>
            </w:r>
          </w:p>
          <w:tbl>
            <w:tblPr>
              <w:tblStyle w:val="TableGrid"/>
              <w:tblW w:w="9350" w:type="dxa"/>
              <w:tblLayout w:type="fixed"/>
              <w:tblLook w:val="04A0" w:firstRow="1" w:lastRow="0" w:firstColumn="1" w:lastColumn="0" w:noHBand="0" w:noVBand="1"/>
            </w:tblPr>
            <w:tblGrid>
              <w:gridCol w:w="472"/>
              <w:gridCol w:w="2766"/>
              <w:gridCol w:w="3417"/>
              <w:gridCol w:w="2695"/>
            </w:tblGrid>
            <w:tr w:rsidR="000153D3" w:rsidRPr="00E3505D" w14:paraId="45EEDCBA" w14:textId="77777777" w:rsidTr="00E504F4">
              <w:trPr>
                <w:tblHeader/>
              </w:trPr>
              <w:tc>
                <w:tcPr>
                  <w:tcW w:w="472" w:type="dxa"/>
                  <w:shd w:val="clear" w:color="auto" w:fill="4472C4" w:themeFill="accent1"/>
                </w:tcPr>
                <w:p w14:paraId="544DB179" w14:textId="77777777" w:rsidR="000153D3" w:rsidRPr="00E3505D" w:rsidRDefault="000153D3" w:rsidP="00B63424">
                  <w:pPr>
                    <w:framePr w:hSpace="181" w:wrap="around" w:vAnchor="page" w:hAnchor="text" w:y="1441"/>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Sr. No</w:t>
                  </w:r>
                </w:p>
              </w:tc>
              <w:tc>
                <w:tcPr>
                  <w:tcW w:w="2766" w:type="dxa"/>
                  <w:shd w:val="clear" w:color="auto" w:fill="4472C4" w:themeFill="accent1"/>
                </w:tcPr>
                <w:p w14:paraId="439E6259" w14:textId="77777777" w:rsidR="000153D3" w:rsidRPr="00E3505D" w:rsidRDefault="000153D3" w:rsidP="00B63424">
                  <w:pPr>
                    <w:framePr w:hSpace="181" w:wrap="around" w:vAnchor="page" w:hAnchor="text" w:y="1441"/>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Budget Transfer</w:t>
                  </w:r>
                </w:p>
              </w:tc>
              <w:tc>
                <w:tcPr>
                  <w:tcW w:w="3417" w:type="dxa"/>
                  <w:shd w:val="clear" w:color="auto" w:fill="4472C4" w:themeFill="accent1"/>
                </w:tcPr>
                <w:p w14:paraId="2E2FBFAF" w14:textId="77777777" w:rsidR="000153D3" w:rsidRPr="00E3505D" w:rsidRDefault="000153D3" w:rsidP="00B63424">
                  <w:pPr>
                    <w:framePr w:hSpace="181" w:wrap="around" w:vAnchor="page" w:hAnchor="text" w:y="1441"/>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Endorse Review</w:t>
                  </w:r>
                </w:p>
              </w:tc>
              <w:tc>
                <w:tcPr>
                  <w:tcW w:w="2695" w:type="dxa"/>
                  <w:shd w:val="clear" w:color="auto" w:fill="4472C4" w:themeFill="accent1"/>
                </w:tcPr>
                <w:p w14:paraId="78D95DC2" w14:textId="77777777" w:rsidR="000153D3" w:rsidRPr="00E3505D" w:rsidRDefault="000153D3" w:rsidP="00B63424">
                  <w:pPr>
                    <w:framePr w:hSpace="181" w:wrap="around" w:vAnchor="page" w:hAnchor="text" w:y="1441"/>
                    <w:suppressOverlap/>
                    <w:jc w:val="center"/>
                    <w:rPr>
                      <w:rFonts w:ascii="Calibri Light" w:hAnsi="Calibri Light" w:cs="Calibri Light"/>
                      <w:b/>
                      <w:color w:val="FFFFFF" w:themeColor="background1"/>
                    </w:rPr>
                  </w:pPr>
                  <w:r w:rsidRPr="00E3505D">
                    <w:rPr>
                      <w:rFonts w:ascii="Calibri Light" w:hAnsi="Calibri Light" w:cs="Calibri Light"/>
                      <w:b/>
                      <w:color w:val="FFFFFF" w:themeColor="background1"/>
                    </w:rPr>
                    <w:t>Approve</w:t>
                  </w:r>
                </w:p>
              </w:tc>
            </w:tr>
            <w:tr w:rsidR="000153D3" w:rsidRPr="00E3505D" w14:paraId="7F507D04" w14:textId="77777777" w:rsidTr="00E504F4">
              <w:tc>
                <w:tcPr>
                  <w:tcW w:w="472" w:type="dxa"/>
                </w:tcPr>
                <w:p w14:paraId="7796B225" w14:textId="77777777" w:rsidR="000153D3" w:rsidRPr="00E3505D" w:rsidRDefault="000153D3" w:rsidP="00B63424">
                  <w:pPr>
                    <w:framePr w:hSpace="181" w:wrap="around" w:vAnchor="page" w:hAnchor="text" w:y="1441"/>
                    <w:suppressOverlap/>
                    <w:jc w:val="center"/>
                    <w:rPr>
                      <w:rFonts w:ascii="Calibri Light" w:hAnsi="Calibri Light" w:cs="Calibri Light"/>
                    </w:rPr>
                  </w:pPr>
                  <w:r w:rsidRPr="00E3505D">
                    <w:rPr>
                      <w:rFonts w:ascii="Calibri Light" w:hAnsi="Calibri Light" w:cs="Calibri Light"/>
                    </w:rPr>
                    <w:t>1</w:t>
                  </w:r>
                </w:p>
              </w:tc>
              <w:tc>
                <w:tcPr>
                  <w:tcW w:w="2766" w:type="dxa"/>
                </w:tcPr>
                <w:p w14:paraId="6B3D28D4" w14:textId="77777777" w:rsidR="000153D3" w:rsidRPr="00E3505D" w:rsidRDefault="000153D3" w:rsidP="00B63424">
                  <w:pPr>
                    <w:framePr w:hSpace="181" w:wrap="around" w:vAnchor="page" w:hAnchor="text" w:y="1441"/>
                    <w:suppressOverlap/>
                    <w:rPr>
                      <w:rFonts w:ascii="Calibri Light" w:hAnsi="Calibri Light" w:cs="Calibri Light"/>
                    </w:rPr>
                  </w:pPr>
                  <w:r w:rsidRPr="00E3505D">
                    <w:rPr>
                      <w:rFonts w:ascii="Calibri Light" w:hAnsi="Calibri Light" w:cs="Calibri Light"/>
                    </w:rPr>
                    <w:t>Between Chapters</w:t>
                  </w:r>
                </w:p>
              </w:tc>
              <w:tc>
                <w:tcPr>
                  <w:tcW w:w="3417" w:type="dxa"/>
                </w:tcPr>
                <w:p w14:paraId="245442BB" w14:textId="77777777" w:rsidR="000153D3" w:rsidRPr="00E3505D" w:rsidRDefault="000153D3" w:rsidP="00B63424">
                  <w:pPr>
                    <w:framePr w:hSpace="181" w:wrap="around" w:vAnchor="page" w:hAnchor="text" w:y="1441"/>
                    <w:suppressOverlap/>
                    <w:rPr>
                      <w:rFonts w:ascii="Calibri Light" w:hAnsi="Calibri Light" w:cs="Calibri Light"/>
                    </w:rPr>
                  </w:pPr>
                  <w:r w:rsidRPr="00E3505D">
                    <w:rPr>
                      <w:rFonts w:ascii="Calibri Light" w:hAnsi="Calibri Light" w:cs="Calibri Light"/>
                    </w:rPr>
                    <w:t>BFIC</w:t>
                  </w:r>
                </w:p>
              </w:tc>
              <w:tc>
                <w:tcPr>
                  <w:tcW w:w="2695" w:type="dxa"/>
                </w:tcPr>
                <w:p w14:paraId="4F90C132" w14:textId="77777777" w:rsidR="000153D3" w:rsidRPr="00E3505D" w:rsidRDefault="000153D3" w:rsidP="00B63424">
                  <w:pPr>
                    <w:framePr w:hSpace="181" w:wrap="around" w:vAnchor="page" w:hAnchor="text" w:y="1441"/>
                    <w:suppressOverlap/>
                    <w:rPr>
                      <w:rFonts w:ascii="Calibri Light" w:hAnsi="Calibri Light" w:cs="Calibri Light"/>
                    </w:rPr>
                  </w:pPr>
                  <w:r w:rsidRPr="00E3505D">
                    <w:rPr>
                      <w:rFonts w:ascii="Calibri Light" w:hAnsi="Calibri Light" w:cs="Calibri Light"/>
                    </w:rPr>
                    <w:t>BoT (As per EC guidelines)</w:t>
                  </w:r>
                </w:p>
              </w:tc>
            </w:tr>
          </w:tbl>
          <w:p w14:paraId="700B1820" w14:textId="77777777" w:rsidR="000153D3" w:rsidRDefault="000153D3" w:rsidP="006A0BB5">
            <w:pPr>
              <w:spacing w:beforeLines="60" w:before="144" w:afterLines="60" w:after="144"/>
              <w:jc w:val="both"/>
              <w:rPr>
                <w:rFonts w:ascii="Calibri Light" w:hAnsi="Calibri Light" w:cs="Calibri Light"/>
                <w:sz w:val="20"/>
                <w:szCs w:val="20"/>
              </w:rPr>
            </w:pPr>
          </w:p>
          <w:tbl>
            <w:tblPr>
              <w:tblStyle w:val="TableGrid"/>
              <w:tblW w:w="9350" w:type="dxa"/>
              <w:tblLayout w:type="fixed"/>
              <w:tblLook w:val="04A0" w:firstRow="1" w:lastRow="0" w:firstColumn="1" w:lastColumn="0" w:noHBand="0" w:noVBand="1"/>
            </w:tblPr>
            <w:tblGrid>
              <w:gridCol w:w="472"/>
              <w:gridCol w:w="2766"/>
              <w:gridCol w:w="3417"/>
              <w:gridCol w:w="2695"/>
            </w:tblGrid>
            <w:tr w:rsidR="000153D3" w:rsidRPr="00EC054D" w14:paraId="2F4D4D7D" w14:textId="77777777" w:rsidTr="00E504F4">
              <w:trPr>
                <w:tblHeader/>
              </w:trPr>
              <w:tc>
                <w:tcPr>
                  <w:tcW w:w="472" w:type="dxa"/>
                  <w:shd w:val="clear" w:color="auto" w:fill="4472C4" w:themeFill="accent1"/>
                </w:tcPr>
                <w:p w14:paraId="6797838A"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Sr. No</w:t>
                  </w:r>
                </w:p>
              </w:tc>
              <w:tc>
                <w:tcPr>
                  <w:tcW w:w="2766" w:type="dxa"/>
                  <w:shd w:val="clear" w:color="auto" w:fill="4472C4" w:themeFill="accent1"/>
                </w:tcPr>
                <w:p w14:paraId="3A9E2A70"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Budget Reallocation within Chapter</w:t>
                  </w:r>
                </w:p>
              </w:tc>
              <w:tc>
                <w:tcPr>
                  <w:tcW w:w="3417" w:type="dxa"/>
                  <w:shd w:val="clear" w:color="auto" w:fill="4472C4" w:themeFill="accent1"/>
                </w:tcPr>
                <w:p w14:paraId="60CED457"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Endorse Review</w:t>
                  </w:r>
                </w:p>
              </w:tc>
              <w:tc>
                <w:tcPr>
                  <w:tcW w:w="2695" w:type="dxa"/>
                  <w:shd w:val="clear" w:color="auto" w:fill="4472C4" w:themeFill="accent1"/>
                </w:tcPr>
                <w:p w14:paraId="79B4FCA5" w14:textId="77777777"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Approve</w:t>
                  </w:r>
                </w:p>
              </w:tc>
            </w:tr>
            <w:tr w:rsidR="000153D3" w:rsidRPr="00EC054D" w14:paraId="37558576" w14:textId="77777777" w:rsidTr="00E504F4">
              <w:tc>
                <w:tcPr>
                  <w:tcW w:w="472" w:type="dxa"/>
                </w:tcPr>
                <w:p w14:paraId="43A27E84" w14:textId="77777777" w:rsidR="000153D3" w:rsidRPr="00EC054D" w:rsidRDefault="000153D3"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1</w:t>
                  </w:r>
                </w:p>
              </w:tc>
              <w:tc>
                <w:tcPr>
                  <w:tcW w:w="2766" w:type="dxa"/>
                </w:tcPr>
                <w:p w14:paraId="4BDC5A14"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Up to 1,000,000 AED</w:t>
                  </w:r>
                </w:p>
              </w:tc>
              <w:tc>
                <w:tcPr>
                  <w:tcW w:w="3417" w:type="dxa"/>
                </w:tcPr>
                <w:p w14:paraId="5F78A015"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VP Finance</w:t>
                  </w:r>
                </w:p>
              </w:tc>
              <w:tc>
                <w:tcPr>
                  <w:tcW w:w="2695" w:type="dxa"/>
                </w:tcPr>
                <w:p w14:paraId="31A23845"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Head of Finance</w:t>
                  </w:r>
                </w:p>
              </w:tc>
            </w:tr>
            <w:tr w:rsidR="000153D3" w:rsidRPr="00EC054D" w14:paraId="5B660E17" w14:textId="77777777" w:rsidTr="00E504F4">
              <w:tc>
                <w:tcPr>
                  <w:tcW w:w="472" w:type="dxa"/>
                </w:tcPr>
                <w:p w14:paraId="66EDC3E6" w14:textId="77777777" w:rsidR="000153D3" w:rsidRPr="00EC054D" w:rsidRDefault="000153D3"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2</w:t>
                  </w:r>
                </w:p>
              </w:tc>
              <w:tc>
                <w:tcPr>
                  <w:tcW w:w="2766" w:type="dxa"/>
                </w:tcPr>
                <w:p w14:paraId="4A814C0F"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1,000,000 – 2,500,000 AED</w:t>
                  </w:r>
                </w:p>
              </w:tc>
              <w:tc>
                <w:tcPr>
                  <w:tcW w:w="3417" w:type="dxa"/>
                </w:tcPr>
                <w:p w14:paraId="5D4FBECD" w14:textId="77777777" w:rsidR="000153D3" w:rsidRPr="00EC054D" w:rsidRDefault="000153D3" w:rsidP="00B63424">
                  <w:pPr>
                    <w:framePr w:hSpace="181" w:wrap="around" w:vAnchor="page" w:hAnchor="text" w:y="1441"/>
                    <w:tabs>
                      <w:tab w:val="left" w:pos="1410"/>
                    </w:tabs>
                    <w:suppressOverlap/>
                    <w:rPr>
                      <w:rFonts w:ascii="Calibri Light" w:hAnsi="Calibri Light" w:cs="Calibri Light"/>
                    </w:rPr>
                  </w:pPr>
                  <w:r w:rsidRPr="00EC054D">
                    <w:rPr>
                      <w:rFonts w:ascii="Calibri Light" w:hAnsi="Calibri Light" w:cs="Calibri Light"/>
                    </w:rPr>
                    <w:t>Head of Finance</w:t>
                  </w:r>
                </w:p>
              </w:tc>
              <w:tc>
                <w:tcPr>
                  <w:tcW w:w="2695" w:type="dxa"/>
                </w:tcPr>
                <w:p w14:paraId="5757B921" w14:textId="77777777" w:rsidR="000153D3" w:rsidRPr="00EC054D" w:rsidRDefault="000153D3" w:rsidP="00B63424">
                  <w:pPr>
                    <w:framePr w:hSpace="181" w:wrap="around" w:vAnchor="page" w:hAnchor="text" w:y="1441"/>
                    <w:tabs>
                      <w:tab w:val="left" w:pos="1410"/>
                    </w:tabs>
                    <w:suppressOverlap/>
                    <w:rPr>
                      <w:rFonts w:ascii="Calibri Light" w:hAnsi="Calibri Light" w:cs="Calibri Light"/>
                    </w:rPr>
                  </w:pPr>
                  <w:r w:rsidRPr="00EC054D">
                    <w:rPr>
                      <w:rFonts w:ascii="Calibri Light" w:hAnsi="Calibri Light" w:cs="Calibri Light"/>
                    </w:rPr>
                    <w:t>President</w:t>
                  </w:r>
                </w:p>
              </w:tc>
            </w:tr>
            <w:tr w:rsidR="000153D3" w:rsidRPr="00EC054D" w14:paraId="32BF7F7E" w14:textId="77777777" w:rsidTr="00E504F4">
              <w:tc>
                <w:tcPr>
                  <w:tcW w:w="472" w:type="dxa"/>
                </w:tcPr>
                <w:p w14:paraId="75375FCB" w14:textId="77777777" w:rsidR="000153D3" w:rsidRPr="00EC054D" w:rsidRDefault="000153D3"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3</w:t>
                  </w:r>
                </w:p>
              </w:tc>
              <w:tc>
                <w:tcPr>
                  <w:tcW w:w="2766" w:type="dxa"/>
                </w:tcPr>
                <w:p w14:paraId="6862EDF9"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2,500,000 – 10,000,000 AED</w:t>
                  </w:r>
                </w:p>
              </w:tc>
              <w:tc>
                <w:tcPr>
                  <w:tcW w:w="3417" w:type="dxa"/>
                </w:tcPr>
                <w:p w14:paraId="365053C8"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President, Head of Finance</w:t>
                  </w:r>
                </w:p>
              </w:tc>
              <w:tc>
                <w:tcPr>
                  <w:tcW w:w="2695" w:type="dxa"/>
                </w:tcPr>
                <w:p w14:paraId="42AAEFD4"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EXCOM</w:t>
                  </w:r>
                </w:p>
              </w:tc>
            </w:tr>
            <w:tr w:rsidR="000153D3" w:rsidRPr="00EC054D" w14:paraId="55092B9D" w14:textId="77777777" w:rsidTr="00E504F4">
              <w:tc>
                <w:tcPr>
                  <w:tcW w:w="472" w:type="dxa"/>
                </w:tcPr>
                <w:p w14:paraId="778AD8B1" w14:textId="77777777" w:rsidR="000153D3" w:rsidRPr="00EC054D" w:rsidRDefault="000153D3"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4</w:t>
                  </w:r>
                </w:p>
              </w:tc>
              <w:tc>
                <w:tcPr>
                  <w:tcW w:w="2766" w:type="dxa"/>
                </w:tcPr>
                <w:p w14:paraId="24A7E8ED"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Above 10,000,000 AED</w:t>
                  </w:r>
                </w:p>
              </w:tc>
              <w:tc>
                <w:tcPr>
                  <w:tcW w:w="3417" w:type="dxa"/>
                </w:tcPr>
                <w:p w14:paraId="589F91DB"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EXCOM, President, Head of Finance</w:t>
                  </w:r>
                </w:p>
              </w:tc>
              <w:tc>
                <w:tcPr>
                  <w:tcW w:w="2695" w:type="dxa"/>
                </w:tcPr>
                <w:p w14:paraId="7CAB5C84" w14:textId="77777777" w:rsidR="000153D3" w:rsidRPr="00EC054D" w:rsidRDefault="000153D3"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BoT</w:t>
                  </w:r>
                </w:p>
              </w:tc>
            </w:tr>
          </w:tbl>
          <w:p w14:paraId="36F1B2B5" w14:textId="6E6BEE0C" w:rsidR="000153D3" w:rsidRDefault="000153D3" w:rsidP="006A0BB5">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Once the approvals are obtained on the E-services portal, the Budget and Reporting Specialist or Accountant raises a request for the transfer/reallocation of the Budget in the ADERP Hyperion system. The Budget transfer/reallocation is completed only after the request is approved by Manager- Budgeting and Reporting approves it in the ADERP Hyperion system. </w:t>
            </w:r>
          </w:p>
          <w:p w14:paraId="2E5B8EE4" w14:textId="06DE6900" w:rsidR="000153D3" w:rsidRDefault="000153D3" w:rsidP="006A0BB5">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On review of the Budget reallocations, it was noted that for Chapter 1- Personnel Budget reallocations are executed directly in the ADERP Hyperion system </w:t>
            </w:r>
            <w:r w:rsidRPr="00EE10F2">
              <w:rPr>
                <w:rFonts w:ascii="Calibri Light" w:hAnsi="Calibri Light" w:cs="Calibri Light"/>
                <w:sz w:val="20"/>
                <w:szCs w:val="20"/>
              </w:rPr>
              <w:t xml:space="preserve">based on email communications received from the HR </w:t>
            </w:r>
            <w:r>
              <w:rPr>
                <w:rFonts w:ascii="Calibri Light" w:hAnsi="Calibri Light" w:cs="Calibri Light"/>
                <w:sz w:val="20"/>
                <w:szCs w:val="20"/>
              </w:rPr>
              <w:t>P</w:t>
            </w:r>
            <w:r w:rsidRPr="00EE10F2">
              <w:rPr>
                <w:rFonts w:ascii="Calibri Light" w:hAnsi="Calibri Light" w:cs="Calibri Light"/>
                <w:sz w:val="20"/>
                <w:szCs w:val="20"/>
              </w:rPr>
              <w:t>lanning team</w:t>
            </w:r>
            <w:r>
              <w:rPr>
                <w:rFonts w:ascii="Calibri Light" w:hAnsi="Calibri Light" w:cs="Calibri Light"/>
                <w:sz w:val="20"/>
                <w:szCs w:val="20"/>
              </w:rPr>
              <w:t>. This practice of reallocating the Personnel Budget bypasses the authorization stipulated in the DoA, proceeding without securing prior approvals through the E-services portal.</w:t>
            </w:r>
          </w:p>
          <w:p w14:paraId="65FB7EBF" w14:textId="53B212F7" w:rsidR="000153D3" w:rsidRDefault="000153D3" w:rsidP="006A0BB5">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Details of the Chapter 1- Personnel Budget reallocations are as summarized below:</w:t>
            </w:r>
          </w:p>
          <w:tbl>
            <w:tblPr>
              <w:tblStyle w:val="TableGrid"/>
              <w:tblW w:w="6768" w:type="dxa"/>
              <w:tblLayout w:type="fixed"/>
              <w:tblLook w:val="04A0" w:firstRow="1" w:lastRow="0" w:firstColumn="1" w:lastColumn="0" w:noHBand="0" w:noVBand="1"/>
            </w:tblPr>
            <w:tblGrid>
              <w:gridCol w:w="2304"/>
              <w:gridCol w:w="2016"/>
              <w:gridCol w:w="2448"/>
            </w:tblGrid>
            <w:tr w:rsidR="000153D3" w:rsidRPr="00EC054D" w14:paraId="3831C3FF" w14:textId="77777777" w:rsidTr="00E504F4">
              <w:trPr>
                <w:tblHeader/>
              </w:trPr>
              <w:tc>
                <w:tcPr>
                  <w:tcW w:w="2304" w:type="dxa"/>
                  <w:shd w:val="clear" w:color="auto" w:fill="4472C4" w:themeFill="accent1"/>
                </w:tcPr>
                <w:p w14:paraId="718E7461" w14:textId="2D45C90C"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016" w:type="dxa"/>
                  <w:shd w:val="clear" w:color="auto" w:fill="4472C4" w:themeFill="accent1"/>
                </w:tcPr>
                <w:p w14:paraId="0113A79A" w14:textId="1621F281"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reallocations</w:t>
                  </w:r>
                </w:p>
              </w:tc>
              <w:tc>
                <w:tcPr>
                  <w:tcW w:w="2448" w:type="dxa"/>
                  <w:shd w:val="clear" w:color="auto" w:fill="4472C4" w:themeFill="accent1"/>
                </w:tcPr>
                <w:p w14:paraId="6A1163E2" w14:textId="717D845B" w:rsidR="000153D3" w:rsidRPr="00EC054D" w:rsidRDefault="000153D3"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reallocations</w:t>
                  </w:r>
                </w:p>
              </w:tc>
            </w:tr>
            <w:tr w:rsidR="000153D3" w:rsidRPr="00EC054D" w14:paraId="2C0F6E50" w14:textId="77777777" w:rsidTr="00E504F4">
              <w:tc>
                <w:tcPr>
                  <w:tcW w:w="2304" w:type="dxa"/>
                </w:tcPr>
                <w:p w14:paraId="6838EC58" w14:textId="068ACFF0"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2022</w:t>
                  </w:r>
                </w:p>
              </w:tc>
              <w:tc>
                <w:tcPr>
                  <w:tcW w:w="2016" w:type="dxa"/>
                </w:tcPr>
                <w:p w14:paraId="6ACFDC95" w14:textId="0E8122C6" w:rsidR="000153D3" w:rsidRPr="00EC054D" w:rsidRDefault="000153D3" w:rsidP="00B63424">
                  <w:pPr>
                    <w:framePr w:hSpace="181" w:wrap="around" w:vAnchor="page" w:hAnchor="text" w:y="1441"/>
                    <w:suppressOverlap/>
                    <w:jc w:val="center"/>
                    <w:rPr>
                      <w:rFonts w:ascii="Calibri Light" w:hAnsi="Calibri Light" w:cs="Calibri Light"/>
                    </w:rPr>
                  </w:pPr>
                  <w:r>
                    <w:rPr>
                      <w:rFonts w:ascii="Calibri Light" w:hAnsi="Calibri Light" w:cs="Calibri Light"/>
                    </w:rPr>
                    <w:t>65</w:t>
                  </w:r>
                </w:p>
              </w:tc>
              <w:tc>
                <w:tcPr>
                  <w:tcW w:w="2448" w:type="dxa"/>
                </w:tcPr>
                <w:p w14:paraId="434E408E" w14:textId="4362C344" w:rsidR="000153D3" w:rsidRPr="00EC054D" w:rsidRDefault="000153D3" w:rsidP="00B63424">
                  <w:pPr>
                    <w:framePr w:hSpace="181" w:wrap="around" w:vAnchor="page" w:hAnchor="text" w:y="1441"/>
                    <w:suppressOverlap/>
                    <w:jc w:val="center"/>
                    <w:rPr>
                      <w:rFonts w:ascii="Calibri Light" w:hAnsi="Calibri Light" w:cs="Calibri Light"/>
                    </w:rPr>
                  </w:pPr>
                  <w:r w:rsidRPr="00F677C5">
                    <w:rPr>
                      <w:rFonts w:ascii="Calibri Light" w:hAnsi="Calibri Light" w:cs="Calibri Light"/>
                    </w:rPr>
                    <w:t>81</w:t>
                  </w:r>
                  <w:r>
                    <w:rPr>
                      <w:rFonts w:ascii="Calibri Light" w:hAnsi="Calibri Light" w:cs="Calibri Light"/>
                    </w:rPr>
                    <w:t>,</w:t>
                  </w:r>
                  <w:r w:rsidRPr="00F677C5">
                    <w:rPr>
                      <w:rFonts w:ascii="Calibri Light" w:hAnsi="Calibri Light" w:cs="Calibri Light"/>
                    </w:rPr>
                    <w:t>854</w:t>
                  </w:r>
                  <w:r>
                    <w:rPr>
                      <w:rFonts w:ascii="Calibri Light" w:hAnsi="Calibri Light" w:cs="Calibri Light"/>
                    </w:rPr>
                    <w:t>,</w:t>
                  </w:r>
                  <w:r w:rsidRPr="00F677C5">
                    <w:rPr>
                      <w:rFonts w:ascii="Calibri Light" w:hAnsi="Calibri Light" w:cs="Calibri Light"/>
                    </w:rPr>
                    <w:t>104</w:t>
                  </w:r>
                </w:p>
              </w:tc>
            </w:tr>
            <w:tr w:rsidR="000153D3" w:rsidRPr="00EC054D" w14:paraId="59466727" w14:textId="77777777" w:rsidTr="00E504F4">
              <w:tc>
                <w:tcPr>
                  <w:tcW w:w="2304" w:type="dxa"/>
                </w:tcPr>
                <w:p w14:paraId="6707CE06" w14:textId="60AA829C" w:rsidR="000153D3" w:rsidRPr="00EC054D" w:rsidRDefault="000153D3" w:rsidP="00B63424">
                  <w:pPr>
                    <w:framePr w:hSpace="181" w:wrap="around" w:vAnchor="page" w:hAnchor="text" w:y="1441"/>
                    <w:suppressOverlap/>
                    <w:rPr>
                      <w:rFonts w:ascii="Calibri Light" w:hAnsi="Calibri Light" w:cs="Calibri Light"/>
                    </w:rPr>
                  </w:pPr>
                  <w:r>
                    <w:rPr>
                      <w:rFonts w:ascii="Calibri Light" w:hAnsi="Calibri Light" w:cs="Calibri Light"/>
                    </w:rPr>
                    <w:t>2023 (up to 6</w:t>
                  </w:r>
                  <w:r w:rsidRPr="008A1D28">
                    <w:rPr>
                      <w:rFonts w:ascii="Calibri Light" w:hAnsi="Calibri Light" w:cs="Calibri Light"/>
                      <w:vertAlign w:val="superscript"/>
                    </w:rPr>
                    <w:t>th</w:t>
                  </w:r>
                  <w:r>
                    <w:rPr>
                      <w:rFonts w:ascii="Calibri Light" w:hAnsi="Calibri Light" w:cs="Calibri Light"/>
                    </w:rPr>
                    <w:t xml:space="preserve"> October)</w:t>
                  </w:r>
                </w:p>
              </w:tc>
              <w:tc>
                <w:tcPr>
                  <w:tcW w:w="2016" w:type="dxa"/>
                </w:tcPr>
                <w:p w14:paraId="3177A9A7" w14:textId="5A721F0C"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Pr>
                      <w:rFonts w:ascii="Calibri Light" w:hAnsi="Calibri Light" w:cs="Calibri Light"/>
                    </w:rPr>
                    <w:t>60</w:t>
                  </w:r>
                </w:p>
              </w:tc>
              <w:tc>
                <w:tcPr>
                  <w:tcW w:w="2448" w:type="dxa"/>
                </w:tcPr>
                <w:p w14:paraId="56B42D9B" w14:textId="1B4EC124" w:rsidR="000153D3" w:rsidRPr="00EC054D" w:rsidRDefault="000153D3" w:rsidP="00B63424">
                  <w:pPr>
                    <w:framePr w:hSpace="181" w:wrap="around" w:vAnchor="page" w:hAnchor="text" w:y="1441"/>
                    <w:tabs>
                      <w:tab w:val="left" w:pos="1410"/>
                    </w:tabs>
                    <w:suppressOverlap/>
                    <w:jc w:val="center"/>
                    <w:rPr>
                      <w:rFonts w:ascii="Calibri Light" w:hAnsi="Calibri Light" w:cs="Calibri Light"/>
                    </w:rPr>
                  </w:pPr>
                  <w:r w:rsidRPr="00F677C5">
                    <w:rPr>
                      <w:rFonts w:ascii="Calibri Light" w:hAnsi="Calibri Light" w:cs="Calibri Light"/>
                    </w:rPr>
                    <w:t>74</w:t>
                  </w:r>
                  <w:r>
                    <w:rPr>
                      <w:rFonts w:ascii="Calibri Light" w:hAnsi="Calibri Light" w:cs="Calibri Light"/>
                    </w:rPr>
                    <w:t>,</w:t>
                  </w:r>
                  <w:r w:rsidRPr="00F677C5">
                    <w:rPr>
                      <w:rFonts w:ascii="Calibri Light" w:hAnsi="Calibri Light" w:cs="Calibri Light"/>
                    </w:rPr>
                    <w:t>290</w:t>
                  </w:r>
                  <w:r>
                    <w:rPr>
                      <w:rFonts w:ascii="Calibri Light" w:hAnsi="Calibri Light" w:cs="Calibri Light"/>
                    </w:rPr>
                    <w:t>,</w:t>
                  </w:r>
                  <w:r w:rsidRPr="00F677C5">
                    <w:rPr>
                      <w:rFonts w:ascii="Calibri Light" w:hAnsi="Calibri Light" w:cs="Calibri Light"/>
                    </w:rPr>
                    <w:t>819</w:t>
                  </w:r>
                </w:p>
              </w:tc>
            </w:tr>
          </w:tbl>
          <w:p w14:paraId="391011C9" w14:textId="77777777" w:rsidR="000153D3" w:rsidRDefault="000153D3" w:rsidP="006A0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84EF3DB" w14:textId="77777777" w:rsidR="000F051F" w:rsidRDefault="000153D3" w:rsidP="006A0BB5">
            <w:pPr>
              <w:pStyle w:val="ListParagraph"/>
              <w:numPr>
                <w:ilvl w:val="0"/>
                <w:numId w:val="3"/>
              </w:numPr>
              <w:spacing w:before="60" w:after="60"/>
              <w:jc w:val="both"/>
              <w:rPr>
                <w:rFonts w:ascii="Calibri Light" w:hAnsi="Calibri Light" w:cs="Calibri Light"/>
                <w:sz w:val="20"/>
                <w:szCs w:val="20"/>
              </w:rPr>
            </w:pPr>
            <w:r w:rsidRPr="000F051F">
              <w:rPr>
                <w:rFonts w:ascii="Calibri Light" w:hAnsi="Calibri Light" w:cs="Calibri Light"/>
                <w:sz w:val="20"/>
                <w:szCs w:val="20"/>
              </w:rPr>
              <w:t>Implement a formalized process for requests and approvals regarding Chapter 1- Personnel Budget reallocations, ensuring they align with the DoA</w:t>
            </w:r>
            <w:r w:rsidR="000F051F" w:rsidRPr="000F051F">
              <w:rPr>
                <w:rFonts w:ascii="Calibri Light" w:hAnsi="Calibri Light" w:cs="Calibri Light"/>
                <w:sz w:val="20"/>
                <w:szCs w:val="20"/>
              </w:rPr>
              <w:t>.</w:t>
            </w:r>
          </w:p>
          <w:p w14:paraId="55302145" w14:textId="18921BE2" w:rsidR="000153D3" w:rsidRPr="000F051F" w:rsidRDefault="000447B3" w:rsidP="006A0BB5">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All Budget transfer requests to be raised through </w:t>
            </w:r>
            <w:r w:rsidR="000153D3" w:rsidRPr="000F051F">
              <w:rPr>
                <w:rFonts w:ascii="Calibri Light" w:hAnsi="Calibri Light" w:cs="Calibri Light"/>
                <w:sz w:val="20"/>
                <w:szCs w:val="20"/>
              </w:rPr>
              <w:t>the E-services portal.</w:t>
            </w:r>
          </w:p>
          <w:p w14:paraId="32792597" w14:textId="77777777" w:rsidR="000153D3" w:rsidRPr="00D220F5" w:rsidRDefault="000153D3" w:rsidP="006A0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FBEE84A" w14:textId="77777777" w:rsidR="000153D3" w:rsidRPr="00D220F5" w:rsidRDefault="000153D3" w:rsidP="006A0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lastRenderedPageBreak/>
              <w:t>Management Action Plan :</w:t>
            </w:r>
            <w:r w:rsidRPr="00D220F5">
              <w:rPr>
                <w:rFonts w:ascii="Calibri Light" w:hAnsi="Calibri Light" w:cs="Calibri Light"/>
                <w:b/>
                <w:color w:val="FF0000"/>
                <w:sz w:val="20"/>
                <w:szCs w:val="20"/>
                <w:lang w:val="fr-FR"/>
              </w:rPr>
              <w:t xml:space="preserve"> </w:t>
            </w:r>
          </w:p>
          <w:p w14:paraId="19E2234C" w14:textId="30B45BBD" w:rsidR="000153D3" w:rsidRPr="00761A5C" w:rsidRDefault="00B32486" w:rsidP="000561E1">
            <w:pPr>
              <w:tabs>
                <w:tab w:val="left" w:pos="1110"/>
              </w:tabs>
              <w:spacing w:before="60" w:after="60"/>
              <w:jc w:val="both"/>
              <w:rPr>
                <w:rFonts w:ascii="Calibri Light" w:hAnsi="Calibri Light" w:cs="Calibri Light"/>
                <w:bCs/>
                <w:color w:val="000000" w:themeColor="text1"/>
                <w:sz w:val="20"/>
                <w:szCs w:val="20"/>
              </w:rPr>
            </w:pPr>
            <w:r w:rsidRPr="0084432A">
              <w:rPr>
                <w:rFonts w:ascii="Calibri Light" w:hAnsi="Calibri Light" w:cs="Calibri Light"/>
                <w:bCs/>
                <w:color w:val="000000" w:themeColor="text1"/>
                <w:sz w:val="20"/>
                <w:szCs w:val="20"/>
              </w:rPr>
              <w:t xml:space="preserve">Formal </w:t>
            </w:r>
            <w:r w:rsidR="006B5B7E" w:rsidRPr="0084432A">
              <w:rPr>
                <w:rFonts w:ascii="Calibri Light" w:hAnsi="Calibri Light" w:cs="Calibri Light"/>
                <w:bCs/>
                <w:color w:val="000000" w:themeColor="text1"/>
                <w:sz w:val="20"/>
                <w:szCs w:val="20"/>
              </w:rPr>
              <w:t>advice</w:t>
            </w:r>
            <w:r w:rsidRPr="0084432A">
              <w:rPr>
                <w:rFonts w:ascii="Calibri Light" w:hAnsi="Calibri Light" w:cs="Calibri Light"/>
                <w:bCs/>
                <w:color w:val="000000" w:themeColor="text1"/>
                <w:sz w:val="20"/>
                <w:szCs w:val="20"/>
              </w:rPr>
              <w:t xml:space="preserve"> from the Legal Counsel will be obtained </w:t>
            </w:r>
            <w:r w:rsidR="000561E1">
              <w:rPr>
                <w:rFonts w:ascii="Calibri Light" w:hAnsi="Calibri Light" w:cs="Calibri Light"/>
                <w:bCs/>
                <w:color w:val="000000" w:themeColor="text1"/>
                <w:sz w:val="20"/>
                <w:szCs w:val="20"/>
              </w:rPr>
              <w:t xml:space="preserve">to address this matter. </w:t>
            </w:r>
          </w:p>
          <w:p w14:paraId="1370D355"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A682A9C" w14:textId="48929BCC" w:rsidR="000153D3" w:rsidRPr="00A679EB" w:rsidRDefault="00A33371" w:rsidP="000A57B7">
            <w:pPr>
              <w:tabs>
                <w:tab w:val="left" w:pos="1110"/>
              </w:tabs>
              <w:spacing w:before="60" w:after="60"/>
              <w:jc w:val="both"/>
              <w:rPr>
                <w:rFonts w:ascii="Calibri Light" w:hAnsi="Calibri Light" w:cs="Calibri Light"/>
                <w:sz w:val="20"/>
                <w:szCs w:val="20"/>
              </w:rPr>
            </w:pPr>
            <w:r w:rsidRPr="00A33371">
              <w:rPr>
                <w:rFonts w:ascii="Calibri Light" w:hAnsi="Calibri Light" w:cs="Calibri Light"/>
                <w:sz w:val="20"/>
                <w:szCs w:val="20"/>
              </w:rPr>
              <w:t xml:space="preserve">Budgeting &amp; Reporting </w:t>
            </w:r>
            <w:r w:rsidR="000A57B7">
              <w:rPr>
                <w:rFonts w:ascii="Calibri Light" w:hAnsi="Calibri Light" w:cs="Calibri Light"/>
                <w:sz w:val="20"/>
                <w:szCs w:val="20"/>
              </w:rPr>
              <w:t>Section.</w:t>
            </w:r>
          </w:p>
          <w:p w14:paraId="39378E7F" w14:textId="77777777" w:rsidR="000153D3" w:rsidRDefault="000153D3" w:rsidP="006A0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792945A8" w14:textId="6845CD9E" w:rsidR="000153D3" w:rsidRPr="007506B5" w:rsidRDefault="008A5B89" w:rsidP="006A0BB5">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31</w:t>
            </w:r>
            <w:r w:rsidRPr="008A5B89">
              <w:rPr>
                <w:rFonts w:ascii="Calibri Light" w:hAnsi="Calibri Light" w:cs="Calibri Light"/>
                <w:bCs/>
                <w:sz w:val="20"/>
                <w:szCs w:val="20"/>
                <w:vertAlign w:val="superscript"/>
              </w:rPr>
              <w:t>st</w:t>
            </w:r>
            <w:r>
              <w:rPr>
                <w:rFonts w:ascii="Calibri Light" w:hAnsi="Calibri Light" w:cs="Calibri Light"/>
                <w:bCs/>
                <w:sz w:val="20"/>
                <w:szCs w:val="20"/>
              </w:rPr>
              <w:t xml:space="preserve"> of January 2024</w:t>
            </w:r>
          </w:p>
        </w:tc>
      </w:tr>
      <w:tr w:rsidR="00DA2CED" w:rsidRPr="00E6764B" w14:paraId="3B3F3154" w14:textId="77777777" w:rsidTr="00290E95">
        <w:trPr>
          <w:cantSplit/>
          <w:trHeight w:val="369"/>
          <w:tblHeader/>
        </w:trPr>
        <w:tc>
          <w:tcPr>
            <w:tcW w:w="1385" w:type="dxa"/>
            <w:tcBorders>
              <w:top w:val="single" w:sz="4" w:space="0" w:color="auto"/>
              <w:left w:val="single" w:sz="4" w:space="0" w:color="auto"/>
              <w:bottom w:val="single" w:sz="4" w:space="0" w:color="auto"/>
              <w:right w:val="single" w:sz="4" w:space="0" w:color="auto"/>
            </w:tcBorders>
            <w:shd w:val="clear" w:color="auto" w:fill="4472C4" w:themeFill="accent1"/>
          </w:tcPr>
          <w:p w14:paraId="0EC9CFD9" w14:textId="7B5886E6" w:rsidR="00DA2CED" w:rsidRPr="002C23FF" w:rsidRDefault="00DA2CED" w:rsidP="00DA2CED">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444F75">
              <w:rPr>
                <w:rFonts w:ascii="Wingdings" w:hAnsi="Wingdings" w:cs="Times New Roman"/>
                <w:color w:val="00B050"/>
                <w:sz w:val="19"/>
                <w:szCs w:val="24"/>
              </w:rPr>
              <w:lastRenderedPageBreak/>
              <w:t></w:t>
            </w:r>
            <w:r w:rsidRPr="009F1A98">
              <w:rPr>
                <w:rFonts w:ascii="Calibri Light" w:hAnsi="Calibri Light" w:cs="Calibri Light"/>
                <w:color w:val="FF0000"/>
                <w:sz w:val="19"/>
                <w:szCs w:val="24"/>
              </w:rPr>
              <w:t xml:space="preserve">   </w:t>
            </w:r>
            <w:r w:rsidR="00444F75">
              <w:rPr>
                <w:rFonts w:ascii="Calibri Light" w:hAnsi="Calibri Light" w:cs="Calibri Light"/>
                <w:bCs/>
                <w:color w:val="FFFFFF" w:themeColor="background1"/>
                <w:sz w:val="20"/>
                <w:szCs w:val="20"/>
              </w:rPr>
              <w:t>Low</w:t>
            </w:r>
          </w:p>
        </w:tc>
        <w:tc>
          <w:tcPr>
            <w:tcW w:w="8547" w:type="dxa"/>
            <w:tcBorders>
              <w:top w:val="single" w:sz="4" w:space="0" w:color="auto"/>
              <w:left w:val="single" w:sz="4" w:space="0" w:color="auto"/>
              <w:bottom w:val="single" w:sz="4" w:space="0" w:color="auto"/>
              <w:right w:val="single" w:sz="4" w:space="0" w:color="auto"/>
            </w:tcBorders>
            <w:shd w:val="clear" w:color="auto" w:fill="4472C4" w:themeFill="accent1"/>
          </w:tcPr>
          <w:p w14:paraId="6F376589" w14:textId="5DA92092" w:rsidR="00DA2CED" w:rsidRPr="00E6764B" w:rsidRDefault="00DA2CED" w:rsidP="00DA2CED">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 xml:space="preserve">Budget </w:t>
            </w:r>
            <w:r>
              <w:rPr>
                <w:rFonts w:ascii="Calibri Light" w:hAnsi="Calibri Light" w:cs="Calibri Light"/>
                <w:b/>
                <w:bCs/>
                <w:color w:val="FFFFFF" w:themeColor="background1"/>
                <w:sz w:val="20"/>
                <w:szCs w:val="20"/>
              </w:rPr>
              <w:t>Reporting</w:t>
            </w:r>
          </w:p>
        </w:tc>
      </w:tr>
      <w:tr w:rsidR="00DA2CED" w:rsidRPr="002343D9" w14:paraId="7643CC66"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02544766" w14:textId="0A1F2569" w:rsidR="00DA2CED" w:rsidRPr="002343D9" w:rsidRDefault="00DA2CED" w:rsidP="00DA2CED">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Cs/>
                <w:sz w:val="20"/>
                <w:szCs w:val="20"/>
              </w:rPr>
              <w:t>Risk Ref</w:t>
            </w:r>
            <w:r>
              <w:rPr>
                <w:rFonts w:ascii="Calibri Light" w:hAnsi="Calibri Light" w:cs="Calibri Light"/>
                <w:bCs/>
                <w:sz w:val="20"/>
                <w:szCs w:val="20"/>
              </w:rPr>
              <w:t xml:space="preserve"> : </w:t>
            </w:r>
            <w:r>
              <w:t xml:space="preserve">  </w:t>
            </w:r>
            <w:r w:rsidRPr="00775AD1">
              <w:rPr>
                <w:rFonts w:ascii="Calibri Light" w:hAnsi="Calibri Light" w:cs="Calibri Light"/>
                <w:color w:val="0070C0"/>
                <w:sz w:val="20"/>
                <w:szCs w:val="20"/>
              </w:rPr>
              <w:t>KU-BG-</w:t>
            </w:r>
            <w:r>
              <w:rPr>
                <w:rFonts w:ascii="Calibri Light" w:hAnsi="Calibri Light" w:cs="Calibri Light"/>
                <w:color w:val="0070C0"/>
                <w:sz w:val="20"/>
                <w:szCs w:val="20"/>
              </w:rPr>
              <w:t>14</w:t>
            </w:r>
          </w:p>
        </w:tc>
      </w:tr>
      <w:tr w:rsidR="00DA2CED" w:rsidRPr="0010647C" w14:paraId="1985539C"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67EAE676" w14:textId="77777777" w:rsidR="00DA2CED" w:rsidRDefault="00DA2CED" w:rsidP="00DA2CE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39983B59" w14:textId="77777777" w:rsidR="00DA2CED" w:rsidRDefault="00DA2CED" w:rsidP="00DA2CED">
            <w:pPr>
              <w:pStyle w:val="NumberedHeading1"/>
              <w:spacing w:beforeLines="20" w:before="48"/>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w:t>
            </w:r>
            <w:r w:rsidRPr="00C9220B">
              <w:rPr>
                <w:rFonts w:ascii="Calibri Light" w:hAnsi="Calibri Light" w:cs="Calibri Light"/>
                <w:b w:val="0"/>
                <w:spacing w:val="0"/>
                <w:kern w:val="0"/>
                <w:sz w:val="20"/>
                <w:szCs w:val="20"/>
              </w:rPr>
              <w:t xml:space="preserve">he Budgeting Procedure </w:t>
            </w:r>
            <w:r>
              <w:rPr>
                <w:rFonts w:ascii="Calibri Light" w:hAnsi="Calibri Light" w:cs="Calibri Light"/>
                <w:b w:val="0"/>
                <w:spacing w:val="0"/>
                <w:kern w:val="0"/>
                <w:sz w:val="20"/>
                <w:szCs w:val="20"/>
              </w:rPr>
              <w:t>document requires the “</w:t>
            </w:r>
            <w:r w:rsidRPr="002764E9">
              <w:rPr>
                <w:rFonts w:ascii="Calibri Light" w:hAnsi="Calibri Light" w:cs="Calibri Light"/>
                <w:b w:val="0"/>
                <w:spacing w:val="0"/>
                <w:kern w:val="0"/>
                <w:sz w:val="20"/>
                <w:szCs w:val="20"/>
              </w:rPr>
              <w:t xml:space="preserve">Manager Budgeting &amp; Reporting </w:t>
            </w:r>
            <w:r>
              <w:rPr>
                <w:rFonts w:ascii="Calibri Light" w:hAnsi="Calibri Light" w:cs="Calibri Light"/>
                <w:b w:val="0"/>
                <w:spacing w:val="0"/>
                <w:kern w:val="0"/>
                <w:sz w:val="20"/>
                <w:szCs w:val="20"/>
              </w:rPr>
              <w:t xml:space="preserve">to </w:t>
            </w:r>
            <w:r w:rsidRPr="002764E9">
              <w:rPr>
                <w:rFonts w:ascii="Calibri Light" w:hAnsi="Calibri Light" w:cs="Calibri Light"/>
                <w:b w:val="0"/>
                <w:spacing w:val="0"/>
                <w:kern w:val="0"/>
                <w:sz w:val="20"/>
                <w:szCs w:val="20"/>
              </w:rPr>
              <w:t>submit the report on significant variances</w:t>
            </w:r>
            <w:r>
              <w:rPr>
                <w:rFonts w:ascii="Calibri Light" w:hAnsi="Calibri Light" w:cs="Calibri Light"/>
                <w:b w:val="0"/>
                <w:spacing w:val="0"/>
                <w:kern w:val="0"/>
                <w:sz w:val="20"/>
                <w:szCs w:val="20"/>
              </w:rPr>
              <w:t>, along</w:t>
            </w:r>
            <w:r w:rsidRPr="002764E9">
              <w:rPr>
                <w:rFonts w:ascii="Calibri Light" w:hAnsi="Calibri Light" w:cs="Calibri Light"/>
                <w:b w:val="0"/>
                <w:spacing w:val="0"/>
                <w:kern w:val="0"/>
                <w:sz w:val="20"/>
                <w:szCs w:val="20"/>
              </w:rPr>
              <w:t xml:space="preserve"> with the comments </w:t>
            </w:r>
            <w:r w:rsidRPr="00754D58">
              <w:rPr>
                <w:rFonts w:ascii="Calibri Light" w:hAnsi="Calibri Light" w:cs="Calibri Light"/>
                <w:b w:val="0"/>
                <w:spacing w:val="0"/>
                <w:kern w:val="0"/>
                <w:sz w:val="20"/>
                <w:szCs w:val="20"/>
              </w:rPr>
              <w:t>received from the Heads of respective C</w:t>
            </w:r>
            <w:r>
              <w:rPr>
                <w:rFonts w:ascii="Calibri Light" w:hAnsi="Calibri Light" w:cs="Calibri Light"/>
                <w:b w:val="0"/>
                <w:spacing w:val="0"/>
                <w:kern w:val="0"/>
                <w:sz w:val="20"/>
                <w:szCs w:val="20"/>
              </w:rPr>
              <w:t xml:space="preserve">ost </w:t>
            </w:r>
            <w:r w:rsidRPr="00754D58">
              <w:rPr>
                <w:rFonts w:ascii="Calibri Light" w:hAnsi="Calibri Light" w:cs="Calibri Light"/>
                <w:b w:val="0"/>
                <w:spacing w:val="0"/>
                <w:kern w:val="0"/>
                <w:sz w:val="20"/>
                <w:szCs w:val="20"/>
              </w:rPr>
              <w:t>C</w:t>
            </w:r>
            <w:r>
              <w:rPr>
                <w:rFonts w:ascii="Calibri Light" w:hAnsi="Calibri Light" w:cs="Calibri Light"/>
                <w:b w:val="0"/>
                <w:spacing w:val="0"/>
                <w:kern w:val="0"/>
                <w:sz w:val="20"/>
                <w:szCs w:val="20"/>
              </w:rPr>
              <w:t>enters</w:t>
            </w:r>
            <w:r w:rsidRPr="00754D58">
              <w:rPr>
                <w:rFonts w:ascii="Calibri Light" w:hAnsi="Calibri Light" w:cs="Calibri Light"/>
                <w:b w:val="0"/>
                <w:spacing w:val="0"/>
                <w:kern w:val="0"/>
                <w:sz w:val="20"/>
                <w:szCs w:val="20"/>
              </w:rPr>
              <w:t xml:space="preserve"> </w:t>
            </w:r>
            <w:r w:rsidRPr="002764E9">
              <w:rPr>
                <w:rFonts w:ascii="Calibri Light" w:hAnsi="Calibri Light" w:cs="Calibri Light"/>
                <w:b w:val="0"/>
                <w:spacing w:val="0"/>
                <w:kern w:val="0"/>
                <w:sz w:val="20"/>
                <w:szCs w:val="20"/>
              </w:rPr>
              <w:t xml:space="preserve">to the </w:t>
            </w:r>
            <w:r>
              <w:rPr>
                <w:rFonts w:ascii="Calibri Light" w:hAnsi="Calibri Light" w:cs="Calibri Light"/>
                <w:b w:val="0"/>
                <w:spacing w:val="0"/>
                <w:kern w:val="0"/>
                <w:sz w:val="20"/>
                <w:szCs w:val="20"/>
              </w:rPr>
              <w:t>Vice President- Finance &amp; Budget</w:t>
            </w:r>
            <w:r w:rsidRPr="002764E9">
              <w:rPr>
                <w:rFonts w:ascii="Calibri Light" w:hAnsi="Calibri Light" w:cs="Calibri Light"/>
                <w:b w:val="0"/>
                <w:spacing w:val="0"/>
                <w:kern w:val="0"/>
                <w:sz w:val="20"/>
                <w:szCs w:val="20"/>
              </w:rPr>
              <w:t xml:space="preserve"> for review</w:t>
            </w:r>
            <w:r>
              <w:rPr>
                <w:rFonts w:ascii="Calibri Light" w:hAnsi="Calibri Light" w:cs="Calibri Light"/>
                <w:b w:val="0"/>
                <w:spacing w:val="0"/>
                <w:kern w:val="0"/>
                <w:sz w:val="20"/>
                <w:szCs w:val="20"/>
              </w:rPr>
              <w:t>. After t</w:t>
            </w:r>
            <w:r w:rsidRPr="002764E9">
              <w:rPr>
                <w:rFonts w:ascii="Calibri Light" w:hAnsi="Calibri Light" w:cs="Calibri Light"/>
                <w:b w:val="0"/>
                <w:spacing w:val="0"/>
                <w:kern w:val="0"/>
                <w:sz w:val="20"/>
                <w:szCs w:val="20"/>
              </w:rPr>
              <w:t>he budget performance is reviewed</w:t>
            </w:r>
            <w:r>
              <w:rPr>
                <w:rFonts w:ascii="Calibri Light" w:hAnsi="Calibri Light" w:cs="Calibri Light"/>
                <w:b w:val="0"/>
                <w:spacing w:val="0"/>
                <w:kern w:val="0"/>
                <w:sz w:val="20"/>
                <w:szCs w:val="20"/>
              </w:rPr>
              <w:t xml:space="preserve">, it is </w:t>
            </w:r>
            <w:r w:rsidRPr="002764E9">
              <w:rPr>
                <w:rFonts w:ascii="Calibri Light" w:hAnsi="Calibri Light" w:cs="Calibri Light"/>
                <w:b w:val="0"/>
                <w:spacing w:val="0"/>
                <w:kern w:val="0"/>
                <w:sz w:val="20"/>
                <w:szCs w:val="20"/>
              </w:rPr>
              <w:t>shared with senior management.</w:t>
            </w:r>
            <w:r>
              <w:rPr>
                <w:rFonts w:ascii="Calibri Light" w:hAnsi="Calibri Light" w:cs="Calibri Light"/>
                <w:b w:val="0"/>
                <w:spacing w:val="0"/>
                <w:kern w:val="0"/>
                <w:sz w:val="20"/>
                <w:szCs w:val="20"/>
              </w:rPr>
              <w:t>”</w:t>
            </w:r>
          </w:p>
          <w:p w14:paraId="20299030" w14:textId="77777777" w:rsidR="00DA2CED" w:rsidRDefault="00DA2CED" w:rsidP="00DA2CED">
            <w:pPr>
              <w:pStyle w:val="NumberedHeading1"/>
              <w:spacing w:beforeLines="20" w:before="48"/>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On review of the current practice, it was informed that on a quarterly basis the Budget v/s Actual variances along with the comments are shared with the Vice President- Finance &amp; Budget for review. However, it is not shared with the Senior Management, we were informed that the reports are not circulated since they have access to Oracle Business Intelligence (OBI) dashboard.</w:t>
            </w:r>
          </w:p>
          <w:p w14:paraId="758D4685" w14:textId="77777777" w:rsidR="00DA2CED" w:rsidRPr="004753CF" w:rsidRDefault="00DA2CED" w:rsidP="00DA2CED">
            <w:pPr>
              <w:pStyle w:val="NumberedHeading1"/>
              <w:spacing w:beforeLines="20" w:before="48" w:after="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Further, o</w:t>
            </w:r>
            <w:r w:rsidRPr="004753CF">
              <w:rPr>
                <w:rFonts w:ascii="Calibri Light" w:hAnsi="Calibri Light" w:cs="Calibri Light"/>
                <w:b w:val="0"/>
                <w:spacing w:val="0"/>
                <w:kern w:val="0"/>
                <w:sz w:val="20"/>
                <w:szCs w:val="20"/>
              </w:rPr>
              <w:t>n review of the Budget Monitoring report shared for Q2 – 2023, it was noted that the following KPIs highlighted in the Budgeting Procedure were not included as part of the report shared with Vice President- Finance &amp; Budget:</w:t>
            </w:r>
          </w:p>
          <w:p w14:paraId="47D7484A" w14:textId="77777777" w:rsidR="00DA2CED" w:rsidRPr="004753CF" w:rsidRDefault="00DA2CED" w:rsidP="00DA2CED">
            <w:pPr>
              <w:pStyle w:val="ListParagraph"/>
              <w:numPr>
                <w:ilvl w:val="0"/>
                <w:numId w:val="3"/>
              </w:numPr>
              <w:spacing w:before="60" w:after="60"/>
              <w:jc w:val="both"/>
              <w:rPr>
                <w:rFonts w:ascii="Calibri Light" w:hAnsi="Calibri Light" w:cs="Calibri Light"/>
                <w:sz w:val="20"/>
                <w:szCs w:val="20"/>
              </w:rPr>
            </w:pPr>
            <w:r w:rsidRPr="004753CF">
              <w:rPr>
                <w:rFonts w:ascii="Calibri Light" w:hAnsi="Calibri Light" w:cs="Calibri Light"/>
                <w:sz w:val="20"/>
                <w:szCs w:val="20"/>
              </w:rPr>
              <w:t>Projection till end of the year (as feasible).</w:t>
            </w:r>
          </w:p>
          <w:p w14:paraId="28FD0EFC" w14:textId="77777777" w:rsidR="00DA2CED" w:rsidRPr="004753CF" w:rsidRDefault="00DA2CED" w:rsidP="00DA2CED">
            <w:pPr>
              <w:pStyle w:val="ListParagraph"/>
              <w:numPr>
                <w:ilvl w:val="0"/>
                <w:numId w:val="3"/>
              </w:numPr>
              <w:spacing w:before="60" w:after="60"/>
              <w:jc w:val="both"/>
              <w:rPr>
                <w:rFonts w:ascii="Calibri Light" w:hAnsi="Calibri Light" w:cs="Calibri Light"/>
                <w:sz w:val="20"/>
                <w:szCs w:val="20"/>
              </w:rPr>
            </w:pPr>
            <w:r w:rsidRPr="004753CF">
              <w:rPr>
                <w:rFonts w:ascii="Calibri Light" w:hAnsi="Calibri Light" w:cs="Calibri Light"/>
                <w:sz w:val="20"/>
                <w:szCs w:val="20"/>
              </w:rPr>
              <w:t>Net unexpected surplus / deficit (if any) by year end.</w:t>
            </w:r>
          </w:p>
          <w:p w14:paraId="0F3493B2" w14:textId="77777777" w:rsidR="00DA2CED" w:rsidRPr="008C70C7" w:rsidRDefault="00DA2CED" w:rsidP="00DA2CED">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6F12C557" w14:textId="77777777" w:rsidR="00DA2CED" w:rsidRPr="004753CF" w:rsidRDefault="00DA2CED" w:rsidP="00DA2CED">
            <w:pPr>
              <w:pStyle w:val="ListParagraph"/>
              <w:numPr>
                <w:ilvl w:val="0"/>
                <w:numId w:val="3"/>
              </w:numPr>
              <w:rPr>
                <w:rFonts w:ascii="Calibri Light" w:hAnsi="Calibri Light" w:cs="Calibri Light"/>
                <w:sz w:val="20"/>
                <w:szCs w:val="20"/>
              </w:rPr>
            </w:pPr>
            <w:r w:rsidRPr="004753CF">
              <w:rPr>
                <w:rFonts w:ascii="Calibri Light" w:hAnsi="Calibri Light" w:cs="Calibri Light"/>
                <w:sz w:val="20"/>
                <w:szCs w:val="20"/>
              </w:rPr>
              <w:t>Ensure that the reports on Budget vs. Actual variances, along with comments, are shared not only with the Vice President of Finance &amp; Budget but also with Senior Management as outlined in the procedure.</w:t>
            </w:r>
          </w:p>
          <w:p w14:paraId="3E2984DB" w14:textId="77777777" w:rsidR="00DA2CED" w:rsidRPr="004753CF" w:rsidRDefault="00DA2CED" w:rsidP="00DA2CED">
            <w:pPr>
              <w:pStyle w:val="ListParagraph"/>
              <w:numPr>
                <w:ilvl w:val="0"/>
                <w:numId w:val="3"/>
              </w:numPr>
              <w:rPr>
                <w:rFonts w:ascii="Calibri Light" w:hAnsi="Calibri Light" w:cs="Calibri Light"/>
                <w:sz w:val="20"/>
                <w:szCs w:val="20"/>
              </w:rPr>
            </w:pPr>
            <w:r w:rsidRPr="004753CF">
              <w:rPr>
                <w:rFonts w:ascii="Calibri Light" w:hAnsi="Calibri Light" w:cs="Calibri Light"/>
                <w:sz w:val="20"/>
                <w:szCs w:val="20"/>
              </w:rPr>
              <w:t>Incorporate the missing Key Performance Indicators (KPIs) into regular Budget Monitoring reports, specifically focusing on projections till the year-end and net unexpected surplus/deficit.</w:t>
            </w:r>
          </w:p>
          <w:p w14:paraId="59DA8EEA" w14:textId="77777777" w:rsidR="00DA2CED" w:rsidRPr="00D220F5" w:rsidRDefault="00DA2CED" w:rsidP="00DA2CED">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0A97A2E" w14:textId="77777777" w:rsidR="00DA2CED" w:rsidRPr="00D220F5" w:rsidRDefault="00DA2CED" w:rsidP="00DA2CE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 :</w:t>
            </w:r>
            <w:r w:rsidRPr="00D220F5">
              <w:rPr>
                <w:rFonts w:ascii="Calibri Light" w:hAnsi="Calibri Light" w:cs="Calibri Light"/>
                <w:b/>
                <w:color w:val="FF0000"/>
                <w:sz w:val="20"/>
                <w:szCs w:val="20"/>
                <w:lang w:val="fr-FR"/>
              </w:rPr>
              <w:t xml:space="preserve"> </w:t>
            </w:r>
          </w:p>
          <w:p w14:paraId="70C10203" w14:textId="65FEA31D" w:rsidR="00DA2CED" w:rsidRDefault="0067753D" w:rsidP="0067753D">
            <w:pPr>
              <w:tabs>
                <w:tab w:val="left" w:pos="1110"/>
              </w:tabs>
              <w:spacing w:before="60" w:after="60"/>
              <w:jc w:val="both"/>
              <w:rPr>
                <w:rFonts w:ascii="Calibri Light" w:hAnsi="Calibri Light" w:cs="Calibri Light"/>
                <w:bCs/>
                <w:color w:val="000000" w:themeColor="text1"/>
                <w:sz w:val="20"/>
                <w:szCs w:val="20"/>
              </w:rPr>
            </w:pPr>
            <w:r>
              <w:rPr>
                <w:rFonts w:ascii="Calibri Light" w:hAnsi="Calibri Light" w:cs="Calibri Light"/>
                <w:bCs/>
                <w:color w:val="000000" w:themeColor="text1"/>
                <w:sz w:val="20"/>
                <w:szCs w:val="20"/>
              </w:rPr>
              <w:t xml:space="preserve">We will explore the possibility of enhancing the </w:t>
            </w:r>
            <w:r w:rsidR="00AA6141">
              <w:rPr>
                <w:rFonts w:ascii="Calibri Light" w:hAnsi="Calibri Light" w:cs="Calibri Light"/>
                <w:bCs/>
                <w:color w:val="000000" w:themeColor="text1"/>
                <w:sz w:val="20"/>
                <w:szCs w:val="20"/>
              </w:rPr>
              <w:t xml:space="preserve">existing OBI </w:t>
            </w:r>
            <w:r>
              <w:rPr>
                <w:rFonts w:ascii="Calibri Light" w:hAnsi="Calibri Light" w:cs="Calibri Light"/>
                <w:bCs/>
                <w:color w:val="000000" w:themeColor="text1"/>
                <w:sz w:val="20"/>
                <w:szCs w:val="20"/>
              </w:rPr>
              <w:t>D</w:t>
            </w:r>
            <w:r w:rsidR="00AA6141">
              <w:rPr>
                <w:rFonts w:ascii="Calibri Light" w:hAnsi="Calibri Light" w:cs="Calibri Light"/>
                <w:bCs/>
                <w:color w:val="000000" w:themeColor="text1"/>
                <w:sz w:val="20"/>
                <w:szCs w:val="20"/>
              </w:rPr>
              <w:t xml:space="preserve">ashboard </w:t>
            </w:r>
            <w:r>
              <w:rPr>
                <w:rFonts w:ascii="Calibri Light" w:hAnsi="Calibri Light" w:cs="Calibri Light"/>
                <w:bCs/>
                <w:color w:val="000000" w:themeColor="text1"/>
                <w:sz w:val="20"/>
                <w:szCs w:val="20"/>
              </w:rPr>
              <w:t>to address the audit requirements</w:t>
            </w:r>
            <w:r w:rsidR="00AA6141">
              <w:rPr>
                <w:rFonts w:ascii="Calibri Light" w:hAnsi="Calibri Light" w:cs="Calibri Light"/>
                <w:bCs/>
                <w:color w:val="000000" w:themeColor="text1"/>
                <w:sz w:val="20"/>
                <w:szCs w:val="20"/>
              </w:rPr>
              <w:t>.</w:t>
            </w:r>
          </w:p>
          <w:p w14:paraId="28EF05EB" w14:textId="74C2D518" w:rsidR="007A13EC" w:rsidRPr="00761A5C" w:rsidRDefault="007A13EC" w:rsidP="00DA2CED">
            <w:pPr>
              <w:tabs>
                <w:tab w:val="left" w:pos="1110"/>
              </w:tabs>
              <w:spacing w:before="60" w:after="60"/>
              <w:jc w:val="both"/>
              <w:rPr>
                <w:rFonts w:ascii="Calibri Light" w:hAnsi="Calibri Light" w:cs="Calibri Light"/>
                <w:bCs/>
                <w:color w:val="000000" w:themeColor="text1"/>
                <w:sz w:val="20"/>
                <w:szCs w:val="20"/>
              </w:rPr>
            </w:pPr>
            <w:r>
              <w:rPr>
                <w:rFonts w:ascii="Calibri Light" w:hAnsi="Calibri Light" w:cs="Calibri Light"/>
                <w:b/>
                <w:sz w:val="20"/>
                <w:szCs w:val="20"/>
              </w:rPr>
              <w:t>Responsibility:</w:t>
            </w:r>
          </w:p>
          <w:p w14:paraId="5567F0E1" w14:textId="49804A28" w:rsidR="00011191" w:rsidRPr="00A679EB" w:rsidRDefault="00011191" w:rsidP="00A250E4">
            <w:pPr>
              <w:tabs>
                <w:tab w:val="left" w:pos="1110"/>
              </w:tabs>
              <w:spacing w:before="60" w:after="60"/>
              <w:jc w:val="both"/>
              <w:rPr>
                <w:rFonts w:ascii="Calibri Light" w:hAnsi="Calibri Light" w:cs="Calibri Light"/>
                <w:sz w:val="20"/>
                <w:szCs w:val="20"/>
              </w:rPr>
            </w:pPr>
            <w:r w:rsidRPr="00A33371">
              <w:rPr>
                <w:rFonts w:ascii="Calibri Light" w:hAnsi="Calibri Light" w:cs="Calibri Light"/>
                <w:sz w:val="20"/>
                <w:szCs w:val="20"/>
              </w:rPr>
              <w:t xml:space="preserve">Budgeting &amp; Reporting </w:t>
            </w:r>
            <w:r w:rsidR="00A250E4">
              <w:rPr>
                <w:rFonts w:ascii="Calibri Light" w:hAnsi="Calibri Light" w:cs="Calibri Light"/>
                <w:sz w:val="20"/>
                <w:szCs w:val="20"/>
              </w:rPr>
              <w:t>Section.</w:t>
            </w:r>
          </w:p>
          <w:p w14:paraId="0F90BB36" w14:textId="77777777" w:rsidR="00011191" w:rsidRDefault="00011191" w:rsidP="0001119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41489B94" w14:textId="57904B09" w:rsidR="00DA2CED" w:rsidRPr="0010647C" w:rsidRDefault="00011191" w:rsidP="00011191">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31</w:t>
            </w:r>
            <w:r w:rsidRPr="008A5B89">
              <w:rPr>
                <w:rFonts w:ascii="Calibri Light" w:hAnsi="Calibri Light" w:cs="Calibri Light"/>
                <w:bCs/>
                <w:sz w:val="20"/>
                <w:szCs w:val="20"/>
                <w:vertAlign w:val="superscript"/>
              </w:rPr>
              <w:t>st</w:t>
            </w:r>
            <w:r>
              <w:rPr>
                <w:rFonts w:ascii="Calibri Light" w:hAnsi="Calibri Light" w:cs="Calibri Light"/>
                <w:bCs/>
                <w:sz w:val="20"/>
                <w:szCs w:val="20"/>
              </w:rPr>
              <w:t xml:space="preserve"> of March 2024</w:t>
            </w:r>
            <w:r w:rsidR="00EC2826">
              <w:rPr>
                <w:rFonts w:ascii="Calibri Light" w:hAnsi="Calibri Light" w:cs="Calibri Light"/>
                <w:bCs/>
                <w:sz w:val="20"/>
                <w:szCs w:val="20"/>
              </w:rPr>
              <w:t>.</w:t>
            </w:r>
          </w:p>
        </w:tc>
      </w:tr>
      <w:tr w:rsidR="00DA2CED" w:rsidRPr="00E6764B" w14:paraId="64204213" w14:textId="77777777" w:rsidTr="00290E95">
        <w:trPr>
          <w:cantSplit/>
          <w:trHeight w:val="369"/>
          <w:tblHeader/>
        </w:trPr>
        <w:tc>
          <w:tcPr>
            <w:tcW w:w="1385" w:type="dxa"/>
            <w:tcBorders>
              <w:top w:val="single" w:sz="4" w:space="0" w:color="auto"/>
              <w:left w:val="single" w:sz="4" w:space="0" w:color="auto"/>
              <w:bottom w:val="single" w:sz="4" w:space="0" w:color="auto"/>
              <w:right w:val="single" w:sz="4" w:space="0" w:color="auto"/>
            </w:tcBorders>
            <w:shd w:val="clear" w:color="auto" w:fill="4472C4" w:themeFill="accent1"/>
          </w:tcPr>
          <w:p w14:paraId="418030BA" w14:textId="77777777" w:rsidR="00DA2CED" w:rsidRPr="002C23FF" w:rsidRDefault="00DA2CED" w:rsidP="00AF6D5E">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4753CF">
              <w:rPr>
                <w:rFonts w:ascii="Wingdings" w:hAnsi="Wingdings" w:cs="Times New Roman"/>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Cs/>
                <w:color w:val="FFFFFF" w:themeColor="background1"/>
                <w:sz w:val="20"/>
                <w:szCs w:val="20"/>
              </w:rPr>
              <w:t>Medium</w:t>
            </w:r>
          </w:p>
        </w:tc>
        <w:tc>
          <w:tcPr>
            <w:tcW w:w="8547" w:type="dxa"/>
            <w:tcBorders>
              <w:top w:val="single" w:sz="4" w:space="0" w:color="auto"/>
              <w:left w:val="single" w:sz="4" w:space="0" w:color="auto"/>
              <w:bottom w:val="single" w:sz="4" w:space="0" w:color="auto"/>
              <w:right w:val="single" w:sz="4" w:space="0" w:color="auto"/>
            </w:tcBorders>
            <w:shd w:val="clear" w:color="auto" w:fill="4472C4" w:themeFill="accent1"/>
          </w:tcPr>
          <w:p w14:paraId="6DDA2091" w14:textId="2581ECA3" w:rsidR="00DA2CED" w:rsidRPr="00E6764B" w:rsidRDefault="00DA2CED" w:rsidP="00DA2CED">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sidRPr="00C37C6C">
              <w:rPr>
                <w:rFonts w:ascii="Calibri Light" w:hAnsi="Calibri Light" w:cs="Calibri Light"/>
                <w:b/>
                <w:bCs/>
                <w:color w:val="FFFFFF" w:themeColor="background1"/>
                <w:sz w:val="20"/>
                <w:szCs w:val="20"/>
              </w:rPr>
              <w:t xml:space="preserve">Budget </w:t>
            </w:r>
            <w:r>
              <w:rPr>
                <w:rFonts w:ascii="Calibri Light" w:hAnsi="Calibri Light" w:cs="Calibri Light"/>
                <w:b/>
                <w:bCs/>
                <w:color w:val="FFFFFF" w:themeColor="background1"/>
                <w:sz w:val="20"/>
                <w:szCs w:val="20"/>
              </w:rPr>
              <w:t>Re</w:t>
            </w:r>
            <w:r w:rsidR="00B577A0">
              <w:rPr>
                <w:rFonts w:ascii="Calibri Light" w:hAnsi="Calibri Light" w:cs="Calibri Light"/>
                <w:b/>
                <w:bCs/>
                <w:color w:val="FFFFFF" w:themeColor="background1"/>
                <w:sz w:val="20"/>
                <w:szCs w:val="20"/>
              </w:rPr>
              <w:t>vision</w:t>
            </w:r>
          </w:p>
        </w:tc>
      </w:tr>
      <w:tr w:rsidR="00DA2CED" w:rsidRPr="002343D9" w14:paraId="74281AB9"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4493C638" w14:textId="1265080B" w:rsidR="00DA2CED" w:rsidRPr="002343D9" w:rsidRDefault="00DA2CED" w:rsidP="00AF6D5E">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Cs/>
                <w:sz w:val="20"/>
                <w:szCs w:val="20"/>
              </w:rPr>
              <w:t>Risk Ref</w:t>
            </w:r>
            <w:r>
              <w:rPr>
                <w:rFonts w:ascii="Calibri Light" w:hAnsi="Calibri Light" w:cs="Calibri Light"/>
                <w:bCs/>
                <w:sz w:val="20"/>
                <w:szCs w:val="20"/>
              </w:rPr>
              <w:t xml:space="preserve"> : </w:t>
            </w:r>
            <w:r>
              <w:t xml:space="preserve">  </w:t>
            </w:r>
            <w:r w:rsidR="00B577A0" w:rsidRPr="00B577A0">
              <w:rPr>
                <w:rFonts w:ascii="Calibri Light" w:hAnsi="Calibri Light" w:cs="Calibri Light"/>
                <w:color w:val="0070C0"/>
                <w:sz w:val="20"/>
                <w:szCs w:val="20"/>
              </w:rPr>
              <w:t>KU-BG-13</w:t>
            </w:r>
          </w:p>
        </w:tc>
      </w:tr>
      <w:tr w:rsidR="00DA2CED" w:rsidRPr="0010647C" w14:paraId="73932CAF" w14:textId="77777777" w:rsidTr="00290E95">
        <w:trPr>
          <w:cantSplit/>
          <w:trHeight w:val="368"/>
          <w:tblHeader/>
        </w:trPr>
        <w:tc>
          <w:tcPr>
            <w:tcW w:w="9932" w:type="dxa"/>
            <w:gridSpan w:val="2"/>
            <w:tcBorders>
              <w:top w:val="single" w:sz="4" w:space="0" w:color="auto"/>
              <w:left w:val="single" w:sz="4" w:space="0" w:color="auto"/>
              <w:bottom w:val="single" w:sz="4" w:space="0" w:color="auto"/>
              <w:right w:val="single" w:sz="4" w:space="0" w:color="auto"/>
            </w:tcBorders>
            <w:shd w:val="clear" w:color="auto" w:fill="auto"/>
          </w:tcPr>
          <w:p w14:paraId="419616E1" w14:textId="77777777" w:rsidR="00DA2CED" w:rsidRDefault="00DA2CED" w:rsidP="00AF6D5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0CE7C38" w14:textId="6DBF7D3C" w:rsidR="00DA2CED" w:rsidRDefault="00C80315" w:rsidP="00DA2CED">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On </w:t>
            </w:r>
            <w:r w:rsidR="00FC3EA5">
              <w:rPr>
                <w:rFonts w:ascii="Calibri Light" w:hAnsi="Calibri Light" w:cs="Calibri Light"/>
                <w:sz w:val="20"/>
                <w:szCs w:val="20"/>
              </w:rPr>
              <w:t>an</w:t>
            </w:r>
            <w:r w:rsidR="0072139C">
              <w:rPr>
                <w:rFonts w:ascii="Calibri Light" w:hAnsi="Calibri Light" w:cs="Calibri Light"/>
                <w:sz w:val="20"/>
                <w:szCs w:val="20"/>
              </w:rPr>
              <w:t xml:space="preserve"> overall </w:t>
            </w:r>
            <w:r>
              <w:rPr>
                <w:rFonts w:ascii="Calibri Light" w:hAnsi="Calibri Light" w:cs="Calibri Light"/>
                <w:sz w:val="20"/>
                <w:szCs w:val="20"/>
              </w:rPr>
              <w:t xml:space="preserve">review </w:t>
            </w:r>
            <w:r w:rsidR="0072139C">
              <w:rPr>
                <w:rFonts w:ascii="Calibri Light" w:hAnsi="Calibri Light" w:cs="Calibri Light"/>
                <w:sz w:val="20"/>
                <w:szCs w:val="20"/>
              </w:rPr>
              <w:t>of the Budget Tran</w:t>
            </w:r>
            <w:r w:rsidR="00FC3EA5">
              <w:rPr>
                <w:rFonts w:ascii="Calibri Light" w:hAnsi="Calibri Light" w:cs="Calibri Light"/>
                <w:sz w:val="20"/>
                <w:szCs w:val="20"/>
              </w:rPr>
              <w:t xml:space="preserve">sfers, it was noted that there has been a tremendous increase in the count of Budget transfers </w:t>
            </w:r>
            <w:r w:rsidR="008C4AEA">
              <w:rPr>
                <w:rFonts w:ascii="Calibri Light" w:hAnsi="Calibri Light" w:cs="Calibri Light"/>
                <w:sz w:val="20"/>
                <w:szCs w:val="20"/>
              </w:rPr>
              <w:t xml:space="preserve">over the years </w:t>
            </w:r>
            <w:r w:rsidR="00787945">
              <w:rPr>
                <w:rFonts w:ascii="Calibri Light" w:hAnsi="Calibri Light" w:cs="Calibri Light"/>
                <w:sz w:val="20"/>
                <w:szCs w:val="20"/>
              </w:rPr>
              <w:t>and</w:t>
            </w:r>
            <w:r w:rsidR="008C4AEA">
              <w:rPr>
                <w:rFonts w:ascii="Calibri Light" w:hAnsi="Calibri Light" w:cs="Calibri Light"/>
                <w:sz w:val="20"/>
                <w:szCs w:val="20"/>
              </w:rPr>
              <w:t xml:space="preserve"> in value</w:t>
            </w:r>
            <w:r w:rsidR="00DA2CED" w:rsidRPr="004753CF">
              <w:rPr>
                <w:rFonts w:ascii="Calibri Light" w:hAnsi="Calibri Light" w:cs="Calibri Light"/>
                <w:sz w:val="20"/>
                <w:szCs w:val="20"/>
              </w:rPr>
              <w:t>.</w:t>
            </w:r>
          </w:p>
          <w:p w14:paraId="52CF4B8A" w14:textId="5FE402E0" w:rsidR="008C4AEA" w:rsidRDefault="00EB2C52" w:rsidP="00EB2C52">
            <w:pPr>
              <w:pStyle w:val="ListParagraph"/>
              <w:spacing w:before="60" w:after="60"/>
              <w:ind w:left="450"/>
              <w:jc w:val="both"/>
              <w:rPr>
                <w:rFonts w:ascii="Calibri Light" w:hAnsi="Calibri Light" w:cs="Calibri Light"/>
                <w:sz w:val="20"/>
                <w:szCs w:val="20"/>
              </w:rPr>
            </w:pPr>
            <w:r>
              <w:rPr>
                <w:rFonts w:ascii="Calibri Light" w:hAnsi="Calibri Light" w:cs="Calibri Light"/>
                <w:sz w:val="20"/>
                <w:szCs w:val="20"/>
              </w:rPr>
              <w:t>Details of the same are as follow:</w:t>
            </w:r>
          </w:p>
          <w:tbl>
            <w:tblPr>
              <w:tblStyle w:val="TableGrid"/>
              <w:tblW w:w="8784" w:type="dxa"/>
              <w:tblInd w:w="467" w:type="dxa"/>
              <w:tblLayout w:type="fixed"/>
              <w:tblLook w:val="04A0" w:firstRow="1" w:lastRow="0" w:firstColumn="1" w:lastColumn="0" w:noHBand="0" w:noVBand="1"/>
            </w:tblPr>
            <w:tblGrid>
              <w:gridCol w:w="720"/>
              <w:gridCol w:w="2016"/>
              <w:gridCol w:w="2016"/>
              <w:gridCol w:w="2160"/>
              <w:gridCol w:w="1872"/>
            </w:tblGrid>
            <w:tr w:rsidR="00CF140E" w:rsidRPr="00EC054D" w14:paraId="504B9B19" w14:textId="522982BE" w:rsidTr="00CF140E">
              <w:trPr>
                <w:tblHeader/>
              </w:trPr>
              <w:tc>
                <w:tcPr>
                  <w:tcW w:w="720" w:type="dxa"/>
                  <w:shd w:val="clear" w:color="auto" w:fill="4472C4" w:themeFill="accent1"/>
                </w:tcPr>
                <w:p w14:paraId="2814B1B4" w14:textId="77777777" w:rsidR="00CF140E" w:rsidRPr="00EC054D" w:rsidRDefault="00CF140E"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xml:space="preserve">Year </w:t>
                  </w:r>
                </w:p>
              </w:tc>
              <w:tc>
                <w:tcPr>
                  <w:tcW w:w="2016" w:type="dxa"/>
                  <w:shd w:val="clear" w:color="auto" w:fill="4472C4" w:themeFill="accent1"/>
                </w:tcPr>
                <w:p w14:paraId="3CF21763" w14:textId="59CF600D" w:rsidR="00CF140E" w:rsidRPr="00EC054D" w:rsidRDefault="00CF140E"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Count of transfers</w:t>
                  </w:r>
                </w:p>
              </w:tc>
              <w:tc>
                <w:tcPr>
                  <w:tcW w:w="2016" w:type="dxa"/>
                  <w:shd w:val="clear" w:color="auto" w:fill="4472C4" w:themeFill="accent1"/>
                </w:tcPr>
                <w:p w14:paraId="45AE20B5" w14:textId="0A69CFE0" w:rsidR="00CF140E" w:rsidRDefault="00CF140E"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increase in count</w:t>
                  </w:r>
                </w:p>
              </w:tc>
              <w:tc>
                <w:tcPr>
                  <w:tcW w:w="2160" w:type="dxa"/>
                  <w:shd w:val="clear" w:color="auto" w:fill="4472C4" w:themeFill="accent1"/>
                </w:tcPr>
                <w:p w14:paraId="2E78185E" w14:textId="53963CFA" w:rsidR="00CF140E" w:rsidRPr="00EC054D" w:rsidRDefault="00CF140E"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Total value of transfers</w:t>
                  </w:r>
                </w:p>
              </w:tc>
              <w:tc>
                <w:tcPr>
                  <w:tcW w:w="1872" w:type="dxa"/>
                  <w:shd w:val="clear" w:color="auto" w:fill="4472C4" w:themeFill="accent1"/>
                </w:tcPr>
                <w:p w14:paraId="1D8993C2" w14:textId="66FAE6BD" w:rsidR="00CF140E" w:rsidRPr="006D52B1" w:rsidRDefault="00CF140E" w:rsidP="00B63424">
                  <w:pPr>
                    <w:framePr w:hSpace="181" w:wrap="around" w:vAnchor="page" w:hAnchor="text" w:y="1441"/>
                    <w:suppressOverlap/>
                    <w:jc w:val="center"/>
                    <w:rPr>
                      <w:rFonts w:ascii="Calibri Light" w:hAnsi="Calibri Light" w:cs="Calibri Light"/>
                      <w:b/>
                      <w:color w:val="FFFFFF" w:themeColor="background1"/>
                    </w:rPr>
                  </w:pPr>
                  <w:r>
                    <w:rPr>
                      <w:rFonts w:ascii="Calibri Light" w:hAnsi="Calibri Light" w:cs="Calibri Light"/>
                      <w:b/>
                      <w:color w:val="FFFFFF" w:themeColor="background1"/>
                    </w:rPr>
                    <w:t>% increase in value</w:t>
                  </w:r>
                </w:p>
              </w:tc>
            </w:tr>
            <w:tr w:rsidR="00CF140E" w:rsidRPr="00EC054D" w14:paraId="60C16BBA" w14:textId="057D7693" w:rsidTr="00CF140E">
              <w:tc>
                <w:tcPr>
                  <w:tcW w:w="720" w:type="dxa"/>
                </w:tcPr>
                <w:p w14:paraId="7F89FCD3" w14:textId="5A847C27" w:rsidR="00CF140E" w:rsidRPr="00EC054D" w:rsidRDefault="00CF140E" w:rsidP="00B63424">
                  <w:pPr>
                    <w:framePr w:hSpace="181" w:wrap="around" w:vAnchor="page" w:hAnchor="text" w:y="1441"/>
                    <w:suppressOverlap/>
                    <w:rPr>
                      <w:rFonts w:ascii="Calibri Light" w:hAnsi="Calibri Light" w:cs="Calibri Light"/>
                    </w:rPr>
                  </w:pPr>
                  <w:r>
                    <w:rPr>
                      <w:rFonts w:ascii="Calibri Light" w:hAnsi="Calibri Light" w:cs="Calibri Light"/>
                    </w:rPr>
                    <w:t>2019</w:t>
                  </w:r>
                </w:p>
              </w:tc>
              <w:tc>
                <w:tcPr>
                  <w:tcW w:w="2016" w:type="dxa"/>
                </w:tcPr>
                <w:p w14:paraId="6BB51652" w14:textId="1C5989F6" w:rsidR="00CF140E" w:rsidRPr="00EC054D" w:rsidRDefault="00CF140E" w:rsidP="00B63424">
                  <w:pPr>
                    <w:framePr w:hSpace="181" w:wrap="around" w:vAnchor="page" w:hAnchor="text" w:y="1441"/>
                    <w:suppressOverlap/>
                    <w:jc w:val="center"/>
                    <w:rPr>
                      <w:rFonts w:ascii="Calibri Light" w:hAnsi="Calibri Light" w:cs="Calibri Light"/>
                    </w:rPr>
                  </w:pPr>
                  <w:r>
                    <w:rPr>
                      <w:rFonts w:ascii="Calibri Light" w:hAnsi="Calibri Light" w:cs="Calibri Light"/>
                    </w:rPr>
                    <w:t>81</w:t>
                  </w:r>
                </w:p>
              </w:tc>
              <w:tc>
                <w:tcPr>
                  <w:tcW w:w="2016" w:type="dxa"/>
                </w:tcPr>
                <w:p w14:paraId="388F2199" w14:textId="0BF4FFFC" w:rsidR="00CF140E" w:rsidRPr="00C37780" w:rsidRDefault="005A2B44" w:rsidP="00B63424">
                  <w:pPr>
                    <w:framePr w:hSpace="181" w:wrap="around" w:vAnchor="page" w:hAnchor="text" w:y="1441"/>
                    <w:suppressOverlap/>
                    <w:jc w:val="center"/>
                    <w:rPr>
                      <w:rFonts w:ascii="Calibri Light" w:hAnsi="Calibri Light" w:cs="Calibri Light"/>
                    </w:rPr>
                  </w:pPr>
                  <w:r>
                    <w:rPr>
                      <w:rFonts w:ascii="Calibri Light" w:hAnsi="Calibri Light" w:cs="Calibri Light"/>
                    </w:rPr>
                    <w:t>-</w:t>
                  </w:r>
                </w:p>
              </w:tc>
              <w:tc>
                <w:tcPr>
                  <w:tcW w:w="2160" w:type="dxa"/>
                </w:tcPr>
                <w:p w14:paraId="1D2648BE" w14:textId="765BBDD9" w:rsidR="00CF140E" w:rsidRPr="00EC054D" w:rsidRDefault="00CF140E" w:rsidP="00B63424">
                  <w:pPr>
                    <w:framePr w:hSpace="181" w:wrap="around" w:vAnchor="page" w:hAnchor="text" w:y="1441"/>
                    <w:suppressOverlap/>
                    <w:jc w:val="center"/>
                    <w:rPr>
                      <w:rFonts w:ascii="Calibri Light" w:hAnsi="Calibri Light" w:cs="Calibri Light"/>
                    </w:rPr>
                  </w:pPr>
                  <w:r w:rsidRPr="00C37780">
                    <w:rPr>
                      <w:rFonts w:ascii="Calibri Light" w:hAnsi="Calibri Light" w:cs="Calibri Light"/>
                    </w:rPr>
                    <w:t>119</w:t>
                  </w:r>
                  <w:r>
                    <w:rPr>
                      <w:rFonts w:ascii="Calibri Light" w:hAnsi="Calibri Light" w:cs="Calibri Light"/>
                    </w:rPr>
                    <w:t>,</w:t>
                  </w:r>
                  <w:r w:rsidRPr="00C37780">
                    <w:rPr>
                      <w:rFonts w:ascii="Calibri Light" w:hAnsi="Calibri Light" w:cs="Calibri Light"/>
                    </w:rPr>
                    <w:t>315</w:t>
                  </w:r>
                  <w:r>
                    <w:rPr>
                      <w:rFonts w:ascii="Calibri Light" w:hAnsi="Calibri Light" w:cs="Calibri Light"/>
                    </w:rPr>
                    <w:t>,</w:t>
                  </w:r>
                  <w:r w:rsidRPr="00C37780">
                    <w:rPr>
                      <w:rFonts w:ascii="Calibri Light" w:hAnsi="Calibri Light" w:cs="Calibri Light"/>
                    </w:rPr>
                    <w:t>685</w:t>
                  </w:r>
                </w:p>
              </w:tc>
              <w:tc>
                <w:tcPr>
                  <w:tcW w:w="1872" w:type="dxa"/>
                </w:tcPr>
                <w:p w14:paraId="393AA012" w14:textId="37FAF46B" w:rsidR="00CF140E" w:rsidRPr="00C37780" w:rsidRDefault="00CF140E" w:rsidP="00B63424">
                  <w:pPr>
                    <w:framePr w:hSpace="181" w:wrap="around" w:vAnchor="page" w:hAnchor="text" w:y="1441"/>
                    <w:suppressOverlap/>
                    <w:jc w:val="center"/>
                    <w:rPr>
                      <w:rFonts w:ascii="Calibri Light" w:hAnsi="Calibri Light" w:cs="Calibri Light"/>
                    </w:rPr>
                  </w:pPr>
                  <w:r>
                    <w:rPr>
                      <w:rFonts w:ascii="Calibri Light" w:hAnsi="Calibri Light" w:cs="Calibri Light"/>
                    </w:rPr>
                    <w:t>-</w:t>
                  </w:r>
                </w:p>
              </w:tc>
            </w:tr>
            <w:tr w:rsidR="00CF140E" w:rsidRPr="00EC054D" w14:paraId="0BD3FE12" w14:textId="05D31377" w:rsidTr="00CF140E">
              <w:tc>
                <w:tcPr>
                  <w:tcW w:w="720" w:type="dxa"/>
                </w:tcPr>
                <w:p w14:paraId="0AA17370" w14:textId="23CF4BD5" w:rsidR="00CF140E" w:rsidRDefault="00CF140E" w:rsidP="00B63424">
                  <w:pPr>
                    <w:framePr w:hSpace="181" w:wrap="around" w:vAnchor="page" w:hAnchor="text" w:y="1441"/>
                    <w:suppressOverlap/>
                    <w:rPr>
                      <w:rFonts w:ascii="Calibri Light" w:hAnsi="Calibri Light" w:cs="Calibri Light"/>
                    </w:rPr>
                  </w:pPr>
                  <w:r>
                    <w:rPr>
                      <w:rFonts w:ascii="Calibri Light" w:hAnsi="Calibri Light" w:cs="Calibri Light"/>
                    </w:rPr>
                    <w:t>2022</w:t>
                  </w:r>
                </w:p>
              </w:tc>
              <w:tc>
                <w:tcPr>
                  <w:tcW w:w="2016" w:type="dxa"/>
                </w:tcPr>
                <w:p w14:paraId="6ED63E37" w14:textId="78CEFA31" w:rsidR="00CF140E" w:rsidRDefault="00CF140E" w:rsidP="00B63424">
                  <w:pPr>
                    <w:framePr w:hSpace="181" w:wrap="around" w:vAnchor="page" w:hAnchor="text" w:y="1441"/>
                    <w:suppressOverlap/>
                    <w:jc w:val="center"/>
                    <w:rPr>
                      <w:rFonts w:ascii="Calibri Light" w:hAnsi="Calibri Light" w:cs="Calibri Light"/>
                    </w:rPr>
                  </w:pPr>
                  <w:r>
                    <w:rPr>
                      <w:rFonts w:ascii="Calibri Light" w:hAnsi="Calibri Light" w:cs="Calibri Light"/>
                    </w:rPr>
                    <w:t>205</w:t>
                  </w:r>
                </w:p>
              </w:tc>
              <w:tc>
                <w:tcPr>
                  <w:tcW w:w="2016" w:type="dxa"/>
                </w:tcPr>
                <w:p w14:paraId="3D5F2C12" w14:textId="3B4E6D56" w:rsidR="00CF140E" w:rsidRPr="00C73A08" w:rsidRDefault="005A2B44" w:rsidP="00B63424">
                  <w:pPr>
                    <w:framePr w:hSpace="181" w:wrap="around" w:vAnchor="page" w:hAnchor="text" w:y="1441"/>
                    <w:suppressOverlap/>
                    <w:jc w:val="center"/>
                    <w:rPr>
                      <w:rFonts w:ascii="Calibri Light" w:hAnsi="Calibri Light" w:cs="Calibri Light"/>
                    </w:rPr>
                  </w:pPr>
                  <w:r>
                    <w:rPr>
                      <w:rFonts w:ascii="Calibri Light" w:hAnsi="Calibri Light" w:cs="Calibri Light"/>
                    </w:rPr>
                    <w:t>153%</w:t>
                  </w:r>
                </w:p>
              </w:tc>
              <w:tc>
                <w:tcPr>
                  <w:tcW w:w="2160" w:type="dxa"/>
                </w:tcPr>
                <w:p w14:paraId="2C1DBC77" w14:textId="75259201" w:rsidR="00CF140E" w:rsidRPr="00F677C5" w:rsidRDefault="00CF140E" w:rsidP="00B63424">
                  <w:pPr>
                    <w:framePr w:hSpace="181" w:wrap="around" w:vAnchor="page" w:hAnchor="text" w:y="1441"/>
                    <w:suppressOverlap/>
                    <w:jc w:val="center"/>
                    <w:rPr>
                      <w:rFonts w:ascii="Calibri Light" w:hAnsi="Calibri Light" w:cs="Calibri Light"/>
                    </w:rPr>
                  </w:pPr>
                  <w:r w:rsidRPr="00C73A08">
                    <w:rPr>
                      <w:rFonts w:ascii="Calibri Light" w:hAnsi="Calibri Light" w:cs="Calibri Light"/>
                    </w:rPr>
                    <w:t>238</w:t>
                  </w:r>
                  <w:r>
                    <w:rPr>
                      <w:rFonts w:ascii="Calibri Light" w:hAnsi="Calibri Light" w:cs="Calibri Light"/>
                    </w:rPr>
                    <w:t>,</w:t>
                  </w:r>
                  <w:r w:rsidRPr="00C73A08">
                    <w:rPr>
                      <w:rFonts w:ascii="Calibri Light" w:hAnsi="Calibri Light" w:cs="Calibri Light"/>
                    </w:rPr>
                    <w:t>868</w:t>
                  </w:r>
                  <w:r>
                    <w:rPr>
                      <w:rFonts w:ascii="Calibri Light" w:hAnsi="Calibri Light" w:cs="Calibri Light"/>
                    </w:rPr>
                    <w:t>,</w:t>
                  </w:r>
                  <w:r w:rsidRPr="00C73A08">
                    <w:rPr>
                      <w:rFonts w:ascii="Calibri Light" w:hAnsi="Calibri Light" w:cs="Calibri Light"/>
                    </w:rPr>
                    <w:t>706</w:t>
                  </w:r>
                </w:p>
              </w:tc>
              <w:tc>
                <w:tcPr>
                  <w:tcW w:w="1872" w:type="dxa"/>
                </w:tcPr>
                <w:p w14:paraId="0D9E68D1" w14:textId="2DAE932B" w:rsidR="00CF140E" w:rsidRPr="00C73A08" w:rsidRDefault="00CF140E" w:rsidP="00B63424">
                  <w:pPr>
                    <w:framePr w:hSpace="181" w:wrap="around" w:vAnchor="page" w:hAnchor="text" w:y="1441"/>
                    <w:suppressOverlap/>
                    <w:jc w:val="center"/>
                    <w:rPr>
                      <w:rFonts w:ascii="Calibri Light" w:hAnsi="Calibri Light" w:cs="Calibri Light"/>
                    </w:rPr>
                  </w:pPr>
                  <w:r>
                    <w:rPr>
                      <w:rFonts w:ascii="Calibri Light" w:hAnsi="Calibri Light" w:cs="Calibri Light"/>
                    </w:rPr>
                    <w:t>100%</w:t>
                  </w:r>
                </w:p>
              </w:tc>
            </w:tr>
          </w:tbl>
          <w:p w14:paraId="0052D29E" w14:textId="77777777" w:rsidR="00EB2C52" w:rsidRPr="00680F22" w:rsidRDefault="00EB2C52" w:rsidP="00EB2C52">
            <w:pPr>
              <w:pStyle w:val="ListParagraph"/>
              <w:spacing w:before="60" w:after="60"/>
              <w:ind w:left="450"/>
              <w:jc w:val="both"/>
              <w:rPr>
                <w:rFonts w:ascii="Calibri Light" w:hAnsi="Calibri Light" w:cs="Calibri Light"/>
                <w:sz w:val="16"/>
                <w:szCs w:val="16"/>
              </w:rPr>
            </w:pPr>
          </w:p>
          <w:tbl>
            <w:tblPr>
              <w:tblW w:w="8838" w:type="dxa"/>
              <w:tblInd w:w="477" w:type="dxa"/>
              <w:tblLayout w:type="fixed"/>
              <w:tblLook w:val="04A0" w:firstRow="1" w:lastRow="0" w:firstColumn="1" w:lastColumn="0" w:noHBand="0" w:noVBand="1"/>
            </w:tblPr>
            <w:tblGrid>
              <w:gridCol w:w="1008"/>
              <w:gridCol w:w="1584"/>
              <w:gridCol w:w="1728"/>
              <w:gridCol w:w="576"/>
              <w:gridCol w:w="1584"/>
              <w:gridCol w:w="1728"/>
              <w:gridCol w:w="630"/>
            </w:tblGrid>
            <w:tr w:rsidR="00030A66" w:rsidRPr="00FA5786" w14:paraId="027F2815" w14:textId="77777777" w:rsidTr="00030A66">
              <w:trPr>
                <w:trHeight w:val="300"/>
              </w:trPr>
              <w:tc>
                <w:tcPr>
                  <w:tcW w:w="1008" w:type="dxa"/>
                  <w:vMerge w:val="restart"/>
                  <w:tcBorders>
                    <w:top w:val="single" w:sz="4" w:space="0" w:color="auto"/>
                    <w:left w:val="single" w:sz="4" w:space="0" w:color="auto"/>
                    <w:right w:val="single" w:sz="4" w:space="0" w:color="auto"/>
                  </w:tcBorders>
                  <w:shd w:val="clear" w:color="000000" w:fill="4472C4"/>
                  <w:vAlign w:val="center"/>
                  <w:hideMark/>
                </w:tcPr>
                <w:p w14:paraId="6A3CB634" w14:textId="77777777" w:rsidR="00030A66" w:rsidRPr="00FA5786" w:rsidRDefault="00030A66" w:rsidP="00B63424">
                  <w:pPr>
                    <w:framePr w:hSpace="181" w:wrap="around" w:vAnchor="page" w:hAnchor="text" w:y="1441"/>
                    <w:suppressOverlap/>
                    <w:rPr>
                      <w:rFonts w:ascii="Calibri Light" w:hAnsi="Calibri Light" w:cs="Calibri Light"/>
                      <w:b/>
                      <w:bCs/>
                      <w:color w:val="FFFFFF"/>
                      <w:sz w:val="20"/>
                      <w:szCs w:val="20"/>
                    </w:rPr>
                  </w:pPr>
                  <w:r w:rsidRPr="00FA5786">
                    <w:rPr>
                      <w:rFonts w:ascii="Calibri Light" w:hAnsi="Calibri Light" w:cs="Calibri Light"/>
                      <w:b/>
                      <w:bCs/>
                      <w:color w:val="FFFFFF"/>
                      <w:sz w:val="20"/>
                      <w:szCs w:val="20"/>
                    </w:rPr>
                    <w:t> </w:t>
                  </w:r>
                </w:p>
                <w:p w14:paraId="3BD6E6F3" w14:textId="3626E7AC" w:rsidR="00030A66" w:rsidRPr="00FA5786" w:rsidRDefault="00030A66" w:rsidP="00B63424">
                  <w:pPr>
                    <w:framePr w:hSpace="181" w:wrap="around" w:vAnchor="page" w:hAnchor="text" w:y="1441"/>
                    <w:suppressOverlap/>
                    <w:rPr>
                      <w:rFonts w:ascii="Calibri Light" w:hAnsi="Calibri Light" w:cs="Calibri Light"/>
                      <w:b/>
                      <w:bCs/>
                      <w:color w:val="FFFFFF"/>
                      <w:sz w:val="20"/>
                      <w:szCs w:val="20"/>
                    </w:rPr>
                  </w:pPr>
                  <w:r w:rsidRPr="00FA5786">
                    <w:rPr>
                      <w:rFonts w:ascii="Calibri Light" w:hAnsi="Calibri Light" w:cs="Calibri Light"/>
                      <w:b/>
                      <w:bCs/>
                      <w:color w:val="FFFFFF"/>
                      <w:sz w:val="20"/>
                      <w:szCs w:val="20"/>
                    </w:rPr>
                    <w:t> </w:t>
                  </w:r>
                </w:p>
              </w:tc>
              <w:tc>
                <w:tcPr>
                  <w:tcW w:w="3888" w:type="dxa"/>
                  <w:gridSpan w:val="3"/>
                  <w:tcBorders>
                    <w:top w:val="single" w:sz="4" w:space="0" w:color="auto"/>
                    <w:left w:val="nil"/>
                    <w:bottom w:val="single" w:sz="4" w:space="0" w:color="auto"/>
                    <w:right w:val="single" w:sz="4" w:space="0" w:color="auto"/>
                  </w:tcBorders>
                  <w:shd w:val="clear" w:color="000000" w:fill="4472C4"/>
                  <w:vAlign w:val="center"/>
                  <w:hideMark/>
                </w:tcPr>
                <w:p w14:paraId="60FE0609" w14:textId="6EF14747"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Year 2022</w:t>
                  </w:r>
                </w:p>
              </w:tc>
              <w:tc>
                <w:tcPr>
                  <w:tcW w:w="3942" w:type="dxa"/>
                  <w:gridSpan w:val="3"/>
                  <w:tcBorders>
                    <w:top w:val="single" w:sz="4" w:space="0" w:color="auto"/>
                    <w:left w:val="nil"/>
                    <w:bottom w:val="single" w:sz="4" w:space="0" w:color="auto"/>
                    <w:right w:val="single" w:sz="4" w:space="0" w:color="auto"/>
                  </w:tcBorders>
                  <w:shd w:val="clear" w:color="000000" w:fill="4472C4"/>
                  <w:vAlign w:val="center"/>
                  <w:hideMark/>
                </w:tcPr>
                <w:p w14:paraId="3E0FE2DE" w14:textId="39486900"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Year 2023</w:t>
                  </w:r>
                </w:p>
              </w:tc>
            </w:tr>
            <w:tr w:rsidR="00030A66" w:rsidRPr="00FA5786" w14:paraId="19556998" w14:textId="77777777" w:rsidTr="00D76653">
              <w:trPr>
                <w:trHeight w:val="50"/>
              </w:trPr>
              <w:tc>
                <w:tcPr>
                  <w:tcW w:w="1008" w:type="dxa"/>
                  <w:vMerge/>
                  <w:tcBorders>
                    <w:left w:val="single" w:sz="4" w:space="0" w:color="auto"/>
                    <w:bottom w:val="single" w:sz="4" w:space="0" w:color="auto"/>
                    <w:right w:val="single" w:sz="4" w:space="0" w:color="auto"/>
                  </w:tcBorders>
                  <w:shd w:val="clear" w:color="000000" w:fill="4472C4"/>
                  <w:vAlign w:val="center"/>
                  <w:hideMark/>
                </w:tcPr>
                <w:p w14:paraId="63316167" w14:textId="61D28F94" w:rsidR="00030A66" w:rsidRPr="00FA5786" w:rsidRDefault="00030A66" w:rsidP="00B63424">
                  <w:pPr>
                    <w:framePr w:hSpace="181" w:wrap="around" w:vAnchor="page" w:hAnchor="text" w:y="1441"/>
                    <w:suppressOverlap/>
                    <w:rPr>
                      <w:rFonts w:ascii="Calibri Light" w:hAnsi="Calibri Light" w:cs="Calibri Light"/>
                      <w:b/>
                      <w:bCs/>
                      <w:color w:val="FFFFFF"/>
                      <w:sz w:val="20"/>
                      <w:szCs w:val="20"/>
                    </w:rPr>
                  </w:pPr>
                </w:p>
              </w:tc>
              <w:tc>
                <w:tcPr>
                  <w:tcW w:w="1584" w:type="dxa"/>
                  <w:tcBorders>
                    <w:top w:val="nil"/>
                    <w:left w:val="nil"/>
                    <w:bottom w:val="single" w:sz="4" w:space="0" w:color="auto"/>
                    <w:right w:val="single" w:sz="4" w:space="0" w:color="auto"/>
                  </w:tcBorders>
                  <w:shd w:val="clear" w:color="000000" w:fill="4472C4"/>
                  <w:vAlign w:val="center"/>
                  <w:hideMark/>
                </w:tcPr>
                <w:p w14:paraId="787299F6" w14:textId="77777777"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Budget</w:t>
                  </w:r>
                </w:p>
              </w:tc>
              <w:tc>
                <w:tcPr>
                  <w:tcW w:w="1728" w:type="dxa"/>
                  <w:tcBorders>
                    <w:top w:val="nil"/>
                    <w:left w:val="nil"/>
                    <w:bottom w:val="single" w:sz="4" w:space="0" w:color="auto"/>
                    <w:right w:val="single" w:sz="4" w:space="0" w:color="auto"/>
                  </w:tcBorders>
                  <w:shd w:val="clear" w:color="000000" w:fill="4472C4"/>
                  <w:vAlign w:val="center"/>
                  <w:hideMark/>
                </w:tcPr>
                <w:p w14:paraId="5F8978A3" w14:textId="77777777"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Value of Transfers</w:t>
                  </w:r>
                </w:p>
              </w:tc>
              <w:tc>
                <w:tcPr>
                  <w:tcW w:w="576" w:type="dxa"/>
                  <w:tcBorders>
                    <w:top w:val="nil"/>
                    <w:left w:val="nil"/>
                    <w:bottom w:val="single" w:sz="4" w:space="0" w:color="auto"/>
                    <w:right w:val="single" w:sz="4" w:space="0" w:color="auto"/>
                  </w:tcBorders>
                  <w:shd w:val="clear" w:color="000000" w:fill="4472C4"/>
                  <w:vAlign w:val="center"/>
                  <w:hideMark/>
                </w:tcPr>
                <w:p w14:paraId="37E5F23C" w14:textId="77777777"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w:t>
                  </w:r>
                </w:p>
              </w:tc>
              <w:tc>
                <w:tcPr>
                  <w:tcW w:w="1584" w:type="dxa"/>
                  <w:tcBorders>
                    <w:top w:val="nil"/>
                    <w:left w:val="nil"/>
                    <w:bottom w:val="single" w:sz="4" w:space="0" w:color="auto"/>
                    <w:right w:val="single" w:sz="4" w:space="0" w:color="auto"/>
                  </w:tcBorders>
                  <w:shd w:val="clear" w:color="000000" w:fill="4472C4"/>
                  <w:vAlign w:val="center"/>
                  <w:hideMark/>
                </w:tcPr>
                <w:p w14:paraId="0B8ACCA7" w14:textId="77777777"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Budget</w:t>
                  </w:r>
                </w:p>
              </w:tc>
              <w:tc>
                <w:tcPr>
                  <w:tcW w:w="1728" w:type="dxa"/>
                  <w:tcBorders>
                    <w:top w:val="nil"/>
                    <w:left w:val="nil"/>
                    <w:bottom w:val="single" w:sz="4" w:space="0" w:color="auto"/>
                    <w:right w:val="single" w:sz="4" w:space="0" w:color="auto"/>
                  </w:tcBorders>
                  <w:shd w:val="clear" w:color="000000" w:fill="4472C4"/>
                  <w:vAlign w:val="center"/>
                  <w:hideMark/>
                </w:tcPr>
                <w:p w14:paraId="66D9E8E0" w14:textId="77777777"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Value of Transfers</w:t>
                  </w:r>
                </w:p>
              </w:tc>
              <w:tc>
                <w:tcPr>
                  <w:tcW w:w="630" w:type="dxa"/>
                  <w:tcBorders>
                    <w:top w:val="nil"/>
                    <w:left w:val="nil"/>
                    <w:bottom w:val="single" w:sz="4" w:space="0" w:color="auto"/>
                    <w:right w:val="single" w:sz="4" w:space="0" w:color="auto"/>
                  </w:tcBorders>
                  <w:shd w:val="clear" w:color="000000" w:fill="4472C4"/>
                  <w:vAlign w:val="center"/>
                  <w:hideMark/>
                </w:tcPr>
                <w:p w14:paraId="50C7BAC8" w14:textId="77777777" w:rsidR="00030A66" w:rsidRPr="00FA5786" w:rsidRDefault="00030A66" w:rsidP="00B63424">
                  <w:pPr>
                    <w:framePr w:hSpace="181" w:wrap="around" w:vAnchor="page" w:hAnchor="text" w:y="1441"/>
                    <w:suppressOverlap/>
                    <w:jc w:val="center"/>
                    <w:rPr>
                      <w:rFonts w:ascii="Calibri Light" w:hAnsi="Calibri Light" w:cs="Calibri Light"/>
                      <w:b/>
                      <w:bCs/>
                      <w:color w:val="FFFFFF"/>
                      <w:sz w:val="20"/>
                      <w:szCs w:val="20"/>
                    </w:rPr>
                  </w:pPr>
                  <w:r w:rsidRPr="00FA5786">
                    <w:rPr>
                      <w:rFonts w:ascii="Calibri Light" w:hAnsi="Calibri Light" w:cs="Calibri Light"/>
                      <w:b/>
                      <w:bCs/>
                      <w:color w:val="FFFFFF"/>
                      <w:sz w:val="20"/>
                      <w:szCs w:val="20"/>
                    </w:rPr>
                    <w:t>%</w:t>
                  </w:r>
                </w:p>
              </w:tc>
            </w:tr>
            <w:tr w:rsidR="00030A66" w:rsidRPr="00FA5786" w14:paraId="7BC46D73" w14:textId="77777777" w:rsidTr="00030A66">
              <w:trPr>
                <w:trHeight w:val="290"/>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7CC0A503" w14:textId="77777777" w:rsidR="00FA5786" w:rsidRPr="00FA5786" w:rsidRDefault="00FA5786" w:rsidP="00B63424">
                  <w:pPr>
                    <w:framePr w:hSpace="181" w:wrap="around" w:vAnchor="page" w:hAnchor="text" w:y="1441"/>
                    <w:suppressOverlap/>
                    <w:rPr>
                      <w:rFonts w:ascii="Calibri Light" w:hAnsi="Calibri Light" w:cs="Calibri Light"/>
                      <w:color w:val="000000"/>
                      <w:sz w:val="20"/>
                      <w:szCs w:val="20"/>
                    </w:rPr>
                  </w:pPr>
                  <w:r w:rsidRPr="00FA5786">
                    <w:rPr>
                      <w:rFonts w:ascii="Calibri Light" w:hAnsi="Calibri Light" w:cs="Calibri Light"/>
                      <w:color w:val="000000"/>
                      <w:sz w:val="20"/>
                      <w:szCs w:val="20"/>
                    </w:rPr>
                    <w:t>Chapter 1</w:t>
                  </w:r>
                </w:p>
              </w:tc>
              <w:tc>
                <w:tcPr>
                  <w:tcW w:w="1584" w:type="dxa"/>
                  <w:tcBorders>
                    <w:top w:val="nil"/>
                    <w:left w:val="nil"/>
                    <w:bottom w:val="single" w:sz="4" w:space="0" w:color="auto"/>
                    <w:right w:val="single" w:sz="4" w:space="0" w:color="auto"/>
                  </w:tcBorders>
                  <w:shd w:val="clear" w:color="auto" w:fill="auto"/>
                  <w:vAlign w:val="center"/>
                  <w:hideMark/>
                </w:tcPr>
                <w:p w14:paraId="05875828"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610,207,000</w:t>
                  </w:r>
                </w:p>
              </w:tc>
              <w:tc>
                <w:tcPr>
                  <w:tcW w:w="1728" w:type="dxa"/>
                  <w:tcBorders>
                    <w:top w:val="nil"/>
                    <w:left w:val="nil"/>
                    <w:bottom w:val="single" w:sz="4" w:space="0" w:color="auto"/>
                    <w:right w:val="single" w:sz="4" w:space="0" w:color="auto"/>
                  </w:tcBorders>
                  <w:shd w:val="clear" w:color="auto" w:fill="auto"/>
                  <w:vAlign w:val="center"/>
                  <w:hideMark/>
                </w:tcPr>
                <w:p w14:paraId="344DB7F2"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81,854,104</w:t>
                  </w:r>
                </w:p>
              </w:tc>
              <w:tc>
                <w:tcPr>
                  <w:tcW w:w="576" w:type="dxa"/>
                  <w:tcBorders>
                    <w:top w:val="nil"/>
                    <w:left w:val="nil"/>
                    <w:bottom w:val="single" w:sz="4" w:space="0" w:color="auto"/>
                    <w:right w:val="single" w:sz="4" w:space="0" w:color="auto"/>
                  </w:tcBorders>
                  <w:shd w:val="clear" w:color="auto" w:fill="auto"/>
                  <w:vAlign w:val="center"/>
                  <w:hideMark/>
                </w:tcPr>
                <w:p w14:paraId="24968859"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13%</w:t>
                  </w:r>
                </w:p>
              </w:tc>
              <w:tc>
                <w:tcPr>
                  <w:tcW w:w="1584" w:type="dxa"/>
                  <w:tcBorders>
                    <w:top w:val="nil"/>
                    <w:left w:val="nil"/>
                    <w:bottom w:val="single" w:sz="4" w:space="0" w:color="auto"/>
                    <w:right w:val="single" w:sz="4" w:space="0" w:color="auto"/>
                  </w:tcBorders>
                  <w:shd w:val="clear" w:color="auto" w:fill="auto"/>
                  <w:vAlign w:val="center"/>
                  <w:hideMark/>
                </w:tcPr>
                <w:p w14:paraId="3DF9721C"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677,000,000</w:t>
                  </w:r>
                </w:p>
              </w:tc>
              <w:tc>
                <w:tcPr>
                  <w:tcW w:w="1728" w:type="dxa"/>
                  <w:tcBorders>
                    <w:top w:val="nil"/>
                    <w:left w:val="nil"/>
                    <w:bottom w:val="single" w:sz="4" w:space="0" w:color="auto"/>
                    <w:right w:val="single" w:sz="4" w:space="0" w:color="auto"/>
                  </w:tcBorders>
                  <w:shd w:val="clear" w:color="auto" w:fill="auto"/>
                  <w:vAlign w:val="center"/>
                  <w:hideMark/>
                </w:tcPr>
                <w:p w14:paraId="259B635B"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74,290,819</w:t>
                  </w:r>
                </w:p>
              </w:tc>
              <w:tc>
                <w:tcPr>
                  <w:tcW w:w="630" w:type="dxa"/>
                  <w:tcBorders>
                    <w:top w:val="nil"/>
                    <w:left w:val="nil"/>
                    <w:bottom w:val="single" w:sz="4" w:space="0" w:color="auto"/>
                    <w:right w:val="single" w:sz="4" w:space="0" w:color="auto"/>
                  </w:tcBorders>
                  <w:shd w:val="clear" w:color="auto" w:fill="auto"/>
                  <w:vAlign w:val="center"/>
                  <w:hideMark/>
                </w:tcPr>
                <w:p w14:paraId="553F62F6"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11%</w:t>
                  </w:r>
                </w:p>
              </w:tc>
            </w:tr>
            <w:tr w:rsidR="00030A66" w:rsidRPr="00FA5786" w14:paraId="7898676D" w14:textId="77777777" w:rsidTr="00030A66">
              <w:trPr>
                <w:trHeight w:val="290"/>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39A7DF2C" w14:textId="77777777" w:rsidR="00FA5786" w:rsidRPr="00FA5786" w:rsidRDefault="00FA5786" w:rsidP="00B63424">
                  <w:pPr>
                    <w:framePr w:hSpace="181" w:wrap="around" w:vAnchor="page" w:hAnchor="text" w:y="1441"/>
                    <w:suppressOverlap/>
                    <w:rPr>
                      <w:rFonts w:ascii="Calibri Light" w:hAnsi="Calibri Light" w:cs="Calibri Light"/>
                      <w:color w:val="000000"/>
                      <w:sz w:val="20"/>
                      <w:szCs w:val="20"/>
                    </w:rPr>
                  </w:pPr>
                  <w:r w:rsidRPr="00FA5786">
                    <w:rPr>
                      <w:rFonts w:ascii="Calibri Light" w:hAnsi="Calibri Light" w:cs="Calibri Light"/>
                      <w:color w:val="000000"/>
                      <w:sz w:val="20"/>
                      <w:szCs w:val="20"/>
                    </w:rPr>
                    <w:t>Chapter 2</w:t>
                  </w:r>
                </w:p>
              </w:tc>
              <w:tc>
                <w:tcPr>
                  <w:tcW w:w="1584" w:type="dxa"/>
                  <w:tcBorders>
                    <w:top w:val="nil"/>
                    <w:left w:val="nil"/>
                    <w:bottom w:val="single" w:sz="4" w:space="0" w:color="auto"/>
                    <w:right w:val="single" w:sz="4" w:space="0" w:color="auto"/>
                  </w:tcBorders>
                  <w:shd w:val="clear" w:color="auto" w:fill="auto"/>
                  <w:vAlign w:val="center"/>
                  <w:hideMark/>
                </w:tcPr>
                <w:p w14:paraId="78296157"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592,955,000</w:t>
                  </w:r>
                </w:p>
              </w:tc>
              <w:tc>
                <w:tcPr>
                  <w:tcW w:w="1728" w:type="dxa"/>
                  <w:tcBorders>
                    <w:top w:val="nil"/>
                    <w:left w:val="nil"/>
                    <w:bottom w:val="single" w:sz="4" w:space="0" w:color="auto"/>
                    <w:right w:val="single" w:sz="4" w:space="0" w:color="auto"/>
                  </w:tcBorders>
                  <w:shd w:val="clear" w:color="auto" w:fill="auto"/>
                  <w:vAlign w:val="center"/>
                  <w:hideMark/>
                </w:tcPr>
                <w:p w14:paraId="668835F2"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124,211,394</w:t>
                  </w:r>
                </w:p>
              </w:tc>
              <w:tc>
                <w:tcPr>
                  <w:tcW w:w="576" w:type="dxa"/>
                  <w:tcBorders>
                    <w:top w:val="nil"/>
                    <w:left w:val="nil"/>
                    <w:bottom w:val="single" w:sz="4" w:space="0" w:color="auto"/>
                    <w:right w:val="single" w:sz="4" w:space="0" w:color="auto"/>
                  </w:tcBorders>
                  <w:shd w:val="clear" w:color="auto" w:fill="auto"/>
                  <w:vAlign w:val="center"/>
                  <w:hideMark/>
                </w:tcPr>
                <w:p w14:paraId="128A821F"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21%</w:t>
                  </w:r>
                </w:p>
              </w:tc>
              <w:tc>
                <w:tcPr>
                  <w:tcW w:w="1584" w:type="dxa"/>
                  <w:tcBorders>
                    <w:top w:val="nil"/>
                    <w:left w:val="nil"/>
                    <w:bottom w:val="single" w:sz="4" w:space="0" w:color="auto"/>
                    <w:right w:val="single" w:sz="4" w:space="0" w:color="auto"/>
                  </w:tcBorders>
                  <w:shd w:val="clear" w:color="auto" w:fill="auto"/>
                  <w:vAlign w:val="center"/>
                  <w:hideMark/>
                </w:tcPr>
                <w:p w14:paraId="66AEA6BE"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712,000,000</w:t>
                  </w:r>
                </w:p>
              </w:tc>
              <w:tc>
                <w:tcPr>
                  <w:tcW w:w="1728" w:type="dxa"/>
                  <w:tcBorders>
                    <w:top w:val="nil"/>
                    <w:left w:val="nil"/>
                    <w:bottom w:val="single" w:sz="4" w:space="0" w:color="auto"/>
                    <w:right w:val="single" w:sz="4" w:space="0" w:color="auto"/>
                  </w:tcBorders>
                  <w:shd w:val="clear" w:color="auto" w:fill="auto"/>
                  <w:vAlign w:val="center"/>
                  <w:hideMark/>
                </w:tcPr>
                <w:p w14:paraId="553FABCD"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85,864,732</w:t>
                  </w:r>
                </w:p>
              </w:tc>
              <w:tc>
                <w:tcPr>
                  <w:tcW w:w="630" w:type="dxa"/>
                  <w:tcBorders>
                    <w:top w:val="nil"/>
                    <w:left w:val="nil"/>
                    <w:bottom w:val="single" w:sz="4" w:space="0" w:color="auto"/>
                    <w:right w:val="single" w:sz="4" w:space="0" w:color="auto"/>
                  </w:tcBorders>
                  <w:shd w:val="clear" w:color="auto" w:fill="auto"/>
                  <w:vAlign w:val="center"/>
                  <w:hideMark/>
                </w:tcPr>
                <w:p w14:paraId="06AEBD14"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12%</w:t>
                  </w:r>
                </w:p>
              </w:tc>
            </w:tr>
            <w:tr w:rsidR="00030A66" w:rsidRPr="00FA5786" w14:paraId="09184FB1" w14:textId="77777777" w:rsidTr="00030A66">
              <w:trPr>
                <w:trHeight w:val="290"/>
              </w:trPr>
              <w:tc>
                <w:tcPr>
                  <w:tcW w:w="1008" w:type="dxa"/>
                  <w:tcBorders>
                    <w:top w:val="nil"/>
                    <w:left w:val="single" w:sz="4" w:space="0" w:color="auto"/>
                    <w:bottom w:val="single" w:sz="4" w:space="0" w:color="auto"/>
                    <w:right w:val="single" w:sz="4" w:space="0" w:color="auto"/>
                  </w:tcBorders>
                  <w:shd w:val="clear" w:color="auto" w:fill="auto"/>
                  <w:vAlign w:val="center"/>
                  <w:hideMark/>
                </w:tcPr>
                <w:p w14:paraId="09C4C586" w14:textId="77777777" w:rsidR="00FA5786" w:rsidRPr="00FA5786" w:rsidRDefault="00FA5786" w:rsidP="00B63424">
                  <w:pPr>
                    <w:framePr w:hSpace="181" w:wrap="around" w:vAnchor="page" w:hAnchor="text" w:y="1441"/>
                    <w:suppressOverlap/>
                    <w:rPr>
                      <w:rFonts w:ascii="Calibri Light" w:hAnsi="Calibri Light" w:cs="Calibri Light"/>
                      <w:color w:val="000000"/>
                      <w:sz w:val="20"/>
                      <w:szCs w:val="20"/>
                    </w:rPr>
                  </w:pPr>
                  <w:r w:rsidRPr="00FA5786">
                    <w:rPr>
                      <w:rFonts w:ascii="Calibri Light" w:hAnsi="Calibri Light" w:cs="Calibri Light"/>
                      <w:color w:val="000000"/>
                      <w:sz w:val="20"/>
                      <w:szCs w:val="20"/>
                    </w:rPr>
                    <w:t>Chapter 3</w:t>
                  </w:r>
                </w:p>
              </w:tc>
              <w:tc>
                <w:tcPr>
                  <w:tcW w:w="1584" w:type="dxa"/>
                  <w:tcBorders>
                    <w:top w:val="nil"/>
                    <w:left w:val="nil"/>
                    <w:bottom w:val="single" w:sz="4" w:space="0" w:color="auto"/>
                    <w:right w:val="single" w:sz="4" w:space="0" w:color="auto"/>
                  </w:tcBorders>
                  <w:shd w:val="clear" w:color="auto" w:fill="auto"/>
                  <w:vAlign w:val="center"/>
                  <w:hideMark/>
                </w:tcPr>
                <w:p w14:paraId="5CDA6225"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110,301,000</w:t>
                  </w:r>
                </w:p>
              </w:tc>
              <w:tc>
                <w:tcPr>
                  <w:tcW w:w="1728" w:type="dxa"/>
                  <w:tcBorders>
                    <w:top w:val="nil"/>
                    <w:left w:val="nil"/>
                    <w:bottom w:val="single" w:sz="4" w:space="0" w:color="auto"/>
                    <w:right w:val="single" w:sz="4" w:space="0" w:color="auto"/>
                  </w:tcBorders>
                  <w:shd w:val="clear" w:color="auto" w:fill="auto"/>
                  <w:vAlign w:val="center"/>
                  <w:hideMark/>
                </w:tcPr>
                <w:p w14:paraId="40F415AF"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32,803,208</w:t>
                  </w:r>
                </w:p>
              </w:tc>
              <w:tc>
                <w:tcPr>
                  <w:tcW w:w="576" w:type="dxa"/>
                  <w:tcBorders>
                    <w:top w:val="nil"/>
                    <w:left w:val="nil"/>
                    <w:bottom w:val="single" w:sz="4" w:space="0" w:color="auto"/>
                    <w:right w:val="single" w:sz="4" w:space="0" w:color="auto"/>
                  </w:tcBorders>
                  <w:shd w:val="clear" w:color="auto" w:fill="auto"/>
                  <w:vAlign w:val="center"/>
                  <w:hideMark/>
                </w:tcPr>
                <w:p w14:paraId="6EF0B828"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30%</w:t>
                  </w:r>
                </w:p>
              </w:tc>
              <w:tc>
                <w:tcPr>
                  <w:tcW w:w="1584" w:type="dxa"/>
                  <w:tcBorders>
                    <w:top w:val="nil"/>
                    <w:left w:val="nil"/>
                    <w:bottom w:val="single" w:sz="4" w:space="0" w:color="auto"/>
                    <w:right w:val="single" w:sz="4" w:space="0" w:color="auto"/>
                  </w:tcBorders>
                  <w:shd w:val="clear" w:color="auto" w:fill="auto"/>
                  <w:vAlign w:val="center"/>
                  <w:hideMark/>
                </w:tcPr>
                <w:p w14:paraId="23D5D1B7"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160,800,000</w:t>
                  </w:r>
                </w:p>
              </w:tc>
              <w:tc>
                <w:tcPr>
                  <w:tcW w:w="1728" w:type="dxa"/>
                  <w:tcBorders>
                    <w:top w:val="nil"/>
                    <w:left w:val="nil"/>
                    <w:bottom w:val="single" w:sz="4" w:space="0" w:color="auto"/>
                    <w:right w:val="single" w:sz="4" w:space="0" w:color="auto"/>
                  </w:tcBorders>
                  <w:shd w:val="clear" w:color="auto" w:fill="auto"/>
                  <w:vAlign w:val="center"/>
                  <w:hideMark/>
                </w:tcPr>
                <w:p w14:paraId="5CDB24A2"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22,648,979</w:t>
                  </w:r>
                </w:p>
              </w:tc>
              <w:tc>
                <w:tcPr>
                  <w:tcW w:w="630" w:type="dxa"/>
                  <w:tcBorders>
                    <w:top w:val="nil"/>
                    <w:left w:val="nil"/>
                    <w:bottom w:val="single" w:sz="4" w:space="0" w:color="auto"/>
                    <w:right w:val="single" w:sz="4" w:space="0" w:color="auto"/>
                  </w:tcBorders>
                  <w:shd w:val="clear" w:color="auto" w:fill="auto"/>
                  <w:vAlign w:val="center"/>
                  <w:hideMark/>
                </w:tcPr>
                <w:p w14:paraId="5E193BCF"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r w:rsidRPr="00FA5786">
                    <w:rPr>
                      <w:rFonts w:ascii="Calibri Light" w:hAnsi="Calibri Light" w:cs="Calibri Light"/>
                      <w:color w:val="000000"/>
                      <w:sz w:val="20"/>
                      <w:szCs w:val="20"/>
                    </w:rPr>
                    <w:t>14%</w:t>
                  </w:r>
                </w:p>
              </w:tc>
            </w:tr>
            <w:tr w:rsidR="00030A66" w:rsidRPr="00FA5786" w14:paraId="17A4E824" w14:textId="77777777" w:rsidTr="00030A66">
              <w:trPr>
                <w:trHeight w:val="290"/>
              </w:trPr>
              <w:tc>
                <w:tcPr>
                  <w:tcW w:w="1008" w:type="dxa"/>
                  <w:tcBorders>
                    <w:top w:val="nil"/>
                    <w:left w:val="nil"/>
                    <w:bottom w:val="nil"/>
                    <w:right w:val="nil"/>
                  </w:tcBorders>
                  <w:shd w:val="clear" w:color="auto" w:fill="auto"/>
                  <w:noWrap/>
                  <w:vAlign w:val="bottom"/>
                  <w:hideMark/>
                </w:tcPr>
                <w:p w14:paraId="04B5E477" w14:textId="77777777" w:rsidR="00FA5786" w:rsidRPr="00FA5786" w:rsidRDefault="00FA5786" w:rsidP="00B63424">
                  <w:pPr>
                    <w:framePr w:hSpace="181" w:wrap="around" w:vAnchor="page" w:hAnchor="text" w:y="1441"/>
                    <w:suppressOverlap/>
                    <w:jc w:val="center"/>
                    <w:rPr>
                      <w:rFonts w:ascii="Calibri Light" w:hAnsi="Calibri Light" w:cs="Calibri Light"/>
                      <w:color w:val="000000"/>
                      <w:sz w:val="20"/>
                      <w:szCs w:val="20"/>
                    </w:rPr>
                  </w:pPr>
                </w:p>
              </w:tc>
              <w:tc>
                <w:tcPr>
                  <w:tcW w:w="1584" w:type="dxa"/>
                  <w:tcBorders>
                    <w:top w:val="nil"/>
                    <w:left w:val="single" w:sz="4" w:space="0" w:color="auto"/>
                    <w:bottom w:val="single" w:sz="4" w:space="0" w:color="auto"/>
                    <w:right w:val="single" w:sz="4" w:space="0" w:color="auto"/>
                  </w:tcBorders>
                  <w:shd w:val="clear" w:color="auto" w:fill="auto"/>
                  <w:vAlign w:val="center"/>
                  <w:hideMark/>
                </w:tcPr>
                <w:p w14:paraId="510A4E52" w14:textId="77777777" w:rsidR="00FA5786" w:rsidRPr="00FA5786" w:rsidRDefault="00FA5786" w:rsidP="00B63424">
                  <w:pPr>
                    <w:framePr w:hSpace="181" w:wrap="around" w:vAnchor="page" w:hAnchor="text" w:y="1441"/>
                    <w:suppressOverlap/>
                    <w:jc w:val="center"/>
                    <w:rPr>
                      <w:rFonts w:ascii="Calibri Light" w:hAnsi="Calibri Light" w:cs="Calibri Light"/>
                      <w:b/>
                      <w:bCs/>
                      <w:color w:val="000000"/>
                      <w:sz w:val="20"/>
                      <w:szCs w:val="20"/>
                    </w:rPr>
                  </w:pPr>
                  <w:r w:rsidRPr="00FA5786">
                    <w:rPr>
                      <w:rFonts w:ascii="Calibri Light" w:hAnsi="Calibri Light" w:cs="Calibri Light"/>
                      <w:b/>
                      <w:bCs/>
                      <w:color w:val="000000"/>
                      <w:sz w:val="20"/>
                      <w:szCs w:val="20"/>
                    </w:rPr>
                    <w:t>1,313,463,000</w:t>
                  </w:r>
                </w:p>
              </w:tc>
              <w:tc>
                <w:tcPr>
                  <w:tcW w:w="1728" w:type="dxa"/>
                  <w:tcBorders>
                    <w:top w:val="nil"/>
                    <w:left w:val="nil"/>
                    <w:bottom w:val="single" w:sz="4" w:space="0" w:color="auto"/>
                    <w:right w:val="single" w:sz="4" w:space="0" w:color="auto"/>
                  </w:tcBorders>
                  <w:shd w:val="clear" w:color="auto" w:fill="auto"/>
                  <w:vAlign w:val="center"/>
                  <w:hideMark/>
                </w:tcPr>
                <w:p w14:paraId="136B7642" w14:textId="77777777" w:rsidR="00FA5786" w:rsidRPr="00FA5786" w:rsidRDefault="00FA5786" w:rsidP="00B63424">
                  <w:pPr>
                    <w:framePr w:hSpace="181" w:wrap="around" w:vAnchor="page" w:hAnchor="text" w:y="1441"/>
                    <w:suppressOverlap/>
                    <w:jc w:val="center"/>
                    <w:rPr>
                      <w:rFonts w:ascii="Calibri Light" w:hAnsi="Calibri Light" w:cs="Calibri Light"/>
                      <w:b/>
                      <w:bCs/>
                      <w:color w:val="000000"/>
                      <w:sz w:val="20"/>
                      <w:szCs w:val="20"/>
                    </w:rPr>
                  </w:pPr>
                  <w:r w:rsidRPr="00FA5786">
                    <w:rPr>
                      <w:rFonts w:ascii="Calibri Light" w:hAnsi="Calibri Light" w:cs="Calibri Light"/>
                      <w:b/>
                      <w:bCs/>
                      <w:color w:val="000000"/>
                      <w:sz w:val="20"/>
                      <w:szCs w:val="20"/>
                    </w:rPr>
                    <w:t>238,868,706</w:t>
                  </w:r>
                </w:p>
              </w:tc>
              <w:tc>
                <w:tcPr>
                  <w:tcW w:w="576" w:type="dxa"/>
                  <w:tcBorders>
                    <w:top w:val="nil"/>
                    <w:left w:val="nil"/>
                    <w:bottom w:val="nil"/>
                    <w:right w:val="nil"/>
                  </w:tcBorders>
                  <w:shd w:val="clear" w:color="auto" w:fill="auto"/>
                  <w:noWrap/>
                  <w:vAlign w:val="bottom"/>
                  <w:hideMark/>
                </w:tcPr>
                <w:p w14:paraId="1CA48CFB" w14:textId="77777777" w:rsidR="00FA5786" w:rsidRPr="00FA5786" w:rsidRDefault="00FA5786" w:rsidP="00B63424">
                  <w:pPr>
                    <w:framePr w:hSpace="181" w:wrap="around" w:vAnchor="page" w:hAnchor="text" w:y="1441"/>
                    <w:suppressOverlap/>
                    <w:jc w:val="center"/>
                    <w:rPr>
                      <w:rFonts w:ascii="Calibri Light" w:hAnsi="Calibri Light" w:cs="Calibri Light"/>
                      <w:b/>
                      <w:bCs/>
                      <w:color w:val="000000"/>
                      <w:sz w:val="20"/>
                      <w:szCs w:val="20"/>
                    </w:rPr>
                  </w:pPr>
                </w:p>
              </w:tc>
              <w:tc>
                <w:tcPr>
                  <w:tcW w:w="1584" w:type="dxa"/>
                  <w:tcBorders>
                    <w:top w:val="nil"/>
                    <w:left w:val="single" w:sz="4" w:space="0" w:color="auto"/>
                    <w:bottom w:val="single" w:sz="4" w:space="0" w:color="auto"/>
                    <w:right w:val="single" w:sz="4" w:space="0" w:color="auto"/>
                  </w:tcBorders>
                  <w:shd w:val="clear" w:color="auto" w:fill="auto"/>
                  <w:vAlign w:val="center"/>
                  <w:hideMark/>
                </w:tcPr>
                <w:p w14:paraId="6FC14C34" w14:textId="77777777" w:rsidR="00FA5786" w:rsidRPr="00FA5786" w:rsidRDefault="00FA5786" w:rsidP="00B63424">
                  <w:pPr>
                    <w:framePr w:hSpace="181" w:wrap="around" w:vAnchor="page" w:hAnchor="text" w:y="1441"/>
                    <w:suppressOverlap/>
                    <w:jc w:val="center"/>
                    <w:rPr>
                      <w:rFonts w:ascii="Calibri Light" w:hAnsi="Calibri Light" w:cs="Calibri Light"/>
                      <w:b/>
                      <w:bCs/>
                      <w:color w:val="000000"/>
                      <w:sz w:val="20"/>
                      <w:szCs w:val="20"/>
                    </w:rPr>
                  </w:pPr>
                  <w:r w:rsidRPr="00FA5786">
                    <w:rPr>
                      <w:rFonts w:ascii="Calibri Light" w:hAnsi="Calibri Light" w:cs="Calibri Light"/>
                      <w:b/>
                      <w:bCs/>
                      <w:color w:val="000000"/>
                      <w:sz w:val="20"/>
                      <w:szCs w:val="20"/>
                    </w:rPr>
                    <w:t>1,549,800,000</w:t>
                  </w:r>
                </w:p>
              </w:tc>
              <w:tc>
                <w:tcPr>
                  <w:tcW w:w="1728" w:type="dxa"/>
                  <w:tcBorders>
                    <w:top w:val="nil"/>
                    <w:left w:val="nil"/>
                    <w:bottom w:val="single" w:sz="4" w:space="0" w:color="auto"/>
                    <w:right w:val="single" w:sz="4" w:space="0" w:color="auto"/>
                  </w:tcBorders>
                  <w:shd w:val="clear" w:color="auto" w:fill="auto"/>
                  <w:vAlign w:val="center"/>
                  <w:hideMark/>
                </w:tcPr>
                <w:p w14:paraId="65954A9E" w14:textId="77777777" w:rsidR="00FA5786" w:rsidRPr="00FA5786" w:rsidRDefault="00FA5786" w:rsidP="00B63424">
                  <w:pPr>
                    <w:framePr w:hSpace="181" w:wrap="around" w:vAnchor="page" w:hAnchor="text" w:y="1441"/>
                    <w:suppressOverlap/>
                    <w:jc w:val="center"/>
                    <w:rPr>
                      <w:rFonts w:ascii="Calibri Light" w:hAnsi="Calibri Light" w:cs="Calibri Light"/>
                      <w:b/>
                      <w:bCs/>
                      <w:color w:val="000000"/>
                      <w:sz w:val="20"/>
                      <w:szCs w:val="20"/>
                    </w:rPr>
                  </w:pPr>
                  <w:r w:rsidRPr="00FA5786">
                    <w:rPr>
                      <w:rFonts w:ascii="Calibri Light" w:hAnsi="Calibri Light" w:cs="Calibri Light"/>
                      <w:b/>
                      <w:bCs/>
                      <w:color w:val="000000"/>
                      <w:sz w:val="20"/>
                      <w:szCs w:val="20"/>
                    </w:rPr>
                    <w:t>182,804,530</w:t>
                  </w:r>
                </w:p>
              </w:tc>
              <w:tc>
                <w:tcPr>
                  <w:tcW w:w="630" w:type="dxa"/>
                  <w:tcBorders>
                    <w:top w:val="nil"/>
                    <w:left w:val="nil"/>
                    <w:bottom w:val="nil"/>
                    <w:right w:val="nil"/>
                  </w:tcBorders>
                  <w:shd w:val="clear" w:color="auto" w:fill="auto"/>
                  <w:noWrap/>
                  <w:vAlign w:val="bottom"/>
                  <w:hideMark/>
                </w:tcPr>
                <w:p w14:paraId="2B5C869C" w14:textId="77777777" w:rsidR="00FA5786" w:rsidRPr="00FA5786" w:rsidRDefault="00FA5786" w:rsidP="00B63424">
                  <w:pPr>
                    <w:framePr w:hSpace="181" w:wrap="around" w:vAnchor="page" w:hAnchor="text" w:y="1441"/>
                    <w:suppressOverlap/>
                    <w:jc w:val="center"/>
                    <w:rPr>
                      <w:rFonts w:ascii="Calibri Light" w:hAnsi="Calibri Light" w:cs="Calibri Light"/>
                      <w:b/>
                      <w:bCs/>
                      <w:color w:val="000000"/>
                      <w:sz w:val="20"/>
                      <w:szCs w:val="20"/>
                    </w:rPr>
                  </w:pPr>
                </w:p>
              </w:tc>
            </w:tr>
          </w:tbl>
          <w:p w14:paraId="0E08C660" w14:textId="43CBD662" w:rsidR="005A2B44" w:rsidRDefault="00A11072" w:rsidP="00725316">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As part of the review, we requested a sample of 25 </w:t>
            </w:r>
            <w:r w:rsidR="00D91F7D">
              <w:rPr>
                <w:rFonts w:ascii="Calibri Light" w:hAnsi="Calibri Light" w:cs="Calibri Light"/>
                <w:sz w:val="20"/>
                <w:szCs w:val="20"/>
              </w:rPr>
              <w:t xml:space="preserve">Budget transfer request approvals </w:t>
            </w:r>
            <w:r>
              <w:rPr>
                <w:rFonts w:ascii="Calibri Light" w:hAnsi="Calibri Light" w:cs="Calibri Light"/>
                <w:sz w:val="20"/>
                <w:szCs w:val="20"/>
              </w:rPr>
              <w:t xml:space="preserve">to </w:t>
            </w:r>
            <w:r w:rsidR="00D91F7D">
              <w:rPr>
                <w:rFonts w:ascii="Calibri Light" w:hAnsi="Calibri Light" w:cs="Calibri Light"/>
                <w:sz w:val="20"/>
                <w:szCs w:val="20"/>
              </w:rPr>
              <w:t xml:space="preserve">assess </w:t>
            </w:r>
            <w:r>
              <w:rPr>
                <w:rFonts w:ascii="Calibri Light" w:hAnsi="Calibri Light" w:cs="Calibri Light"/>
                <w:sz w:val="20"/>
                <w:szCs w:val="20"/>
              </w:rPr>
              <w:t>the</w:t>
            </w:r>
            <w:r w:rsidR="00D91F7D">
              <w:rPr>
                <w:rFonts w:ascii="Calibri Light" w:hAnsi="Calibri Light" w:cs="Calibri Light"/>
                <w:sz w:val="20"/>
                <w:szCs w:val="20"/>
              </w:rPr>
              <w:t>ir</w:t>
            </w:r>
            <w:r>
              <w:rPr>
                <w:rFonts w:ascii="Calibri Light" w:hAnsi="Calibri Light" w:cs="Calibri Light"/>
                <w:sz w:val="20"/>
                <w:szCs w:val="20"/>
              </w:rPr>
              <w:t xml:space="preserve"> alignment with the DoA.</w:t>
            </w:r>
            <w:r w:rsidR="00787945">
              <w:t xml:space="preserve"> </w:t>
            </w:r>
            <w:r w:rsidR="00787945" w:rsidRPr="00787945">
              <w:rPr>
                <w:rFonts w:ascii="Calibri Light" w:hAnsi="Calibri Light" w:cs="Calibri Light"/>
                <w:sz w:val="20"/>
                <w:szCs w:val="20"/>
              </w:rPr>
              <w:t>The DoA outlines the following thresholds</w:t>
            </w:r>
            <w:r w:rsidR="00787945">
              <w:rPr>
                <w:rFonts w:ascii="Calibri Light" w:hAnsi="Calibri Light" w:cs="Calibri Light"/>
                <w:sz w:val="20"/>
                <w:szCs w:val="20"/>
              </w:rPr>
              <w:t>:</w:t>
            </w:r>
          </w:p>
          <w:tbl>
            <w:tblPr>
              <w:tblStyle w:val="TableGrid"/>
              <w:tblW w:w="8815" w:type="dxa"/>
              <w:tblInd w:w="437" w:type="dxa"/>
              <w:tblLayout w:type="fixed"/>
              <w:tblLook w:val="04A0" w:firstRow="1" w:lastRow="0" w:firstColumn="1" w:lastColumn="0" w:noHBand="0" w:noVBand="1"/>
            </w:tblPr>
            <w:tblGrid>
              <w:gridCol w:w="472"/>
              <w:gridCol w:w="2766"/>
              <w:gridCol w:w="3417"/>
              <w:gridCol w:w="2160"/>
            </w:tblGrid>
            <w:tr w:rsidR="00BB1D6B" w:rsidRPr="00EC054D" w14:paraId="4362FD45" w14:textId="77777777" w:rsidTr="00BB1D6B">
              <w:trPr>
                <w:tblHeader/>
              </w:trPr>
              <w:tc>
                <w:tcPr>
                  <w:tcW w:w="472" w:type="dxa"/>
                  <w:shd w:val="clear" w:color="auto" w:fill="4472C4" w:themeFill="accent1"/>
                </w:tcPr>
                <w:p w14:paraId="7FD26B67" w14:textId="77777777" w:rsidR="00BB1D6B" w:rsidRPr="00EC054D" w:rsidRDefault="00BB1D6B"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Sr. No</w:t>
                  </w:r>
                </w:p>
              </w:tc>
              <w:tc>
                <w:tcPr>
                  <w:tcW w:w="2766" w:type="dxa"/>
                  <w:shd w:val="clear" w:color="auto" w:fill="4472C4" w:themeFill="accent1"/>
                </w:tcPr>
                <w:p w14:paraId="466F4B2C" w14:textId="77777777" w:rsidR="00BB1D6B" w:rsidRPr="00EC054D" w:rsidRDefault="00BB1D6B"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Budget Reallocation within Chapter</w:t>
                  </w:r>
                </w:p>
              </w:tc>
              <w:tc>
                <w:tcPr>
                  <w:tcW w:w="3417" w:type="dxa"/>
                  <w:shd w:val="clear" w:color="auto" w:fill="4472C4" w:themeFill="accent1"/>
                </w:tcPr>
                <w:p w14:paraId="36A3C175" w14:textId="77777777" w:rsidR="00BB1D6B" w:rsidRPr="00EC054D" w:rsidRDefault="00BB1D6B"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Endorse Review</w:t>
                  </w:r>
                </w:p>
              </w:tc>
              <w:tc>
                <w:tcPr>
                  <w:tcW w:w="2160" w:type="dxa"/>
                  <w:shd w:val="clear" w:color="auto" w:fill="4472C4" w:themeFill="accent1"/>
                </w:tcPr>
                <w:p w14:paraId="4341839D" w14:textId="77777777" w:rsidR="00BB1D6B" w:rsidRPr="00EC054D" w:rsidRDefault="00BB1D6B" w:rsidP="00B63424">
                  <w:pPr>
                    <w:framePr w:hSpace="181" w:wrap="around" w:vAnchor="page" w:hAnchor="text" w:y="1441"/>
                    <w:suppressOverlap/>
                    <w:jc w:val="center"/>
                    <w:rPr>
                      <w:rFonts w:ascii="Calibri Light" w:hAnsi="Calibri Light" w:cs="Calibri Light"/>
                      <w:b/>
                      <w:color w:val="FFFFFF" w:themeColor="background1"/>
                    </w:rPr>
                  </w:pPr>
                  <w:r w:rsidRPr="00EC054D">
                    <w:rPr>
                      <w:rFonts w:ascii="Calibri Light" w:hAnsi="Calibri Light" w:cs="Calibri Light"/>
                      <w:b/>
                      <w:color w:val="FFFFFF" w:themeColor="background1"/>
                    </w:rPr>
                    <w:t>Approve</w:t>
                  </w:r>
                </w:p>
              </w:tc>
            </w:tr>
            <w:tr w:rsidR="00BB1D6B" w:rsidRPr="00EC054D" w14:paraId="2506C0A5" w14:textId="77777777" w:rsidTr="00BB1D6B">
              <w:tc>
                <w:tcPr>
                  <w:tcW w:w="472" w:type="dxa"/>
                </w:tcPr>
                <w:p w14:paraId="479B14BC" w14:textId="77777777" w:rsidR="00BB1D6B" w:rsidRPr="00EC054D" w:rsidRDefault="00BB1D6B"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1</w:t>
                  </w:r>
                </w:p>
              </w:tc>
              <w:tc>
                <w:tcPr>
                  <w:tcW w:w="2766" w:type="dxa"/>
                </w:tcPr>
                <w:p w14:paraId="237753E1"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Up to 1,000,000 AED</w:t>
                  </w:r>
                </w:p>
              </w:tc>
              <w:tc>
                <w:tcPr>
                  <w:tcW w:w="3417" w:type="dxa"/>
                </w:tcPr>
                <w:p w14:paraId="33D9A193"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VP Finance</w:t>
                  </w:r>
                </w:p>
              </w:tc>
              <w:tc>
                <w:tcPr>
                  <w:tcW w:w="2160" w:type="dxa"/>
                </w:tcPr>
                <w:p w14:paraId="3F185F24"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Head of Finance</w:t>
                  </w:r>
                </w:p>
              </w:tc>
            </w:tr>
            <w:tr w:rsidR="00BB1D6B" w:rsidRPr="00EC054D" w14:paraId="44F59E4E" w14:textId="77777777" w:rsidTr="00BB1D6B">
              <w:tc>
                <w:tcPr>
                  <w:tcW w:w="472" w:type="dxa"/>
                </w:tcPr>
                <w:p w14:paraId="0F19483F" w14:textId="77777777" w:rsidR="00BB1D6B" w:rsidRPr="00EC054D" w:rsidRDefault="00BB1D6B"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2</w:t>
                  </w:r>
                </w:p>
              </w:tc>
              <w:tc>
                <w:tcPr>
                  <w:tcW w:w="2766" w:type="dxa"/>
                </w:tcPr>
                <w:p w14:paraId="57F5453E"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1,000,000 – 2,500,000 AED</w:t>
                  </w:r>
                </w:p>
              </w:tc>
              <w:tc>
                <w:tcPr>
                  <w:tcW w:w="3417" w:type="dxa"/>
                </w:tcPr>
                <w:p w14:paraId="776E49BD" w14:textId="77777777" w:rsidR="00BB1D6B" w:rsidRPr="00EC054D" w:rsidRDefault="00BB1D6B" w:rsidP="00B63424">
                  <w:pPr>
                    <w:framePr w:hSpace="181" w:wrap="around" w:vAnchor="page" w:hAnchor="text" w:y="1441"/>
                    <w:tabs>
                      <w:tab w:val="left" w:pos="1410"/>
                    </w:tabs>
                    <w:suppressOverlap/>
                    <w:rPr>
                      <w:rFonts w:ascii="Calibri Light" w:hAnsi="Calibri Light" w:cs="Calibri Light"/>
                    </w:rPr>
                  </w:pPr>
                  <w:r w:rsidRPr="00EC054D">
                    <w:rPr>
                      <w:rFonts w:ascii="Calibri Light" w:hAnsi="Calibri Light" w:cs="Calibri Light"/>
                    </w:rPr>
                    <w:t>Head of Finance</w:t>
                  </w:r>
                </w:p>
              </w:tc>
              <w:tc>
                <w:tcPr>
                  <w:tcW w:w="2160" w:type="dxa"/>
                </w:tcPr>
                <w:p w14:paraId="5D0FDF47" w14:textId="77777777" w:rsidR="00BB1D6B" w:rsidRPr="00EC054D" w:rsidRDefault="00BB1D6B" w:rsidP="00B63424">
                  <w:pPr>
                    <w:framePr w:hSpace="181" w:wrap="around" w:vAnchor="page" w:hAnchor="text" w:y="1441"/>
                    <w:tabs>
                      <w:tab w:val="left" w:pos="1410"/>
                    </w:tabs>
                    <w:suppressOverlap/>
                    <w:rPr>
                      <w:rFonts w:ascii="Calibri Light" w:hAnsi="Calibri Light" w:cs="Calibri Light"/>
                    </w:rPr>
                  </w:pPr>
                  <w:r w:rsidRPr="00EC054D">
                    <w:rPr>
                      <w:rFonts w:ascii="Calibri Light" w:hAnsi="Calibri Light" w:cs="Calibri Light"/>
                    </w:rPr>
                    <w:t>President</w:t>
                  </w:r>
                </w:p>
              </w:tc>
            </w:tr>
            <w:tr w:rsidR="00BB1D6B" w:rsidRPr="00EC054D" w14:paraId="0D6681EF" w14:textId="77777777" w:rsidTr="00BB1D6B">
              <w:tc>
                <w:tcPr>
                  <w:tcW w:w="472" w:type="dxa"/>
                </w:tcPr>
                <w:p w14:paraId="1DC6E550" w14:textId="77777777" w:rsidR="00BB1D6B" w:rsidRPr="00EC054D" w:rsidRDefault="00BB1D6B"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3</w:t>
                  </w:r>
                </w:p>
              </w:tc>
              <w:tc>
                <w:tcPr>
                  <w:tcW w:w="2766" w:type="dxa"/>
                </w:tcPr>
                <w:p w14:paraId="7257F2C5"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2,500,000 – 10,000,000 AED</w:t>
                  </w:r>
                </w:p>
              </w:tc>
              <w:tc>
                <w:tcPr>
                  <w:tcW w:w="3417" w:type="dxa"/>
                </w:tcPr>
                <w:p w14:paraId="33095F10"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President, Head of Finance</w:t>
                  </w:r>
                </w:p>
              </w:tc>
              <w:tc>
                <w:tcPr>
                  <w:tcW w:w="2160" w:type="dxa"/>
                </w:tcPr>
                <w:p w14:paraId="0990A715"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EXCOM</w:t>
                  </w:r>
                </w:p>
              </w:tc>
            </w:tr>
            <w:tr w:rsidR="00BB1D6B" w:rsidRPr="00EC054D" w14:paraId="000C81DE" w14:textId="77777777" w:rsidTr="00BB1D6B">
              <w:tc>
                <w:tcPr>
                  <w:tcW w:w="472" w:type="dxa"/>
                </w:tcPr>
                <w:p w14:paraId="3093753B" w14:textId="77777777" w:rsidR="00BB1D6B" w:rsidRPr="00EC054D" w:rsidRDefault="00BB1D6B" w:rsidP="00B63424">
                  <w:pPr>
                    <w:framePr w:hSpace="181" w:wrap="around" w:vAnchor="page" w:hAnchor="text" w:y="1441"/>
                    <w:suppressOverlap/>
                    <w:jc w:val="center"/>
                    <w:rPr>
                      <w:rFonts w:ascii="Calibri Light" w:hAnsi="Calibri Light" w:cs="Calibri Light"/>
                    </w:rPr>
                  </w:pPr>
                  <w:r w:rsidRPr="00EC054D">
                    <w:rPr>
                      <w:rFonts w:ascii="Calibri Light" w:hAnsi="Calibri Light" w:cs="Calibri Light"/>
                    </w:rPr>
                    <w:t>4</w:t>
                  </w:r>
                </w:p>
              </w:tc>
              <w:tc>
                <w:tcPr>
                  <w:tcW w:w="2766" w:type="dxa"/>
                </w:tcPr>
                <w:p w14:paraId="2405363F"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Above 10,000,000 AED</w:t>
                  </w:r>
                </w:p>
              </w:tc>
              <w:tc>
                <w:tcPr>
                  <w:tcW w:w="3417" w:type="dxa"/>
                </w:tcPr>
                <w:p w14:paraId="76FED23F"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EXCOM, President, Head of Finance</w:t>
                  </w:r>
                </w:p>
              </w:tc>
              <w:tc>
                <w:tcPr>
                  <w:tcW w:w="2160" w:type="dxa"/>
                </w:tcPr>
                <w:p w14:paraId="28D4A00B" w14:textId="77777777" w:rsidR="00BB1D6B" w:rsidRPr="00EC054D" w:rsidRDefault="00BB1D6B" w:rsidP="00B63424">
                  <w:pPr>
                    <w:framePr w:hSpace="181" w:wrap="around" w:vAnchor="page" w:hAnchor="text" w:y="1441"/>
                    <w:suppressOverlap/>
                    <w:rPr>
                      <w:rFonts w:ascii="Calibri Light" w:hAnsi="Calibri Light" w:cs="Calibri Light"/>
                    </w:rPr>
                  </w:pPr>
                  <w:r w:rsidRPr="00EC054D">
                    <w:rPr>
                      <w:rFonts w:ascii="Calibri Light" w:hAnsi="Calibri Light" w:cs="Calibri Light"/>
                    </w:rPr>
                    <w:t>BoT</w:t>
                  </w:r>
                </w:p>
              </w:tc>
            </w:tr>
          </w:tbl>
          <w:p w14:paraId="4EB325EA" w14:textId="62AD6CC0" w:rsidR="005D36B7" w:rsidRDefault="005D36B7" w:rsidP="00BB1D6B">
            <w:pPr>
              <w:spacing w:before="60" w:after="60"/>
              <w:ind w:left="430"/>
              <w:jc w:val="both"/>
              <w:rPr>
                <w:rFonts w:ascii="Calibri Light" w:hAnsi="Calibri Light" w:cs="Calibri Light"/>
                <w:sz w:val="20"/>
                <w:szCs w:val="20"/>
              </w:rPr>
            </w:pPr>
            <w:r>
              <w:rPr>
                <w:rFonts w:ascii="Calibri Light" w:hAnsi="Calibri Light" w:cs="Calibri Light"/>
                <w:sz w:val="20"/>
                <w:szCs w:val="20"/>
              </w:rPr>
              <w:t>A further sub</w:t>
            </w:r>
            <w:r w:rsidR="00FE063D">
              <w:rPr>
                <w:rFonts w:ascii="Calibri Light" w:hAnsi="Calibri Light" w:cs="Calibri Light"/>
                <w:sz w:val="20"/>
                <w:szCs w:val="20"/>
              </w:rPr>
              <w:t>-delegation was laid down authorizing</w:t>
            </w:r>
            <w:r w:rsidR="008D0CDE">
              <w:t xml:space="preserve"> </w:t>
            </w:r>
            <w:r w:rsidR="008D0CDE" w:rsidRPr="008D0CDE">
              <w:rPr>
                <w:rFonts w:ascii="Calibri Light" w:hAnsi="Calibri Light" w:cs="Calibri Light"/>
                <w:sz w:val="20"/>
                <w:szCs w:val="20"/>
              </w:rPr>
              <w:t xml:space="preserve">VP Finance </w:t>
            </w:r>
            <w:r w:rsidR="008D0CDE">
              <w:rPr>
                <w:rFonts w:ascii="Calibri Light" w:hAnsi="Calibri Light" w:cs="Calibri Light"/>
                <w:sz w:val="20"/>
                <w:szCs w:val="20"/>
              </w:rPr>
              <w:t>approval</w:t>
            </w:r>
            <w:r w:rsidR="008D0CDE" w:rsidRPr="008D0CDE">
              <w:rPr>
                <w:rFonts w:ascii="Calibri Light" w:hAnsi="Calibri Light" w:cs="Calibri Light"/>
                <w:sz w:val="20"/>
                <w:szCs w:val="20"/>
              </w:rPr>
              <w:t xml:space="preserve"> </w:t>
            </w:r>
            <w:r w:rsidR="008D0CDE">
              <w:rPr>
                <w:rFonts w:ascii="Calibri Light" w:hAnsi="Calibri Light" w:cs="Calibri Light"/>
                <w:sz w:val="20"/>
                <w:szCs w:val="20"/>
              </w:rPr>
              <w:t>u</w:t>
            </w:r>
            <w:r w:rsidR="008D0CDE" w:rsidRPr="008D0CDE">
              <w:rPr>
                <w:rFonts w:ascii="Calibri Light" w:hAnsi="Calibri Light" w:cs="Calibri Light"/>
                <w:sz w:val="20"/>
                <w:szCs w:val="20"/>
              </w:rPr>
              <w:t>p to AED 250,000</w:t>
            </w:r>
            <w:r w:rsidR="008D0CDE">
              <w:rPr>
                <w:rFonts w:ascii="Calibri Light" w:hAnsi="Calibri Light" w:cs="Calibri Light"/>
                <w:sz w:val="20"/>
                <w:szCs w:val="20"/>
              </w:rPr>
              <w:t xml:space="preserve"> and </w:t>
            </w:r>
            <w:r w:rsidR="00794359" w:rsidRPr="00794359">
              <w:rPr>
                <w:rFonts w:ascii="Calibri Light" w:hAnsi="Calibri Light" w:cs="Calibri Light"/>
                <w:sz w:val="20"/>
                <w:szCs w:val="20"/>
              </w:rPr>
              <w:t xml:space="preserve">Manager </w:t>
            </w:r>
            <w:r w:rsidR="00794359">
              <w:rPr>
                <w:rFonts w:ascii="Calibri Light" w:hAnsi="Calibri Light" w:cs="Calibri Light"/>
                <w:sz w:val="20"/>
                <w:szCs w:val="20"/>
              </w:rPr>
              <w:t>-</w:t>
            </w:r>
            <w:r w:rsidR="00794359" w:rsidRPr="00794359">
              <w:rPr>
                <w:rFonts w:ascii="Calibri Light" w:hAnsi="Calibri Light" w:cs="Calibri Light"/>
                <w:sz w:val="20"/>
                <w:szCs w:val="20"/>
              </w:rPr>
              <w:t xml:space="preserve"> Budgeting and Reporting </w:t>
            </w:r>
            <w:r w:rsidR="00794359">
              <w:rPr>
                <w:rFonts w:ascii="Calibri Light" w:hAnsi="Calibri Light" w:cs="Calibri Light"/>
                <w:sz w:val="20"/>
                <w:szCs w:val="20"/>
              </w:rPr>
              <w:t>approval</w:t>
            </w:r>
            <w:r w:rsidR="00794359" w:rsidRPr="00794359">
              <w:rPr>
                <w:rFonts w:ascii="Calibri Light" w:hAnsi="Calibri Light" w:cs="Calibri Light"/>
                <w:sz w:val="20"/>
                <w:szCs w:val="20"/>
              </w:rPr>
              <w:t xml:space="preserve"> </w:t>
            </w:r>
            <w:r w:rsidR="00794359">
              <w:rPr>
                <w:rFonts w:ascii="Calibri Light" w:hAnsi="Calibri Light" w:cs="Calibri Light"/>
                <w:sz w:val="20"/>
                <w:szCs w:val="20"/>
              </w:rPr>
              <w:t>u</w:t>
            </w:r>
            <w:r w:rsidR="00794359" w:rsidRPr="00794359">
              <w:rPr>
                <w:rFonts w:ascii="Calibri Light" w:hAnsi="Calibri Light" w:cs="Calibri Light"/>
                <w:sz w:val="20"/>
                <w:szCs w:val="20"/>
              </w:rPr>
              <w:t>p to AED 50,000</w:t>
            </w:r>
          </w:p>
          <w:p w14:paraId="6E02C391" w14:textId="0ED2F950" w:rsidR="00BB1D6B" w:rsidRDefault="00BB1D6B" w:rsidP="00BB1D6B">
            <w:pPr>
              <w:spacing w:before="60" w:after="60"/>
              <w:ind w:left="430"/>
              <w:jc w:val="both"/>
              <w:rPr>
                <w:rFonts w:ascii="Calibri Light" w:hAnsi="Calibri Light" w:cs="Calibri Light"/>
                <w:sz w:val="20"/>
                <w:szCs w:val="20"/>
              </w:rPr>
            </w:pPr>
            <w:r>
              <w:rPr>
                <w:rFonts w:ascii="Calibri Light" w:hAnsi="Calibri Light" w:cs="Calibri Light"/>
                <w:sz w:val="20"/>
                <w:szCs w:val="20"/>
              </w:rPr>
              <w:t xml:space="preserve">For the 9 sample Budget transfer request raised in the Hyperion a total of 60 Budget Transfer request (BTR) were raised in </w:t>
            </w:r>
            <w:r w:rsidR="008F04E8">
              <w:rPr>
                <w:rFonts w:ascii="Calibri Light" w:hAnsi="Calibri Light" w:cs="Calibri Light"/>
                <w:sz w:val="20"/>
                <w:szCs w:val="20"/>
              </w:rPr>
              <w:t>E-services portal or via email. Following discrepancies were noted on the review of the sample BTRs:</w:t>
            </w:r>
          </w:p>
          <w:p w14:paraId="092A7455" w14:textId="612D0D6B" w:rsidR="00223DF8" w:rsidRPr="004C606A" w:rsidRDefault="00B736CF" w:rsidP="00223DF8">
            <w:pPr>
              <w:pStyle w:val="ListParagraph"/>
              <w:numPr>
                <w:ilvl w:val="0"/>
                <w:numId w:val="15"/>
              </w:numPr>
              <w:spacing w:before="60" w:after="60"/>
              <w:ind w:left="790"/>
              <w:jc w:val="both"/>
              <w:rPr>
                <w:rFonts w:ascii="Calibri Light" w:hAnsi="Calibri Light" w:cs="Calibri Light"/>
                <w:sz w:val="20"/>
                <w:szCs w:val="20"/>
                <w:u w:val="single"/>
              </w:rPr>
            </w:pPr>
            <w:r>
              <w:rPr>
                <w:rFonts w:ascii="Calibri Light" w:hAnsi="Calibri Light" w:cs="Calibri Light"/>
                <w:sz w:val="20"/>
                <w:szCs w:val="20"/>
              </w:rPr>
              <w:t xml:space="preserve">3 </w:t>
            </w:r>
            <w:r w:rsidR="00794359">
              <w:rPr>
                <w:rFonts w:ascii="Calibri Light" w:hAnsi="Calibri Light" w:cs="Calibri Light"/>
                <w:sz w:val="20"/>
                <w:szCs w:val="20"/>
              </w:rPr>
              <w:t>o</w:t>
            </w:r>
            <w:r>
              <w:rPr>
                <w:rFonts w:ascii="Calibri Light" w:hAnsi="Calibri Light" w:cs="Calibri Light"/>
                <w:sz w:val="20"/>
                <w:szCs w:val="20"/>
              </w:rPr>
              <w:t>ut of 1</w:t>
            </w:r>
            <w:r w:rsidR="00223DF8">
              <w:rPr>
                <w:rFonts w:ascii="Calibri Light" w:hAnsi="Calibri Light" w:cs="Calibri Light"/>
                <w:sz w:val="20"/>
                <w:szCs w:val="20"/>
              </w:rPr>
              <w:t>5</w:t>
            </w:r>
            <w:r>
              <w:rPr>
                <w:rFonts w:ascii="Calibri Light" w:hAnsi="Calibri Light" w:cs="Calibri Light"/>
                <w:sz w:val="20"/>
                <w:szCs w:val="20"/>
              </w:rPr>
              <w:t xml:space="preserve"> BTRs</w:t>
            </w:r>
            <w:r w:rsidR="00794359">
              <w:rPr>
                <w:rFonts w:ascii="Calibri Light" w:hAnsi="Calibri Light" w:cs="Calibri Light"/>
                <w:sz w:val="20"/>
                <w:szCs w:val="20"/>
              </w:rPr>
              <w:t xml:space="preserve"> (valued up </w:t>
            </w:r>
            <w:r w:rsidR="001905D9">
              <w:rPr>
                <w:rFonts w:ascii="Calibri Light" w:hAnsi="Calibri Light" w:cs="Calibri Light"/>
                <w:sz w:val="20"/>
                <w:szCs w:val="20"/>
              </w:rPr>
              <w:t>t</w:t>
            </w:r>
            <w:r w:rsidR="004D49ED">
              <w:rPr>
                <w:rFonts w:ascii="Calibri Light" w:hAnsi="Calibri Light" w:cs="Calibri Light"/>
                <w:sz w:val="20"/>
                <w:szCs w:val="20"/>
              </w:rPr>
              <w:t>o</w:t>
            </w:r>
            <w:r w:rsidR="00794359">
              <w:rPr>
                <w:rFonts w:ascii="Calibri Light" w:hAnsi="Calibri Light" w:cs="Calibri Light"/>
                <w:sz w:val="20"/>
                <w:szCs w:val="20"/>
              </w:rPr>
              <w:t xml:space="preserve"> AED </w:t>
            </w:r>
            <w:r w:rsidR="001905D9">
              <w:rPr>
                <w:rFonts w:ascii="Calibri Light" w:hAnsi="Calibri Light" w:cs="Calibri Light"/>
                <w:sz w:val="20"/>
                <w:szCs w:val="20"/>
              </w:rPr>
              <w:t>50,000)</w:t>
            </w:r>
            <w:r>
              <w:rPr>
                <w:rFonts w:ascii="Calibri Light" w:hAnsi="Calibri Light" w:cs="Calibri Light"/>
                <w:sz w:val="20"/>
                <w:szCs w:val="20"/>
              </w:rPr>
              <w:t xml:space="preserve"> were requested as well as</w:t>
            </w:r>
            <w:r w:rsidR="00A34B56">
              <w:t xml:space="preserve"> </w:t>
            </w:r>
            <w:r w:rsidR="00A34B56" w:rsidRPr="00A34B56">
              <w:rPr>
                <w:rFonts w:ascii="Calibri Light" w:hAnsi="Calibri Light" w:cs="Calibri Light"/>
                <w:sz w:val="20"/>
                <w:szCs w:val="20"/>
              </w:rPr>
              <w:t>Manager - Budgeting and Reporting</w:t>
            </w:r>
            <w:r w:rsidR="009B0FDF">
              <w:rPr>
                <w:rFonts w:ascii="Calibri Light" w:hAnsi="Calibri Light" w:cs="Calibri Light"/>
                <w:sz w:val="20"/>
                <w:szCs w:val="20"/>
              </w:rPr>
              <w:t xml:space="preserve"> leading to absence of </w:t>
            </w:r>
            <w:r w:rsidR="00CC29D5">
              <w:rPr>
                <w:rFonts w:ascii="Calibri Light" w:hAnsi="Calibri Light" w:cs="Calibri Light"/>
                <w:sz w:val="20"/>
                <w:szCs w:val="20"/>
              </w:rPr>
              <w:t>segregation</w:t>
            </w:r>
            <w:r w:rsidR="009B0FDF">
              <w:rPr>
                <w:rFonts w:ascii="Calibri Light" w:hAnsi="Calibri Light" w:cs="Calibri Light"/>
                <w:sz w:val="20"/>
                <w:szCs w:val="20"/>
              </w:rPr>
              <w:t xml:space="preserve"> of duties</w:t>
            </w:r>
            <w:r>
              <w:rPr>
                <w:rFonts w:ascii="Calibri Light" w:hAnsi="Calibri Light" w:cs="Calibri Light"/>
                <w:sz w:val="20"/>
                <w:szCs w:val="20"/>
              </w:rPr>
              <w:t xml:space="preserve">. </w:t>
            </w:r>
            <w:r w:rsidR="00223DF8" w:rsidRPr="00ED0468">
              <w:rPr>
                <w:rFonts w:ascii="Calibri Light" w:hAnsi="Calibri Light" w:cs="Calibri Light"/>
                <w:sz w:val="20"/>
                <w:szCs w:val="20"/>
                <w:u w:val="single"/>
              </w:rPr>
              <w:t xml:space="preserve">Refer to </w:t>
            </w:r>
            <w:r w:rsidR="00223DF8" w:rsidRPr="00721E02">
              <w:rPr>
                <w:rFonts w:ascii="Calibri Light" w:hAnsi="Calibri Light" w:cs="Calibri Light"/>
                <w:b/>
                <w:bCs/>
                <w:sz w:val="20"/>
                <w:szCs w:val="20"/>
                <w:u w:val="single"/>
              </w:rPr>
              <w:t xml:space="preserve">Appendix </w:t>
            </w:r>
            <w:r w:rsidR="00223DF8">
              <w:rPr>
                <w:rFonts w:ascii="Calibri Light" w:hAnsi="Calibri Light" w:cs="Calibri Light"/>
                <w:b/>
                <w:bCs/>
                <w:sz w:val="20"/>
                <w:szCs w:val="20"/>
                <w:u w:val="single"/>
              </w:rPr>
              <w:t>5.</w:t>
            </w:r>
            <w:r w:rsidR="00223DF8" w:rsidRPr="00721E02">
              <w:rPr>
                <w:rFonts w:ascii="Calibri Light" w:hAnsi="Calibri Light" w:cs="Calibri Light"/>
                <w:b/>
                <w:bCs/>
                <w:sz w:val="20"/>
                <w:szCs w:val="20"/>
                <w:u w:val="single"/>
              </w:rPr>
              <w:t xml:space="preserve"> </w:t>
            </w:r>
            <w:r w:rsidR="00223DF8">
              <w:rPr>
                <w:rFonts w:ascii="Calibri Light" w:hAnsi="Calibri Light" w:cs="Calibri Light"/>
                <w:sz w:val="20"/>
                <w:szCs w:val="20"/>
                <w:u w:val="single"/>
              </w:rPr>
              <w:t>for further details.</w:t>
            </w:r>
          </w:p>
          <w:p w14:paraId="713698FC" w14:textId="13398C7F" w:rsidR="00D91F7D" w:rsidRPr="00D91F7D" w:rsidRDefault="00D91F7D" w:rsidP="008F04E8">
            <w:pPr>
              <w:pStyle w:val="ListParagraph"/>
              <w:numPr>
                <w:ilvl w:val="0"/>
                <w:numId w:val="15"/>
              </w:numPr>
              <w:spacing w:before="60" w:after="60"/>
              <w:ind w:left="790"/>
              <w:jc w:val="both"/>
              <w:rPr>
                <w:rFonts w:ascii="Calibri Light" w:hAnsi="Calibri Light" w:cs="Calibri Light"/>
                <w:sz w:val="20"/>
                <w:szCs w:val="20"/>
              </w:rPr>
            </w:pPr>
            <w:r w:rsidRPr="00D91F7D">
              <w:rPr>
                <w:rFonts w:ascii="Calibri Light" w:hAnsi="Calibri Light" w:cs="Calibri Light"/>
                <w:sz w:val="20"/>
                <w:szCs w:val="20"/>
              </w:rPr>
              <w:t>1 B</w:t>
            </w:r>
            <w:r>
              <w:rPr>
                <w:rFonts w:ascii="Calibri Light" w:hAnsi="Calibri Light" w:cs="Calibri Light"/>
                <w:sz w:val="20"/>
                <w:szCs w:val="20"/>
              </w:rPr>
              <w:t>TR of up to 2.5 Mn AED have been approved by SVP Finance</w:t>
            </w:r>
            <w:r w:rsidR="009C6EAA">
              <w:rPr>
                <w:rFonts w:ascii="Calibri Light" w:hAnsi="Calibri Light" w:cs="Calibri Light"/>
                <w:sz w:val="20"/>
                <w:szCs w:val="20"/>
              </w:rPr>
              <w:t xml:space="preserve">, DoA </w:t>
            </w:r>
            <w:r w:rsidR="009C6EAA" w:rsidRPr="009C6EAA">
              <w:rPr>
                <w:rFonts w:ascii="Calibri Light" w:hAnsi="Calibri Light" w:cs="Calibri Light"/>
                <w:sz w:val="20"/>
                <w:szCs w:val="20"/>
              </w:rPr>
              <w:t xml:space="preserve">specifies that approvals for such </w:t>
            </w:r>
            <w:r w:rsidR="009C6EAA">
              <w:rPr>
                <w:rFonts w:ascii="Calibri Light" w:hAnsi="Calibri Light" w:cs="Calibri Light"/>
                <w:sz w:val="20"/>
                <w:szCs w:val="20"/>
              </w:rPr>
              <w:t>amount to be authorized by the President</w:t>
            </w:r>
            <w:r>
              <w:rPr>
                <w:rFonts w:ascii="Calibri Light" w:hAnsi="Calibri Light" w:cs="Calibri Light"/>
                <w:sz w:val="20"/>
                <w:szCs w:val="20"/>
              </w:rPr>
              <w:t xml:space="preserve">. </w:t>
            </w:r>
            <w:r w:rsidRPr="00ED0468">
              <w:rPr>
                <w:rFonts w:ascii="Calibri Light" w:hAnsi="Calibri Light" w:cs="Calibri Light"/>
                <w:sz w:val="20"/>
                <w:szCs w:val="20"/>
                <w:u w:val="single"/>
              </w:rPr>
              <w:t xml:space="preserve"> Refer to </w:t>
            </w:r>
            <w:r w:rsidRPr="00721E02">
              <w:rPr>
                <w:rFonts w:ascii="Calibri Light" w:hAnsi="Calibri Light" w:cs="Calibri Light"/>
                <w:b/>
                <w:bCs/>
                <w:sz w:val="20"/>
                <w:szCs w:val="20"/>
                <w:u w:val="single"/>
              </w:rPr>
              <w:t xml:space="preserve">Appendix </w:t>
            </w:r>
            <w:r w:rsidR="00A34B56">
              <w:rPr>
                <w:rFonts w:ascii="Calibri Light" w:hAnsi="Calibri Light" w:cs="Calibri Light"/>
                <w:b/>
                <w:bCs/>
                <w:sz w:val="20"/>
                <w:szCs w:val="20"/>
                <w:u w:val="single"/>
              </w:rPr>
              <w:t>6</w:t>
            </w:r>
            <w:r>
              <w:rPr>
                <w:rFonts w:ascii="Calibri Light" w:hAnsi="Calibri Light" w:cs="Calibri Light"/>
                <w:b/>
                <w:bCs/>
                <w:sz w:val="20"/>
                <w:szCs w:val="20"/>
                <w:u w:val="single"/>
              </w:rPr>
              <w:t>.</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27A19650" w14:textId="3798A9F0" w:rsidR="00D91F7D" w:rsidRPr="00D91F7D" w:rsidRDefault="00D91F7D" w:rsidP="008F04E8">
            <w:pPr>
              <w:pStyle w:val="ListParagraph"/>
              <w:numPr>
                <w:ilvl w:val="0"/>
                <w:numId w:val="15"/>
              </w:numPr>
              <w:spacing w:before="60" w:after="60"/>
              <w:ind w:left="790"/>
              <w:jc w:val="both"/>
              <w:rPr>
                <w:rFonts w:ascii="Calibri Light" w:hAnsi="Calibri Light" w:cs="Calibri Light"/>
                <w:sz w:val="20"/>
                <w:szCs w:val="20"/>
              </w:rPr>
            </w:pPr>
            <w:r w:rsidRPr="00D91F7D">
              <w:rPr>
                <w:rFonts w:ascii="Calibri Light" w:hAnsi="Calibri Light" w:cs="Calibri Light"/>
                <w:sz w:val="20"/>
                <w:szCs w:val="20"/>
              </w:rPr>
              <w:t>1 B</w:t>
            </w:r>
            <w:r>
              <w:rPr>
                <w:rFonts w:ascii="Calibri Light" w:hAnsi="Calibri Light" w:cs="Calibri Light"/>
                <w:sz w:val="20"/>
                <w:szCs w:val="20"/>
              </w:rPr>
              <w:t>TR of above 10 Mn AED have been approved by SVP Finance</w:t>
            </w:r>
            <w:r w:rsidR="009C6EAA">
              <w:rPr>
                <w:rFonts w:ascii="Calibri Light" w:hAnsi="Calibri Light" w:cs="Calibri Light"/>
                <w:sz w:val="20"/>
                <w:szCs w:val="20"/>
              </w:rPr>
              <w:t>, a</w:t>
            </w:r>
            <w:r w:rsidR="009C6EAA" w:rsidRPr="009C6EAA">
              <w:rPr>
                <w:rFonts w:ascii="Calibri Light" w:hAnsi="Calibri Light" w:cs="Calibri Light"/>
                <w:sz w:val="20"/>
                <w:szCs w:val="20"/>
              </w:rPr>
              <w:t>ccording to the DoA, approvals for amounts at this level should be obtained from the Board of Trustees (BoT)</w:t>
            </w:r>
            <w:r w:rsidR="009C6EAA">
              <w:rPr>
                <w:rFonts w:ascii="Calibri Light" w:hAnsi="Calibri Light" w:cs="Calibri Light"/>
                <w:sz w:val="20"/>
                <w:szCs w:val="20"/>
              </w:rPr>
              <w:t xml:space="preserve">. </w:t>
            </w:r>
            <w:r>
              <w:rPr>
                <w:rFonts w:ascii="Calibri Light" w:hAnsi="Calibri Light" w:cs="Calibri Light"/>
                <w:sz w:val="20"/>
                <w:szCs w:val="20"/>
              </w:rPr>
              <w:t xml:space="preserve"> </w:t>
            </w: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A34B56">
              <w:rPr>
                <w:rFonts w:ascii="Calibri Light" w:hAnsi="Calibri Light" w:cs="Calibri Light"/>
                <w:b/>
                <w:bCs/>
                <w:sz w:val="20"/>
                <w:szCs w:val="20"/>
                <w:u w:val="single"/>
              </w:rPr>
              <w:t>7</w:t>
            </w:r>
            <w:r>
              <w:rPr>
                <w:rFonts w:ascii="Calibri Light" w:hAnsi="Calibri Light" w:cs="Calibri Light"/>
                <w:b/>
                <w:bCs/>
                <w:sz w:val="20"/>
                <w:szCs w:val="20"/>
                <w:u w:val="single"/>
              </w:rPr>
              <w:t>.</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5C802E28" w14:textId="77777777" w:rsidR="00DA2CED" w:rsidRPr="008C70C7" w:rsidRDefault="00DA2CED" w:rsidP="00AF6D5E">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C77AF1D" w14:textId="23DF8326" w:rsidR="00DA2CED" w:rsidRDefault="007B4C7D" w:rsidP="00DA2CED">
            <w:pPr>
              <w:pStyle w:val="ListParagraph"/>
              <w:numPr>
                <w:ilvl w:val="0"/>
                <w:numId w:val="3"/>
              </w:numPr>
              <w:rPr>
                <w:rFonts w:ascii="Calibri Light" w:hAnsi="Calibri Light" w:cs="Calibri Light"/>
                <w:sz w:val="20"/>
                <w:szCs w:val="20"/>
              </w:rPr>
            </w:pPr>
            <w:r w:rsidRPr="007B4C7D">
              <w:rPr>
                <w:rFonts w:ascii="Calibri Light" w:hAnsi="Calibri Light" w:cs="Calibri Light"/>
                <w:sz w:val="20"/>
                <w:szCs w:val="20"/>
              </w:rPr>
              <w:t>Ensure that the approvals for budget transfer are obtained as per DoA</w:t>
            </w:r>
            <w:r>
              <w:rPr>
                <w:rFonts w:ascii="Calibri Light" w:hAnsi="Calibri Light" w:cs="Calibri Light"/>
                <w:sz w:val="20"/>
                <w:szCs w:val="20"/>
              </w:rPr>
              <w:t xml:space="preserve"> and a</w:t>
            </w:r>
            <w:r w:rsidRPr="007B4C7D">
              <w:rPr>
                <w:rFonts w:ascii="Calibri Light" w:hAnsi="Calibri Light" w:cs="Calibri Light"/>
                <w:sz w:val="20"/>
                <w:szCs w:val="20"/>
              </w:rPr>
              <w:t>ll supporting documents maintained for all budget transfers. Such documents shall be adequately reviewed prior to processing transfers.</w:t>
            </w:r>
          </w:p>
          <w:p w14:paraId="734703E5" w14:textId="77777777" w:rsidR="0055093C" w:rsidRDefault="0055093C" w:rsidP="00DA2CED">
            <w:pPr>
              <w:pStyle w:val="ListParagraph"/>
              <w:numPr>
                <w:ilvl w:val="0"/>
                <w:numId w:val="3"/>
              </w:numPr>
              <w:rPr>
                <w:rFonts w:ascii="Calibri Light" w:hAnsi="Calibri Light" w:cs="Calibri Light"/>
                <w:sz w:val="20"/>
                <w:szCs w:val="20"/>
              </w:rPr>
            </w:pPr>
            <w:r w:rsidRPr="0055093C">
              <w:rPr>
                <w:rFonts w:ascii="Calibri Light" w:hAnsi="Calibri Light" w:cs="Calibri Light"/>
                <w:sz w:val="20"/>
                <w:szCs w:val="20"/>
              </w:rPr>
              <w:t xml:space="preserve">Implement a practice in which the budget transfer request (BTR) number from the E-services system is associated with the corresponding entry in the ADERP Hyperion system during the initiation of the budget transfer. </w:t>
            </w:r>
          </w:p>
          <w:p w14:paraId="33E9E879" w14:textId="419D0BF5" w:rsidR="003622F7" w:rsidRPr="004753CF" w:rsidRDefault="0055093C" w:rsidP="00DA2CED">
            <w:pPr>
              <w:pStyle w:val="ListParagraph"/>
              <w:numPr>
                <w:ilvl w:val="0"/>
                <w:numId w:val="3"/>
              </w:numPr>
              <w:rPr>
                <w:rFonts w:ascii="Calibri Light" w:hAnsi="Calibri Light" w:cs="Calibri Light"/>
                <w:sz w:val="20"/>
                <w:szCs w:val="20"/>
              </w:rPr>
            </w:pPr>
            <w:r w:rsidRPr="0055093C">
              <w:rPr>
                <w:rFonts w:ascii="Calibri Light" w:hAnsi="Calibri Light" w:cs="Calibri Light"/>
                <w:sz w:val="20"/>
                <w:szCs w:val="20"/>
              </w:rPr>
              <w:t>Strengthen the budget creation process to minimize the need for extensive budget transfers, ultimately reducing the overall volume of such transactions.</w:t>
            </w:r>
          </w:p>
          <w:p w14:paraId="65E33AAE" w14:textId="77777777" w:rsidR="00DA2CED" w:rsidRPr="00D220F5" w:rsidRDefault="00DA2CED" w:rsidP="00AF6D5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9AED016" w14:textId="77777777" w:rsidR="004B5F20" w:rsidRDefault="00DA2CED" w:rsidP="004B5F2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 :</w:t>
            </w:r>
            <w:r w:rsidRPr="00D220F5">
              <w:rPr>
                <w:rFonts w:ascii="Calibri Light" w:hAnsi="Calibri Light" w:cs="Calibri Light"/>
                <w:b/>
                <w:color w:val="FF0000"/>
                <w:sz w:val="20"/>
                <w:szCs w:val="20"/>
                <w:lang w:val="fr-FR"/>
              </w:rPr>
              <w:t xml:space="preserve"> </w:t>
            </w:r>
          </w:p>
          <w:p w14:paraId="3CB4AE9F" w14:textId="16D8155F" w:rsidR="001B143D" w:rsidRDefault="00CC29D5" w:rsidP="004B5F20">
            <w:pPr>
              <w:tabs>
                <w:tab w:val="left" w:pos="1110"/>
              </w:tabs>
              <w:spacing w:before="60" w:after="60"/>
              <w:jc w:val="both"/>
              <w:rPr>
                <w:rFonts w:ascii="Calibri Light" w:hAnsi="Calibri Light" w:cs="Calibri Light"/>
                <w:bCs/>
                <w:color w:val="000000" w:themeColor="text1"/>
                <w:sz w:val="20"/>
                <w:szCs w:val="20"/>
              </w:rPr>
            </w:pPr>
            <w:r>
              <w:rPr>
                <w:rFonts w:ascii="Calibri Light" w:hAnsi="Calibri Light" w:cs="Calibri Light"/>
                <w:bCs/>
                <w:color w:val="000000" w:themeColor="text1"/>
                <w:sz w:val="20"/>
                <w:szCs w:val="20"/>
              </w:rPr>
              <w:t>P</w:t>
            </w:r>
            <w:r w:rsidRPr="00CC29D5">
              <w:rPr>
                <w:rFonts w:ascii="Calibri Light" w:hAnsi="Calibri Light" w:cs="Calibri Light"/>
                <w:bCs/>
                <w:color w:val="000000" w:themeColor="text1"/>
                <w:sz w:val="20"/>
                <w:szCs w:val="20"/>
              </w:rPr>
              <w:t xml:space="preserve">rocess </w:t>
            </w:r>
            <w:r w:rsidR="001F745E">
              <w:rPr>
                <w:rFonts w:ascii="Calibri Light" w:hAnsi="Calibri Light" w:cs="Calibri Light"/>
                <w:bCs/>
                <w:color w:val="000000" w:themeColor="text1"/>
                <w:sz w:val="20"/>
                <w:szCs w:val="20"/>
              </w:rPr>
              <w:t>will</w:t>
            </w:r>
            <w:r w:rsidRPr="00CC29D5">
              <w:rPr>
                <w:rFonts w:ascii="Calibri Light" w:hAnsi="Calibri Light" w:cs="Calibri Light"/>
                <w:bCs/>
                <w:color w:val="000000" w:themeColor="text1"/>
                <w:sz w:val="20"/>
                <w:szCs w:val="20"/>
              </w:rPr>
              <w:t xml:space="preserve"> be enabled </w:t>
            </w:r>
            <w:r w:rsidR="001F745E">
              <w:rPr>
                <w:rFonts w:ascii="Calibri Light" w:hAnsi="Calibri Light" w:cs="Calibri Light"/>
                <w:bCs/>
                <w:color w:val="000000" w:themeColor="text1"/>
                <w:sz w:val="20"/>
                <w:szCs w:val="20"/>
              </w:rPr>
              <w:t xml:space="preserve">ensuring </w:t>
            </w:r>
            <w:r w:rsidRPr="00CC29D5">
              <w:rPr>
                <w:rFonts w:ascii="Calibri Light" w:hAnsi="Calibri Light" w:cs="Calibri Light"/>
                <w:bCs/>
                <w:color w:val="000000" w:themeColor="text1"/>
                <w:sz w:val="20"/>
                <w:szCs w:val="20"/>
              </w:rPr>
              <w:t xml:space="preserve">that </w:t>
            </w:r>
            <w:r w:rsidR="001F745E">
              <w:rPr>
                <w:rFonts w:ascii="Calibri Light" w:hAnsi="Calibri Light" w:cs="Calibri Light"/>
                <w:bCs/>
                <w:color w:val="000000" w:themeColor="text1"/>
                <w:sz w:val="20"/>
                <w:szCs w:val="20"/>
              </w:rPr>
              <w:t xml:space="preserve">the </w:t>
            </w:r>
            <w:r w:rsidRPr="00CC29D5">
              <w:rPr>
                <w:rFonts w:ascii="Calibri Light" w:hAnsi="Calibri Light" w:cs="Calibri Light"/>
                <w:bCs/>
                <w:color w:val="000000" w:themeColor="text1"/>
                <w:sz w:val="20"/>
                <w:szCs w:val="20"/>
              </w:rPr>
              <w:t xml:space="preserve">controls </w:t>
            </w:r>
            <w:r w:rsidR="007A13EC">
              <w:rPr>
                <w:rFonts w:ascii="Calibri Light" w:hAnsi="Calibri Light" w:cs="Calibri Light"/>
                <w:bCs/>
                <w:color w:val="000000" w:themeColor="text1"/>
                <w:sz w:val="20"/>
                <w:szCs w:val="20"/>
              </w:rPr>
              <w:t xml:space="preserve">related to segregation of duties </w:t>
            </w:r>
            <w:r w:rsidRPr="00CC29D5">
              <w:rPr>
                <w:rFonts w:ascii="Calibri Light" w:hAnsi="Calibri Light" w:cs="Calibri Light"/>
                <w:bCs/>
                <w:color w:val="000000" w:themeColor="text1"/>
                <w:sz w:val="20"/>
                <w:szCs w:val="20"/>
              </w:rPr>
              <w:t xml:space="preserve">are </w:t>
            </w:r>
            <w:r w:rsidR="007A13EC">
              <w:rPr>
                <w:rFonts w:ascii="Calibri Light" w:hAnsi="Calibri Light" w:cs="Calibri Light"/>
                <w:bCs/>
                <w:color w:val="000000" w:themeColor="text1"/>
                <w:sz w:val="20"/>
                <w:szCs w:val="20"/>
              </w:rPr>
              <w:t>mandated</w:t>
            </w:r>
            <w:r w:rsidRPr="00CC29D5">
              <w:rPr>
                <w:rFonts w:ascii="Calibri Light" w:hAnsi="Calibri Light" w:cs="Calibri Light"/>
                <w:bCs/>
                <w:color w:val="000000" w:themeColor="text1"/>
                <w:sz w:val="20"/>
                <w:szCs w:val="20"/>
              </w:rPr>
              <w:t xml:space="preserve"> in the E-services portal</w:t>
            </w:r>
            <w:r w:rsidR="001F745E">
              <w:rPr>
                <w:rFonts w:ascii="Calibri Light" w:hAnsi="Calibri Light" w:cs="Calibri Light"/>
                <w:bCs/>
                <w:color w:val="000000" w:themeColor="text1"/>
                <w:sz w:val="20"/>
                <w:szCs w:val="20"/>
              </w:rPr>
              <w:t>.</w:t>
            </w:r>
            <w:r w:rsidR="004B5F20">
              <w:rPr>
                <w:rFonts w:ascii="Calibri Light" w:hAnsi="Calibri Light" w:cs="Calibri Light"/>
                <w:bCs/>
                <w:color w:val="000000" w:themeColor="text1"/>
                <w:sz w:val="20"/>
                <w:szCs w:val="20"/>
              </w:rPr>
              <w:t xml:space="preserve"> Further, e</w:t>
            </w:r>
            <w:r w:rsidRPr="00CC29D5">
              <w:rPr>
                <w:rFonts w:ascii="Calibri Light" w:hAnsi="Calibri Light" w:cs="Calibri Light"/>
                <w:bCs/>
                <w:color w:val="000000" w:themeColor="text1"/>
                <w:sz w:val="20"/>
                <w:szCs w:val="20"/>
              </w:rPr>
              <w:t>xception</w:t>
            </w:r>
            <w:r w:rsidR="004B5F20">
              <w:rPr>
                <w:rFonts w:ascii="Calibri Light" w:hAnsi="Calibri Light" w:cs="Calibri Light"/>
                <w:bCs/>
                <w:color w:val="000000" w:themeColor="text1"/>
                <w:sz w:val="20"/>
                <w:szCs w:val="20"/>
              </w:rPr>
              <w:t>s</w:t>
            </w:r>
            <w:r w:rsidRPr="00CC29D5">
              <w:rPr>
                <w:rFonts w:ascii="Calibri Light" w:hAnsi="Calibri Light" w:cs="Calibri Light"/>
                <w:bCs/>
                <w:color w:val="000000" w:themeColor="text1"/>
                <w:sz w:val="20"/>
                <w:szCs w:val="20"/>
              </w:rPr>
              <w:t xml:space="preserve"> to DoA, will be clarified </w:t>
            </w:r>
            <w:r w:rsidR="007A13EC">
              <w:rPr>
                <w:rFonts w:ascii="Calibri Light" w:hAnsi="Calibri Light" w:cs="Calibri Light"/>
                <w:bCs/>
                <w:color w:val="000000" w:themeColor="text1"/>
                <w:sz w:val="20"/>
                <w:szCs w:val="20"/>
              </w:rPr>
              <w:t xml:space="preserve">and </w:t>
            </w:r>
            <w:r w:rsidR="004B5F20">
              <w:rPr>
                <w:rFonts w:ascii="Calibri Light" w:hAnsi="Calibri Light" w:cs="Calibri Light"/>
                <w:bCs/>
                <w:color w:val="000000" w:themeColor="text1"/>
                <w:sz w:val="20"/>
                <w:szCs w:val="20"/>
              </w:rPr>
              <w:t xml:space="preserve">included </w:t>
            </w:r>
            <w:r w:rsidRPr="00CC29D5">
              <w:rPr>
                <w:rFonts w:ascii="Calibri Light" w:hAnsi="Calibri Light" w:cs="Calibri Light"/>
                <w:bCs/>
                <w:color w:val="000000" w:themeColor="text1"/>
                <w:sz w:val="20"/>
                <w:szCs w:val="20"/>
              </w:rPr>
              <w:t xml:space="preserve">as part of the Budget </w:t>
            </w:r>
            <w:r w:rsidR="004B5F20">
              <w:rPr>
                <w:rFonts w:ascii="Calibri Light" w:hAnsi="Calibri Light" w:cs="Calibri Light"/>
                <w:bCs/>
                <w:color w:val="000000" w:themeColor="text1"/>
                <w:sz w:val="20"/>
                <w:szCs w:val="20"/>
              </w:rPr>
              <w:t>P</w:t>
            </w:r>
            <w:r w:rsidR="001B143D">
              <w:rPr>
                <w:rFonts w:ascii="Calibri Light" w:hAnsi="Calibri Light" w:cs="Calibri Light"/>
                <w:bCs/>
                <w:color w:val="000000" w:themeColor="text1"/>
                <w:sz w:val="20"/>
                <w:szCs w:val="20"/>
              </w:rPr>
              <w:t>olicy</w:t>
            </w:r>
            <w:r w:rsidR="004B5F20">
              <w:rPr>
                <w:rFonts w:ascii="Calibri Light" w:hAnsi="Calibri Light" w:cs="Calibri Light"/>
                <w:bCs/>
                <w:color w:val="000000" w:themeColor="text1"/>
                <w:sz w:val="20"/>
                <w:szCs w:val="20"/>
              </w:rPr>
              <w:t xml:space="preserve"> </w:t>
            </w:r>
            <w:r w:rsidR="001B143D">
              <w:rPr>
                <w:rFonts w:ascii="Calibri Light" w:hAnsi="Calibri Light" w:cs="Calibri Light"/>
                <w:bCs/>
                <w:color w:val="000000" w:themeColor="text1"/>
                <w:sz w:val="20"/>
                <w:szCs w:val="20"/>
              </w:rPr>
              <w:t>/</w:t>
            </w:r>
            <w:r w:rsidR="004B5F20">
              <w:rPr>
                <w:rFonts w:ascii="Calibri Light" w:hAnsi="Calibri Light" w:cs="Calibri Light"/>
                <w:bCs/>
                <w:color w:val="000000" w:themeColor="text1"/>
                <w:sz w:val="20"/>
                <w:szCs w:val="20"/>
              </w:rPr>
              <w:t xml:space="preserve"> P</w:t>
            </w:r>
            <w:r w:rsidR="001B143D">
              <w:rPr>
                <w:rFonts w:ascii="Calibri Light" w:hAnsi="Calibri Light" w:cs="Calibri Light"/>
                <w:bCs/>
                <w:color w:val="000000" w:themeColor="text1"/>
                <w:sz w:val="20"/>
                <w:szCs w:val="20"/>
              </w:rPr>
              <w:t>rocedure</w:t>
            </w:r>
            <w:r w:rsidR="004B5F20">
              <w:rPr>
                <w:rFonts w:ascii="Calibri Light" w:hAnsi="Calibri Light" w:cs="Calibri Light"/>
                <w:bCs/>
                <w:color w:val="000000" w:themeColor="text1"/>
                <w:sz w:val="20"/>
                <w:szCs w:val="20"/>
              </w:rPr>
              <w:t>.</w:t>
            </w:r>
          </w:p>
          <w:p w14:paraId="26CFA9B4" w14:textId="77777777" w:rsidR="007A13EC" w:rsidRPr="00761A5C" w:rsidRDefault="007A13EC" w:rsidP="007A13EC">
            <w:pPr>
              <w:tabs>
                <w:tab w:val="left" w:pos="1110"/>
              </w:tabs>
              <w:spacing w:before="60" w:after="60"/>
              <w:jc w:val="both"/>
              <w:rPr>
                <w:rFonts w:ascii="Calibri Light" w:hAnsi="Calibri Light" w:cs="Calibri Light"/>
                <w:bCs/>
                <w:color w:val="000000" w:themeColor="text1"/>
                <w:sz w:val="20"/>
                <w:szCs w:val="20"/>
              </w:rPr>
            </w:pPr>
            <w:r>
              <w:rPr>
                <w:rFonts w:ascii="Calibri Light" w:hAnsi="Calibri Light" w:cs="Calibri Light"/>
                <w:b/>
                <w:sz w:val="20"/>
                <w:szCs w:val="20"/>
              </w:rPr>
              <w:t>Responsibility:</w:t>
            </w:r>
          </w:p>
          <w:p w14:paraId="07AE29B3" w14:textId="33414732" w:rsidR="007A13EC" w:rsidRPr="00A679EB" w:rsidRDefault="007A13EC" w:rsidP="0025054A">
            <w:pPr>
              <w:tabs>
                <w:tab w:val="left" w:pos="1110"/>
              </w:tabs>
              <w:spacing w:before="60" w:after="60"/>
              <w:jc w:val="both"/>
              <w:rPr>
                <w:rFonts w:ascii="Calibri Light" w:hAnsi="Calibri Light" w:cs="Calibri Light"/>
                <w:sz w:val="20"/>
                <w:szCs w:val="20"/>
              </w:rPr>
            </w:pPr>
            <w:r w:rsidRPr="00A33371">
              <w:rPr>
                <w:rFonts w:ascii="Calibri Light" w:hAnsi="Calibri Light" w:cs="Calibri Light"/>
                <w:sz w:val="20"/>
                <w:szCs w:val="20"/>
              </w:rPr>
              <w:t xml:space="preserve">Budgeting &amp; Reporting </w:t>
            </w:r>
            <w:r w:rsidR="0025054A">
              <w:rPr>
                <w:rFonts w:ascii="Calibri Light" w:hAnsi="Calibri Light" w:cs="Calibri Light"/>
                <w:sz w:val="20"/>
                <w:szCs w:val="20"/>
              </w:rPr>
              <w:t>Section.</w:t>
            </w:r>
          </w:p>
          <w:p w14:paraId="3F825A32" w14:textId="77777777" w:rsidR="007A13EC" w:rsidRDefault="007A13EC" w:rsidP="007A13EC">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BF6BBE5" w14:textId="2DBDE087" w:rsidR="00DA2CED" w:rsidRPr="0010647C" w:rsidRDefault="007A13EC" w:rsidP="007A13EC">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31</w:t>
            </w:r>
            <w:r w:rsidRPr="008A5B89">
              <w:rPr>
                <w:rFonts w:ascii="Calibri Light" w:hAnsi="Calibri Light" w:cs="Calibri Light"/>
                <w:bCs/>
                <w:sz w:val="20"/>
                <w:szCs w:val="20"/>
                <w:vertAlign w:val="superscript"/>
              </w:rPr>
              <w:t>st</w:t>
            </w:r>
            <w:r>
              <w:rPr>
                <w:rFonts w:ascii="Calibri Light" w:hAnsi="Calibri Light" w:cs="Calibri Light"/>
                <w:bCs/>
                <w:sz w:val="20"/>
                <w:szCs w:val="20"/>
              </w:rPr>
              <w:t xml:space="preserve"> of March 2024</w:t>
            </w:r>
            <w:r w:rsidR="0025054A">
              <w:rPr>
                <w:rFonts w:ascii="Calibri Light" w:hAnsi="Calibri Light" w:cs="Calibri Light"/>
                <w:bCs/>
                <w:sz w:val="20"/>
                <w:szCs w:val="20"/>
              </w:rPr>
              <w:t>.</w:t>
            </w:r>
          </w:p>
        </w:tc>
      </w:tr>
    </w:tbl>
    <w:p w14:paraId="5FB9A2AB"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6FA264D2" w14:textId="391D7C70" w:rsidR="002343D9" w:rsidRDefault="002343D9" w:rsidP="002343D9">
      <w:pPr>
        <w:pStyle w:val="NumberedHeading1"/>
        <w:spacing w:before="120" w:after="120"/>
        <w:ind w:left="786" w:hanging="360"/>
        <w:rPr>
          <w:rFonts w:ascii="Calibri Light" w:hAnsi="Calibri Light" w:cs="Calibri Light"/>
          <w:color w:val="0057B8"/>
          <w:u w:val="single"/>
        </w:rPr>
      </w:pPr>
    </w:p>
    <w:p w14:paraId="3B3B94FA" w14:textId="77CF0ED0" w:rsidR="009C47BF" w:rsidRDefault="009C47BF" w:rsidP="002343D9">
      <w:pPr>
        <w:pStyle w:val="NumberedHeading1"/>
        <w:spacing w:before="120" w:after="120"/>
        <w:ind w:left="786" w:hanging="360"/>
        <w:rPr>
          <w:rFonts w:ascii="Calibri Light" w:hAnsi="Calibri Light" w:cs="Calibri Light"/>
          <w:color w:val="0057B8"/>
          <w:u w:val="single"/>
        </w:rPr>
      </w:pPr>
    </w:p>
    <w:p w14:paraId="5D783327" w14:textId="674F4717" w:rsidR="009C47BF" w:rsidRDefault="009C47BF" w:rsidP="002343D9">
      <w:pPr>
        <w:pStyle w:val="NumberedHeading1"/>
        <w:spacing w:before="120" w:after="120"/>
        <w:ind w:left="786" w:hanging="360"/>
        <w:rPr>
          <w:rFonts w:ascii="Calibri Light" w:hAnsi="Calibri Light" w:cs="Calibri Light"/>
          <w:color w:val="0057B8"/>
          <w:u w:val="single"/>
        </w:rPr>
      </w:pPr>
    </w:p>
    <w:p w14:paraId="67673B15" w14:textId="7E528CE3" w:rsidR="009C47BF" w:rsidRDefault="009C47BF" w:rsidP="002343D9">
      <w:pPr>
        <w:pStyle w:val="NumberedHeading1"/>
        <w:spacing w:before="120" w:after="120"/>
        <w:ind w:left="786" w:hanging="360"/>
        <w:rPr>
          <w:rFonts w:ascii="Calibri Light" w:hAnsi="Calibri Light" w:cs="Calibri Light"/>
          <w:color w:val="0057B8"/>
          <w:u w:val="single"/>
        </w:rPr>
      </w:pPr>
    </w:p>
    <w:p w14:paraId="3FF3CEC2" w14:textId="074FD0B5" w:rsidR="009C47BF" w:rsidRDefault="009C47BF" w:rsidP="002343D9">
      <w:pPr>
        <w:pStyle w:val="NumberedHeading1"/>
        <w:spacing w:before="120" w:after="120"/>
        <w:ind w:left="786" w:hanging="360"/>
        <w:rPr>
          <w:rFonts w:ascii="Calibri Light" w:hAnsi="Calibri Light" w:cs="Calibri Light"/>
          <w:color w:val="0057B8"/>
          <w:u w:val="single"/>
        </w:rPr>
      </w:pPr>
    </w:p>
    <w:p w14:paraId="1C065645" w14:textId="3A28567B" w:rsidR="009C47BF" w:rsidRDefault="009C47BF" w:rsidP="002343D9">
      <w:pPr>
        <w:pStyle w:val="NumberedHeading1"/>
        <w:spacing w:before="120" w:after="120"/>
        <w:ind w:left="786" w:hanging="360"/>
        <w:rPr>
          <w:rFonts w:ascii="Calibri Light" w:hAnsi="Calibri Light" w:cs="Calibri Light"/>
          <w:color w:val="0057B8"/>
          <w:u w:val="single"/>
        </w:rPr>
      </w:pPr>
    </w:p>
    <w:p w14:paraId="388A761D" w14:textId="32E210AD" w:rsidR="009C47BF" w:rsidRDefault="009C47BF" w:rsidP="002343D9">
      <w:pPr>
        <w:pStyle w:val="NumberedHeading1"/>
        <w:spacing w:before="120" w:after="120"/>
        <w:ind w:left="786" w:hanging="360"/>
        <w:rPr>
          <w:rFonts w:ascii="Calibri Light" w:hAnsi="Calibri Light" w:cs="Calibri Light"/>
          <w:color w:val="0057B8"/>
          <w:u w:val="single"/>
        </w:rPr>
      </w:pPr>
    </w:p>
    <w:p w14:paraId="25A68408" w14:textId="0023EFD1" w:rsidR="009C47BF" w:rsidRDefault="009C47BF" w:rsidP="002343D9">
      <w:pPr>
        <w:pStyle w:val="NumberedHeading1"/>
        <w:spacing w:before="120" w:after="120"/>
        <w:ind w:left="786" w:hanging="360"/>
        <w:rPr>
          <w:rFonts w:ascii="Calibri Light" w:hAnsi="Calibri Light" w:cs="Calibri Light"/>
          <w:color w:val="0057B8"/>
          <w:u w:val="single"/>
        </w:rPr>
      </w:pPr>
    </w:p>
    <w:p w14:paraId="7DB3CE48" w14:textId="75FDAA8C" w:rsidR="009C47BF" w:rsidRDefault="009C47BF" w:rsidP="002343D9">
      <w:pPr>
        <w:pStyle w:val="NumberedHeading1"/>
        <w:spacing w:before="120" w:after="120"/>
        <w:ind w:left="786" w:hanging="360"/>
        <w:rPr>
          <w:rFonts w:ascii="Calibri Light" w:hAnsi="Calibri Light" w:cs="Calibri Light"/>
          <w:color w:val="0057B8"/>
          <w:u w:val="single"/>
        </w:rPr>
      </w:pPr>
    </w:p>
    <w:p w14:paraId="28E08DBE" w14:textId="77777777" w:rsidR="009C47BF" w:rsidRDefault="009C47BF" w:rsidP="002343D9">
      <w:pPr>
        <w:pStyle w:val="NumberedHeading1"/>
        <w:spacing w:before="120" w:after="120"/>
        <w:ind w:left="786" w:hanging="360"/>
        <w:rPr>
          <w:rFonts w:ascii="Calibri Light" w:hAnsi="Calibri Light" w:cs="Calibri Light"/>
          <w:color w:val="0057B8"/>
          <w:u w:val="single"/>
        </w:rPr>
      </w:pPr>
    </w:p>
    <w:p w14:paraId="4402AFF2" w14:textId="528E8578" w:rsidR="00725D3F" w:rsidRPr="00532D21" w:rsidRDefault="0010647C" w:rsidP="003F4A5D">
      <w:pPr>
        <w:pStyle w:val="NumberedHeading1"/>
        <w:spacing w:before="120"/>
        <w:ind w:left="-284" w:right="-284"/>
        <w:jc w:val="center"/>
        <w:rPr>
          <w:rFonts w:ascii="Calibri Light" w:hAnsi="Calibri Light" w:cs="Calibri Light"/>
          <w:color w:val="0057B8"/>
          <w:sz w:val="32"/>
          <w:szCs w:val="32"/>
          <w:u w:val="single"/>
        </w:rPr>
      </w:pPr>
      <w:r>
        <w:rPr>
          <w:rFonts w:ascii="Calibri Light" w:hAnsi="Calibri Light" w:cs="Calibri Light"/>
          <w:color w:val="0057B8"/>
          <w:sz w:val="32"/>
          <w:szCs w:val="32"/>
          <w:u w:val="single"/>
        </w:rPr>
        <w:t>Appendices</w:t>
      </w:r>
    </w:p>
    <w:p w14:paraId="3624A0DF" w14:textId="77777777" w:rsidR="00725D3F" w:rsidRDefault="00725D3F"/>
    <w:p w14:paraId="41D12097" w14:textId="220C4DA9" w:rsidR="00CA063C" w:rsidRPr="008574B8" w:rsidRDefault="00CA063C"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r w:rsidR="008574B8">
        <w:rPr>
          <w:rFonts w:ascii="Calibri Light" w:hAnsi="Calibri Light" w:cs="Calibri Light"/>
          <w:sz w:val="26"/>
          <w:szCs w:val="26"/>
          <w:u w:val="single"/>
        </w:rPr>
        <w:t xml:space="preserve">- </w:t>
      </w:r>
      <w:r w:rsidRPr="008574B8">
        <w:rPr>
          <w:rFonts w:ascii="Calibri Light" w:hAnsi="Calibri Light" w:cs="Calibri Light"/>
          <w:sz w:val="26"/>
          <w:szCs w:val="26"/>
          <w:u w:val="single"/>
        </w:rPr>
        <w:t>Findings Rating</w:t>
      </w:r>
    </w:p>
    <w:p w14:paraId="0EDC0C63" w14:textId="77777777"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5700E620" w14:textId="77777777" w:rsidTr="005C7E84">
        <w:trPr>
          <w:trHeight w:val="716"/>
        </w:trPr>
        <w:tc>
          <w:tcPr>
            <w:tcW w:w="1093" w:type="dxa"/>
            <w:shd w:val="clear" w:color="auto" w:fill="0070C0"/>
          </w:tcPr>
          <w:p w14:paraId="2AD3E90A"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1E9FEB8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781AFA5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3E0308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6B78AB"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5F19E7AD" w14:textId="77777777" w:rsidTr="005C7E84">
        <w:trPr>
          <w:trHeight w:val="1198"/>
        </w:trPr>
        <w:tc>
          <w:tcPr>
            <w:tcW w:w="1093" w:type="dxa"/>
          </w:tcPr>
          <w:p w14:paraId="588947B2"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25904AF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B997EC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3AA1CBAC" w14:textId="55475F63" w:rsidR="00CA063C" w:rsidRPr="00BB0E41" w:rsidRDefault="00B6342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6C0F597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3E88EE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2BBF689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691B8067" w14:textId="4ECB921A" w:rsidR="00CA063C" w:rsidRPr="00BB0E41" w:rsidRDefault="00EA22D2"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7</w:t>
            </w:r>
          </w:p>
        </w:tc>
      </w:tr>
      <w:tr w:rsidR="00CA063C" w14:paraId="465C5E9A" w14:textId="77777777" w:rsidTr="00B03F73">
        <w:trPr>
          <w:trHeight w:val="1709"/>
        </w:trPr>
        <w:tc>
          <w:tcPr>
            <w:tcW w:w="1093" w:type="dxa"/>
          </w:tcPr>
          <w:p w14:paraId="7FD9C623"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60933B4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B56EC4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20B39B44" w14:textId="082F1568" w:rsidR="00CA063C" w:rsidRPr="00BB0E41" w:rsidRDefault="00B6342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3</w:t>
            </w:r>
          </w:p>
        </w:tc>
        <w:tc>
          <w:tcPr>
            <w:tcW w:w="2181" w:type="dxa"/>
            <w:vMerge/>
          </w:tcPr>
          <w:p w14:paraId="2558450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5F8A55F4" w14:textId="77777777" w:rsidTr="00B03F73">
        <w:trPr>
          <w:trHeight w:val="1520"/>
        </w:trPr>
        <w:tc>
          <w:tcPr>
            <w:tcW w:w="1093" w:type="dxa"/>
          </w:tcPr>
          <w:p w14:paraId="60A623F8"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BEBBC1"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1035D314"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7BEF5252" w14:textId="0B59D2CC" w:rsidR="00CA063C" w:rsidRPr="00BB0E41" w:rsidRDefault="00EA22D2"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27360C8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26CDF1EB" w14:textId="77777777" w:rsidR="00265CCA" w:rsidRDefault="00265CCA" w:rsidP="008574B8">
      <w:pPr>
        <w:pStyle w:val="NumberedHeading1"/>
        <w:spacing w:before="120"/>
        <w:ind w:left="-284" w:right="-284"/>
        <w:rPr>
          <w:rFonts w:ascii="Calibri Light" w:hAnsi="Calibri Light" w:cs="Calibri Light"/>
          <w:sz w:val="26"/>
          <w:szCs w:val="26"/>
          <w:u w:val="single"/>
        </w:rPr>
      </w:pPr>
      <w:bookmarkStart w:id="2" w:name="_Toc128131784"/>
      <w:bookmarkStart w:id="3" w:name="_Toc128482374"/>
    </w:p>
    <w:p w14:paraId="6A4F6D3C" w14:textId="77777777" w:rsidR="00265CCA" w:rsidRDefault="00265CCA" w:rsidP="008574B8">
      <w:pPr>
        <w:pStyle w:val="NumberedHeading1"/>
        <w:spacing w:before="120"/>
        <w:ind w:left="-284" w:right="-284"/>
        <w:rPr>
          <w:rFonts w:ascii="Calibri Light" w:hAnsi="Calibri Light" w:cs="Calibri Light"/>
          <w:sz w:val="26"/>
          <w:szCs w:val="26"/>
          <w:u w:val="single"/>
        </w:rPr>
      </w:pPr>
    </w:p>
    <w:p w14:paraId="21607188" w14:textId="77777777" w:rsidR="00265CCA" w:rsidRDefault="00265CCA">
      <w:pPr>
        <w:spacing w:after="160" w:line="259" w:lineRule="auto"/>
        <w:rPr>
          <w:rFonts w:ascii="Calibri Light" w:hAnsi="Calibri Light" w:cs="Calibri Light"/>
          <w:b/>
          <w:spacing w:val="-10"/>
          <w:kern w:val="32"/>
          <w:sz w:val="26"/>
          <w:szCs w:val="26"/>
          <w:u w:val="single"/>
        </w:rPr>
      </w:pPr>
      <w:r>
        <w:rPr>
          <w:rFonts w:ascii="Calibri Light" w:hAnsi="Calibri Light" w:cs="Calibri Light"/>
          <w:sz w:val="26"/>
          <w:szCs w:val="26"/>
          <w:u w:val="single"/>
        </w:rPr>
        <w:br w:type="page"/>
      </w:r>
    </w:p>
    <w:p w14:paraId="20BE025F" w14:textId="041E81A6" w:rsidR="00774E57" w:rsidRDefault="008574B8"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lastRenderedPageBreak/>
        <w:t xml:space="preserve">Appendix 2 - </w:t>
      </w:r>
      <w:r w:rsidR="003D3DB1" w:rsidRPr="008574B8">
        <w:rPr>
          <w:rFonts w:ascii="Calibri Light" w:hAnsi="Calibri Light" w:cs="Calibri Light"/>
          <w:sz w:val="26"/>
          <w:szCs w:val="26"/>
          <w:u w:val="single"/>
        </w:rPr>
        <w:t xml:space="preserve">List of </w:t>
      </w:r>
      <w:r w:rsidR="00A1147F" w:rsidRPr="00A1147F">
        <w:rPr>
          <w:rFonts w:ascii="Calibri Light" w:hAnsi="Calibri Light" w:cs="Calibri Light"/>
          <w:sz w:val="26"/>
          <w:szCs w:val="26"/>
          <w:u w:val="single"/>
        </w:rPr>
        <w:t>GL Line items having PR value negative</w:t>
      </w:r>
    </w:p>
    <w:tbl>
      <w:tblPr>
        <w:tblW w:w="0" w:type="auto"/>
        <w:tblInd w:w="-280" w:type="dxa"/>
        <w:tblLayout w:type="fixed"/>
        <w:tblLook w:val="04A0" w:firstRow="1" w:lastRow="0" w:firstColumn="1" w:lastColumn="0" w:noHBand="0" w:noVBand="1"/>
      </w:tblPr>
      <w:tblGrid>
        <w:gridCol w:w="450"/>
        <w:gridCol w:w="1080"/>
        <w:gridCol w:w="1492"/>
        <w:gridCol w:w="878"/>
        <w:gridCol w:w="1125"/>
        <w:gridCol w:w="1125"/>
        <w:gridCol w:w="1125"/>
        <w:gridCol w:w="1143"/>
        <w:gridCol w:w="1024"/>
        <w:gridCol w:w="1372"/>
      </w:tblGrid>
      <w:tr w:rsidR="00A172BC" w:rsidRPr="00A172BC" w14:paraId="041C787C" w14:textId="77777777" w:rsidTr="00265CCA">
        <w:trPr>
          <w:trHeight w:val="160"/>
          <w:tblHeader/>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70582920" w14:textId="77777777" w:rsidR="00A172BC" w:rsidRPr="00A172BC" w:rsidRDefault="00A172BC" w:rsidP="00A172BC">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012EB5A0" w14:textId="77777777" w:rsidR="00A172BC" w:rsidRPr="00A172BC" w:rsidRDefault="00A172BC" w:rsidP="00A172BC">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Chapter</w:t>
            </w:r>
          </w:p>
        </w:tc>
        <w:tc>
          <w:tcPr>
            <w:tcW w:w="1492" w:type="dxa"/>
            <w:tcBorders>
              <w:top w:val="single" w:sz="8" w:space="0" w:color="auto"/>
              <w:left w:val="nil"/>
              <w:bottom w:val="single" w:sz="8" w:space="0" w:color="auto"/>
              <w:right w:val="single" w:sz="8" w:space="0" w:color="auto"/>
            </w:tcBorders>
            <w:shd w:val="clear" w:color="000000" w:fill="0057B8"/>
            <w:vAlign w:val="center"/>
            <w:hideMark/>
          </w:tcPr>
          <w:p w14:paraId="77FA7E7C" w14:textId="77777777" w:rsidR="00A172BC" w:rsidRPr="00A172BC" w:rsidRDefault="00A172BC" w:rsidP="00A172BC">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Cost Center Code</w:t>
            </w:r>
          </w:p>
        </w:tc>
        <w:tc>
          <w:tcPr>
            <w:tcW w:w="878" w:type="dxa"/>
            <w:tcBorders>
              <w:top w:val="single" w:sz="8" w:space="0" w:color="auto"/>
              <w:left w:val="nil"/>
              <w:bottom w:val="single" w:sz="8" w:space="0" w:color="auto"/>
              <w:right w:val="single" w:sz="8" w:space="0" w:color="auto"/>
            </w:tcBorders>
            <w:shd w:val="clear" w:color="000000" w:fill="0057B8"/>
            <w:vAlign w:val="center"/>
            <w:hideMark/>
          </w:tcPr>
          <w:p w14:paraId="5FD34033"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Account Code</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4652D226"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Annual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7254CBAD"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Revised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3A169DD0"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Actual Amount</w:t>
            </w:r>
          </w:p>
        </w:tc>
        <w:tc>
          <w:tcPr>
            <w:tcW w:w="1143" w:type="dxa"/>
            <w:tcBorders>
              <w:top w:val="single" w:sz="8" w:space="0" w:color="auto"/>
              <w:left w:val="nil"/>
              <w:bottom w:val="single" w:sz="8" w:space="0" w:color="auto"/>
              <w:right w:val="single" w:sz="8" w:space="0" w:color="auto"/>
            </w:tcBorders>
            <w:shd w:val="clear" w:color="000000" w:fill="0057B8"/>
            <w:vAlign w:val="center"/>
            <w:hideMark/>
          </w:tcPr>
          <w:p w14:paraId="10B1190B"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PR</w:t>
            </w:r>
          </w:p>
        </w:tc>
        <w:tc>
          <w:tcPr>
            <w:tcW w:w="1024" w:type="dxa"/>
            <w:tcBorders>
              <w:top w:val="single" w:sz="8" w:space="0" w:color="auto"/>
              <w:left w:val="nil"/>
              <w:bottom w:val="single" w:sz="8" w:space="0" w:color="auto"/>
              <w:right w:val="single" w:sz="8" w:space="0" w:color="auto"/>
            </w:tcBorders>
            <w:shd w:val="clear" w:color="000000" w:fill="0057B8"/>
            <w:vAlign w:val="center"/>
            <w:hideMark/>
          </w:tcPr>
          <w:p w14:paraId="751A84B9"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PO</w:t>
            </w:r>
          </w:p>
        </w:tc>
        <w:tc>
          <w:tcPr>
            <w:tcW w:w="1372" w:type="dxa"/>
            <w:tcBorders>
              <w:top w:val="single" w:sz="8" w:space="0" w:color="auto"/>
              <w:left w:val="nil"/>
              <w:bottom w:val="single" w:sz="8" w:space="0" w:color="auto"/>
              <w:right w:val="single" w:sz="8" w:space="0" w:color="auto"/>
            </w:tcBorders>
            <w:shd w:val="clear" w:color="000000" w:fill="0057B8"/>
            <w:vAlign w:val="center"/>
            <w:hideMark/>
          </w:tcPr>
          <w:p w14:paraId="1562A339" w14:textId="77777777" w:rsidR="00A172BC" w:rsidRPr="00A172BC" w:rsidRDefault="00A172BC" w:rsidP="00A172BC">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Fund Available</w:t>
            </w:r>
          </w:p>
        </w:tc>
      </w:tr>
      <w:tr w:rsidR="00C74481" w:rsidRPr="00A172BC" w14:paraId="5CD846CA"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346D80E" w14:textId="7DFBEB9E" w:rsidR="00265CCA" w:rsidRPr="00A172BC" w:rsidRDefault="00A172BC" w:rsidP="00265CCA">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5FDB74F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1</w:t>
            </w:r>
          </w:p>
        </w:tc>
        <w:tc>
          <w:tcPr>
            <w:tcW w:w="1492" w:type="dxa"/>
            <w:tcBorders>
              <w:top w:val="nil"/>
              <w:left w:val="nil"/>
              <w:bottom w:val="single" w:sz="8" w:space="0" w:color="auto"/>
              <w:right w:val="single" w:sz="8" w:space="0" w:color="auto"/>
            </w:tcBorders>
            <w:shd w:val="clear" w:color="auto" w:fill="auto"/>
            <w:noWrap/>
            <w:vAlign w:val="center"/>
            <w:hideMark/>
          </w:tcPr>
          <w:p w14:paraId="0123067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8470540</w:t>
            </w:r>
          </w:p>
        </w:tc>
        <w:tc>
          <w:tcPr>
            <w:tcW w:w="878" w:type="dxa"/>
            <w:tcBorders>
              <w:top w:val="nil"/>
              <w:left w:val="nil"/>
              <w:bottom w:val="single" w:sz="8" w:space="0" w:color="auto"/>
              <w:right w:val="single" w:sz="8" w:space="0" w:color="auto"/>
            </w:tcBorders>
            <w:shd w:val="clear" w:color="auto" w:fill="auto"/>
            <w:noWrap/>
            <w:vAlign w:val="center"/>
            <w:hideMark/>
          </w:tcPr>
          <w:p w14:paraId="37BAE74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413310</w:t>
            </w:r>
          </w:p>
        </w:tc>
        <w:tc>
          <w:tcPr>
            <w:tcW w:w="1125" w:type="dxa"/>
            <w:tcBorders>
              <w:top w:val="nil"/>
              <w:left w:val="nil"/>
              <w:bottom w:val="single" w:sz="8" w:space="0" w:color="auto"/>
              <w:right w:val="single" w:sz="8" w:space="0" w:color="auto"/>
            </w:tcBorders>
            <w:shd w:val="clear" w:color="auto" w:fill="auto"/>
            <w:noWrap/>
            <w:vAlign w:val="center"/>
            <w:hideMark/>
          </w:tcPr>
          <w:p w14:paraId="18487567" w14:textId="03C9CD0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2ECCBC19" w14:textId="0AF452B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167,040</w:t>
            </w:r>
          </w:p>
        </w:tc>
        <w:tc>
          <w:tcPr>
            <w:tcW w:w="1125" w:type="dxa"/>
            <w:tcBorders>
              <w:top w:val="nil"/>
              <w:left w:val="nil"/>
              <w:bottom w:val="single" w:sz="8" w:space="0" w:color="auto"/>
              <w:right w:val="single" w:sz="8" w:space="0" w:color="auto"/>
            </w:tcBorders>
            <w:shd w:val="clear" w:color="auto" w:fill="auto"/>
            <w:noWrap/>
            <w:vAlign w:val="center"/>
            <w:hideMark/>
          </w:tcPr>
          <w:p w14:paraId="7F58D016" w14:textId="1E0C4DF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128,703</w:t>
            </w:r>
          </w:p>
        </w:tc>
        <w:tc>
          <w:tcPr>
            <w:tcW w:w="1143" w:type="dxa"/>
            <w:tcBorders>
              <w:top w:val="nil"/>
              <w:left w:val="nil"/>
              <w:bottom w:val="single" w:sz="8" w:space="0" w:color="auto"/>
              <w:right w:val="single" w:sz="8" w:space="0" w:color="auto"/>
            </w:tcBorders>
            <w:shd w:val="clear" w:color="auto" w:fill="auto"/>
            <w:noWrap/>
            <w:vAlign w:val="center"/>
            <w:hideMark/>
          </w:tcPr>
          <w:p w14:paraId="0D33E75D" w14:textId="5918365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(74,540)</w:t>
            </w:r>
          </w:p>
        </w:tc>
        <w:tc>
          <w:tcPr>
            <w:tcW w:w="1024" w:type="dxa"/>
            <w:tcBorders>
              <w:top w:val="nil"/>
              <w:left w:val="nil"/>
              <w:bottom w:val="single" w:sz="8" w:space="0" w:color="auto"/>
              <w:right w:val="single" w:sz="8" w:space="0" w:color="auto"/>
            </w:tcBorders>
            <w:shd w:val="clear" w:color="auto" w:fill="auto"/>
            <w:noWrap/>
            <w:vAlign w:val="center"/>
            <w:hideMark/>
          </w:tcPr>
          <w:p w14:paraId="1B3F8892" w14:textId="57686FC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78,410</w:t>
            </w:r>
          </w:p>
        </w:tc>
        <w:tc>
          <w:tcPr>
            <w:tcW w:w="1372" w:type="dxa"/>
            <w:tcBorders>
              <w:top w:val="nil"/>
              <w:left w:val="nil"/>
              <w:bottom w:val="single" w:sz="8" w:space="0" w:color="auto"/>
              <w:right w:val="single" w:sz="8" w:space="0" w:color="auto"/>
            </w:tcBorders>
            <w:shd w:val="clear" w:color="auto" w:fill="auto"/>
            <w:noWrap/>
            <w:vAlign w:val="center"/>
            <w:hideMark/>
          </w:tcPr>
          <w:p w14:paraId="6F66FBD6" w14:textId="5652637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34,466</w:t>
            </w:r>
          </w:p>
        </w:tc>
      </w:tr>
      <w:tr w:rsidR="00C74481" w:rsidRPr="00A172BC" w14:paraId="7A78AC1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0208B9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2B97583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1</w:t>
            </w:r>
          </w:p>
        </w:tc>
        <w:tc>
          <w:tcPr>
            <w:tcW w:w="1492" w:type="dxa"/>
            <w:tcBorders>
              <w:top w:val="nil"/>
              <w:left w:val="nil"/>
              <w:bottom w:val="single" w:sz="8" w:space="0" w:color="auto"/>
              <w:right w:val="single" w:sz="8" w:space="0" w:color="auto"/>
            </w:tcBorders>
            <w:shd w:val="clear" w:color="auto" w:fill="auto"/>
            <w:noWrap/>
            <w:vAlign w:val="center"/>
            <w:hideMark/>
          </w:tcPr>
          <w:p w14:paraId="68206A0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3E90A14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415353</w:t>
            </w:r>
          </w:p>
        </w:tc>
        <w:tc>
          <w:tcPr>
            <w:tcW w:w="1125" w:type="dxa"/>
            <w:tcBorders>
              <w:top w:val="nil"/>
              <w:left w:val="nil"/>
              <w:bottom w:val="single" w:sz="8" w:space="0" w:color="auto"/>
              <w:right w:val="single" w:sz="8" w:space="0" w:color="auto"/>
            </w:tcBorders>
            <w:shd w:val="clear" w:color="auto" w:fill="auto"/>
            <w:noWrap/>
            <w:vAlign w:val="center"/>
            <w:hideMark/>
          </w:tcPr>
          <w:p w14:paraId="4D87071D" w14:textId="156B02F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7,000,000</w:t>
            </w:r>
          </w:p>
        </w:tc>
        <w:tc>
          <w:tcPr>
            <w:tcW w:w="1125" w:type="dxa"/>
            <w:tcBorders>
              <w:top w:val="nil"/>
              <w:left w:val="nil"/>
              <w:bottom w:val="single" w:sz="8" w:space="0" w:color="auto"/>
              <w:right w:val="single" w:sz="8" w:space="0" w:color="auto"/>
            </w:tcBorders>
            <w:shd w:val="clear" w:color="auto" w:fill="auto"/>
            <w:noWrap/>
            <w:vAlign w:val="center"/>
            <w:hideMark/>
          </w:tcPr>
          <w:p w14:paraId="5028CED5" w14:textId="0449A28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7,000,000</w:t>
            </w:r>
          </w:p>
        </w:tc>
        <w:tc>
          <w:tcPr>
            <w:tcW w:w="1125" w:type="dxa"/>
            <w:tcBorders>
              <w:top w:val="nil"/>
              <w:left w:val="nil"/>
              <w:bottom w:val="single" w:sz="8" w:space="0" w:color="auto"/>
              <w:right w:val="single" w:sz="8" w:space="0" w:color="auto"/>
            </w:tcBorders>
            <w:shd w:val="clear" w:color="auto" w:fill="auto"/>
            <w:noWrap/>
            <w:vAlign w:val="center"/>
            <w:hideMark/>
          </w:tcPr>
          <w:p w14:paraId="48939F6A" w14:textId="00967E0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1,889,136</w:t>
            </w:r>
          </w:p>
        </w:tc>
        <w:tc>
          <w:tcPr>
            <w:tcW w:w="1143" w:type="dxa"/>
            <w:tcBorders>
              <w:top w:val="nil"/>
              <w:left w:val="nil"/>
              <w:bottom w:val="single" w:sz="8" w:space="0" w:color="auto"/>
              <w:right w:val="single" w:sz="8" w:space="0" w:color="auto"/>
            </w:tcBorders>
            <w:shd w:val="clear" w:color="auto" w:fill="auto"/>
            <w:noWrap/>
            <w:vAlign w:val="center"/>
            <w:hideMark/>
          </w:tcPr>
          <w:p w14:paraId="62577DC6" w14:textId="286EB2A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(53,104)</w:t>
            </w:r>
          </w:p>
        </w:tc>
        <w:tc>
          <w:tcPr>
            <w:tcW w:w="1024" w:type="dxa"/>
            <w:tcBorders>
              <w:top w:val="nil"/>
              <w:left w:val="nil"/>
              <w:bottom w:val="single" w:sz="8" w:space="0" w:color="auto"/>
              <w:right w:val="single" w:sz="8" w:space="0" w:color="auto"/>
            </w:tcBorders>
            <w:shd w:val="clear" w:color="auto" w:fill="auto"/>
            <w:noWrap/>
            <w:vAlign w:val="center"/>
            <w:hideMark/>
          </w:tcPr>
          <w:p w14:paraId="5180EDB8" w14:textId="3E0304A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1,789,760</w:t>
            </w:r>
          </w:p>
        </w:tc>
        <w:tc>
          <w:tcPr>
            <w:tcW w:w="1372" w:type="dxa"/>
            <w:tcBorders>
              <w:top w:val="nil"/>
              <w:left w:val="nil"/>
              <w:bottom w:val="single" w:sz="8" w:space="0" w:color="auto"/>
              <w:right w:val="single" w:sz="8" w:space="0" w:color="auto"/>
            </w:tcBorders>
            <w:shd w:val="clear" w:color="auto" w:fill="auto"/>
            <w:noWrap/>
            <w:vAlign w:val="center"/>
            <w:hideMark/>
          </w:tcPr>
          <w:p w14:paraId="5A2C8F0C" w14:textId="6DB3E65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3,381,652</w:t>
            </w:r>
          </w:p>
        </w:tc>
      </w:tr>
      <w:tr w:rsidR="00C74481" w:rsidRPr="00A172BC" w14:paraId="29C9950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26E6A9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w:t>
            </w:r>
          </w:p>
        </w:tc>
        <w:tc>
          <w:tcPr>
            <w:tcW w:w="1080" w:type="dxa"/>
            <w:tcBorders>
              <w:top w:val="nil"/>
              <w:left w:val="nil"/>
              <w:bottom w:val="single" w:sz="8" w:space="0" w:color="auto"/>
              <w:right w:val="single" w:sz="8" w:space="0" w:color="auto"/>
            </w:tcBorders>
            <w:shd w:val="clear" w:color="auto" w:fill="auto"/>
            <w:noWrap/>
            <w:vAlign w:val="center"/>
            <w:hideMark/>
          </w:tcPr>
          <w:p w14:paraId="60FCB98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1</w:t>
            </w:r>
          </w:p>
        </w:tc>
        <w:tc>
          <w:tcPr>
            <w:tcW w:w="1492" w:type="dxa"/>
            <w:tcBorders>
              <w:top w:val="nil"/>
              <w:left w:val="nil"/>
              <w:bottom w:val="single" w:sz="8" w:space="0" w:color="auto"/>
              <w:right w:val="single" w:sz="8" w:space="0" w:color="auto"/>
            </w:tcBorders>
            <w:shd w:val="clear" w:color="auto" w:fill="auto"/>
            <w:noWrap/>
            <w:vAlign w:val="center"/>
            <w:hideMark/>
          </w:tcPr>
          <w:p w14:paraId="5A65C47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8470810</w:t>
            </w:r>
          </w:p>
        </w:tc>
        <w:tc>
          <w:tcPr>
            <w:tcW w:w="878" w:type="dxa"/>
            <w:tcBorders>
              <w:top w:val="nil"/>
              <w:left w:val="nil"/>
              <w:bottom w:val="single" w:sz="8" w:space="0" w:color="auto"/>
              <w:right w:val="single" w:sz="8" w:space="0" w:color="auto"/>
            </w:tcBorders>
            <w:shd w:val="clear" w:color="auto" w:fill="auto"/>
            <w:noWrap/>
            <w:vAlign w:val="center"/>
            <w:hideMark/>
          </w:tcPr>
          <w:p w14:paraId="0D2DD21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413328</w:t>
            </w:r>
          </w:p>
        </w:tc>
        <w:tc>
          <w:tcPr>
            <w:tcW w:w="1125" w:type="dxa"/>
            <w:tcBorders>
              <w:top w:val="nil"/>
              <w:left w:val="nil"/>
              <w:bottom w:val="single" w:sz="8" w:space="0" w:color="auto"/>
              <w:right w:val="single" w:sz="8" w:space="0" w:color="auto"/>
            </w:tcBorders>
            <w:shd w:val="clear" w:color="auto" w:fill="auto"/>
            <w:noWrap/>
            <w:vAlign w:val="center"/>
            <w:hideMark/>
          </w:tcPr>
          <w:p w14:paraId="31E23259" w14:textId="5C4CE5C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6,669,423</w:t>
            </w:r>
          </w:p>
        </w:tc>
        <w:tc>
          <w:tcPr>
            <w:tcW w:w="1125" w:type="dxa"/>
            <w:tcBorders>
              <w:top w:val="nil"/>
              <w:left w:val="nil"/>
              <w:bottom w:val="single" w:sz="8" w:space="0" w:color="auto"/>
              <w:right w:val="single" w:sz="8" w:space="0" w:color="auto"/>
            </w:tcBorders>
            <w:shd w:val="clear" w:color="auto" w:fill="auto"/>
            <w:noWrap/>
            <w:vAlign w:val="center"/>
            <w:hideMark/>
          </w:tcPr>
          <w:p w14:paraId="4DB24052" w14:textId="144FCF6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8,592,473</w:t>
            </w:r>
          </w:p>
        </w:tc>
        <w:tc>
          <w:tcPr>
            <w:tcW w:w="1125" w:type="dxa"/>
            <w:tcBorders>
              <w:top w:val="nil"/>
              <w:left w:val="nil"/>
              <w:bottom w:val="single" w:sz="8" w:space="0" w:color="auto"/>
              <w:right w:val="single" w:sz="8" w:space="0" w:color="auto"/>
            </w:tcBorders>
            <w:shd w:val="clear" w:color="auto" w:fill="auto"/>
            <w:noWrap/>
            <w:vAlign w:val="center"/>
            <w:hideMark/>
          </w:tcPr>
          <w:p w14:paraId="4A5A6846" w14:textId="74F235B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5,921,916</w:t>
            </w:r>
          </w:p>
        </w:tc>
        <w:tc>
          <w:tcPr>
            <w:tcW w:w="1143" w:type="dxa"/>
            <w:tcBorders>
              <w:top w:val="nil"/>
              <w:left w:val="nil"/>
              <w:bottom w:val="single" w:sz="8" w:space="0" w:color="auto"/>
              <w:right w:val="single" w:sz="8" w:space="0" w:color="auto"/>
            </w:tcBorders>
            <w:shd w:val="clear" w:color="auto" w:fill="auto"/>
            <w:noWrap/>
            <w:vAlign w:val="center"/>
            <w:hideMark/>
          </w:tcPr>
          <w:p w14:paraId="095F2125" w14:textId="0B02B9A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(314,467)</w:t>
            </w:r>
          </w:p>
        </w:tc>
        <w:tc>
          <w:tcPr>
            <w:tcW w:w="1024" w:type="dxa"/>
            <w:tcBorders>
              <w:top w:val="nil"/>
              <w:left w:val="nil"/>
              <w:bottom w:val="single" w:sz="8" w:space="0" w:color="auto"/>
              <w:right w:val="single" w:sz="8" w:space="0" w:color="auto"/>
            </w:tcBorders>
            <w:shd w:val="clear" w:color="auto" w:fill="auto"/>
            <w:noWrap/>
            <w:vAlign w:val="center"/>
            <w:hideMark/>
          </w:tcPr>
          <w:p w14:paraId="21874882" w14:textId="35AFA82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2,765,028</w:t>
            </w:r>
          </w:p>
        </w:tc>
        <w:tc>
          <w:tcPr>
            <w:tcW w:w="1372" w:type="dxa"/>
            <w:tcBorders>
              <w:top w:val="nil"/>
              <w:left w:val="nil"/>
              <w:bottom w:val="single" w:sz="8" w:space="0" w:color="auto"/>
              <w:right w:val="single" w:sz="8" w:space="0" w:color="auto"/>
            </w:tcBorders>
            <w:shd w:val="clear" w:color="auto" w:fill="auto"/>
            <w:noWrap/>
            <w:vAlign w:val="center"/>
            <w:hideMark/>
          </w:tcPr>
          <w:p w14:paraId="5DF56251" w14:textId="40DB2A2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219,996</w:t>
            </w:r>
          </w:p>
        </w:tc>
      </w:tr>
      <w:tr w:rsidR="00C74481" w:rsidRPr="00A172BC" w14:paraId="49B474A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566A14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w:t>
            </w:r>
          </w:p>
        </w:tc>
        <w:tc>
          <w:tcPr>
            <w:tcW w:w="1080" w:type="dxa"/>
            <w:tcBorders>
              <w:top w:val="nil"/>
              <w:left w:val="nil"/>
              <w:bottom w:val="single" w:sz="8" w:space="0" w:color="auto"/>
              <w:right w:val="single" w:sz="8" w:space="0" w:color="auto"/>
            </w:tcBorders>
            <w:shd w:val="clear" w:color="auto" w:fill="auto"/>
            <w:noWrap/>
            <w:vAlign w:val="center"/>
            <w:hideMark/>
          </w:tcPr>
          <w:p w14:paraId="3D451C8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F64E9D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8470120</w:t>
            </w:r>
          </w:p>
        </w:tc>
        <w:tc>
          <w:tcPr>
            <w:tcW w:w="878" w:type="dxa"/>
            <w:tcBorders>
              <w:top w:val="nil"/>
              <w:left w:val="nil"/>
              <w:bottom w:val="single" w:sz="8" w:space="0" w:color="auto"/>
              <w:right w:val="single" w:sz="8" w:space="0" w:color="auto"/>
            </w:tcBorders>
            <w:shd w:val="clear" w:color="auto" w:fill="auto"/>
            <w:noWrap/>
            <w:vAlign w:val="center"/>
            <w:hideMark/>
          </w:tcPr>
          <w:p w14:paraId="7D6BEC2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420120</w:t>
            </w:r>
          </w:p>
        </w:tc>
        <w:tc>
          <w:tcPr>
            <w:tcW w:w="1125" w:type="dxa"/>
            <w:tcBorders>
              <w:top w:val="nil"/>
              <w:left w:val="nil"/>
              <w:bottom w:val="single" w:sz="8" w:space="0" w:color="auto"/>
              <w:right w:val="single" w:sz="8" w:space="0" w:color="auto"/>
            </w:tcBorders>
            <w:shd w:val="clear" w:color="auto" w:fill="auto"/>
            <w:noWrap/>
            <w:vAlign w:val="center"/>
            <w:hideMark/>
          </w:tcPr>
          <w:p w14:paraId="304F17C4" w14:textId="5074F98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550,028</w:t>
            </w:r>
          </w:p>
        </w:tc>
        <w:tc>
          <w:tcPr>
            <w:tcW w:w="1125" w:type="dxa"/>
            <w:tcBorders>
              <w:top w:val="nil"/>
              <w:left w:val="nil"/>
              <w:bottom w:val="single" w:sz="8" w:space="0" w:color="auto"/>
              <w:right w:val="single" w:sz="8" w:space="0" w:color="auto"/>
            </w:tcBorders>
            <w:shd w:val="clear" w:color="auto" w:fill="auto"/>
            <w:noWrap/>
            <w:vAlign w:val="center"/>
            <w:hideMark/>
          </w:tcPr>
          <w:p w14:paraId="654F8940" w14:textId="1BD7A41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550,028</w:t>
            </w:r>
          </w:p>
        </w:tc>
        <w:tc>
          <w:tcPr>
            <w:tcW w:w="1125" w:type="dxa"/>
            <w:tcBorders>
              <w:top w:val="nil"/>
              <w:left w:val="nil"/>
              <w:bottom w:val="single" w:sz="8" w:space="0" w:color="auto"/>
              <w:right w:val="single" w:sz="8" w:space="0" w:color="auto"/>
            </w:tcBorders>
            <w:shd w:val="clear" w:color="auto" w:fill="auto"/>
            <w:noWrap/>
            <w:vAlign w:val="center"/>
            <w:hideMark/>
          </w:tcPr>
          <w:p w14:paraId="37514E4B" w14:textId="3D3D47F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425,926</w:t>
            </w:r>
          </w:p>
        </w:tc>
        <w:tc>
          <w:tcPr>
            <w:tcW w:w="1143" w:type="dxa"/>
            <w:tcBorders>
              <w:top w:val="nil"/>
              <w:left w:val="nil"/>
              <w:bottom w:val="single" w:sz="8" w:space="0" w:color="auto"/>
              <w:right w:val="single" w:sz="8" w:space="0" w:color="auto"/>
            </w:tcBorders>
            <w:shd w:val="clear" w:color="auto" w:fill="auto"/>
            <w:noWrap/>
            <w:vAlign w:val="center"/>
            <w:hideMark/>
          </w:tcPr>
          <w:p w14:paraId="45355841" w14:textId="72FF39B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(242,128)</w:t>
            </w:r>
          </w:p>
        </w:tc>
        <w:tc>
          <w:tcPr>
            <w:tcW w:w="1024" w:type="dxa"/>
            <w:tcBorders>
              <w:top w:val="nil"/>
              <w:left w:val="nil"/>
              <w:bottom w:val="single" w:sz="8" w:space="0" w:color="auto"/>
              <w:right w:val="single" w:sz="8" w:space="0" w:color="auto"/>
            </w:tcBorders>
            <w:shd w:val="clear" w:color="auto" w:fill="auto"/>
            <w:noWrap/>
            <w:vAlign w:val="center"/>
            <w:hideMark/>
          </w:tcPr>
          <w:p w14:paraId="2A879A9E" w14:textId="23EFE7C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366,230</w:t>
            </w:r>
          </w:p>
        </w:tc>
        <w:tc>
          <w:tcPr>
            <w:tcW w:w="1372" w:type="dxa"/>
            <w:tcBorders>
              <w:top w:val="nil"/>
              <w:left w:val="nil"/>
              <w:bottom w:val="single" w:sz="8" w:space="0" w:color="auto"/>
              <w:right w:val="single" w:sz="8" w:space="0" w:color="auto"/>
            </w:tcBorders>
            <w:shd w:val="clear" w:color="auto" w:fill="auto"/>
            <w:noWrap/>
            <w:vAlign w:val="center"/>
            <w:hideMark/>
          </w:tcPr>
          <w:p w14:paraId="2F43738B" w14:textId="1892A78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59F1AEEC"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AEC571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w:t>
            </w:r>
          </w:p>
        </w:tc>
        <w:tc>
          <w:tcPr>
            <w:tcW w:w="1080" w:type="dxa"/>
            <w:tcBorders>
              <w:top w:val="nil"/>
              <w:left w:val="nil"/>
              <w:bottom w:val="single" w:sz="8" w:space="0" w:color="auto"/>
              <w:right w:val="single" w:sz="8" w:space="0" w:color="auto"/>
            </w:tcBorders>
            <w:shd w:val="clear" w:color="auto" w:fill="auto"/>
            <w:noWrap/>
            <w:vAlign w:val="center"/>
            <w:hideMark/>
          </w:tcPr>
          <w:p w14:paraId="47D5726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291E47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8470140</w:t>
            </w:r>
          </w:p>
        </w:tc>
        <w:tc>
          <w:tcPr>
            <w:tcW w:w="878" w:type="dxa"/>
            <w:tcBorders>
              <w:top w:val="nil"/>
              <w:left w:val="nil"/>
              <w:bottom w:val="single" w:sz="8" w:space="0" w:color="auto"/>
              <w:right w:val="single" w:sz="8" w:space="0" w:color="auto"/>
            </w:tcBorders>
            <w:shd w:val="clear" w:color="auto" w:fill="auto"/>
            <w:noWrap/>
            <w:vAlign w:val="center"/>
            <w:hideMark/>
          </w:tcPr>
          <w:p w14:paraId="11F6219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427100</w:t>
            </w:r>
          </w:p>
        </w:tc>
        <w:tc>
          <w:tcPr>
            <w:tcW w:w="1125" w:type="dxa"/>
            <w:tcBorders>
              <w:top w:val="nil"/>
              <w:left w:val="nil"/>
              <w:bottom w:val="single" w:sz="8" w:space="0" w:color="auto"/>
              <w:right w:val="single" w:sz="8" w:space="0" w:color="auto"/>
            </w:tcBorders>
            <w:shd w:val="clear" w:color="auto" w:fill="auto"/>
            <w:noWrap/>
            <w:vAlign w:val="center"/>
            <w:hideMark/>
          </w:tcPr>
          <w:p w14:paraId="2A736377" w14:textId="0A24E10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928,026</w:t>
            </w:r>
          </w:p>
        </w:tc>
        <w:tc>
          <w:tcPr>
            <w:tcW w:w="1125" w:type="dxa"/>
            <w:tcBorders>
              <w:top w:val="nil"/>
              <w:left w:val="nil"/>
              <w:bottom w:val="single" w:sz="8" w:space="0" w:color="auto"/>
              <w:right w:val="single" w:sz="8" w:space="0" w:color="auto"/>
            </w:tcBorders>
            <w:shd w:val="clear" w:color="auto" w:fill="auto"/>
            <w:noWrap/>
            <w:vAlign w:val="center"/>
            <w:hideMark/>
          </w:tcPr>
          <w:p w14:paraId="27BB9C41" w14:textId="392B76C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432,002</w:t>
            </w:r>
          </w:p>
        </w:tc>
        <w:tc>
          <w:tcPr>
            <w:tcW w:w="1125" w:type="dxa"/>
            <w:tcBorders>
              <w:top w:val="nil"/>
              <w:left w:val="nil"/>
              <w:bottom w:val="single" w:sz="8" w:space="0" w:color="auto"/>
              <w:right w:val="single" w:sz="8" w:space="0" w:color="auto"/>
            </w:tcBorders>
            <w:shd w:val="clear" w:color="auto" w:fill="auto"/>
            <w:noWrap/>
            <w:vAlign w:val="center"/>
            <w:hideMark/>
          </w:tcPr>
          <w:p w14:paraId="63664327" w14:textId="69AA5F6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712,427</w:t>
            </w:r>
          </w:p>
        </w:tc>
        <w:tc>
          <w:tcPr>
            <w:tcW w:w="1143" w:type="dxa"/>
            <w:tcBorders>
              <w:top w:val="nil"/>
              <w:left w:val="nil"/>
              <w:bottom w:val="single" w:sz="8" w:space="0" w:color="auto"/>
              <w:right w:val="single" w:sz="8" w:space="0" w:color="auto"/>
            </w:tcBorders>
            <w:shd w:val="clear" w:color="auto" w:fill="auto"/>
            <w:noWrap/>
            <w:vAlign w:val="center"/>
            <w:hideMark/>
          </w:tcPr>
          <w:p w14:paraId="652B0B54" w14:textId="481B3A7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(432,002)</w:t>
            </w:r>
          </w:p>
        </w:tc>
        <w:tc>
          <w:tcPr>
            <w:tcW w:w="1024" w:type="dxa"/>
            <w:tcBorders>
              <w:top w:val="nil"/>
              <w:left w:val="nil"/>
              <w:bottom w:val="single" w:sz="8" w:space="0" w:color="auto"/>
              <w:right w:val="single" w:sz="8" w:space="0" w:color="auto"/>
            </w:tcBorders>
            <w:shd w:val="clear" w:color="auto" w:fill="auto"/>
            <w:noWrap/>
            <w:vAlign w:val="center"/>
            <w:hideMark/>
          </w:tcPr>
          <w:p w14:paraId="3F5E7F64" w14:textId="11841BD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151,576</w:t>
            </w:r>
          </w:p>
        </w:tc>
        <w:tc>
          <w:tcPr>
            <w:tcW w:w="1372" w:type="dxa"/>
            <w:tcBorders>
              <w:top w:val="nil"/>
              <w:left w:val="nil"/>
              <w:bottom w:val="single" w:sz="8" w:space="0" w:color="auto"/>
              <w:right w:val="single" w:sz="8" w:space="0" w:color="auto"/>
            </w:tcBorders>
            <w:shd w:val="clear" w:color="auto" w:fill="auto"/>
            <w:noWrap/>
            <w:vAlign w:val="center"/>
            <w:hideMark/>
          </w:tcPr>
          <w:p w14:paraId="2749EC0E" w14:textId="35D9266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0</w:t>
            </w:r>
          </w:p>
        </w:tc>
      </w:tr>
      <w:tr w:rsidR="00C74481" w:rsidRPr="00A172BC" w14:paraId="6345A25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7D08BC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w:t>
            </w:r>
          </w:p>
        </w:tc>
        <w:tc>
          <w:tcPr>
            <w:tcW w:w="1080" w:type="dxa"/>
            <w:tcBorders>
              <w:top w:val="nil"/>
              <w:left w:val="nil"/>
              <w:bottom w:val="single" w:sz="8" w:space="0" w:color="auto"/>
              <w:right w:val="single" w:sz="8" w:space="0" w:color="auto"/>
            </w:tcBorders>
            <w:shd w:val="clear" w:color="auto" w:fill="auto"/>
            <w:noWrap/>
            <w:vAlign w:val="center"/>
            <w:hideMark/>
          </w:tcPr>
          <w:p w14:paraId="068EDDF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1E5CE3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8470315</w:t>
            </w:r>
          </w:p>
        </w:tc>
        <w:tc>
          <w:tcPr>
            <w:tcW w:w="878" w:type="dxa"/>
            <w:tcBorders>
              <w:top w:val="nil"/>
              <w:left w:val="nil"/>
              <w:bottom w:val="single" w:sz="8" w:space="0" w:color="auto"/>
              <w:right w:val="single" w:sz="8" w:space="0" w:color="auto"/>
            </w:tcBorders>
            <w:shd w:val="clear" w:color="auto" w:fill="auto"/>
            <w:noWrap/>
            <w:vAlign w:val="center"/>
            <w:hideMark/>
          </w:tcPr>
          <w:p w14:paraId="5825792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30A6F26B" w14:textId="6EECBDE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88,394</w:t>
            </w:r>
          </w:p>
        </w:tc>
        <w:tc>
          <w:tcPr>
            <w:tcW w:w="1125" w:type="dxa"/>
            <w:tcBorders>
              <w:top w:val="nil"/>
              <w:left w:val="nil"/>
              <w:bottom w:val="single" w:sz="8" w:space="0" w:color="auto"/>
              <w:right w:val="single" w:sz="8" w:space="0" w:color="auto"/>
            </w:tcBorders>
            <w:shd w:val="clear" w:color="auto" w:fill="auto"/>
            <w:noWrap/>
            <w:vAlign w:val="center"/>
            <w:hideMark/>
          </w:tcPr>
          <w:p w14:paraId="0FAEAD65" w14:textId="61FB5A9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104,069</w:t>
            </w:r>
          </w:p>
        </w:tc>
        <w:tc>
          <w:tcPr>
            <w:tcW w:w="1125" w:type="dxa"/>
            <w:tcBorders>
              <w:top w:val="nil"/>
              <w:left w:val="nil"/>
              <w:bottom w:val="single" w:sz="8" w:space="0" w:color="auto"/>
              <w:right w:val="single" w:sz="8" w:space="0" w:color="auto"/>
            </w:tcBorders>
            <w:shd w:val="clear" w:color="auto" w:fill="auto"/>
            <w:noWrap/>
            <w:vAlign w:val="center"/>
            <w:hideMark/>
          </w:tcPr>
          <w:p w14:paraId="3B3EA9D9" w14:textId="030691D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25,118</w:t>
            </w:r>
          </w:p>
        </w:tc>
        <w:tc>
          <w:tcPr>
            <w:tcW w:w="1143" w:type="dxa"/>
            <w:tcBorders>
              <w:top w:val="nil"/>
              <w:left w:val="nil"/>
              <w:bottom w:val="single" w:sz="8" w:space="0" w:color="auto"/>
              <w:right w:val="single" w:sz="8" w:space="0" w:color="auto"/>
            </w:tcBorders>
            <w:shd w:val="clear" w:color="auto" w:fill="auto"/>
            <w:noWrap/>
            <w:vAlign w:val="center"/>
            <w:hideMark/>
          </w:tcPr>
          <w:p w14:paraId="6E06BF79" w14:textId="2E1570C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(26,518)</w:t>
            </w:r>
          </w:p>
        </w:tc>
        <w:tc>
          <w:tcPr>
            <w:tcW w:w="1024" w:type="dxa"/>
            <w:tcBorders>
              <w:top w:val="nil"/>
              <w:left w:val="nil"/>
              <w:bottom w:val="single" w:sz="8" w:space="0" w:color="auto"/>
              <w:right w:val="single" w:sz="8" w:space="0" w:color="auto"/>
            </w:tcBorders>
            <w:shd w:val="clear" w:color="auto" w:fill="auto"/>
            <w:noWrap/>
            <w:vAlign w:val="center"/>
            <w:hideMark/>
          </w:tcPr>
          <w:p w14:paraId="13EC7667" w14:textId="7DFF013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105,469</w:t>
            </w:r>
          </w:p>
        </w:tc>
        <w:tc>
          <w:tcPr>
            <w:tcW w:w="1372" w:type="dxa"/>
            <w:tcBorders>
              <w:top w:val="nil"/>
              <w:left w:val="nil"/>
              <w:bottom w:val="single" w:sz="8" w:space="0" w:color="auto"/>
              <w:right w:val="single" w:sz="8" w:space="0" w:color="auto"/>
            </w:tcBorders>
            <w:shd w:val="clear" w:color="auto" w:fill="auto"/>
            <w:noWrap/>
            <w:vAlign w:val="center"/>
            <w:hideMark/>
          </w:tcPr>
          <w:p w14:paraId="71870131" w14:textId="3ADE4EA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(0)</w:t>
            </w:r>
          </w:p>
        </w:tc>
      </w:tr>
      <w:tr w:rsidR="00C74481" w:rsidRPr="00A172BC" w14:paraId="23D91D8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171F96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w:t>
            </w:r>
          </w:p>
        </w:tc>
        <w:tc>
          <w:tcPr>
            <w:tcW w:w="1080" w:type="dxa"/>
            <w:tcBorders>
              <w:top w:val="nil"/>
              <w:left w:val="nil"/>
              <w:bottom w:val="single" w:sz="8" w:space="0" w:color="auto"/>
              <w:right w:val="single" w:sz="8" w:space="0" w:color="auto"/>
            </w:tcBorders>
            <w:shd w:val="clear" w:color="auto" w:fill="auto"/>
            <w:noWrap/>
            <w:vAlign w:val="center"/>
            <w:hideMark/>
          </w:tcPr>
          <w:p w14:paraId="0C7928A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F185DE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8470320</w:t>
            </w:r>
          </w:p>
        </w:tc>
        <w:tc>
          <w:tcPr>
            <w:tcW w:w="878" w:type="dxa"/>
            <w:tcBorders>
              <w:top w:val="nil"/>
              <w:left w:val="nil"/>
              <w:bottom w:val="single" w:sz="8" w:space="0" w:color="auto"/>
              <w:right w:val="single" w:sz="8" w:space="0" w:color="auto"/>
            </w:tcBorders>
            <w:shd w:val="clear" w:color="auto" w:fill="auto"/>
            <w:noWrap/>
            <w:vAlign w:val="center"/>
            <w:hideMark/>
          </w:tcPr>
          <w:p w14:paraId="04D7AC8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61031A1D" w14:textId="4B70852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60,095</w:t>
            </w:r>
          </w:p>
        </w:tc>
        <w:tc>
          <w:tcPr>
            <w:tcW w:w="1125" w:type="dxa"/>
            <w:tcBorders>
              <w:top w:val="nil"/>
              <w:left w:val="nil"/>
              <w:bottom w:val="single" w:sz="8" w:space="0" w:color="auto"/>
              <w:right w:val="single" w:sz="8" w:space="0" w:color="auto"/>
            </w:tcBorders>
            <w:shd w:val="clear" w:color="auto" w:fill="auto"/>
            <w:noWrap/>
            <w:vAlign w:val="center"/>
            <w:hideMark/>
          </w:tcPr>
          <w:p w14:paraId="4F0DA2EA" w14:textId="3D04557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13,422</w:t>
            </w:r>
          </w:p>
        </w:tc>
        <w:tc>
          <w:tcPr>
            <w:tcW w:w="1125" w:type="dxa"/>
            <w:tcBorders>
              <w:top w:val="nil"/>
              <w:left w:val="nil"/>
              <w:bottom w:val="single" w:sz="8" w:space="0" w:color="auto"/>
              <w:right w:val="single" w:sz="8" w:space="0" w:color="auto"/>
            </w:tcBorders>
            <w:shd w:val="clear" w:color="auto" w:fill="auto"/>
            <w:noWrap/>
            <w:vAlign w:val="center"/>
            <w:hideMark/>
          </w:tcPr>
          <w:p w14:paraId="592FBB08" w14:textId="12B4285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6,473</w:t>
            </w:r>
          </w:p>
        </w:tc>
        <w:tc>
          <w:tcPr>
            <w:tcW w:w="1143" w:type="dxa"/>
            <w:tcBorders>
              <w:top w:val="nil"/>
              <w:left w:val="nil"/>
              <w:bottom w:val="single" w:sz="8" w:space="0" w:color="auto"/>
              <w:right w:val="single" w:sz="8" w:space="0" w:color="auto"/>
            </w:tcBorders>
            <w:shd w:val="clear" w:color="auto" w:fill="auto"/>
            <w:noWrap/>
            <w:vAlign w:val="center"/>
            <w:hideMark/>
          </w:tcPr>
          <w:p w14:paraId="1726FB73" w14:textId="247CEDD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(1,614)</w:t>
            </w:r>
          </w:p>
        </w:tc>
        <w:tc>
          <w:tcPr>
            <w:tcW w:w="1024" w:type="dxa"/>
            <w:tcBorders>
              <w:top w:val="nil"/>
              <w:left w:val="nil"/>
              <w:bottom w:val="single" w:sz="8" w:space="0" w:color="auto"/>
              <w:right w:val="single" w:sz="8" w:space="0" w:color="auto"/>
            </w:tcBorders>
            <w:shd w:val="clear" w:color="auto" w:fill="auto"/>
            <w:noWrap/>
            <w:vAlign w:val="center"/>
            <w:hideMark/>
          </w:tcPr>
          <w:p w14:paraId="4D892093" w14:textId="417DCD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8,562</w:t>
            </w:r>
          </w:p>
        </w:tc>
        <w:tc>
          <w:tcPr>
            <w:tcW w:w="1372" w:type="dxa"/>
            <w:tcBorders>
              <w:top w:val="nil"/>
              <w:left w:val="nil"/>
              <w:bottom w:val="single" w:sz="8" w:space="0" w:color="auto"/>
              <w:right w:val="single" w:sz="8" w:space="0" w:color="auto"/>
            </w:tcBorders>
            <w:shd w:val="clear" w:color="auto" w:fill="auto"/>
            <w:noWrap/>
            <w:vAlign w:val="center"/>
            <w:hideMark/>
          </w:tcPr>
          <w:p w14:paraId="20B39147" w14:textId="5D9ABAD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6E8E6C30"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B4E512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w:t>
            </w:r>
          </w:p>
        </w:tc>
        <w:tc>
          <w:tcPr>
            <w:tcW w:w="1080" w:type="dxa"/>
            <w:tcBorders>
              <w:top w:val="nil"/>
              <w:left w:val="nil"/>
              <w:bottom w:val="single" w:sz="8" w:space="0" w:color="auto"/>
              <w:right w:val="single" w:sz="8" w:space="0" w:color="auto"/>
            </w:tcBorders>
            <w:shd w:val="clear" w:color="auto" w:fill="auto"/>
            <w:noWrap/>
            <w:vAlign w:val="center"/>
            <w:hideMark/>
          </w:tcPr>
          <w:p w14:paraId="668C3D3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2D14CD4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8470325</w:t>
            </w:r>
          </w:p>
        </w:tc>
        <w:tc>
          <w:tcPr>
            <w:tcW w:w="878" w:type="dxa"/>
            <w:tcBorders>
              <w:top w:val="nil"/>
              <w:left w:val="nil"/>
              <w:bottom w:val="single" w:sz="8" w:space="0" w:color="auto"/>
              <w:right w:val="single" w:sz="8" w:space="0" w:color="auto"/>
            </w:tcBorders>
            <w:shd w:val="clear" w:color="auto" w:fill="auto"/>
            <w:noWrap/>
            <w:vAlign w:val="center"/>
            <w:hideMark/>
          </w:tcPr>
          <w:p w14:paraId="1214116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26EBA85B" w14:textId="0E8A33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177,182</w:t>
            </w:r>
          </w:p>
        </w:tc>
        <w:tc>
          <w:tcPr>
            <w:tcW w:w="1125" w:type="dxa"/>
            <w:tcBorders>
              <w:top w:val="nil"/>
              <w:left w:val="nil"/>
              <w:bottom w:val="single" w:sz="8" w:space="0" w:color="auto"/>
              <w:right w:val="single" w:sz="8" w:space="0" w:color="auto"/>
            </w:tcBorders>
            <w:shd w:val="clear" w:color="auto" w:fill="auto"/>
            <w:noWrap/>
            <w:vAlign w:val="center"/>
            <w:hideMark/>
          </w:tcPr>
          <w:p w14:paraId="39A67709" w14:textId="1AFE6F5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170,182</w:t>
            </w:r>
          </w:p>
        </w:tc>
        <w:tc>
          <w:tcPr>
            <w:tcW w:w="1125" w:type="dxa"/>
            <w:tcBorders>
              <w:top w:val="nil"/>
              <w:left w:val="nil"/>
              <w:bottom w:val="single" w:sz="8" w:space="0" w:color="auto"/>
              <w:right w:val="single" w:sz="8" w:space="0" w:color="auto"/>
            </w:tcBorders>
            <w:shd w:val="clear" w:color="auto" w:fill="auto"/>
            <w:noWrap/>
            <w:vAlign w:val="center"/>
            <w:hideMark/>
          </w:tcPr>
          <w:p w14:paraId="42317527" w14:textId="2859894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9,505</w:t>
            </w:r>
          </w:p>
        </w:tc>
        <w:tc>
          <w:tcPr>
            <w:tcW w:w="1143" w:type="dxa"/>
            <w:tcBorders>
              <w:top w:val="nil"/>
              <w:left w:val="nil"/>
              <w:bottom w:val="single" w:sz="8" w:space="0" w:color="auto"/>
              <w:right w:val="single" w:sz="8" w:space="0" w:color="auto"/>
            </w:tcBorders>
            <w:shd w:val="clear" w:color="auto" w:fill="auto"/>
            <w:noWrap/>
            <w:vAlign w:val="center"/>
            <w:hideMark/>
          </w:tcPr>
          <w:p w14:paraId="7E682DAF" w14:textId="0DF464E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(7,755)</w:t>
            </w:r>
          </w:p>
        </w:tc>
        <w:tc>
          <w:tcPr>
            <w:tcW w:w="1024" w:type="dxa"/>
            <w:tcBorders>
              <w:top w:val="nil"/>
              <w:left w:val="nil"/>
              <w:bottom w:val="single" w:sz="8" w:space="0" w:color="auto"/>
              <w:right w:val="single" w:sz="8" w:space="0" w:color="auto"/>
            </w:tcBorders>
            <w:shd w:val="clear" w:color="auto" w:fill="auto"/>
            <w:noWrap/>
            <w:vAlign w:val="center"/>
            <w:hideMark/>
          </w:tcPr>
          <w:p w14:paraId="7DAD8E94" w14:textId="5C5F801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71,701</w:t>
            </w:r>
          </w:p>
        </w:tc>
        <w:tc>
          <w:tcPr>
            <w:tcW w:w="1372" w:type="dxa"/>
            <w:tcBorders>
              <w:top w:val="nil"/>
              <w:left w:val="nil"/>
              <w:bottom w:val="single" w:sz="8" w:space="0" w:color="auto"/>
              <w:right w:val="single" w:sz="8" w:space="0" w:color="auto"/>
            </w:tcBorders>
            <w:shd w:val="clear" w:color="auto" w:fill="auto"/>
            <w:noWrap/>
            <w:vAlign w:val="center"/>
            <w:hideMark/>
          </w:tcPr>
          <w:p w14:paraId="0643B549" w14:textId="75F41A5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96,731</w:t>
            </w:r>
          </w:p>
        </w:tc>
      </w:tr>
      <w:tr w:rsidR="00C74481" w:rsidRPr="00A172BC" w14:paraId="17C0445B"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8D94FE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w:t>
            </w:r>
          </w:p>
        </w:tc>
        <w:tc>
          <w:tcPr>
            <w:tcW w:w="1080" w:type="dxa"/>
            <w:tcBorders>
              <w:top w:val="nil"/>
              <w:left w:val="nil"/>
              <w:bottom w:val="single" w:sz="8" w:space="0" w:color="auto"/>
              <w:right w:val="single" w:sz="8" w:space="0" w:color="auto"/>
            </w:tcBorders>
            <w:shd w:val="clear" w:color="auto" w:fill="auto"/>
            <w:noWrap/>
            <w:vAlign w:val="center"/>
            <w:hideMark/>
          </w:tcPr>
          <w:p w14:paraId="73DAD1B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2CAD3FC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8470325</w:t>
            </w:r>
          </w:p>
        </w:tc>
        <w:tc>
          <w:tcPr>
            <w:tcW w:w="878" w:type="dxa"/>
            <w:tcBorders>
              <w:top w:val="nil"/>
              <w:left w:val="nil"/>
              <w:bottom w:val="single" w:sz="8" w:space="0" w:color="auto"/>
              <w:right w:val="single" w:sz="8" w:space="0" w:color="auto"/>
            </w:tcBorders>
            <w:shd w:val="clear" w:color="auto" w:fill="auto"/>
            <w:noWrap/>
            <w:vAlign w:val="center"/>
            <w:hideMark/>
          </w:tcPr>
          <w:p w14:paraId="0D74F33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5AA4303E" w14:textId="739ED12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14,674</w:t>
            </w:r>
          </w:p>
        </w:tc>
        <w:tc>
          <w:tcPr>
            <w:tcW w:w="1125" w:type="dxa"/>
            <w:tcBorders>
              <w:top w:val="nil"/>
              <w:left w:val="nil"/>
              <w:bottom w:val="single" w:sz="8" w:space="0" w:color="auto"/>
              <w:right w:val="single" w:sz="8" w:space="0" w:color="auto"/>
            </w:tcBorders>
            <w:shd w:val="clear" w:color="auto" w:fill="auto"/>
            <w:noWrap/>
            <w:vAlign w:val="center"/>
            <w:hideMark/>
          </w:tcPr>
          <w:p w14:paraId="67DBA67E" w14:textId="121C859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65,766</w:t>
            </w:r>
          </w:p>
        </w:tc>
        <w:tc>
          <w:tcPr>
            <w:tcW w:w="1125" w:type="dxa"/>
            <w:tcBorders>
              <w:top w:val="nil"/>
              <w:left w:val="nil"/>
              <w:bottom w:val="single" w:sz="8" w:space="0" w:color="auto"/>
              <w:right w:val="single" w:sz="8" w:space="0" w:color="auto"/>
            </w:tcBorders>
            <w:shd w:val="clear" w:color="auto" w:fill="auto"/>
            <w:noWrap/>
            <w:vAlign w:val="center"/>
            <w:hideMark/>
          </w:tcPr>
          <w:p w14:paraId="708F2628" w14:textId="66AC7A4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16,531</w:t>
            </w:r>
          </w:p>
        </w:tc>
        <w:tc>
          <w:tcPr>
            <w:tcW w:w="1143" w:type="dxa"/>
            <w:tcBorders>
              <w:top w:val="nil"/>
              <w:left w:val="nil"/>
              <w:bottom w:val="single" w:sz="8" w:space="0" w:color="auto"/>
              <w:right w:val="single" w:sz="8" w:space="0" w:color="auto"/>
            </w:tcBorders>
            <w:shd w:val="clear" w:color="auto" w:fill="auto"/>
            <w:noWrap/>
            <w:vAlign w:val="center"/>
            <w:hideMark/>
          </w:tcPr>
          <w:p w14:paraId="3EB7CC6F" w14:textId="01DCD35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(9,705)</w:t>
            </w:r>
          </w:p>
        </w:tc>
        <w:tc>
          <w:tcPr>
            <w:tcW w:w="1024" w:type="dxa"/>
            <w:tcBorders>
              <w:top w:val="nil"/>
              <w:left w:val="nil"/>
              <w:bottom w:val="single" w:sz="8" w:space="0" w:color="auto"/>
              <w:right w:val="single" w:sz="8" w:space="0" w:color="auto"/>
            </w:tcBorders>
            <w:shd w:val="clear" w:color="auto" w:fill="auto"/>
            <w:noWrap/>
            <w:vAlign w:val="center"/>
            <w:hideMark/>
          </w:tcPr>
          <w:p w14:paraId="2C2A9A90" w14:textId="2CE8D61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50,935</w:t>
            </w:r>
          </w:p>
        </w:tc>
        <w:tc>
          <w:tcPr>
            <w:tcW w:w="1372" w:type="dxa"/>
            <w:tcBorders>
              <w:top w:val="nil"/>
              <w:left w:val="nil"/>
              <w:bottom w:val="single" w:sz="8" w:space="0" w:color="auto"/>
              <w:right w:val="single" w:sz="8" w:space="0" w:color="auto"/>
            </w:tcBorders>
            <w:shd w:val="clear" w:color="auto" w:fill="auto"/>
            <w:noWrap/>
            <w:vAlign w:val="center"/>
            <w:hideMark/>
          </w:tcPr>
          <w:p w14:paraId="797850CA" w14:textId="4BA95D3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8,005</w:t>
            </w:r>
          </w:p>
        </w:tc>
      </w:tr>
      <w:tr w:rsidR="00C74481" w:rsidRPr="00A172BC" w14:paraId="2AA6FCEC"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60B0AF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w:t>
            </w:r>
          </w:p>
        </w:tc>
        <w:tc>
          <w:tcPr>
            <w:tcW w:w="1080" w:type="dxa"/>
            <w:tcBorders>
              <w:top w:val="nil"/>
              <w:left w:val="nil"/>
              <w:bottom w:val="single" w:sz="8" w:space="0" w:color="auto"/>
              <w:right w:val="single" w:sz="8" w:space="0" w:color="auto"/>
            </w:tcBorders>
            <w:shd w:val="clear" w:color="auto" w:fill="auto"/>
            <w:noWrap/>
            <w:vAlign w:val="center"/>
            <w:hideMark/>
          </w:tcPr>
          <w:p w14:paraId="30B13AA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A2472C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8470330</w:t>
            </w:r>
          </w:p>
        </w:tc>
        <w:tc>
          <w:tcPr>
            <w:tcW w:w="878" w:type="dxa"/>
            <w:tcBorders>
              <w:top w:val="nil"/>
              <w:left w:val="nil"/>
              <w:bottom w:val="single" w:sz="8" w:space="0" w:color="auto"/>
              <w:right w:val="single" w:sz="8" w:space="0" w:color="auto"/>
            </w:tcBorders>
            <w:shd w:val="clear" w:color="auto" w:fill="auto"/>
            <w:noWrap/>
            <w:vAlign w:val="center"/>
            <w:hideMark/>
          </w:tcPr>
          <w:p w14:paraId="0354597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55FA13C2" w14:textId="459DB4A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414,733</w:t>
            </w:r>
          </w:p>
        </w:tc>
        <w:tc>
          <w:tcPr>
            <w:tcW w:w="1125" w:type="dxa"/>
            <w:tcBorders>
              <w:top w:val="nil"/>
              <w:left w:val="nil"/>
              <w:bottom w:val="single" w:sz="8" w:space="0" w:color="auto"/>
              <w:right w:val="single" w:sz="8" w:space="0" w:color="auto"/>
            </w:tcBorders>
            <w:shd w:val="clear" w:color="auto" w:fill="auto"/>
            <w:noWrap/>
            <w:vAlign w:val="center"/>
            <w:hideMark/>
          </w:tcPr>
          <w:p w14:paraId="75D4E346" w14:textId="0A2C84D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342,733</w:t>
            </w:r>
          </w:p>
        </w:tc>
        <w:tc>
          <w:tcPr>
            <w:tcW w:w="1125" w:type="dxa"/>
            <w:tcBorders>
              <w:top w:val="nil"/>
              <w:left w:val="nil"/>
              <w:bottom w:val="single" w:sz="8" w:space="0" w:color="auto"/>
              <w:right w:val="single" w:sz="8" w:space="0" w:color="auto"/>
            </w:tcBorders>
            <w:shd w:val="clear" w:color="auto" w:fill="auto"/>
            <w:noWrap/>
            <w:vAlign w:val="center"/>
            <w:hideMark/>
          </w:tcPr>
          <w:p w14:paraId="031FF78F" w14:textId="1D11A8F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115,815</w:t>
            </w:r>
          </w:p>
        </w:tc>
        <w:tc>
          <w:tcPr>
            <w:tcW w:w="1143" w:type="dxa"/>
            <w:tcBorders>
              <w:top w:val="nil"/>
              <w:left w:val="nil"/>
              <w:bottom w:val="single" w:sz="8" w:space="0" w:color="auto"/>
              <w:right w:val="single" w:sz="8" w:space="0" w:color="auto"/>
            </w:tcBorders>
            <w:shd w:val="clear" w:color="auto" w:fill="auto"/>
            <w:noWrap/>
            <w:vAlign w:val="center"/>
            <w:hideMark/>
          </w:tcPr>
          <w:p w14:paraId="7C68D7A0" w14:textId="498BC55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(23,310)</w:t>
            </w:r>
          </w:p>
        </w:tc>
        <w:tc>
          <w:tcPr>
            <w:tcW w:w="1024" w:type="dxa"/>
            <w:tcBorders>
              <w:top w:val="nil"/>
              <w:left w:val="nil"/>
              <w:bottom w:val="single" w:sz="8" w:space="0" w:color="auto"/>
              <w:right w:val="single" w:sz="8" w:space="0" w:color="auto"/>
            </w:tcBorders>
            <w:shd w:val="clear" w:color="auto" w:fill="auto"/>
            <w:noWrap/>
            <w:vAlign w:val="center"/>
            <w:hideMark/>
          </w:tcPr>
          <w:p w14:paraId="5D251B8C" w14:textId="44D0B98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45,000</w:t>
            </w:r>
          </w:p>
        </w:tc>
        <w:tc>
          <w:tcPr>
            <w:tcW w:w="1372" w:type="dxa"/>
            <w:tcBorders>
              <w:top w:val="nil"/>
              <w:left w:val="nil"/>
              <w:bottom w:val="single" w:sz="8" w:space="0" w:color="auto"/>
              <w:right w:val="single" w:sz="8" w:space="0" w:color="auto"/>
            </w:tcBorders>
            <w:shd w:val="clear" w:color="auto" w:fill="auto"/>
            <w:noWrap/>
            <w:vAlign w:val="center"/>
            <w:hideMark/>
          </w:tcPr>
          <w:p w14:paraId="739EB587" w14:textId="7DFEB83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205,228</w:t>
            </w:r>
          </w:p>
        </w:tc>
      </w:tr>
      <w:tr w:rsidR="00C74481" w:rsidRPr="00A172BC" w14:paraId="2F313B97"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341AD6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w:t>
            </w:r>
          </w:p>
        </w:tc>
        <w:tc>
          <w:tcPr>
            <w:tcW w:w="1080" w:type="dxa"/>
            <w:tcBorders>
              <w:top w:val="nil"/>
              <w:left w:val="nil"/>
              <w:bottom w:val="single" w:sz="8" w:space="0" w:color="auto"/>
              <w:right w:val="single" w:sz="8" w:space="0" w:color="auto"/>
            </w:tcBorders>
            <w:shd w:val="clear" w:color="auto" w:fill="auto"/>
            <w:noWrap/>
            <w:vAlign w:val="center"/>
            <w:hideMark/>
          </w:tcPr>
          <w:p w14:paraId="69A5D65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A1D32A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8470335</w:t>
            </w:r>
          </w:p>
        </w:tc>
        <w:tc>
          <w:tcPr>
            <w:tcW w:w="878" w:type="dxa"/>
            <w:tcBorders>
              <w:top w:val="nil"/>
              <w:left w:val="nil"/>
              <w:bottom w:val="single" w:sz="8" w:space="0" w:color="auto"/>
              <w:right w:val="single" w:sz="8" w:space="0" w:color="auto"/>
            </w:tcBorders>
            <w:shd w:val="clear" w:color="auto" w:fill="auto"/>
            <w:noWrap/>
            <w:vAlign w:val="center"/>
            <w:hideMark/>
          </w:tcPr>
          <w:p w14:paraId="6D2D297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789C197C" w14:textId="6502511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89,880</w:t>
            </w:r>
          </w:p>
        </w:tc>
        <w:tc>
          <w:tcPr>
            <w:tcW w:w="1125" w:type="dxa"/>
            <w:tcBorders>
              <w:top w:val="nil"/>
              <w:left w:val="nil"/>
              <w:bottom w:val="single" w:sz="8" w:space="0" w:color="auto"/>
              <w:right w:val="single" w:sz="8" w:space="0" w:color="auto"/>
            </w:tcBorders>
            <w:shd w:val="clear" w:color="auto" w:fill="auto"/>
            <w:noWrap/>
            <w:vAlign w:val="center"/>
            <w:hideMark/>
          </w:tcPr>
          <w:p w14:paraId="178A9BDE" w14:textId="4A71582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60,880</w:t>
            </w:r>
          </w:p>
        </w:tc>
        <w:tc>
          <w:tcPr>
            <w:tcW w:w="1125" w:type="dxa"/>
            <w:tcBorders>
              <w:top w:val="nil"/>
              <w:left w:val="nil"/>
              <w:bottom w:val="single" w:sz="8" w:space="0" w:color="auto"/>
              <w:right w:val="single" w:sz="8" w:space="0" w:color="auto"/>
            </w:tcBorders>
            <w:shd w:val="clear" w:color="auto" w:fill="auto"/>
            <w:noWrap/>
            <w:vAlign w:val="center"/>
            <w:hideMark/>
          </w:tcPr>
          <w:p w14:paraId="3B8A43D4" w14:textId="265E891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56,173</w:t>
            </w:r>
          </w:p>
        </w:tc>
        <w:tc>
          <w:tcPr>
            <w:tcW w:w="1143" w:type="dxa"/>
            <w:tcBorders>
              <w:top w:val="nil"/>
              <w:left w:val="nil"/>
              <w:bottom w:val="single" w:sz="8" w:space="0" w:color="auto"/>
              <w:right w:val="single" w:sz="8" w:space="0" w:color="auto"/>
            </w:tcBorders>
            <w:shd w:val="clear" w:color="auto" w:fill="auto"/>
            <w:noWrap/>
            <w:vAlign w:val="center"/>
            <w:hideMark/>
          </w:tcPr>
          <w:p w14:paraId="4258EDFD" w14:textId="13BDA11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(9,834)</w:t>
            </w:r>
          </w:p>
        </w:tc>
        <w:tc>
          <w:tcPr>
            <w:tcW w:w="1024" w:type="dxa"/>
            <w:tcBorders>
              <w:top w:val="nil"/>
              <w:left w:val="nil"/>
              <w:bottom w:val="single" w:sz="8" w:space="0" w:color="auto"/>
              <w:right w:val="single" w:sz="8" w:space="0" w:color="auto"/>
            </w:tcBorders>
            <w:shd w:val="clear" w:color="auto" w:fill="auto"/>
            <w:noWrap/>
            <w:vAlign w:val="center"/>
            <w:hideMark/>
          </w:tcPr>
          <w:p w14:paraId="68AED1CF" w14:textId="0B952AB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15B3D64E" w14:textId="6AC3C65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14,542</w:t>
            </w:r>
          </w:p>
        </w:tc>
      </w:tr>
      <w:tr w:rsidR="00C74481" w:rsidRPr="00A172BC" w14:paraId="10685B43"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EC7CDC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w:t>
            </w:r>
          </w:p>
        </w:tc>
        <w:tc>
          <w:tcPr>
            <w:tcW w:w="1080" w:type="dxa"/>
            <w:tcBorders>
              <w:top w:val="nil"/>
              <w:left w:val="nil"/>
              <w:bottom w:val="single" w:sz="8" w:space="0" w:color="auto"/>
              <w:right w:val="single" w:sz="8" w:space="0" w:color="auto"/>
            </w:tcBorders>
            <w:shd w:val="clear" w:color="auto" w:fill="auto"/>
            <w:noWrap/>
            <w:vAlign w:val="center"/>
            <w:hideMark/>
          </w:tcPr>
          <w:p w14:paraId="222CF39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1892A6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8470340</w:t>
            </w:r>
          </w:p>
        </w:tc>
        <w:tc>
          <w:tcPr>
            <w:tcW w:w="878" w:type="dxa"/>
            <w:tcBorders>
              <w:top w:val="nil"/>
              <w:left w:val="nil"/>
              <w:bottom w:val="single" w:sz="8" w:space="0" w:color="auto"/>
              <w:right w:val="single" w:sz="8" w:space="0" w:color="auto"/>
            </w:tcBorders>
            <w:shd w:val="clear" w:color="auto" w:fill="auto"/>
            <w:noWrap/>
            <w:vAlign w:val="center"/>
            <w:hideMark/>
          </w:tcPr>
          <w:p w14:paraId="762D007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425720</w:t>
            </w:r>
          </w:p>
        </w:tc>
        <w:tc>
          <w:tcPr>
            <w:tcW w:w="1125" w:type="dxa"/>
            <w:tcBorders>
              <w:top w:val="nil"/>
              <w:left w:val="nil"/>
              <w:bottom w:val="single" w:sz="8" w:space="0" w:color="auto"/>
              <w:right w:val="single" w:sz="8" w:space="0" w:color="auto"/>
            </w:tcBorders>
            <w:shd w:val="clear" w:color="auto" w:fill="auto"/>
            <w:noWrap/>
            <w:vAlign w:val="center"/>
            <w:hideMark/>
          </w:tcPr>
          <w:p w14:paraId="3776EA62" w14:textId="105EBF4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680A8AD7" w14:textId="2904E5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29,054</w:t>
            </w:r>
          </w:p>
        </w:tc>
        <w:tc>
          <w:tcPr>
            <w:tcW w:w="1125" w:type="dxa"/>
            <w:tcBorders>
              <w:top w:val="nil"/>
              <w:left w:val="nil"/>
              <w:bottom w:val="single" w:sz="8" w:space="0" w:color="auto"/>
              <w:right w:val="single" w:sz="8" w:space="0" w:color="auto"/>
            </w:tcBorders>
            <w:shd w:val="clear" w:color="auto" w:fill="auto"/>
            <w:noWrap/>
            <w:vAlign w:val="center"/>
            <w:hideMark/>
          </w:tcPr>
          <w:p w14:paraId="777D40C1" w14:textId="1132FA7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58,820</w:t>
            </w:r>
          </w:p>
        </w:tc>
        <w:tc>
          <w:tcPr>
            <w:tcW w:w="1143" w:type="dxa"/>
            <w:tcBorders>
              <w:top w:val="nil"/>
              <w:left w:val="nil"/>
              <w:bottom w:val="single" w:sz="8" w:space="0" w:color="auto"/>
              <w:right w:val="single" w:sz="8" w:space="0" w:color="auto"/>
            </w:tcBorders>
            <w:shd w:val="clear" w:color="auto" w:fill="auto"/>
            <w:noWrap/>
            <w:vAlign w:val="center"/>
            <w:hideMark/>
          </w:tcPr>
          <w:p w14:paraId="1B2A2679" w14:textId="6BC0477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(29,767)</w:t>
            </w:r>
          </w:p>
        </w:tc>
        <w:tc>
          <w:tcPr>
            <w:tcW w:w="1024" w:type="dxa"/>
            <w:tcBorders>
              <w:top w:val="nil"/>
              <w:left w:val="nil"/>
              <w:bottom w:val="single" w:sz="8" w:space="0" w:color="auto"/>
              <w:right w:val="single" w:sz="8" w:space="0" w:color="auto"/>
            </w:tcBorders>
            <w:shd w:val="clear" w:color="auto" w:fill="auto"/>
            <w:noWrap/>
            <w:vAlign w:val="center"/>
            <w:hideMark/>
          </w:tcPr>
          <w:p w14:paraId="3B12BB43" w14:textId="20407CA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58A6C1DF" w14:textId="6C1B794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0C35521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E81C54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w:t>
            </w:r>
          </w:p>
        </w:tc>
        <w:tc>
          <w:tcPr>
            <w:tcW w:w="1080" w:type="dxa"/>
            <w:tcBorders>
              <w:top w:val="nil"/>
              <w:left w:val="nil"/>
              <w:bottom w:val="single" w:sz="8" w:space="0" w:color="auto"/>
              <w:right w:val="single" w:sz="8" w:space="0" w:color="auto"/>
            </w:tcBorders>
            <w:shd w:val="clear" w:color="auto" w:fill="auto"/>
            <w:noWrap/>
            <w:vAlign w:val="center"/>
            <w:hideMark/>
          </w:tcPr>
          <w:p w14:paraId="2378ECA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11BE30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8470340</w:t>
            </w:r>
          </w:p>
        </w:tc>
        <w:tc>
          <w:tcPr>
            <w:tcW w:w="878" w:type="dxa"/>
            <w:tcBorders>
              <w:top w:val="nil"/>
              <w:left w:val="nil"/>
              <w:bottom w:val="single" w:sz="8" w:space="0" w:color="auto"/>
              <w:right w:val="single" w:sz="8" w:space="0" w:color="auto"/>
            </w:tcBorders>
            <w:shd w:val="clear" w:color="auto" w:fill="auto"/>
            <w:noWrap/>
            <w:vAlign w:val="center"/>
            <w:hideMark/>
          </w:tcPr>
          <w:p w14:paraId="55E0DF3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2EDFA422" w14:textId="5CA48AB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72,954</w:t>
            </w:r>
          </w:p>
        </w:tc>
        <w:tc>
          <w:tcPr>
            <w:tcW w:w="1125" w:type="dxa"/>
            <w:tcBorders>
              <w:top w:val="nil"/>
              <w:left w:val="nil"/>
              <w:bottom w:val="single" w:sz="8" w:space="0" w:color="auto"/>
              <w:right w:val="single" w:sz="8" w:space="0" w:color="auto"/>
            </w:tcBorders>
            <w:shd w:val="clear" w:color="auto" w:fill="auto"/>
            <w:noWrap/>
            <w:vAlign w:val="center"/>
            <w:hideMark/>
          </w:tcPr>
          <w:p w14:paraId="54A888D0" w14:textId="4AB9799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80,161</w:t>
            </w:r>
          </w:p>
        </w:tc>
        <w:tc>
          <w:tcPr>
            <w:tcW w:w="1125" w:type="dxa"/>
            <w:tcBorders>
              <w:top w:val="nil"/>
              <w:left w:val="nil"/>
              <w:bottom w:val="single" w:sz="8" w:space="0" w:color="auto"/>
              <w:right w:val="single" w:sz="8" w:space="0" w:color="auto"/>
            </w:tcBorders>
            <w:shd w:val="clear" w:color="auto" w:fill="auto"/>
            <w:noWrap/>
            <w:vAlign w:val="center"/>
            <w:hideMark/>
          </w:tcPr>
          <w:p w14:paraId="609572F2" w14:textId="058A154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37,238</w:t>
            </w:r>
          </w:p>
        </w:tc>
        <w:tc>
          <w:tcPr>
            <w:tcW w:w="1143" w:type="dxa"/>
            <w:tcBorders>
              <w:top w:val="nil"/>
              <w:left w:val="nil"/>
              <w:bottom w:val="single" w:sz="8" w:space="0" w:color="auto"/>
              <w:right w:val="single" w:sz="8" w:space="0" w:color="auto"/>
            </w:tcBorders>
            <w:shd w:val="clear" w:color="auto" w:fill="auto"/>
            <w:noWrap/>
            <w:vAlign w:val="center"/>
            <w:hideMark/>
          </w:tcPr>
          <w:p w14:paraId="60679085" w14:textId="1D5F416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(21,000)</w:t>
            </w:r>
          </w:p>
        </w:tc>
        <w:tc>
          <w:tcPr>
            <w:tcW w:w="1024" w:type="dxa"/>
            <w:tcBorders>
              <w:top w:val="nil"/>
              <w:left w:val="nil"/>
              <w:bottom w:val="single" w:sz="8" w:space="0" w:color="auto"/>
              <w:right w:val="single" w:sz="8" w:space="0" w:color="auto"/>
            </w:tcBorders>
            <w:shd w:val="clear" w:color="auto" w:fill="auto"/>
            <w:noWrap/>
            <w:vAlign w:val="center"/>
            <w:hideMark/>
          </w:tcPr>
          <w:p w14:paraId="002019A9" w14:textId="039F215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63,922</w:t>
            </w:r>
          </w:p>
        </w:tc>
        <w:tc>
          <w:tcPr>
            <w:tcW w:w="1372" w:type="dxa"/>
            <w:tcBorders>
              <w:top w:val="nil"/>
              <w:left w:val="nil"/>
              <w:bottom w:val="single" w:sz="8" w:space="0" w:color="auto"/>
              <w:right w:val="single" w:sz="8" w:space="0" w:color="auto"/>
            </w:tcBorders>
            <w:shd w:val="clear" w:color="auto" w:fill="auto"/>
            <w:noWrap/>
            <w:vAlign w:val="center"/>
            <w:hideMark/>
          </w:tcPr>
          <w:p w14:paraId="6A85059D" w14:textId="3915DA2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41B6C64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49B46D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w:t>
            </w:r>
          </w:p>
        </w:tc>
        <w:tc>
          <w:tcPr>
            <w:tcW w:w="1080" w:type="dxa"/>
            <w:tcBorders>
              <w:top w:val="nil"/>
              <w:left w:val="nil"/>
              <w:bottom w:val="single" w:sz="8" w:space="0" w:color="auto"/>
              <w:right w:val="single" w:sz="8" w:space="0" w:color="auto"/>
            </w:tcBorders>
            <w:shd w:val="clear" w:color="auto" w:fill="auto"/>
            <w:noWrap/>
            <w:vAlign w:val="center"/>
            <w:hideMark/>
          </w:tcPr>
          <w:p w14:paraId="03F8D9E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CCC573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8470345</w:t>
            </w:r>
          </w:p>
        </w:tc>
        <w:tc>
          <w:tcPr>
            <w:tcW w:w="878" w:type="dxa"/>
            <w:tcBorders>
              <w:top w:val="nil"/>
              <w:left w:val="nil"/>
              <w:bottom w:val="single" w:sz="8" w:space="0" w:color="auto"/>
              <w:right w:val="single" w:sz="8" w:space="0" w:color="auto"/>
            </w:tcBorders>
            <w:shd w:val="clear" w:color="auto" w:fill="auto"/>
            <w:noWrap/>
            <w:vAlign w:val="center"/>
            <w:hideMark/>
          </w:tcPr>
          <w:p w14:paraId="463BEE0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0427F40A" w14:textId="6AC6EDB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82,655</w:t>
            </w:r>
          </w:p>
        </w:tc>
        <w:tc>
          <w:tcPr>
            <w:tcW w:w="1125" w:type="dxa"/>
            <w:tcBorders>
              <w:top w:val="nil"/>
              <w:left w:val="nil"/>
              <w:bottom w:val="single" w:sz="8" w:space="0" w:color="auto"/>
              <w:right w:val="single" w:sz="8" w:space="0" w:color="auto"/>
            </w:tcBorders>
            <w:shd w:val="clear" w:color="auto" w:fill="auto"/>
            <w:noWrap/>
            <w:vAlign w:val="center"/>
            <w:hideMark/>
          </w:tcPr>
          <w:p w14:paraId="0BC9E785" w14:textId="15683A8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99,804</w:t>
            </w:r>
          </w:p>
        </w:tc>
        <w:tc>
          <w:tcPr>
            <w:tcW w:w="1125" w:type="dxa"/>
            <w:tcBorders>
              <w:top w:val="nil"/>
              <w:left w:val="nil"/>
              <w:bottom w:val="single" w:sz="8" w:space="0" w:color="auto"/>
              <w:right w:val="single" w:sz="8" w:space="0" w:color="auto"/>
            </w:tcBorders>
            <w:shd w:val="clear" w:color="auto" w:fill="auto"/>
            <w:noWrap/>
            <w:vAlign w:val="center"/>
            <w:hideMark/>
          </w:tcPr>
          <w:p w14:paraId="5BC3A285" w14:textId="3DFED40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123,664</w:t>
            </w:r>
          </w:p>
        </w:tc>
        <w:tc>
          <w:tcPr>
            <w:tcW w:w="1143" w:type="dxa"/>
            <w:tcBorders>
              <w:top w:val="nil"/>
              <w:left w:val="nil"/>
              <w:bottom w:val="single" w:sz="8" w:space="0" w:color="auto"/>
              <w:right w:val="single" w:sz="8" w:space="0" w:color="auto"/>
            </w:tcBorders>
            <w:shd w:val="clear" w:color="auto" w:fill="auto"/>
            <w:noWrap/>
            <w:vAlign w:val="center"/>
            <w:hideMark/>
          </w:tcPr>
          <w:p w14:paraId="7B3EB3E9" w14:textId="7417F3D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(23,861)</w:t>
            </w:r>
          </w:p>
        </w:tc>
        <w:tc>
          <w:tcPr>
            <w:tcW w:w="1024" w:type="dxa"/>
            <w:tcBorders>
              <w:top w:val="nil"/>
              <w:left w:val="nil"/>
              <w:bottom w:val="single" w:sz="8" w:space="0" w:color="auto"/>
              <w:right w:val="single" w:sz="8" w:space="0" w:color="auto"/>
            </w:tcBorders>
            <w:shd w:val="clear" w:color="auto" w:fill="auto"/>
            <w:noWrap/>
            <w:vAlign w:val="center"/>
            <w:hideMark/>
          </w:tcPr>
          <w:p w14:paraId="2F88EB8E" w14:textId="76A0118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32C16E71" w14:textId="6D2942D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1F5848B7"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BE295B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w:t>
            </w:r>
          </w:p>
        </w:tc>
        <w:tc>
          <w:tcPr>
            <w:tcW w:w="1080" w:type="dxa"/>
            <w:tcBorders>
              <w:top w:val="nil"/>
              <w:left w:val="nil"/>
              <w:bottom w:val="single" w:sz="8" w:space="0" w:color="auto"/>
              <w:right w:val="single" w:sz="8" w:space="0" w:color="auto"/>
            </w:tcBorders>
            <w:shd w:val="clear" w:color="auto" w:fill="auto"/>
            <w:noWrap/>
            <w:vAlign w:val="center"/>
            <w:hideMark/>
          </w:tcPr>
          <w:p w14:paraId="5E95B51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0501A2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8470345</w:t>
            </w:r>
          </w:p>
        </w:tc>
        <w:tc>
          <w:tcPr>
            <w:tcW w:w="878" w:type="dxa"/>
            <w:tcBorders>
              <w:top w:val="nil"/>
              <w:left w:val="nil"/>
              <w:bottom w:val="single" w:sz="8" w:space="0" w:color="auto"/>
              <w:right w:val="single" w:sz="8" w:space="0" w:color="auto"/>
            </w:tcBorders>
            <w:shd w:val="clear" w:color="auto" w:fill="auto"/>
            <w:noWrap/>
            <w:vAlign w:val="center"/>
            <w:hideMark/>
          </w:tcPr>
          <w:p w14:paraId="0C072C5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0A3DFDD3" w14:textId="317DC36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19,761</w:t>
            </w:r>
          </w:p>
        </w:tc>
        <w:tc>
          <w:tcPr>
            <w:tcW w:w="1125" w:type="dxa"/>
            <w:tcBorders>
              <w:top w:val="nil"/>
              <w:left w:val="nil"/>
              <w:bottom w:val="single" w:sz="8" w:space="0" w:color="auto"/>
              <w:right w:val="single" w:sz="8" w:space="0" w:color="auto"/>
            </w:tcBorders>
            <w:shd w:val="clear" w:color="auto" w:fill="auto"/>
            <w:noWrap/>
            <w:vAlign w:val="center"/>
            <w:hideMark/>
          </w:tcPr>
          <w:p w14:paraId="073F3BCE" w14:textId="367E020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63,479</w:t>
            </w:r>
          </w:p>
        </w:tc>
        <w:tc>
          <w:tcPr>
            <w:tcW w:w="1125" w:type="dxa"/>
            <w:tcBorders>
              <w:top w:val="nil"/>
              <w:left w:val="nil"/>
              <w:bottom w:val="single" w:sz="8" w:space="0" w:color="auto"/>
              <w:right w:val="single" w:sz="8" w:space="0" w:color="auto"/>
            </w:tcBorders>
            <w:shd w:val="clear" w:color="auto" w:fill="auto"/>
            <w:noWrap/>
            <w:vAlign w:val="center"/>
            <w:hideMark/>
          </w:tcPr>
          <w:p w14:paraId="1FE61180" w14:textId="54D12F6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110,155</w:t>
            </w:r>
          </w:p>
        </w:tc>
        <w:tc>
          <w:tcPr>
            <w:tcW w:w="1143" w:type="dxa"/>
            <w:tcBorders>
              <w:top w:val="nil"/>
              <w:left w:val="nil"/>
              <w:bottom w:val="single" w:sz="8" w:space="0" w:color="auto"/>
              <w:right w:val="single" w:sz="8" w:space="0" w:color="auto"/>
            </w:tcBorders>
            <w:shd w:val="clear" w:color="auto" w:fill="auto"/>
            <w:noWrap/>
            <w:vAlign w:val="center"/>
            <w:hideMark/>
          </w:tcPr>
          <w:p w14:paraId="583A0FCC" w14:textId="7814A89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(47,591)</w:t>
            </w:r>
          </w:p>
        </w:tc>
        <w:tc>
          <w:tcPr>
            <w:tcW w:w="1024" w:type="dxa"/>
            <w:tcBorders>
              <w:top w:val="nil"/>
              <w:left w:val="nil"/>
              <w:bottom w:val="single" w:sz="8" w:space="0" w:color="auto"/>
              <w:right w:val="single" w:sz="8" w:space="0" w:color="auto"/>
            </w:tcBorders>
            <w:shd w:val="clear" w:color="auto" w:fill="auto"/>
            <w:noWrap/>
            <w:vAlign w:val="center"/>
            <w:hideMark/>
          </w:tcPr>
          <w:p w14:paraId="467CFD12" w14:textId="3773355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915</w:t>
            </w:r>
          </w:p>
        </w:tc>
        <w:tc>
          <w:tcPr>
            <w:tcW w:w="1372" w:type="dxa"/>
            <w:tcBorders>
              <w:top w:val="nil"/>
              <w:left w:val="nil"/>
              <w:bottom w:val="single" w:sz="8" w:space="0" w:color="auto"/>
              <w:right w:val="single" w:sz="8" w:space="0" w:color="auto"/>
            </w:tcBorders>
            <w:shd w:val="clear" w:color="auto" w:fill="auto"/>
            <w:noWrap/>
            <w:vAlign w:val="center"/>
            <w:hideMark/>
          </w:tcPr>
          <w:p w14:paraId="44056DF6" w14:textId="03D1DD7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331FFD8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8EA5FD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w:t>
            </w:r>
          </w:p>
        </w:tc>
        <w:tc>
          <w:tcPr>
            <w:tcW w:w="1080" w:type="dxa"/>
            <w:tcBorders>
              <w:top w:val="nil"/>
              <w:left w:val="nil"/>
              <w:bottom w:val="single" w:sz="8" w:space="0" w:color="auto"/>
              <w:right w:val="single" w:sz="8" w:space="0" w:color="auto"/>
            </w:tcBorders>
            <w:shd w:val="clear" w:color="auto" w:fill="auto"/>
            <w:noWrap/>
            <w:vAlign w:val="center"/>
            <w:hideMark/>
          </w:tcPr>
          <w:p w14:paraId="726C4A6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F6FE05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8470350</w:t>
            </w:r>
          </w:p>
        </w:tc>
        <w:tc>
          <w:tcPr>
            <w:tcW w:w="878" w:type="dxa"/>
            <w:tcBorders>
              <w:top w:val="nil"/>
              <w:left w:val="nil"/>
              <w:bottom w:val="single" w:sz="8" w:space="0" w:color="auto"/>
              <w:right w:val="single" w:sz="8" w:space="0" w:color="auto"/>
            </w:tcBorders>
            <w:shd w:val="clear" w:color="auto" w:fill="auto"/>
            <w:noWrap/>
            <w:vAlign w:val="center"/>
            <w:hideMark/>
          </w:tcPr>
          <w:p w14:paraId="41FEFC1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6E18FF6D" w14:textId="69495F7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1,839,402</w:t>
            </w:r>
          </w:p>
        </w:tc>
        <w:tc>
          <w:tcPr>
            <w:tcW w:w="1125" w:type="dxa"/>
            <w:tcBorders>
              <w:top w:val="nil"/>
              <w:left w:val="nil"/>
              <w:bottom w:val="single" w:sz="8" w:space="0" w:color="auto"/>
              <w:right w:val="single" w:sz="8" w:space="0" w:color="auto"/>
            </w:tcBorders>
            <w:shd w:val="clear" w:color="auto" w:fill="auto"/>
            <w:noWrap/>
            <w:vAlign w:val="center"/>
            <w:hideMark/>
          </w:tcPr>
          <w:p w14:paraId="500BDDFA" w14:textId="267DEE1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1,024,505</w:t>
            </w:r>
          </w:p>
        </w:tc>
        <w:tc>
          <w:tcPr>
            <w:tcW w:w="1125" w:type="dxa"/>
            <w:tcBorders>
              <w:top w:val="nil"/>
              <w:left w:val="nil"/>
              <w:bottom w:val="single" w:sz="8" w:space="0" w:color="auto"/>
              <w:right w:val="single" w:sz="8" w:space="0" w:color="auto"/>
            </w:tcBorders>
            <w:shd w:val="clear" w:color="auto" w:fill="auto"/>
            <w:noWrap/>
            <w:vAlign w:val="center"/>
            <w:hideMark/>
          </w:tcPr>
          <w:p w14:paraId="724F9084" w14:textId="077FF6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483,508</w:t>
            </w:r>
          </w:p>
        </w:tc>
        <w:tc>
          <w:tcPr>
            <w:tcW w:w="1143" w:type="dxa"/>
            <w:tcBorders>
              <w:top w:val="nil"/>
              <w:left w:val="nil"/>
              <w:bottom w:val="single" w:sz="8" w:space="0" w:color="auto"/>
              <w:right w:val="single" w:sz="8" w:space="0" w:color="auto"/>
            </w:tcBorders>
            <w:shd w:val="clear" w:color="auto" w:fill="auto"/>
            <w:noWrap/>
            <w:vAlign w:val="center"/>
            <w:hideMark/>
          </w:tcPr>
          <w:p w14:paraId="716809D7" w14:textId="533229A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(9,000)</w:t>
            </w:r>
          </w:p>
        </w:tc>
        <w:tc>
          <w:tcPr>
            <w:tcW w:w="1024" w:type="dxa"/>
            <w:tcBorders>
              <w:top w:val="nil"/>
              <w:left w:val="nil"/>
              <w:bottom w:val="single" w:sz="8" w:space="0" w:color="auto"/>
              <w:right w:val="single" w:sz="8" w:space="0" w:color="auto"/>
            </w:tcBorders>
            <w:shd w:val="clear" w:color="auto" w:fill="auto"/>
            <w:noWrap/>
            <w:vAlign w:val="center"/>
            <w:hideMark/>
          </w:tcPr>
          <w:p w14:paraId="3F4E80E8" w14:textId="167140A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549,999</w:t>
            </w:r>
          </w:p>
        </w:tc>
        <w:tc>
          <w:tcPr>
            <w:tcW w:w="1372" w:type="dxa"/>
            <w:tcBorders>
              <w:top w:val="nil"/>
              <w:left w:val="nil"/>
              <w:bottom w:val="single" w:sz="8" w:space="0" w:color="auto"/>
              <w:right w:val="single" w:sz="8" w:space="0" w:color="auto"/>
            </w:tcBorders>
            <w:shd w:val="clear" w:color="auto" w:fill="auto"/>
            <w:noWrap/>
            <w:vAlign w:val="center"/>
            <w:hideMark/>
          </w:tcPr>
          <w:p w14:paraId="41B40B3D" w14:textId="11C994F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w:t>
            </w:r>
          </w:p>
        </w:tc>
      </w:tr>
      <w:tr w:rsidR="00C74481" w:rsidRPr="00A172BC" w14:paraId="30962E1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D4DD9C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w:t>
            </w:r>
          </w:p>
        </w:tc>
        <w:tc>
          <w:tcPr>
            <w:tcW w:w="1080" w:type="dxa"/>
            <w:tcBorders>
              <w:top w:val="nil"/>
              <w:left w:val="nil"/>
              <w:bottom w:val="single" w:sz="8" w:space="0" w:color="auto"/>
              <w:right w:val="single" w:sz="8" w:space="0" w:color="auto"/>
            </w:tcBorders>
            <w:shd w:val="clear" w:color="auto" w:fill="auto"/>
            <w:noWrap/>
            <w:vAlign w:val="center"/>
            <w:hideMark/>
          </w:tcPr>
          <w:p w14:paraId="5EA8171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18B5E0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8470350</w:t>
            </w:r>
          </w:p>
        </w:tc>
        <w:tc>
          <w:tcPr>
            <w:tcW w:w="878" w:type="dxa"/>
            <w:tcBorders>
              <w:top w:val="nil"/>
              <w:left w:val="nil"/>
              <w:bottom w:val="single" w:sz="8" w:space="0" w:color="auto"/>
              <w:right w:val="single" w:sz="8" w:space="0" w:color="auto"/>
            </w:tcBorders>
            <w:shd w:val="clear" w:color="auto" w:fill="auto"/>
            <w:noWrap/>
            <w:vAlign w:val="center"/>
            <w:hideMark/>
          </w:tcPr>
          <w:p w14:paraId="0AA2BF4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20910280" w14:textId="3E5FDC8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431,791</w:t>
            </w:r>
          </w:p>
        </w:tc>
        <w:tc>
          <w:tcPr>
            <w:tcW w:w="1125" w:type="dxa"/>
            <w:tcBorders>
              <w:top w:val="nil"/>
              <w:left w:val="nil"/>
              <w:bottom w:val="single" w:sz="8" w:space="0" w:color="auto"/>
              <w:right w:val="single" w:sz="8" w:space="0" w:color="auto"/>
            </w:tcBorders>
            <w:shd w:val="clear" w:color="auto" w:fill="auto"/>
            <w:noWrap/>
            <w:vAlign w:val="center"/>
            <w:hideMark/>
          </w:tcPr>
          <w:p w14:paraId="7619BE11" w14:textId="44D18DA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16,151</w:t>
            </w:r>
          </w:p>
        </w:tc>
        <w:tc>
          <w:tcPr>
            <w:tcW w:w="1125" w:type="dxa"/>
            <w:tcBorders>
              <w:top w:val="nil"/>
              <w:left w:val="nil"/>
              <w:bottom w:val="single" w:sz="8" w:space="0" w:color="auto"/>
              <w:right w:val="single" w:sz="8" w:space="0" w:color="auto"/>
            </w:tcBorders>
            <w:shd w:val="clear" w:color="auto" w:fill="auto"/>
            <w:noWrap/>
            <w:vAlign w:val="center"/>
            <w:hideMark/>
          </w:tcPr>
          <w:p w14:paraId="549D7CA6" w14:textId="68E8454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4,326</w:t>
            </w:r>
          </w:p>
        </w:tc>
        <w:tc>
          <w:tcPr>
            <w:tcW w:w="1143" w:type="dxa"/>
            <w:tcBorders>
              <w:top w:val="nil"/>
              <w:left w:val="nil"/>
              <w:bottom w:val="single" w:sz="8" w:space="0" w:color="auto"/>
              <w:right w:val="single" w:sz="8" w:space="0" w:color="auto"/>
            </w:tcBorders>
            <w:shd w:val="clear" w:color="auto" w:fill="auto"/>
            <w:noWrap/>
            <w:vAlign w:val="center"/>
            <w:hideMark/>
          </w:tcPr>
          <w:p w14:paraId="38C3CA7E" w14:textId="31B6E26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(3,976)</w:t>
            </w:r>
          </w:p>
        </w:tc>
        <w:tc>
          <w:tcPr>
            <w:tcW w:w="1024" w:type="dxa"/>
            <w:tcBorders>
              <w:top w:val="nil"/>
              <w:left w:val="nil"/>
              <w:bottom w:val="single" w:sz="8" w:space="0" w:color="auto"/>
              <w:right w:val="single" w:sz="8" w:space="0" w:color="auto"/>
            </w:tcBorders>
            <w:shd w:val="clear" w:color="auto" w:fill="auto"/>
            <w:noWrap/>
            <w:vAlign w:val="center"/>
            <w:hideMark/>
          </w:tcPr>
          <w:p w14:paraId="4A3C039D" w14:textId="51D895D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15,800</w:t>
            </w:r>
          </w:p>
        </w:tc>
        <w:tc>
          <w:tcPr>
            <w:tcW w:w="1372" w:type="dxa"/>
            <w:tcBorders>
              <w:top w:val="nil"/>
              <w:left w:val="nil"/>
              <w:bottom w:val="single" w:sz="8" w:space="0" w:color="auto"/>
              <w:right w:val="single" w:sz="8" w:space="0" w:color="auto"/>
            </w:tcBorders>
            <w:shd w:val="clear" w:color="auto" w:fill="auto"/>
            <w:noWrap/>
            <w:vAlign w:val="center"/>
            <w:hideMark/>
          </w:tcPr>
          <w:p w14:paraId="7B636E94" w14:textId="716E7D7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17F4EED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C72C17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w:t>
            </w:r>
          </w:p>
        </w:tc>
        <w:tc>
          <w:tcPr>
            <w:tcW w:w="1080" w:type="dxa"/>
            <w:tcBorders>
              <w:top w:val="nil"/>
              <w:left w:val="nil"/>
              <w:bottom w:val="single" w:sz="8" w:space="0" w:color="auto"/>
              <w:right w:val="single" w:sz="8" w:space="0" w:color="auto"/>
            </w:tcBorders>
            <w:shd w:val="clear" w:color="auto" w:fill="auto"/>
            <w:noWrap/>
            <w:vAlign w:val="center"/>
            <w:hideMark/>
          </w:tcPr>
          <w:p w14:paraId="2974799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468CE9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8470350</w:t>
            </w:r>
          </w:p>
        </w:tc>
        <w:tc>
          <w:tcPr>
            <w:tcW w:w="878" w:type="dxa"/>
            <w:tcBorders>
              <w:top w:val="nil"/>
              <w:left w:val="nil"/>
              <w:bottom w:val="single" w:sz="8" w:space="0" w:color="auto"/>
              <w:right w:val="single" w:sz="8" w:space="0" w:color="auto"/>
            </w:tcBorders>
            <w:shd w:val="clear" w:color="auto" w:fill="auto"/>
            <w:noWrap/>
            <w:vAlign w:val="center"/>
            <w:hideMark/>
          </w:tcPr>
          <w:p w14:paraId="73CAA76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436600</w:t>
            </w:r>
          </w:p>
        </w:tc>
        <w:tc>
          <w:tcPr>
            <w:tcW w:w="1125" w:type="dxa"/>
            <w:tcBorders>
              <w:top w:val="nil"/>
              <w:left w:val="nil"/>
              <w:bottom w:val="single" w:sz="8" w:space="0" w:color="auto"/>
              <w:right w:val="single" w:sz="8" w:space="0" w:color="auto"/>
            </w:tcBorders>
            <w:shd w:val="clear" w:color="auto" w:fill="auto"/>
            <w:noWrap/>
            <w:vAlign w:val="center"/>
            <w:hideMark/>
          </w:tcPr>
          <w:p w14:paraId="408458B5" w14:textId="1156A2B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304BE635" w14:textId="45CB745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18,220</w:t>
            </w:r>
          </w:p>
        </w:tc>
        <w:tc>
          <w:tcPr>
            <w:tcW w:w="1125" w:type="dxa"/>
            <w:tcBorders>
              <w:top w:val="nil"/>
              <w:left w:val="nil"/>
              <w:bottom w:val="single" w:sz="8" w:space="0" w:color="auto"/>
              <w:right w:val="single" w:sz="8" w:space="0" w:color="auto"/>
            </w:tcBorders>
            <w:shd w:val="clear" w:color="auto" w:fill="auto"/>
            <w:noWrap/>
            <w:vAlign w:val="center"/>
            <w:hideMark/>
          </w:tcPr>
          <w:p w14:paraId="6ACB398C" w14:textId="095D606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36,432</w:t>
            </w:r>
          </w:p>
        </w:tc>
        <w:tc>
          <w:tcPr>
            <w:tcW w:w="1143" w:type="dxa"/>
            <w:tcBorders>
              <w:top w:val="nil"/>
              <w:left w:val="nil"/>
              <w:bottom w:val="single" w:sz="8" w:space="0" w:color="auto"/>
              <w:right w:val="single" w:sz="8" w:space="0" w:color="auto"/>
            </w:tcBorders>
            <w:shd w:val="clear" w:color="auto" w:fill="auto"/>
            <w:noWrap/>
            <w:vAlign w:val="center"/>
            <w:hideMark/>
          </w:tcPr>
          <w:p w14:paraId="116B95D7" w14:textId="5E48FA8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(18,216)</w:t>
            </w:r>
          </w:p>
        </w:tc>
        <w:tc>
          <w:tcPr>
            <w:tcW w:w="1024" w:type="dxa"/>
            <w:tcBorders>
              <w:top w:val="nil"/>
              <w:left w:val="nil"/>
              <w:bottom w:val="single" w:sz="8" w:space="0" w:color="auto"/>
              <w:right w:val="single" w:sz="8" w:space="0" w:color="auto"/>
            </w:tcBorders>
            <w:shd w:val="clear" w:color="auto" w:fill="auto"/>
            <w:noWrap/>
            <w:vAlign w:val="center"/>
            <w:hideMark/>
          </w:tcPr>
          <w:p w14:paraId="676014D2" w14:textId="5369F45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6C0BB393" w14:textId="6BE5412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w:t>
            </w:r>
          </w:p>
        </w:tc>
      </w:tr>
      <w:tr w:rsidR="00C74481" w:rsidRPr="00A172BC" w14:paraId="5F78AE2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A7B58E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w:t>
            </w:r>
          </w:p>
        </w:tc>
        <w:tc>
          <w:tcPr>
            <w:tcW w:w="1080" w:type="dxa"/>
            <w:tcBorders>
              <w:top w:val="nil"/>
              <w:left w:val="nil"/>
              <w:bottom w:val="single" w:sz="8" w:space="0" w:color="auto"/>
              <w:right w:val="single" w:sz="8" w:space="0" w:color="auto"/>
            </w:tcBorders>
            <w:shd w:val="clear" w:color="auto" w:fill="auto"/>
            <w:noWrap/>
            <w:vAlign w:val="center"/>
            <w:hideMark/>
          </w:tcPr>
          <w:p w14:paraId="590DF1C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702308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7A0D33F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67905589" w14:textId="5F131F2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130,504</w:t>
            </w:r>
          </w:p>
        </w:tc>
        <w:tc>
          <w:tcPr>
            <w:tcW w:w="1125" w:type="dxa"/>
            <w:tcBorders>
              <w:top w:val="nil"/>
              <w:left w:val="nil"/>
              <w:bottom w:val="single" w:sz="8" w:space="0" w:color="auto"/>
              <w:right w:val="single" w:sz="8" w:space="0" w:color="auto"/>
            </w:tcBorders>
            <w:shd w:val="clear" w:color="auto" w:fill="auto"/>
            <w:noWrap/>
            <w:vAlign w:val="center"/>
            <w:hideMark/>
          </w:tcPr>
          <w:p w14:paraId="272E66E0" w14:textId="2DFBF22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130,504</w:t>
            </w:r>
          </w:p>
        </w:tc>
        <w:tc>
          <w:tcPr>
            <w:tcW w:w="1125" w:type="dxa"/>
            <w:tcBorders>
              <w:top w:val="nil"/>
              <w:left w:val="nil"/>
              <w:bottom w:val="single" w:sz="8" w:space="0" w:color="auto"/>
              <w:right w:val="single" w:sz="8" w:space="0" w:color="auto"/>
            </w:tcBorders>
            <w:shd w:val="clear" w:color="auto" w:fill="auto"/>
            <w:noWrap/>
            <w:vAlign w:val="center"/>
            <w:hideMark/>
          </w:tcPr>
          <w:p w14:paraId="3A2D6DC0" w14:textId="6A6FA64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123,484</w:t>
            </w:r>
          </w:p>
        </w:tc>
        <w:tc>
          <w:tcPr>
            <w:tcW w:w="1143" w:type="dxa"/>
            <w:tcBorders>
              <w:top w:val="nil"/>
              <w:left w:val="nil"/>
              <w:bottom w:val="single" w:sz="8" w:space="0" w:color="auto"/>
              <w:right w:val="single" w:sz="8" w:space="0" w:color="auto"/>
            </w:tcBorders>
            <w:shd w:val="clear" w:color="auto" w:fill="auto"/>
            <w:noWrap/>
            <w:vAlign w:val="center"/>
            <w:hideMark/>
          </w:tcPr>
          <w:p w14:paraId="7BD83870" w14:textId="584BABD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(37,807)</w:t>
            </w:r>
          </w:p>
        </w:tc>
        <w:tc>
          <w:tcPr>
            <w:tcW w:w="1024" w:type="dxa"/>
            <w:tcBorders>
              <w:top w:val="nil"/>
              <w:left w:val="nil"/>
              <w:bottom w:val="single" w:sz="8" w:space="0" w:color="auto"/>
              <w:right w:val="single" w:sz="8" w:space="0" w:color="auto"/>
            </w:tcBorders>
            <w:shd w:val="clear" w:color="auto" w:fill="auto"/>
            <w:noWrap/>
            <w:vAlign w:val="center"/>
            <w:hideMark/>
          </w:tcPr>
          <w:p w14:paraId="30FA0ACA" w14:textId="4FB8A1E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037CA2A8" w14:textId="3A67DBF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44,827</w:t>
            </w:r>
          </w:p>
        </w:tc>
      </w:tr>
      <w:tr w:rsidR="00C74481" w:rsidRPr="00A172BC" w14:paraId="55B2A4CA"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3BD943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20</w:t>
            </w:r>
          </w:p>
        </w:tc>
        <w:tc>
          <w:tcPr>
            <w:tcW w:w="1080" w:type="dxa"/>
            <w:tcBorders>
              <w:top w:val="nil"/>
              <w:left w:val="nil"/>
              <w:bottom w:val="single" w:sz="8" w:space="0" w:color="auto"/>
              <w:right w:val="single" w:sz="8" w:space="0" w:color="auto"/>
            </w:tcBorders>
            <w:shd w:val="clear" w:color="auto" w:fill="auto"/>
            <w:noWrap/>
            <w:vAlign w:val="center"/>
            <w:hideMark/>
          </w:tcPr>
          <w:p w14:paraId="0AECB6F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634BEA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208410F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058AF7CC" w14:textId="7647391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440,614</w:t>
            </w:r>
          </w:p>
        </w:tc>
        <w:tc>
          <w:tcPr>
            <w:tcW w:w="1125" w:type="dxa"/>
            <w:tcBorders>
              <w:top w:val="nil"/>
              <w:left w:val="nil"/>
              <w:bottom w:val="single" w:sz="8" w:space="0" w:color="auto"/>
              <w:right w:val="single" w:sz="8" w:space="0" w:color="auto"/>
            </w:tcBorders>
            <w:shd w:val="clear" w:color="auto" w:fill="auto"/>
            <w:noWrap/>
            <w:vAlign w:val="center"/>
            <w:hideMark/>
          </w:tcPr>
          <w:p w14:paraId="3F510575" w14:textId="3B4198B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643,979</w:t>
            </w:r>
          </w:p>
        </w:tc>
        <w:tc>
          <w:tcPr>
            <w:tcW w:w="1125" w:type="dxa"/>
            <w:tcBorders>
              <w:top w:val="nil"/>
              <w:left w:val="nil"/>
              <w:bottom w:val="single" w:sz="8" w:space="0" w:color="auto"/>
              <w:right w:val="single" w:sz="8" w:space="0" w:color="auto"/>
            </w:tcBorders>
            <w:shd w:val="clear" w:color="auto" w:fill="auto"/>
            <w:noWrap/>
            <w:vAlign w:val="center"/>
            <w:hideMark/>
          </w:tcPr>
          <w:p w14:paraId="224B23C3" w14:textId="2798857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577,200</w:t>
            </w:r>
          </w:p>
        </w:tc>
        <w:tc>
          <w:tcPr>
            <w:tcW w:w="1143" w:type="dxa"/>
            <w:tcBorders>
              <w:top w:val="nil"/>
              <w:left w:val="nil"/>
              <w:bottom w:val="single" w:sz="8" w:space="0" w:color="auto"/>
              <w:right w:val="single" w:sz="8" w:space="0" w:color="auto"/>
            </w:tcBorders>
            <w:shd w:val="clear" w:color="auto" w:fill="auto"/>
            <w:noWrap/>
            <w:vAlign w:val="center"/>
            <w:hideMark/>
          </w:tcPr>
          <w:p w14:paraId="37A7A38B" w14:textId="21449D6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(121,662)</w:t>
            </w:r>
          </w:p>
        </w:tc>
        <w:tc>
          <w:tcPr>
            <w:tcW w:w="1024" w:type="dxa"/>
            <w:tcBorders>
              <w:top w:val="nil"/>
              <w:left w:val="nil"/>
              <w:bottom w:val="single" w:sz="8" w:space="0" w:color="auto"/>
              <w:right w:val="single" w:sz="8" w:space="0" w:color="auto"/>
            </w:tcBorders>
            <w:shd w:val="clear" w:color="auto" w:fill="auto"/>
            <w:noWrap/>
            <w:vAlign w:val="center"/>
            <w:hideMark/>
          </w:tcPr>
          <w:p w14:paraId="3539CBB6" w14:textId="7D3E230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187,970</w:t>
            </w:r>
          </w:p>
        </w:tc>
        <w:tc>
          <w:tcPr>
            <w:tcW w:w="1372" w:type="dxa"/>
            <w:tcBorders>
              <w:top w:val="nil"/>
              <w:left w:val="nil"/>
              <w:bottom w:val="single" w:sz="8" w:space="0" w:color="auto"/>
              <w:right w:val="single" w:sz="8" w:space="0" w:color="auto"/>
            </w:tcBorders>
            <w:shd w:val="clear" w:color="auto" w:fill="auto"/>
            <w:noWrap/>
            <w:vAlign w:val="center"/>
            <w:hideMark/>
          </w:tcPr>
          <w:p w14:paraId="0548D226" w14:textId="2E7CA28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471</w:t>
            </w:r>
          </w:p>
        </w:tc>
      </w:tr>
      <w:tr w:rsidR="00C74481" w:rsidRPr="00A172BC" w14:paraId="4146481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168C0E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w:t>
            </w:r>
          </w:p>
        </w:tc>
        <w:tc>
          <w:tcPr>
            <w:tcW w:w="1080" w:type="dxa"/>
            <w:tcBorders>
              <w:top w:val="nil"/>
              <w:left w:val="nil"/>
              <w:bottom w:val="single" w:sz="8" w:space="0" w:color="auto"/>
              <w:right w:val="single" w:sz="8" w:space="0" w:color="auto"/>
            </w:tcBorders>
            <w:shd w:val="clear" w:color="auto" w:fill="auto"/>
            <w:noWrap/>
            <w:vAlign w:val="center"/>
            <w:hideMark/>
          </w:tcPr>
          <w:p w14:paraId="6ABE6BB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26370B9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8470425</w:t>
            </w:r>
          </w:p>
        </w:tc>
        <w:tc>
          <w:tcPr>
            <w:tcW w:w="878" w:type="dxa"/>
            <w:tcBorders>
              <w:top w:val="nil"/>
              <w:left w:val="nil"/>
              <w:bottom w:val="single" w:sz="8" w:space="0" w:color="auto"/>
              <w:right w:val="single" w:sz="8" w:space="0" w:color="auto"/>
            </w:tcBorders>
            <w:shd w:val="clear" w:color="auto" w:fill="auto"/>
            <w:noWrap/>
            <w:vAlign w:val="center"/>
            <w:hideMark/>
          </w:tcPr>
          <w:p w14:paraId="28C598D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425510</w:t>
            </w:r>
          </w:p>
        </w:tc>
        <w:tc>
          <w:tcPr>
            <w:tcW w:w="1125" w:type="dxa"/>
            <w:tcBorders>
              <w:top w:val="nil"/>
              <w:left w:val="nil"/>
              <w:bottom w:val="single" w:sz="8" w:space="0" w:color="auto"/>
              <w:right w:val="single" w:sz="8" w:space="0" w:color="auto"/>
            </w:tcBorders>
            <w:shd w:val="clear" w:color="auto" w:fill="auto"/>
            <w:noWrap/>
            <w:vAlign w:val="center"/>
            <w:hideMark/>
          </w:tcPr>
          <w:p w14:paraId="3F8483C2" w14:textId="197E887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21,259</w:t>
            </w:r>
          </w:p>
        </w:tc>
        <w:tc>
          <w:tcPr>
            <w:tcW w:w="1125" w:type="dxa"/>
            <w:tcBorders>
              <w:top w:val="nil"/>
              <w:left w:val="nil"/>
              <w:bottom w:val="single" w:sz="8" w:space="0" w:color="auto"/>
              <w:right w:val="single" w:sz="8" w:space="0" w:color="auto"/>
            </w:tcBorders>
            <w:shd w:val="clear" w:color="auto" w:fill="auto"/>
            <w:noWrap/>
            <w:vAlign w:val="center"/>
            <w:hideMark/>
          </w:tcPr>
          <w:p w14:paraId="59BF90A7" w14:textId="777A833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31,259</w:t>
            </w:r>
          </w:p>
        </w:tc>
        <w:tc>
          <w:tcPr>
            <w:tcW w:w="1125" w:type="dxa"/>
            <w:tcBorders>
              <w:top w:val="nil"/>
              <w:left w:val="nil"/>
              <w:bottom w:val="single" w:sz="8" w:space="0" w:color="auto"/>
              <w:right w:val="single" w:sz="8" w:space="0" w:color="auto"/>
            </w:tcBorders>
            <w:shd w:val="clear" w:color="auto" w:fill="auto"/>
            <w:noWrap/>
            <w:vAlign w:val="center"/>
            <w:hideMark/>
          </w:tcPr>
          <w:p w14:paraId="251D3514" w14:textId="3CE9939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34,449</w:t>
            </w:r>
          </w:p>
        </w:tc>
        <w:tc>
          <w:tcPr>
            <w:tcW w:w="1143" w:type="dxa"/>
            <w:tcBorders>
              <w:top w:val="nil"/>
              <w:left w:val="nil"/>
              <w:bottom w:val="single" w:sz="8" w:space="0" w:color="auto"/>
              <w:right w:val="single" w:sz="8" w:space="0" w:color="auto"/>
            </w:tcBorders>
            <w:shd w:val="clear" w:color="auto" w:fill="auto"/>
            <w:noWrap/>
            <w:vAlign w:val="center"/>
            <w:hideMark/>
          </w:tcPr>
          <w:p w14:paraId="6C8A1502" w14:textId="67CED94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(11,600)</w:t>
            </w:r>
          </w:p>
        </w:tc>
        <w:tc>
          <w:tcPr>
            <w:tcW w:w="1024" w:type="dxa"/>
            <w:tcBorders>
              <w:top w:val="nil"/>
              <w:left w:val="nil"/>
              <w:bottom w:val="single" w:sz="8" w:space="0" w:color="auto"/>
              <w:right w:val="single" w:sz="8" w:space="0" w:color="auto"/>
            </w:tcBorders>
            <w:shd w:val="clear" w:color="auto" w:fill="auto"/>
            <w:noWrap/>
            <w:vAlign w:val="center"/>
            <w:hideMark/>
          </w:tcPr>
          <w:p w14:paraId="0854D847" w14:textId="06D1737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39F9DAA9" w14:textId="64E149D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8,410</w:t>
            </w:r>
          </w:p>
        </w:tc>
      </w:tr>
      <w:tr w:rsidR="00C74481" w:rsidRPr="00A172BC" w14:paraId="4D58344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0481A6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w:t>
            </w:r>
          </w:p>
        </w:tc>
        <w:tc>
          <w:tcPr>
            <w:tcW w:w="1080" w:type="dxa"/>
            <w:tcBorders>
              <w:top w:val="nil"/>
              <w:left w:val="nil"/>
              <w:bottom w:val="single" w:sz="8" w:space="0" w:color="auto"/>
              <w:right w:val="single" w:sz="8" w:space="0" w:color="auto"/>
            </w:tcBorders>
            <w:shd w:val="clear" w:color="auto" w:fill="auto"/>
            <w:noWrap/>
            <w:vAlign w:val="center"/>
            <w:hideMark/>
          </w:tcPr>
          <w:p w14:paraId="292ACEC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A4B291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8470440</w:t>
            </w:r>
          </w:p>
        </w:tc>
        <w:tc>
          <w:tcPr>
            <w:tcW w:w="878" w:type="dxa"/>
            <w:tcBorders>
              <w:top w:val="nil"/>
              <w:left w:val="nil"/>
              <w:bottom w:val="single" w:sz="8" w:space="0" w:color="auto"/>
              <w:right w:val="single" w:sz="8" w:space="0" w:color="auto"/>
            </w:tcBorders>
            <w:shd w:val="clear" w:color="auto" w:fill="auto"/>
            <w:noWrap/>
            <w:vAlign w:val="center"/>
            <w:hideMark/>
          </w:tcPr>
          <w:p w14:paraId="60753DA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0CCB6D77" w14:textId="1EEDD1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22,589</w:t>
            </w:r>
          </w:p>
        </w:tc>
        <w:tc>
          <w:tcPr>
            <w:tcW w:w="1125" w:type="dxa"/>
            <w:tcBorders>
              <w:top w:val="nil"/>
              <w:left w:val="nil"/>
              <w:bottom w:val="single" w:sz="8" w:space="0" w:color="auto"/>
              <w:right w:val="single" w:sz="8" w:space="0" w:color="auto"/>
            </w:tcBorders>
            <w:shd w:val="clear" w:color="auto" w:fill="auto"/>
            <w:noWrap/>
            <w:vAlign w:val="center"/>
            <w:hideMark/>
          </w:tcPr>
          <w:p w14:paraId="73332560" w14:textId="4A7C18D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22,589</w:t>
            </w:r>
          </w:p>
        </w:tc>
        <w:tc>
          <w:tcPr>
            <w:tcW w:w="1125" w:type="dxa"/>
            <w:tcBorders>
              <w:top w:val="nil"/>
              <w:left w:val="nil"/>
              <w:bottom w:val="single" w:sz="8" w:space="0" w:color="auto"/>
              <w:right w:val="single" w:sz="8" w:space="0" w:color="auto"/>
            </w:tcBorders>
            <w:shd w:val="clear" w:color="auto" w:fill="auto"/>
            <w:noWrap/>
            <w:vAlign w:val="center"/>
            <w:hideMark/>
          </w:tcPr>
          <w:p w14:paraId="0C2DC818" w14:textId="20FCDC2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34,229</w:t>
            </w:r>
          </w:p>
        </w:tc>
        <w:tc>
          <w:tcPr>
            <w:tcW w:w="1143" w:type="dxa"/>
            <w:tcBorders>
              <w:top w:val="nil"/>
              <w:left w:val="nil"/>
              <w:bottom w:val="single" w:sz="8" w:space="0" w:color="auto"/>
              <w:right w:val="single" w:sz="8" w:space="0" w:color="auto"/>
            </w:tcBorders>
            <w:shd w:val="clear" w:color="auto" w:fill="auto"/>
            <w:noWrap/>
            <w:vAlign w:val="center"/>
            <w:hideMark/>
          </w:tcPr>
          <w:p w14:paraId="5361E9B4" w14:textId="1F974F7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(13,590)</w:t>
            </w:r>
          </w:p>
        </w:tc>
        <w:tc>
          <w:tcPr>
            <w:tcW w:w="1024" w:type="dxa"/>
            <w:tcBorders>
              <w:top w:val="nil"/>
              <w:left w:val="nil"/>
              <w:bottom w:val="single" w:sz="8" w:space="0" w:color="auto"/>
              <w:right w:val="single" w:sz="8" w:space="0" w:color="auto"/>
            </w:tcBorders>
            <w:shd w:val="clear" w:color="auto" w:fill="auto"/>
            <w:noWrap/>
            <w:vAlign w:val="center"/>
            <w:hideMark/>
          </w:tcPr>
          <w:p w14:paraId="6E4F85F0" w14:textId="4E8F938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7BD2496F" w14:textId="44E6461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1,950</w:t>
            </w:r>
          </w:p>
        </w:tc>
      </w:tr>
      <w:tr w:rsidR="00C74481" w:rsidRPr="00A172BC" w14:paraId="6736F71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BD9E1C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w:t>
            </w:r>
          </w:p>
        </w:tc>
        <w:tc>
          <w:tcPr>
            <w:tcW w:w="1080" w:type="dxa"/>
            <w:tcBorders>
              <w:top w:val="nil"/>
              <w:left w:val="nil"/>
              <w:bottom w:val="single" w:sz="8" w:space="0" w:color="auto"/>
              <w:right w:val="single" w:sz="8" w:space="0" w:color="auto"/>
            </w:tcBorders>
            <w:shd w:val="clear" w:color="auto" w:fill="auto"/>
            <w:noWrap/>
            <w:vAlign w:val="center"/>
            <w:hideMark/>
          </w:tcPr>
          <w:p w14:paraId="00B8722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F00259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8470445</w:t>
            </w:r>
          </w:p>
        </w:tc>
        <w:tc>
          <w:tcPr>
            <w:tcW w:w="878" w:type="dxa"/>
            <w:tcBorders>
              <w:top w:val="nil"/>
              <w:left w:val="nil"/>
              <w:bottom w:val="single" w:sz="8" w:space="0" w:color="auto"/>
              <w:right w:val="single" w:sz="8" w:space="0" w:color="auto"/>
            </w:tcBorders>
            <w:shd w:val="clear" w:color="auto" w:fill="auto"/>
            <w:noWrap/>
            <w:vAlign w:val="center"/>
            <w:hideMark/>
          </w:tcPr>
          <w:p w14:paraId="03AF39D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425720</w:t>
            </w:r>
          </w:p>
        </w:tc>
        <w:tc>
          <w:tcPr>
            <w:tcW w:w="1125" w:type="dxa"/>
            <w:tcBorders>
              <w:top w:val="nil"/>
              <w:left w:val="nil"/>
              <w:bottom w:val="single" w:sz="8" w:space="0" w:color="auto"/>
              <w:right w:val="single" w:sz="8" w:space="0" w:color="auto"/>
            </w:tcBorders>
            <w:shd w:val="clear" w:color="auto" w:fill="auto"/>
            <w:noWrap/>
            <w:vAlign w:val="center"/>
            <w:hideMark/>
          </w:tcPr>
          <w:p w14:paraId="744B01E9" w14:textId="50E8641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19,190</w:t>
            </w:r>
          </w:p>
        </w:tc>
        <w:tc>
          <w:tcPr>
            <w:tcW w:w="1125" w:type="dxa"/>
            <w:tcBorders>
              <w:top w:val="nil"/>
              <w:left w:val="nil"/>
              <w:bottom w:val="single" w:sz="8" w:space="0" w:color="auto"/>
              <w:right w:val="single" w:sz="8" w:space="0" w:color="auto"/>
            </w:tcBorders>
            <w:shd w:val="clear" w:color="auto" w:fill="auto"/>
            <w:noWrap/>
            <w:vAlign w:val="center"/>
            <w:hideMark/>
          </w:tcPr>
          <w:p w14:paraId="7C953DCE" w14:textId="6C61C52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19,190</w:t>
            </w:r>
          </w:p>
        </w:tc>
        <w:tc>
          <w:tcPr>
            <w:tcW w:w="1125" w:type="dxa"/>
            <w:tcBorders>
              <w:top w:val="nil"/>
              <w:left w:val="nil"/>
              <w:bottom w:val="single" w:sz="8" w:space="0" w:color="auto"/>
              <w:right w:val="single" w:sz="8" w:space="0" w:color="auto"/>
            </w:tcBorders>
            <w:shd w:val="clear" w:color="auto" w:fill="auto"/>
            <w:noWrap/>
            <w:vAlign w:val="center"/>
            <w:hideMark/>
          </w:tcPr>
          <w:p w14:paraId="0470F2EA" w14:textId="6BF3912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36,730</w:t>
            </w:r>
          </w:p>
        </w:tc>
        <w:tc>
          <w:tcPr>
            <w:tcW w:w="1143" w:type="dxa"/>
            <w:tcBorders>
              <w:top w:val="nil"/>
              <w:left w:val="nil"/>
              <w:bottom w:val="single" w:sz="8" w:space="0" w:color="auto"/>
              <w:right w:val="single" w:sz="8" w:space="0" w:color="auto"/>
            </w:tcBorders>
            <w:shd w:val="clear" w:color="auto" w:fill="auto"/>
            <w:noWrap/>
            <w:vAlign w:val="center"/>
            <w:hideMark/>
          </w:tcPr>
          <w:p w14:paraId="7C239DD9" w14:textId="7A157F0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(18,365)</w:t>
            </w:r>
          </w:p>
        </w:tc>
        <w:tc>
          <w:tcPr>
            <w:tcW w:w="1024" w:type="dxa"/>
            <w:tcBorders>
              <w:top w:val="nil"/>
              <w:left w:val="nil"/>
              <w:bottom w:val="single" w:sz="8" w:space="0" w:color="auto"/>
              <w:right w:val="single" w:sz="8" w:space="0" w:color="auto"/>
            </w:tcBorders>
            <w:shd w:val="clear" w:color="auto" w:fill="auto"/>
            <w:noWrap/>
            <w:vAlign w:val="center"/>
            <w:hideMark/>
          </w:tcPr>
          <w:p w14:paraId="7D6B796D" w14:textId="7FC6831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1F1E4482" w14:textId="07244DF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825</w:t>
            </w:r>
          </w:p>
        </w:tc>
      </w:tr>
      <w:tr w:rsidR="00C74481" w:rsidRPr="00A172BC" w14:paraId="1A44F10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2B1C1E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24</w:t>
            </w:r>
          </w:p>
        </w:tc>
        <w:tc>
          <w:tcPr>
            <w:tcW w:w="1080" w:type="dxa"/>
            <w:tcBorders>
              <w:top w:val="nil"/>
              <w:left w:val="nil"/>
              <w:bottom w:val="single" w:sz="8" w:space="0" w:color="auto"/>
              <w:right w:val="single" w:sz="8" w:space="0" w:color="auto"/>
            </w:tcBorders>
            <w:shd w:val="clear" w:color="auto" w:fill="auto"/>
            <w:noWrap/>
            <w:vAlign w:val="center"/>
            <w:hideMark/>
          </w:tcPr>
          <w:p w14:paraId="3867F27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6CD804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8470455</w:t>
            </w:r>
          </w:p>
        </w:tc>
        <w:tc>
          <w:tcPr>
            <w:tcW w:w="878" w:type="dxa"/>
            <w:tcBorders>
              <w:top w:val="nil"/>
              <w:left w:val="nil"/>
              <w:bottom w:val="single" w:sz="8" w:space="0" w:color="auto"/>
              <w:right w:val="single" w:sz="8" w:space="0" w:color="auto"/>
            </w:tcBorders>
            <w:shd w:val="clear" w:color="auto" w:fill="auto"/>
            <w:noWrap/>
            <w:vAlign w:val="center"/>
            <w:hideMark/>
          </w:tcPr>
          <w:p w14:paraId="14BEA40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70A71C32" w14:textId="68380F1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17,220</w:t>
            </w:r>
          </w:p>
        </w:tc>
        <w:tc>
          <w:tcPr>
            <w:tcW w:w="1125" w:type="dxa"/>
            <w:tcBorders>
              <w:top w:val="nil"/>
              <w:left w:val="nil"/>
              <w:bottom w:val="single" w:sz="8" w:space="0" w:color="auto"/>
              <w:right w:val="single" w:sz="8" w:space="0" w:color="auto"/>
            </w:tcBorders>
            <w:shd w:val="clear" w:color="auto" w:fill="auto"/>
            <w:noWrap/>
            <w:vAlign w:val="center"/>
            <w:hideMark/>
          </w:tcPr>
          <w:p w14:paraId="55F195D6" w14:textId="54532F8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259,440</w:t>
            </w:r>
          </w:p>
        </w:tc>
        <w:tc>
          <w:tcPr>
            <w:tcW w:w="1125" w:type="dxa"/>
            <w:tcBorders>
              <w:top w:val="nil"/>
              <w:left w:val="nil"/>
              <w:bottom w:val="single" w:sz="8" w:space="0" w:color="auto"/>
              <w:right w:val="single" w:sz="8" w:space="0" w:color="auto"/>
            </w:tcBorders>
            <w:shd w:val="clear" w:color="auto" w:fill="auto"/>
            <w:noWrap/>
            <w:vAlign w:val="center"/>
            <w:hideMark/>
          </w:tcPr>
          <w:p w14:paraId="300E0D55" w14:textId="362A19C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217,488</w:t>
            </w:r>
          </w:p>
        </w:tc>
        <w:tc>
          <w:tcPr>
            <w:tcW w:w="1143" w:type="dxa"/>
            <w:tcBorders>
              <w:top w:val="nil"/>
              <w:left w:val="nil"/>
              <w:bottom w:val="single" w:sz="8" w:space="0" w:color="auto"/>
              <w:right w:val="single" w:sz="8" w:space="0" w:color="auto"/>
            </w:tcBorders>
            <w:shd w:val="clear" w:color="auto" w:fill="auto"/>
            <w:noWrap/>
            <w:vAlign w:val="center"/>
            <w:hideMark/>
          </w:tcPr>
          <w:p w14:paraId="26224082" w14:textId="082ADBB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(59,908)</w:t>
            </w:r>
          </w:p>
        </w:tc>
        <w:tc>
          <w:tcPr>
            <w:tcW w:w="1024" w:type="dxa"/>
            <w:tcBorders>
              <w:top w:val="nil"/>
              <w:left w:val="nil"/>
              <w:bottom w:val="single" w:sz="8" w:space="0" w:color="auto"/>
              <w:right w:val="single" w:sz="8" w:space="0" w:color="auto"/>
            </w:tcBorders>
            <w:shd w:val="clear" w:color="auto" w:fill="auto"/>
            <w:noWrap/>
            <w:vAlign w:val="center"/>
            <w:hideMark/>
          </w:tcPr>
          <w:p w14:paraId="0B1191C6" w14:textId="51ECBD5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71,429</w:t>
            </w:r>
          </w:p>
        </w:tc>
        <w:tc>
          <w:tcPr>
            <w:tcW w:w="1372" w:type="dxa"/>
            <w:tcBorders>
              <w:top w:val="nil"/>
              <w:left w:val="nil"/>
              <w:bottom w:val="single" w:sz="8" w:space="0" w:color="auto"/>
              <w:right w:val="single" w:sz="8" w:space="0" w:color="auto"/>
            </w:tcBorders>
            <w:shd w:val="clear" w:color="auto" w:fill="auto"/>
            <w:noWrap/>
            <w:vAlign w:val="center"/>
            <w:hideMark/>
          </w:tcPr>
          <w:p w14:paraId="3C12048A" w14:textId="043485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30,430</w:t>
            </w:r>
          </w:p>
        </w:tc>
      </w:tr>
      <w:tr w:rsidR="00C74481" w:rsidRPr="00A172BC" w14:paraId="13C4E96D"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1DFA40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w:t>
            </w:r>
          </w:p>
        </w:tc>
        <w:tc>
          <w:tcPr>
            <w:tcW w:w="1080" w:type="dxa"/>
            <w:tcBorders>
              <w:top w:val="nil"/>
              <w:left w:val="nil"/>
              <w:bottom w:val="single" w:sz="8" w:space="0" w:color="auto"/>
              <w:right w:val="single" w:sz="8" w:space="0" w:color="auto"/>
            </w:tcBorders>
            <w:shd w:val="clear" w:color="auto" w:fill="auto"/>
            <w:noWrap/>
            <w:vAlign w:val="center"/>
            <w:hideMark/>
          </w:tcPr>
          <w:p w14:paraId="5BA3D45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715F1D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8470530</w:t>
            </w:r>
          </w:p>
        </w:tc>
        <w:tc>
          <w:tcPr>
            <w:tcW w:w="878" w:type="dxa"/>
            <w:tcBorders>
              <w:top w:val="nil"/>
              <w:left w:val="nil"/>
              <w:bottom w:val="single" w:sz="8" w:space="0" w:color="auto"/>
              <w:right w:val="single" w:sz="8" w:space="0" w:color="auto"/>
            </w:tcBorders>
            <w:shd w:val="clear" w:color="auto" w:fill="auto"/>
            <w:noWrap/>
            <w:vAlign w:val="center"/>
            <w:hideMark/>
          </w:tcPr>
          <w:p w14:paraId="5FEC601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432120</w:t>
            </w:r>
          </w:p>
        </w:tc>
        <w:tc>
          <w:tcPr>
            <w:tcW w:w="1125" w:type="dxa"/>
            <w:tcBorders>
              <w:top w:val="nil"/>
              <w:left w:val="nil"/>
              <w:bottom w:val="single" w:sz="8" w:space="0" w:color="auto"/>
              <w:right w:val="single" w:sz="8" w:space="0" w:color="auto"/>
            </w:tcBorders>
            <w:shd w:val="clear" w:color="auto" w:fill="auto"/>
            <w:noWrap/>
            <w:vAlign w:val="center"/>
            <w:hideMark/>
          </w:tcPr>
          <w:p w14:paraId="0A2FEE30" w14:textId="4CC892D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5,021,641</w:t>
            </w:r>
          </w:p>
        </w:tc>
        <w:tc>
          <w:tcPr>
            <w:tcW w:w="1125" w:type="dxa"/>
            <w:tcBorders>
              <w:top w:val="nil"/>
              <w:left w:val="nil"/>
              <w:bottom w:val="single" w:sz="8" w:space="0" w:color="auto"/>
              <w:right w:val="single" w:sz="8" w:space="0" w:color="auto"/>
            </w:tcBorders>
            <w:shd w:val="clear" w:color="auto" w:fill="auto"/>
            <w:noWrap/>
            <w:vAlign w:val="center"/>
            <w:hideMark/>
          </w:tcPr>
          <w:p w14:paraId="6BD15D02" w14:textId="51418FE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5,388,310</w:t>
            </w:r>
          </w:p>
        </w:tc>
        <w:tc>
          <w:tcPr>
            <w:tcW w:w="1125" w:type="dxa"/>
            <w:tcBorders>
              <w:top w:val="nil"/>
              <w:left w:val="nil"/>
              <w:bottom w:val="single" w:sz="8" w:space="0" w:color="auto"/>
              <w:right w:val="single" w:sz="8" w:space="0" w:color="auto"/>
            </w:tcBorders>
            <w:shd w:val="clear" w:color="auto" w:fill="auto"/>
            <w:noWrap/>
            <w:vAlign w:val="center"/>
            <w:hideMark/>
          </w:tcPr>
          <w:p w14:paraId="59EA110F" w14:textId="481BB96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2,650,832</w:t>
            </w:r>
          </w:p>
        </w:tc>
        <w:tc>
          <w:tcPr>
            <w:tcW w:w="1143" w:type="dxa"/>
            <w:tcBorders>
              <w:top w:val="nil"/>
              <w:left w:val="nil"/>
              <w:bottom w:val="single" w:sz="8" w:space="0" w:color="auto"/>
              <w:right w:val="single" w:sz="8" w:space="0" w:color="auto"/>
            </w:tcBorders>
            <w:shd w:val="clear" w:color="auto" w:fill="auto"/>
            <w:noWrap/>
            <w:vAlign w:val="center"/>
            <w:hideMark/>
          </w:tcPr>
          <w:p w14:paraId="039D45B1" w14:textId="6AA3E21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(326,425)</w:t>
            </w:r>
          </w:p>
        </w:tc>
        <w:tc>
          <w:tcPr>
            <w:tcW w:w="1024" w:type="dxa"/>
            <w:tcBorders>
              <w:top w:val="nil"/>
              <w:left w:val="nil"/>
              <w:bottom w:val="single" w:sz="8" w:space="0" w:color="auto"/>
              <w:right w:val="single" w:sz="8" w:space="0" w:color="auto"/>
            </w:tcBorders>
            <w:shd w:val="clear" w:color="auto" w:fill="auto"/>
            <w:noWrap/>
            <w:vAlign w:val="center"/>
            <w:hideMark/>
          </w:tcPr>
          <w:p w14:paraId="43875797" w14:textId="4A3A64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2,716,866</w:t>
            </w:r>
          </w:p>
        </w:tc>
        <w:tc>
          <w:tcPr>
            <w:tcW w:w="1372" w:type="dxa"/>
            <w:tcBorders>
              <w:top w:val="nil"/>
              <w:left w:val="nil"/>
              <w:bottom w:val="single" w:sz="8" w:space="0" w:color="auto"/>
              <w:right w:val="single" w:sz="8" w:space="0" w:color="auto"/>
            </w:tcBorders>
            <w:shd w:val="clear" w:color="auto" w:fill="auto"/>
            <w:noWrap/>
            <w:vAlign w:val="center"/>
            <w:hideMark/>
          </w:tcPr>
          <w:p w14:paraId="3A380FDA" w14:textId="0352B39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347,037</w:t>
            </w:r>
          </w:p>
        </w:tc>
      </w:tr>
      <w:tr w:rsidR="00C74481" w:rsidRPr="00A172BC" w14:paraId="119A9690"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43BBC2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w:t>
            </w:r>
          </w:p>
        </w:tc>
        <w:tc>
          <w:tcPr>
            <w:tcW w:w="1080" w:type="dxa"/>
            <w:tcBorders>
              <w:top w:val="nil"/>
              <w:left w:val="nil"/>
              <w:bottom w:val="single" w:sz="8" w:space="0" w:color="auto"/>
              <w:right w:val="single" w:sz="8" w:space="0" w:color="auto"/>
            </w:tcBorders>
            <w:shd w:val="clear" w:color="auto" w:fill="auto"/>
            <w:noWrap/>
            <w:vAlign w:val="center"/>
            <w:hideMark/>
          </w:tcPr>
          <w:p w14:paraId="02AE484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317043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8470540</w:t>
            </w:r>
          </w:p>
        </w:tc>
        <w:tc>
          <w:tcPr>
            <w:tcW w:w="878" w:type="dxa"/>
            <w:tcBorders>
              <w:top w:val="nil"/>
              <w:left w:val="nil"/>
              <w:bottom w:val="single" w:sz="8" w:space="0" w:color="auto"/>
              <w:right w:val="single" w:sz="8" w:space="0" w:color="auto"/>
            </w:tcBorders>
            <w:shd w:val="clear" w:color="auto" w:fill="auto"/>
            <w:noWrap/>
            <w:vAlign w:val="center"/>
            <w:hideMark/>
          </w:tcPr>
          <w:p w14:paraId="550A601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435410</w:t>
            </w:r>
          </w:p>
        </w:tc>
        <w:tc>
          <w:tcPr>
            <w:tcW w:w="1125" w:type="dxa"/>
            <w:tcBorders>
              <w:top w:val="nil"/>
              <w:left w:val="nil"/>
              <w:bottom w:val="single" w:sz="8" w:space="0" w:color="auto"/>
              <w:right w:val="single" w:sz="8" w:space="0" w:color="auto"/>
            </w:tcBorders>
            <w:shd w:val="clear" w:color="auto" w:fill="auto"/>
            <w:noWrap/>
            <w:vAlign w:val="center"/>
            <w:hideMark/>
          </w:tcPr>
          <w:p w14:paraId="0A1551AA" w14:textId="77D6BAC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125" w:type="dxa"/>
            <w:tcBorders>
              <w:top w:val="nil"/>
              <w:left w:val="nil"/>
              <w:bottom w:val="single" w:sz="8" w:space="0" w:color="auto"/>
              <w:right w:val="single" w:sz="8" w:space="0" w:color="auto"/>
            </w:tcBorders>
            <w:shd w:val="clear" w:color="auto" w:fill="auto"/>
            <w:noWrap/>
            <w:vAlign w:val="center"/>
            <w:hideMark/>
          </w:tcPr>
          <w:p w14:paraId="6EEA8B2C" w14:textId="5C2BA1A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942,472</w:t>
            </w:r>
          </w:p>
        </w:tc>
        <w:tc>
          <w:tcPr>
            <w:tcW w:w="1125" w:type="dxa"/>
            <w:tcBorders>
              <w:top w:val="nil"/>
              <w:left w:val="nil"/>
              <w:bottom w:val="single" w:sz="8" w:space="0" w:color="auto"/>
              <w:right w:val="single" w:sz="8" w:space="0" w:color="auto"/>
            </w:tcBorders>
            <w:shd w:val="clear" w:color="auto" w:fill="auto"/>
            <w:noWrap/>
            <w:vAlign w:val="center"/>
            <w:hideMark/>
          </w:tcPr>
          <w:p w14:paraId="36E9FB77" w14:textId="27EDC14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378,106</w:t>
            </w:r>
          </w:p>
        </w:tc>
        <w:tc>
          <w:tcPr>
            <w:tcW w:w="1143" w:type="dxa"/>
            <w:tcBorders>
              <w:top w:val="nil"/>
              <w:left w:val="nil"/>
              <w:bottom w:val="single" w:sz="8" w:space="0" w:color="auto"/>
              <w:right w:val="single" w:sz="8" w:space="0" w:color="auto"/>
            </w:tcBorders>
            <w:shd w:val="clear" w:color="auto" w:fill="auto"/>
            <w:noWrap/>
            <w:vAlign w:val="center"/>
            <w:hideMark/>
          </w:tcPr>
          <w:p w14:paraId="4960CE09" w14:textId="671B762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(11,386)</w:t>
            </w:r>
          </w:p>
        </w:tc>
        <w:tc>
          <w:tcPr>
            <w:tcW w:w="1024" w:type="dxa"/>
            <w:tcBorders>
              <w:top w:val="nil"/>
              <w:left w:val="nil"/>
              <w:bottom w:val="single" w:sz="8" w:space="0" w:color="auto"/>
              <w:right w:val="single" w:sz="8" w:space="0" w:color="auto"/>
            </w:tcBorders>
            <w:shd w:val="clear" w:color="auto" w:fill="auto"/>
            <w:noWrap/>
            <w:vAlign w:val="center"/>
            <w:hideMark/>
          </w:tcPr>
          <w:p w14:paraId="21CD05E4" w14:textId="2EC924D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300,462</w:t>
            </w:r>
          </w:p>
        </w:tc>
        <w:tc>
          <w:tcPr>
            <w:tcW w:w="1372" w:type="dxa"/>
            <w:tcBorders>
              <w:top w:val="nil"/>
              <w:left w:val="nil"/>
              <w:bottom w:val="single" w:sz="8" w:space="0" w:color="auto"/>
              <w:right w:val="single" w:sz="8" w:space="0" w:color="auto"/>
            </w:tcBorders>
            <w:shd w:val="clear" w:color="auto" w:fill="auto"/>
            <w:noWrap/>
            <w:vAlign w:val="center"/>
            <w:hideMark/>
          </w:tcPr>
          <w:p w14:paraId="5167AE67" w14:textId="17F231C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275,291</w:t>
            </w:r>
          </w:p>
        </w:tc>
      </w:tr>
      <w:tr w:rsidR="00C74481" w:rsidRPr="00A172BC" w14:paraId="4F38BA5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28ED06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w:t>
            </w:r>
          </w:p>
        </w:tc>
        <w:tc>
          <w:tcPr>
            <w:tcW w:w="1080" w:type="dxa"/>
            <w:tcBorders>
              <w:top w:val="nil"/>
              <w:left w:val="nil"/>
              <w:bottom w:val="single" w:sz="8" w:space="0" w:color="auto"/>
              <w:right w:val="single" w:sz="8" w:space="0" w:color="auto"/>
            </w:tcBorders>
            <w:shd w:val="clear" w:color="auto" w:fill="auto"/>
            <w:noWrap/>
            <w:vAlign w:val="center"/>
            <w:hideMark/>
          </w:tcPr>
          <w:p w14:paraId="6BDED5B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EB8B6F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6F4F656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421000</w:t>
            </w:r>
          </w:p>
        </w:tc>
        <w:tc>
          <w:tcPr>
            <w:tcW w:w="1125" w:type="dxa"/>
            <w:tcBorders>
              <w:top w:val="nil"/>
              <w:left w:val="nil"/>
              <w:bottom w:val="single" w:sz="8" w:space="0" w:color="auto"/>
              <w:right w:val="single" w:sz="8" w:space="0" w:color="auto"/>
            </w:tcBorders>
            <w:shd w:val="clear" w:color="auto" w:fill="auto"/>
            <w:noWrap/>
            <w:vAlign w:val="center"/>
            <w:hideMark/>
          </w:tcPr>
          <w:p w14:paraId="53F264E1" w14:textId="680E273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132,578</w:t>
            </w:r>
          </w:p>
        </w:tc>
        <w:tc>
          <w:tcPr>
            <w:tcW w:w="1125" w:type="dxa"/>
            <w:tcBorders>
              <w:top w:val="nil"/>
              <w:left w:val="nil"/>
              <w:bottom w:val="single" w:sz="8" w:space="0" w:color="auto"/>
              <w:right w:val="single" w:sz="8" w:space="0" w:color="auto"/>
            </w:tcBorders>
            <w:shd w:val="clear" w:color="auto" w:fill="auto"/>
            <w:noWrap/>
            <w:vAlign w:val="center"/>
            <w:hideMark/>
          </w:tcPr>
          <w:p w14:paraId="1514EFC5" w14:textId="597F2F6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566,478</w:t>
            </w:r>
          </w:p>
        </w:tc>
        <w:tc>
          <w:tcPr>
            <w:tcW w:w="1125" w:type="dxa"/>
            <w:tcBorders>
              <w:top w:val="nil"/>
              <w:left w:val="nil"/>
              <w:bottom w:val="single" w:sz="8" w:space="0" w:color="auto"/>
              <w:right w:val="single" w:sz="8" w:space="0" w:color="auto"/>
            </w:tcBorders>
            <w:shd w:val="clear" w:color="auto" w:fill="auto"/>
            <w:noWrap/>
            <w:vAlign w:val="center"/>
            <w:hideMark/>
          </w:tcPr>
          <w:p w14:paraId="5F3F1ED9" w14:textId="447C955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220,214</w:t>
            </w:r>
          </w:p>
        </w:tc>
        <w:tc>
          <w:tcPr>
            <w:tcW w:w="1143" w:type="dxa"/>
            <w:tcBorders>
              <w:top w:val="nil"/>
              <w:left w:val="nil"/>
              <w:bottom w:val="single" w:sz="8" w:space="0" w:color="auto"/>
              <w:right w:val="single" w:sz="8" w:space="0" w:color="auto"/>
            </w:tcBorders>
            <w:shd w:val="clear" w:color="auto" w:fill="auto"/>
            <w:noWrap/>
            <w:vAlign w:val="center"/>
            <w:hideMark/>
          </w:tcPr>
          <w:p w14:paraId="138F5336" w14:textId="7A7905D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(132,578)</w:t>
            </w:r>
          </w:p>
        </w:tc>
        <w:tc>
          <w:tcPr>
            <w:tcW w:w="1024" w:type="dxa"/>
            <w:tcBorders>
              <w:top w:val="nil"/>
              <w:left w:val="nil"/>
              <w:bottom w:val="single" w:sz="8" w:space="0" w:color="auto"/>
              <w:right w:val="single" w:sz="8" w:space="0" w:color="auto"/>
            </w:tcBorders>
            <w:shd w:val="clear" w:color="auto" w:fill="auto"/>
            <w:noWrap/>
            <w:vAlign w:val="center"/>
            <w:hideMark/>
          </w:tcPr>
          <w:p w14:paraId="7C77F310" w14:textId="6556ABE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44,942</w:t>
            </w:r>
          </w:p>
        </w:tc>
        <w:tc>
          <w:tcPr>
            <w:tcW w:w="1372" w:type="dxa"/>
            <w:tcBorders>
              <w:top w:val="nil"/>
              <w:left w:val="nil"/>
              <w:bottom w:val="single" w:sz="8" w:space="0" w:color="auto"/>
              <w:right w:val="single" w:sz="8" w:space="0" w:color="auto"/>
            </w:tcBorders>
            <w:shd w:val="clear" w:color="auto" w:fill="auto"/>
            <w:noWrap/>
            <w:vAlign w:val="center"/>
            <w:hideMark/>
          </w:tcPr>
          <w:p w14:paraId="20B4B2B6" w14:textId="32111DE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433,900</w:t>
            </w:r>
          </w:p>
        </w:tc>
      </w:tr>
      <w:tr w:rsidR="00C74481" w:rsidRPr="00A172BC" w14:paraId="4E700FB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E52A89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w:t>
            </w:r>
          </w:p>
        </w:tc>
        <w:tc>
          <w:tcPr>
            <w:tcW w:w="1080" w:type="dxa"/>
            <w:tcBorders>
              <w:top w:val="nil"/>
              <w:left w:val="nil"/>
              <w:bottom w:val="single" w:sz="8" w:space="0" w:color="auto"/>
              <w:right w:val="single" w:sz="8" w:space="0" w:color="auto"/>
            </w:tcBorders>
            <w:shd w:val="clear" w:color="auto" w:fill="auto"/>
            <w:noWrap/>
            <w:vAlign w:val="center"/>
            <w:hideMark/>
          </w:tcPr>
          <w:p w14:paraId="5419F5F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2FE6B3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7563C5F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425900</w:t>
            </w:r>
          </w:p>
        </w:tc>
        <w:tc>
          <w:tcPr>
            <w:tcW w:w="1125" w:type="dxa"/>
            <w:tcBorders>
              <w:top w:val="nil"/>
              <w:left w:val="nil"/>
              <w:bottom w:val="single" w:sz="8" w:space="0" w:color="auto"/>
              <w:right w:val="single" w:sz="8" w:space="0" w:color="auto"/>
            </w:tcBorders>
            <w:shd w:val="clear" w:color="auto" w:fill="auto"/>
            <w:noWrap/>
            <w:vAlign w:val="center"/>
            <w:hideMark/>
          </w:tcPr>
          <w:p w14:paraId="0FAE7C49" w14:textId="37258A8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7,140</w:t>
            </w:r>
          </w:p>
        </w:tc>
        <w:tc>
          <w:tcPr>
            <w:tcW w:w="1125" w:type="dxa"/>
            <w:tcBorders>
              <w:top w:val="nil"/>
              <w:left w:val="nil"/>
              <w:bottom w:val="single" w:sz="8" w:space="0" w:color="auto"/>
              <w:right w:val="single" w:sz="8" w:space="0" w:color="auto"/>
            </w:tcBorders>
            <w:shd w:val="clear" w:color="auto" w:fill="auto"/>
            <w:noWrap/>
            <w:vAlign w:val="center"/>
            <w:hideMark/>
          </w:tcPr>
          <w:p w14:paraId="33E2C820" w14:textId="61178B1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22,770</w:t>
            </w:r>
          </w:p>
        </w:tc>
        <w:tc>
          <w:tcPr>
            <w:tcW w:w="1125" w:type="dxa"/>
            <w:tcBorders>
              <w:top w:val="nil"/>
              <w:left w:val="nil"/>
              <w:bottom w:val="single" w:sz="8" w:space="0" w:color="auto"/>
              <w:right w:val="single" w:sz="8" w:space="0" w:color="auto"/>
            </w:tcBorders>
            <w:shd w:val="clear" w:color="auto" w:fill="auto"/>
            <w:noWrap/>
            <w:vAlign w:val="center"/>
            <w:hideMark/>
          </w:tcPr>
          <w:p w14:paraId="1E2431AB" w14:textId="3907E8B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17,140</w:t>
            </w:r>
          </w:p>
        </w:tc>
        <w:tc>
          <w:tcPr>
            <w:tcW w:w="1143" w:type="dxa"/>
            <w:tcBorders>
              <w:top w:val="nil"/>
              <w:left w:val="nil"/>
              <w:bottom w:val="single" w:sz="8" w:space="0" w:color="auto"/>
              <w:right w:val="single" w:sz="8" w:space="0" w:color="auto"/>
            </w:tcBorders>
            <w:shd w:val="clear" w:color="auto" w:fill="auto"/>
            <w:noWrap/>
            <w:vAlign w:val="center"/>
            <w:hideMark/>
          </w:tcPr>
          <w:p w14:paraId="6D922FE1" w14:textId="7F77F1B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(7,140)</w:t>
            </w:r>
          </w:p>
        </w:tc>
        <w:tc>
          <w:tcPr>
            <w:tcW w:w="1024" w:type="dxa"/>
            <w:tcBorders>
              <w:top w:val="nil"/>
              <w:left w:val="nil"/>
              <w:bottom w:val="single" w:sz="8" w:space="0" w:color="auto"/>
              <w:right w:val="single" w:sz="8" w:space="0" w:color="auto"/>
            </w:tcBorders>
            <w:shd w:val="clear" w:color="auto" w:fill="auto"/>
            <w:noWrap/>
            <w:vAlign w:val="center"/>
            <w:hideMark/>
          </w:tcPr>
          <w:p w14:paraId="1C43C4E0" w14:textId="16F2BA3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7,140</w:t>
            </w:r>
          </w:p>
        </w:tc>
        <w:tc>
          <w:tcPr>
            <w:tcW w:w="1372" w:type="dxa"/>
            <w:tcBorders>
              <w:top w:val="nil"/>
              <w:left w:val="nil"/>
              <w:bottom w:val="single" w:sz="8" w:space="0" w:color="auto"/>
              <w:right w:val="single" w:sz="8" w:space="0" w:color="auto"/>
            </w:tcBorders>
            <w:shd w:val="clear" w:color="auto" w:fill="auto"/>
            <w:noWrap/>
            <w:vAlign w:val="center"/>
            <w:hideMark/>
          </w:tcPr>
          <w:p w14:paraId="6EE47BD8" w14:textId="38754A3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5,630</w:t>
            </w:r>
          </w:p>
        </w:tc>
      </w:tr>
      <w:tr w:rsidR="00C74481" w:rsidRPr="00A172BC" w14:paraId="56748587"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C16EDD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w:t>
            </w:r>
          </w:p>
        </w:tc>
        <w:tc>
          <w:tcPr>
            <w:tcW w:w="1080" w:type="dxa"/>
            <w:tcBorders>
              <w:top w:val="nil"/>
              <w:left w:val="nil"/>
              <w:bottom w:val="single" w:sz="8" w:space="0" w:color="auto"/>
              <w:right w:val="single" w:sz="8" w:space="0" w:color="auto"/>
            </w:tcBorders>
            <w:shd w:val="clear" w:color="auto" w:fill="auto"/>
            <w:noWrap/>
            <w:vAlign w:val="center"/>
            <w:hideMark/>
          </w:tcPr>
          <w:p w14:paraId="56AE2FB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369293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245F037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6C15AA73" w14:textId="11F0527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183,285</w:t>
            </w:r>
          </w:p>
        </w:tc>
        <w:tc>
          <w:tcPr>
            <w:tcW w:w="1125" w:type="dxa"/>
            <w:tcBorders>
              <w:top w:val="nil"/>
              <w:left w:val="nil"/>
              <w:bottom w:val="single" w:sz="8" w:space="0" w:color="auto"/>
              <w:right w:val="single" w:sz="8" w:space="0" w:color="auto"/>
            </w:tcBorders>
            <w:shd w:val="clear" w:color="auto" w:fill="auto"/>
            <w:noWrap/>
            <w:vAlign w:val="center"/>
            <w:hideMark/>
          </w:tcPr>
          <w:p w14:paraId="1638E807" w14:textId="28BEB41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154,069</w:t>
            </w:r>
          </w:p>
        </w:tc>
        <w:tc>
          <w:tcPr>
            <w:tcW w:w="1125" w:type="dxa"/>
            <w:tcBorders>
              <w:top w:val="nil"/>
              <w:left w:val="nil"/>
              <w:bottom w:val="single" w:sz="8" w:space="0" w:color="auto"/>
              <w:right w:val="single" w:sz="8" w:space="0" w:color="auto"/>
            </w:tcBorders>
            <w:shd w:val="clear" w:color="auto" w:fill="auto"/>
            <w:noWrap/>
            <w:vAlign w:val="center"/>
            <w:hideMark/>
          </w:tcPr>
          <w:p w14:paraId="202A1DE6" w14:textId="5362085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17,850</w:t>
            </w:r>
          </w:p>
        </w:tc>
        <w:tc>
          <w:tcPr>
            <w:tcW w:w="1143" w:type="dxa"/>
            <w:tcBorders>
              <w:top w:val="nil"/>
              <w:left w:val="nil"/>
              <w:bottom w:val="single" w:sz="8" w:space="0" w:color="auto"/>
              <w:right w:val="single" w:sz="8" w:space="0" w:color="auto"/>
            </w:tcBorders>
            <w:shd w:val="clear" w:color="auto" w:fill="auto"/>
            <w:noWrap/>
            <w:vAlign w:val="center"/>
            <w:hideMark/>
          </w:tcPr>
          <w:p w14:paraId="0AC9D3BB" w14:textId="72E62BD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(17,850)</w:t>
            </w:r>
          </w:p>
        </w:tc>
        <w:tc>
          <w:tcPr>
            <w:tcW w:w="1024" w:type="dxa"/>
            <w:tcBorders>
              <w:top w:val="nil"/>
              <w:left w:val="nil"/>
              <w:bottom w:val="single" w:sz="8" w:space="0" w:color="auto"/>
              <w:right w:val="single" w:sz="8" w:space="0" w:color="auto"/>
            </w:tcBorders>
            <w:shd w:val="clear" w:color="auto" w:fill="auto"/>
            <w:noWrap/>
            <w:vAlign w:val="center"/>
            <w:hideMark/>
          </w:tcPr>
          <w:p w14:paraId="7BCC51DF" w14:textId="6F6E684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18,000</w:t>
            </w:r>
          </w:p>
        </w:tc>
        <w:tc>
          <w:tcPr>
            <w:tcW w:w="1372" w:type="dxa"/>
            <w:tcBorders>
              <w:top w:val="nil"/>
              <w:left w:val="nil"/>
              <w:bottom w:val="single" w:sz="8" w:space="0" w:color="auto"/>
              <w:right w:val="single" w:sz="8" w:space="0" w:color="auto"/>
            </w:tcBorders>
            <w:shd w:val="clear" w:color="auto" w:fill="auto"/>
            <w:noWrap/>
            <w:vAlign w:val="center"/>
            <w:hideMark/>
          </w:tcPr>
          <w:p w14:paraId="686DC6E7" w14:textId="7B9B6BE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136,069</w:t>
            </w:r>
          </w:p>
        </w:tc>
      </w:tr>
      <w:tr w:rsidR="00C74481" w:rsidRPr="00A172BC" w14:paraId="776ADFA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F335E5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30</w:t>
            </w:r>
          </w:p>
        </w:tc>
        <w:tc>
          <w:tcPr>
            <w:tcW w:w="1080" w:type="dxa"/>
            <w:tcBorders>
              <w:top w:val="nil"/>
              <w:left w:val="nil"/>
              <w:bottom w:val="single" w:sz="8" w:space="0" w:color="auto"/>
              <w:right w:val="single" w:sz="8" w:space="0" w:color="auto"/>
            </w:tcBorders>
            <w:shd w:val="clear" w:color="auto" w:fill="auto"/>
            <w:noWrap/>
            <w:vAlign w:val="center"/>
            <w:hideMark/>
          </w:tcPr>
          <w:p w14:paraId="00B60DD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33D9E5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4DF1248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428640</w:t>
            </w:r>
          </w:p>
        </w:tc>
        <w:tc>
          <w:tcPr>
            <w:tcW w:w="1125" w:type="dxa"/>
            <w:tcBorders>
              <w:top w:val="nil"/>
              <w:left w:val="nil"/>
              <w:bottom w:val="single" w:sz="8" w:space="0" w:color="auto"/>
              <w:right w:val="single" w:sz="8" w:space="0" w:color="auto"/>
            </w:tcBorders>
            <w:shd w:val="clear" w:color="auto" w:fill="auto"/>
            <w:noWrap/>
            <w:vAlign w:val="center"/>
            <w:hideMark/>
          </w:tcPr>
          <w:p w14:paraId="37137D67" w14:textId="0DF703A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205,048</w:t>
            </w:r>
          </w:p>
        </w:tc>
        <w:tc>
          <w:tcPr>
            <w:tcW w:w="1125" w:type="dxa"/>
            <w:tcBorders>
              <w:top w:val="nil"/>
              <w:left w:val="nil"/>
              <w:bottom w:val="single" w:sz="8" w:space="0" w:color="auto"/>
              <w:right w:val="single" w:sz="8" w:space="0" w:color="auto"/>
            </w:tcBorders>
            <w:shd w:val="clear" w:color="auto" w:fill="auto"/>
            <w:noWrap/>
            <w:vAlign w:val="center"/>
            <w:hideMark/>
          </w:tcPr>
          <w:p w14:paraId="01BEA5E6" w14:textId="2BA0C17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821,493</w:t>
            </w:r>
          </w:p>
        </w:tc>
        <w:tc>
          <w:tcPr>
            <w:tcW w:w="1125" w:type="dxa"/>
            <w:tcBorders>
              <w:top w:val="nil"/>
              <w:left w:val="nil"/>
              <w:bottom w:val="single" w:sz="8" w:space="0" w:color="auto"/>
              <w:right w:val="single" w:sz="8" w:space="0" w:color="auto"/>
            </w:tcBorders>
            <w:shd w:val="clear" w:color="auto" w:fill="auto"/>
            <w:noWrap/>
            <w:vAlign w:val="center"/>
            <w:hideMark/>
          </w:tcPr>
          <w:p w14:paraId="09EF14FE" w14:textId="14DDAD5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690,593</w:t>
            </w:r>
          </w:p>
        </w:tc>
        <w:tc>
          <w:tcPr>
            <w:tcW w:w="1143" w:type="dxa"/>
            <w:tcBorders>
              <w:top w:val="nil"/>
              <w:left w:val="nil"/>
              <w:bottom w:val="single" w:sz="8" w:space="0" w:color="auto"/>
              <w:right w:val="single" w:sz="8" w:space="0" w:color="auto"/>
            </w:tcBorders>
            <w:shd w:val="clear" w:color="auto" w:fill="auto"/>
            <w:noWrap/>
            <w:vAlign w:val="center"/>
            <w:hideMark/>
          </w:tcPr>
          <w:p w14:paraId="3404FCBD" w14:textId="17508A6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(143,100)</w:t>
            </w:r>
          </w:p>
        </w:tc>
        <w:tc>
          <w:tcPr>
            <w:tcW w:w="1024" w:type="dxa"/>
            <w:tcBorders>
              <w:top w:val="nil"/>
              <w:left w:val="nil"/>
              <w:bottom w:val="single" w:sz="8" w:space="0" w:color="auto"/>
              <w:right w:val="single" w:sz="8" w:space="0" w:color="auto"/>
            </w:tcBorders>
            <w:shd w:val="clear" w:color="auto" w:fill="auto"/>
            <w:noWrap/>
            <w:vAlign w:val="center"/>
            <w:hideMark/>
          </w:tcPr>
          <w:p w14:paraId="3E60AC6D" w14:textId="7EBCC1D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17,000</w:t>
            </w:r>
          </w:p>
        </w:tc>
        <w:tc>
          <w:tcPr>
            <w:tcW w:w="1372" w:type="dxa"/>
            <w:tcBorders>
              <w:top w:val="nil"/>
              <w:left w:val="nil"/>
              <w:bottom w:val="single" w:sz="8" w:space="0" w:color="auto"/>
              <w:right w:val="single" w:sz="8" w:space="0" w:color="auto"/>
            </w:tcBorders>
            <w:shd w:val="clear" w:color="auto" w:fill="auto"/>
            <w:noWrap/>
            <w:vAlign w:val="center"/>
            <w:hideMark/>
          </w:tcPr>
          <w:p w14:paraId="1DC3B105" w14:textId="61A7B73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257,000</w:t>
            </w:r>
          </w:p>
        </w:tc>
      </w:tr>
      <w:tr w:rsidR="00C74481" w:rsidRPr="00A172BC" w14:paraId="35E4E3C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A1438B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w:t>
            </w:r>
          </w:p>
        </w:tc>
        <w:tc>
          <w:tcPr>
            <w:tcW w:w="1080" w:type="dxa"/>
            <w:tcBorders>
              <w:top w:val="nil"/>
              <w:left w:val="nil"/>
              <w:bottom w:val="single" w:sz="8" w:space="0" w:color="auto"/>
              <w:right w:val="single" w:sz="8" w:space="0" w:color="auto"/>
            </w:tcBorders>
            <w:shd w:val="clear" w:color="auto" w:fill="auto"/>
            <w:noWrap/>
            <w:vAlign w:val="center"/>
            <w:hideMark/>
          </w:tcPr>
          <w:p w14:paraId="54D1370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938B9E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8470730</w:t>
            </w:r>
          </w:p>
        </w:tc>
        <w:tc>
          <w:tcPr>
            <w:tcW w:w="878" w:type="dxa"/>
            <w:tcBorders>
              <w:top w:val="nil"/>
              <w:left w:val="nil"/>
              <w:bottom w:val="single" w:sz="8" w:space="0" w:color="auto"/>
              <w:right w:val="single" w:sz="8" w:space="0" w:color="auto"/>
            </w:tcBorders>
            <w:shd w:val="clear" w:color="auto" w:fill="auto"/>
            <w:noWrap/>
            <w:vAlign w:val="center"/>
            <w:hideMark/>
          </w:tcPr>
          <w:p w14:paraId="1040626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436110</w:t>
            </w:r>
          </w:p>
        </w:tc>
        <w:tc>
          <w:tcPr>
            <w:tcW w:w="1125" w:type="dxa"/>
            <w:tcBorders>
              <w:top w:val="nil"/>
              <w:left w:val="nil"/>
              <w:bottom w:val="single" w:sz="8" w:space="0" w:color="auto"/>
              <w:right w:val="single" w:sz="8" w:space="0" w:color="auto"/>
            </w:tcBorders>
            <w:shd w:val="clear" w:color="auto" w:fill="auto"/>
            <w:noWrap/>
            <w:vAlign w:val="center"/>
            <w:hideMark/>
          </w:tcPr>
          <w:p w14:paraId="110CE085" w14:textId="170CE1E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51,945</w:t>
            </w:r>
          </w:p>
        </w:tc>
        <w:tc>
          <w:tcPr>
            <w:tcW w:w="1125" w:type="dxa"/>
            <w:tcBorders>
              <w:top w:val="nil"/>
              <w:left w:val="nil"/>
              <w:bottom w:val="single" w:sz="8" w:space="0" w:color="auto"/>
              <w:right w:val="single" w:sz="8" w:space="0" w:color="auto"/>
            </w:tcBorders>
            <w:shd w:val="clear" w:color="auto" w:fill="auto"/>
            <w:noWrap/>
            <w:vAlign w:val="center"/>
            <w:hideMark/>
          </w:tcPr>
          <w:p w14:paraId="360DF787" w14:textId="5405D19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68,045</w:t>
            </w:r>
          </w:p>
        </w:tc>
        <w:tc>
          <w:tcPr>
            <w:tcW w:w="1125" w:type="dxa"/>
            <w:tcBorders>
              <w:top w:val="nil"/>
              <w:left w:val="nil"/>
              <w:bottom w:val="single" w:sz="8" w:space="0" w:color="auto"/>
              <w:right w:val="single" w:sz="8" w:space="0" w:color="auto"/>
            </w:tcBorders>
            <w:shd w:val="clear" w:color="auto" w:fill="auto"/>
            <w:noWrap/>
            <w:vAlign w:val="center"/>
            <w:hideMark/>
          </w:tcPr>
          <w:p w14:paraId="50DDCC23" w14:textId="6EABA1D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83,219</w:t>
            </w:r>
          </w:p>
        </w:tc>
        <w:tc>
          <w:tcPr>
            <w:tcW w:w="1143" w:type="dxa"/>
            <w:tcBorders>
              <w:top w:val="nil"/>
              <w:left w:val="nil"/>
              <w:bottom w:val="single" w:sz="8" w:space="0" w:color="auto"/>
              <w:right w:val="single" w:sz="8" w:space="0" w:color="auto"/>
            </w:tcBorders>
            <w:shd w:val="clear" w:color="auto" w:fill="auto"/>
            <w:noWrap/>
            <w:vAlign w:val="center"/>
            <w:hideMark/>
          </w:tcPr>
          <w:p w14:paraId="67ED293D" w14:textId="496C5F4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(32,875)</w:t>
            </w:r>
          </w:p>
        </w:tc>
        <w:tc>
          <w:tcPr>
            <w:tcW w:w="1024" w:type="dxa"/>
            <w:tcBorders>
              <w:top w:val="nil"/>
              <w:left w:val="nil"/>
              <w:bottom w:val="single" w:sz="8" w:space="0" w:color="auto"/>
              <w:right w:val="single" w:sz="8" w:space="0" w:color="auto"/>
            </w:tcBorders>
            <w:shd w:val="clear" w:color="auto" w:fill="auto"/>
            <w:noWrap/>
            <w:vAlign w:val="center"/>
            <w:hideMark/>
          </w:tcPr>
          <w:p w14:paraId="1053F0CA" w14:textId="0B3B404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11,830</w:t>
            </w:r>
          </w:p>
        </w:tc>
        <w:tc>
          <w:tcPr>
            <w:tcW w:w="1372" w:type="dxa"/>
            <w:tcBorders>
              <w:top w:val="nil"/>
              <w:left w:val="nil"/>
              <w:bottom w:val="single" w:sz="8" w:space="0" w:color="auto"/>
              <w:right w:val="single" w:sz="8" w:space="0" w:color="auto"/>
            </w:tcBorders>
            <w:shd w:val="clear" w:color="auto" w:fill="auto"/>
            <w:noWrap/>
            <w:vAlign w:val="center"/>
            <w:hideMark/>
          </w:tcPr>
          <w:p w14:paraId="7F4930DF" w14:textId="526DA1C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5,871</w:t>
            </w:r>
          </w:p>
        </w:tc>
      </w:tr>
      <w:tr w:rsidR="00C74481" w:rsidRPr="00A172BC" w14:paraId="503F165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9024FF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w:t>
            </w:r>
          </w:p>
        </w:tc>
        <w:tc>
          <w:tcPr>
            <w:tcW w:w="1080" w:type="dxa"/>
            <w:tcBorders>
              <w:top w:val="nil"/>
              <w:left w:val="nil"/>
              <w:bottom w:val="single" w:sz="8" w:space="0" w:color="auto"/>
              <w:right w:val="single" w:sz="8" w:space="0" w:color="auto"/>
            </w:tcBorders>
            <w:shd w:val="clear" w:color="auto" w:fill="auto"/>
            <w:noWrap/>
            <w:vAlign w:val="center"/>
            <w:hideMark/>
          </w:tcPr>
          <w:p w14:paraId="58C34D7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77F9CA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8470810</w:t>
            </w:r>
          </w:p>
        </w:tc>
        <w:tc>
          <w:tcPr>
            <w:tcW w:w="878" w:type="dxa"/>
            <w:tcBorders>
              <w:top w:val="nil"/>
              <w:left w:val="nil"/>
              <w:bottom w:val="single" w:sz="8" w:space="0" w:color="auto"/>
              <w:right w:val="single" w:sz="8" w:space="0" w:color="auto"/>
            </w:tcBorders>
            <w:shd w:val="clear" w:color="auto" w:fill="auto"/>
            <w:noWrap/>
            <w:vAlign w:val="center"/>
            <w:hideMark/>
          </w:tcPr>
          <w:p w14:paraId="55AA9FD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430250</w:t>
            </w:r>
          </w:p>
        </w:tc>
        <w:tc>
          <w:tcPr>
            <w:tcW w:w="1125" w:type="dxa"/>
            <w:tcBorders>
              <w:top w:val="nil"/>
              <w:left w:val="nil"/>
              <w:bottom w:val="single" w:sz="8" w:space="0" w:color="auto"/>
              <w:right w:val="single" w:sz="8" w:space="0" w:color="auto"/>
            </w:tcBorders>
            <w:shd w:val="clear" w:color="auto" w:fill="auto"/>
            <w:noWrap/>
            <w:vAlign w:val="center"/>
            <w:hideMark/>
          </w:tcPr>
          <w:p w14:paraId="0DC3EDA1" w14:textId="28247E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1,020,766</w:t>
            </w:r>
          </w:p>
        </w:tc>
        <w:tc>
          <w:tcPr>
            <w:tcW w:w="1125" w:type="dxa"/>
            <w:tcBorders>
              <w:top w:val="nil"/>
              <w:left w:val="nil"/>
              <w:bottom w:val="single" w:sz="8" w:space="0" w:color="auto"/>
              <w:right w:val="single" w:sz="8" w:space="0" w:color="auto"/>
            </w:tcBorders>
            <w:shd w:val="clear" w:color="auto" w:fill="auto"/>
            <w:noWrap/>
            <w:vAlign w:val="center"/>
            <w:hideMark/>
          </w:tcPr>
          <w:p w14:paraId="307FF522" w14:textId="7853A01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2,624,341</w:t>
            </w:r>
          </w:p>
        </w:tc>
        <w:tc>
          <w:tcPr>
            <w:tcW w:w="1125" w:type="dxa"/>
            <w:tcBorders>
              <w:top w:val="nil"/>
              <w:left w:val="nil"/>
              <w:bottom w:val="single" w:sz="8" w:space="0" w:color="auto"/>
              <w:right w:val="single" w:sz="8" w:space="0" w:color="auto"/>
            </w:tcBorders>
            <w:shd w:val="clear" w:color="auto" w:fill="auto"/>
            <w:noWrap/>
            <w:vAlign w:val="center"/>
            <w:hideMark/>
          </w:tcPr>
          <w:p w14:paraId="37EBE34E" w14:textId="23D44EB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2,256,505</w:t>
            </w:r>
          </w:p>
        </w:tc>
        <w:tc>
          <w:tcPr>
            <w:tcW w:w="1143" w:type="dxa"/>
            <w:tcBorders>
              <w:top w:val="nil"/>
              <w:left w:val="nil"/>
              <w:bottom w:val="single" w:sz="8" w:space="0" w:color="auto"/>
              <w:right w:val="single" w:sz="8" w:space="0" w:color="auto"/>
            </w:tcBorders>
            <w:shd w:val="clear" w:color="auto" w:fill="auto"/>
            <w:noWrap/>
            <w:vAlign w:val="center"/>
            <w:hideMark/>
          </w:tcPr>
          <w:p w14:paraId="6F7C0BE3" w14:textId="22DD856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(239,414)</w:t>
            </w:r>
          </w:p>
        </w:tc>
        <w:tc>
          <w:tcPr>
            <w:tcW w:w="1024" w:type="dxa"/>
            <w:tcBorders>
              <w:top w:val="nil"/>
              <w:left w:val="nil"/>
              <w:bottom w:val="single" w:sz="8" w:space="0" w:color="auto"/>
              <w:right w:val="single" w:sz="8" w:space="0" w:color="auto"/>
            </w:tcBorders>
            <w:shd w:val="clear" w:color="auto" w:fill="auto"/>
            <w:noWrap/>
            <w:vAlign w:val="center"/>
            <w:hideMark/>
          </w:tcPr>
          <w:p w14:paraId="04E0FA88" w14:textId="6952A51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450,112</w:t>
            </w:r>
          </w:p>
        </w:tc>
        <w:tc>
          <w:tcPr>
            <w:tcW w:w="1372" w:type="dxa"/>
            <w:tcBorders>
              <w:top w:val="nil"/>
              <w:left w:val="nil"/>
              <w:bottom w:val="single" w:sz="8" w:space="0" w:color="auto"/>
              <w:right w:val="single" w:sz="8" w:space="0" w:color="auto"/>
            </w:tcBorders>
            <w:shd w:val="clear" w:color="auto" w:fill="auto"/>
            <w:noWrap/>
            <w:vAlign w:val="center"/>
            <w:hideMark/>
          </w:tcPr>
          <w:p w14:paraId="45F7D8A5" w14:textId="492E289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157,138</w:t>
            </w:r>
          </w:p>
        </w:tc>
      </w:tr>
      <w:tr w:rsidR="00C74481" w:rsidRPr="00A172BC" w14:paraId="5CD3E924"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F49171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33</w:t>
            </w:r>
          </w:p>
        </w:tc>
        <w:tc>
          <w:tcPr>
            <w:tcW w:w="1080" w:type="dxa"/>
            <w:tcBorders>
              <w:top w:val="nil"/>
              <w:left w:val="nil"/>
              <w:bottom w:val="single" w:sz="8" w:space="0" w:color="auto"/>
              <w:right w:val="single" w:sz="8" w:space="0" w:color="auto"/>
            </w:tcBorders>
            <w:shd w:val="clear" w:color="auto" w:fill="auto"/>
            <w:noWrap/>
            <w:vAlign w:val="center"/>
            <w:hideMark/>
          </w:tcPr>
          <w:p w14:paraId="5207C77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0F7CE31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8471130</w:t>
            </w:r>
          </w:p>
        </w:tc>
        <w:tc>
          <w:tcPr>
            <w:tcW w:w="878" w:type="dxa"/>
            <w:tcBorders>
              <w:top w:val="nil"/>
              <w:left w:val="nil"/>
              <w:bottom w:val="single" w:sz="8" w:space="0" w:color="auto"/>
              <w:right w:val="single" w:sz="8" w:space="0" w:color="auto"/>
            </w:tcBorders>
            <w:shd w:val="clear" w:color="auto" w:fill="auto"/>
            <w:noWrap/>
            <w:vAlign w:val="center"/>
            <w:hideMark/>
          </w:tcPr>
          <w:p w14:paraId="4521040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435523</w:t>
            </w:r>
          </w:p>
        </w:tc>
        <w:tc>
          <w:tcPr>
            <w:tcW w:w="1125" w:type="dxa"/>
            <w:tcBorders>
              <w:top w:val="nil"/>
              <w:left w:val="nil"/>
              <w:bottom w:val="single" w:sz="8" w:space="0" w:color="auto"/>
              <w:right w:val="single" w:sz="8" w:space="0" w:color="auto"/>
            </w:tcBorders>
            <w:shd w:val="clear" w:color="auto" w:fill="auto"/>
            <w:noWrap/>
            <w:vAlign w:val="center"/>
            <w:hideMark/>
          </w:tcPr>
          <w:p w14:paraId="1EA396F9" w14:textId="0AD7F6DC"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04E3848F" w14:textId="1A260CC6"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27611AF9" w14:textId="40C4B9E8" w:rsidR="00A172BC" w:rsidRPr="00A172BC" w:rsidRDefault="00A172BC" w:rsidP="00674D07">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53547EB3" w14:textId="561CD90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(28,130)</w:t>
            </w:r>
          </w:p>
        </w:tc>
        <w:tc>
          <w:tcPr>
            <w:tcW w:w="1024" w:type="dxa"/>
            <w:tcBorders>
              <w:top w:val="nil"/>
              <w:left w:val="nil"/>
              <w:bottom w:val="single" w:sz="8" w:space="0" w:color="auto"/>
              <w:right w:val="single" w:sz="8" w:space="0" w:color="auto"/>
            </w:tcBorders>
            <w:shd w:val="clear" w:color="auto" w:fill="auto"/>
            <w:noWrap/>
            <w:vAlign w:val="center"/>
            <w:hideMark/>
          </w:tcPr>
          <w:p w14:paraId="6B8D745D" w14:textId="2BBF33B8" w:rsidR="00A172BC" w:rsidRPr="00A172BC" w:rsidRDefault="00A172BC" w:rsidP="00674D07">
            <w:pPr>
              <w:jc w:val="center"/>
              <w:rPr>
                <w:rFonts w:ascii="Calibri Light" w:hAnsi="Calibri Light" w:cs="Calibri Light"/>
                <w:color w:val="000000"/>
                <w:sz w:val="20"/>
                <w:szCs w:val="20"/>
              </w:rPr>
            </w:pPr>
          </w:p>
        </w:tc>
        <w:tc>
          <w:tcPr>
            <w:tcW w:w="1372" w:type="dxa"/>
            <w:tcBorders>
              <w:top w:val="nil"/>
              <w:left w:val="nil"/>
              <w:bottom w:val="single" w:sz="8" w:space="0" w:color="auto"/>
              <w:right w:val="single" w:sz="8" w:space="0" w:color="auto"/>
            </w:tcBorders>
            <w:shd w:val="clear" w:color="auto" w:fill="auto"/>
            <w:noWrap/>
            <w:vAlign w:val="center"/>
            <w:hideMark/>
          </w:tcPr>
          <w:p w14:paraId="2CB5FDBC" w14:textId="04C7533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28,130</w:t>
            </w:r>
          </w:p>
        </w:tc>
      </w:tr>
      <w:tr w:rsidR="00C74481" w:rsidRPr="00A172BC" w14:paraId="1417232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8A3EDB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w:t>
            </w:r>
          </w:p>
        </w:tc>
        <w:tc>
          <w:tcPr>
            <w:tcW w:w="1080" w:type="dxa"/>
            <w:tcBorders>
              <w:top w:val="nil"/>
              <w:left w:val="nil"/>
              <w:bottom w:val="single" w:sz="8" w:space="0" w:color="auto"/>
              <w:right w:val="single" w:sz="8" w:space="0" w:color="auto"/>
            </w:tcBorders>
            <w:shd w:val="clear" w:color="auto" w:fill="auto"/>
            <w:noWrap/>
            <w:vAlign w:val="center"/>
            <w:hideMark/>
          </w:tcPr>
          <w:p w14:paraId="53E40F1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F242F0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5A2E51C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3E0323F8" w14:textId="76B6D24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11,611,153</w:t>
            </w:r>
          </w:p>
        </w:tc>
        <w:tc>
          <w:tcPr>
            <w:tcW w:w="1125" w:type="dxa"/>
            <w:tcBorders>
              <w:top w:val="nil"/>
              <w:left w:val="nil"/>
              <w:bottom w:val="single" w:sz="8" w:space="0" w:color="auto"/>
              <w:right w:val="single" w:sz="8" w:space="0" w:color="auto"/>
            </w:tcBorders>
            <w:shd w:val="clear" w:color="auto" w:fill="auto"/>
            <w:noWrap/>
            <w:vAlign w:val="center"/>
            <w:hideMark/>
          </w:tcPr>
          <w:p w14:paraId="1987A62E" w14:textId="7FCD4CD1"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16,861,586</w:t>
            </w:r>
          </w:p>
        </w:tc>
        <w:tc>
          <w:tcPr>
            <w:tcW w:w="1125" w:type="dxa"/>
            <w:tcBorders>
              <w:top w:val="nil"/>
              <w:left w:val="nil"/>
              <w:bottom w:val="single" w:sz="8" w:space="0" w:color="auto"/>
              <w:right w:val="single" w:sz="8" w:space="0" w:color="auto"/>
            </w:tcBorders>
            <w:shd w:val="clear" w:color="auto" w:fill="auto"/>
            <w:noWrap/>
            <w:vAlign w:val="center"/>
            <w:hideMark/>
          </w:tcPr>
          <w:p w14:paraId="03FEF853" w14:textId="2A87A6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11,217,331</w:t>
            </w:r>
          </w:p>
        </w:tc>
        <w:tc>
          <w:tcPr>
            <w:tcW w:w="1143" w:type="dxa"/>
            <w:tcBorders>
              <w:top w:val="nil"/>
              <w:left w:val="nil"/>
              <w:bottom w:val="single" w:sz="8" w:space="0" w:color="auto"/>
              <w:right w:val="single" w:sz="8" w:space="0" w:color="auto"/>
            </w:tcBorders>
            <w:shd w:val="clear" w:color="auto" w:fill="auto"/>
            <w:noWrap/>
            <w:vAlign w:val="center"/>
            <w:hideMark/>
          </w:tcPr>
          <w:p w14:paraId="678931CF" w14:textId="3109EE9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(2,232,370)</w:t>
            </w:r>
          </w:p>
        </w:tc>
        <w:tc>
          <w:tcPr>
            <w:tcW w:w="1024" w:type="dxa"/>
            <w:tcBorders>
              <w:top w:val="nil"/>
              <w:left w:val="nil"/>
              <w:bottom w:val="single" w:sz="8" w:space="0" w:color="auto"/>
              <w:right w:val="single" w:sz="8" w:space="0" w:color="auto"/>
            </w:tcBorders>
            <w:shd w:val="clear" w:color="auto" w:fill="auto"/>
            <w:noWrap/>
            <w:vAlign w:val="center"/>
            <w:hideMark/>
          </w:tcPr>
          <w:p w14:paraId="1548D21B" w14:textId="414D2D6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6,692,606</w:t>
            </w:r>
          </w:p>
        </w:tc>
        <w:tc>
          <w:tcPr>
            <w:tcW w:w="1372" w:type="dxa"/>
            <w:tcBorders>
              <w:top w:val="nil"/>
              <w:left w:val="nil"/>
              <w:bottom w:val="single" w:sz="8" w:space="0" w:color="auto"/>
              <w:right w:val="single" w:sz="8" w:space="0" w:color="auto"/>
            </w:tcBorders>
            <w:shd w:val="clear" w:color="auto" w:fill="auto"/>
            <w:noWrap/>
            <w:vAlign w:val="center"/>
            <w:hideMark/>
          </w:tcPr>
          <w:p w14:paraId="25B10B9C" w14:textId="7ECFF86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1,184,018</w:t>
            </w:r>
          </w:p>
        </w:tc>
      </w:tr>
      <w:tr w:rsidR="00C74481" w:rsidRPr="00A172BC" w14:paraId="48462425"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6AD8EC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35</w:t>
            </w:r>
          </w:p>
        </w:tc>
        <w:tc>
          <w:tcPr>
            <w:tcW w:w="1080" w:type="dxa"/>
            <w:tcBorders>
              <w:top w:val="nil"/>
              <w:left w:val="nil"/>
              <w:bottom w:val="single" w:sz="8" w:space="0" w:color="auto"/>
              <w:right w:val="single" w:sz="8" w:space="0" w:color="auto"/>
            </w:tcBorders>
            <w:shd w:val="clear" w:color="auto" w:fill="auto"/>
            <w:noWrap/>
            <w:vAlign w:val="center"/>
            <w:hideMark/>
          </w:tcPr>
          <w:p w14:paraId="5B4C284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3B356B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621343A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1818852A" w14:textId="0B7A4C03"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7FB96802" w14:textId="6DC2BD78" w:rsidR="00A172BC" w:rsidRPr="00A172BC" w:rsidRDefault="00A172BC" w:rsidP="00674D07">
            <w:pPr>
              <w:jc w:val="center"/>
              <w:rPr>
                <w:rFonts w:ascii="Calibri Light" w:hAnsi="Calibri Light" w:cs="Calibri Light"/>
                <w:color w:val="000000"/>
                <w:sz w:val="20"/>
                <w:szCs w:val="20"/>
              </w:rPr>
            </w:pPr>
          </w:p>
        </w:tc>
        <w:tc>
          <w:tcPr>
            <w:tcW w:w="1125" w:type="dxa"/>
            <w:tcBorders>
              <w:top w:val="nil"/>
              <w:left w:val="nil"/>
              <w:bottom w:val="single" w:sz="8" w:space="0" w:color="auto"/>
              <w:right w:val="single" w:sz="8" w:space="0" w:color="auto"/>
            </w:tcBorders>
            <w:shd w:val="clear" w:color="auto" w:fill="auto"/>
            <w:noWrap/>
            <w:vAlign w:val="center"/>
            <w:hideMark/>
          </w:tcPr>
          <w:p w14:paraId="06D80712" w14:textId="62EB8F24" w:rsidR="00A172BC" w:rsidRPr="00A172BC" w:rsidRDefault="00A172BC" w:rsidP="00674D07">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893F836" w14:textId="01DF3D4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(25,469)</w:t>
            </w:r>
          </w:p>
        </w:tc>
        <w:tc>
          <w:tcPr>
            <w:tcW w:w="1024" w:type="dxa"/>
            <w:tcBorders>
              <w:top w:val="nil"/>
              <w:left w:val="nil"/>
              <w:bottom w:val="single" w:sz="8" w:space="0" w:color="auto"/>
              <w:right w:val="single" w:sz="8" w:space="0" w:color="auto"/>
            </w:tcBorders>
            <w:shd w:val="clear" w:color="auto" w:fill="auto"/>
            <w:noWrap/>
            <w:vAlign w:val="center"/>
            <w:hideMark/>
          </w:tcPr>
          <w:p w14:paraId="4FA5EBB6" w14:textId="6C3FC262" w:rsidR="00A172BC" w:rsidRPr="00A172BC" w:rsidRDefault="00A172BC" w:rsidP="00674D07">
            <w:pPr>
              <w:jc w:val="center"/>
              <w:rPr>
                <w:rFonts w:ascii="Calibri Light" w:hAnsi="Calibri Light" w:cs="Calibri Light"/>
                <w:color w:val="000000"/>
                <w:sz w:val="20"/>
                <w:szCs w:val="20"/>
              </w:rPr>
            </w:pPr>
          </w:p>
        </w:tc>
        <w:tc>
          <w:tcPr>
            <w:tcW w:w="1372" w:type="dxa"/>
            <w:tcBorders>
              <w:top w:val="nil"/>
              <w:left w:val="nil"/>
              <w:bottom w:val="single" w:sz="8" w:space="0" w:color="auto"/>
              <w:right w:val="single" w:sz="8" w:space="0" w:color="auto"/>
            </w:tcBorders>
            <w:shd w:val="clear" w:color="auto" w:fill="auto"/>
            <w:noWrap/>
            <w:vAlign w:val="center"/>
            <w:hideMark/>
          </w:tcPr>
          <w:p w14:paraId="2B507285" w14:textId="5C89830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25,469</w:t>
            </w:r>
          </w:p>
        </w:tc>
      </w:tr>
      <w:tr w:rsidR="00C74481" w:rsidRPr="00A172BC" w14:paraId="3E2D64CE"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5E5726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w:t>
            </w:r>
          </w:p>
        </w:tc>
        <w:tc>
          <w:tcPr>
            <w:tcW w:w="1080" w:type="dxa"/>
            <w:tcBorders>
              <w:top w:val="nil"/>
              <w:left w:val="nil"/>
              <w:bottom w:val="single" w:sz="8" w:space="0" w:color="auto"/>
              <w:right w:val="single" w:sz="8" w:space="0" w:color="auto"/>
            </w:tcBorders>
            <w:shd w:val="clear" w:color="auto" w:fill="auto"/>
            <w:noWrap/>
            <w:vAlign w:val="center"/>
            <w:hideMark/>
          </w:tcPr>
          <w:p w14:paraId="0E621CB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64F4E07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2154075B"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435508</w:t>
            </w:r>
          </w:p>
        </w:tc>
        <w:tc>
          <w:tcPr>
            <w:tcW w:w="1125" w:type="dxa"/>
            <w:tcBorders>
              <w:top w:val="nil"/>
              <w:left w:val="nil"/>
              <w:bottom w:val="single" w:sz="8" w:space="0" w:color="auto"/>
              <w:right w:val="single" w:sz="8" w:space="0" w:color="auto"/>
            </w:tcBorders>
            <w:shd w:val="clear" w:color="auto" w:fill="auto"/>
            <w:noWrap/>
            <w:vAlign w:val="center"/>
            <w:hideMark/>
          </w:tcPr>
          <w:p w14:paraId="2FAAE488" w14:textId="558875C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2,823,455</w:t>
            </w:r>
          </w:p>
        </w:tc>
        <w:tc>
          <w:tcPr>
            <w:tcW w:w="1125" w:type="dxa"/>
            <w:tcBorders>
              <w:top w:val="nil"/>
              <w:left w:val="nil"/>
              <w:bottom w:val="single" w:sz="8" w:space="0" w:color="auto"/>
              <w:right w:val="single" w:sz="8" w:space="0" w:color="auto"/>
            </w:tcBorders>
            <w:shd w:val="clear" w:color="auto" w:fill="auto"/>
            <w:noWrap/>
            <w:vAlign w:val="center"/>
            <w:hideMark/>
          </w:tcPr>
          <w:p w14:paraId="4A0E1145" w14:textId="7E57BD4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3,522,533</w:t>
            </w:r>
          </w:p>
        </w:tc>
        <w:tc>
          <w:tcPr>
            <w:tcW w:w="1125" w:type="dxa"/>
            <w:tcBorders>
              <w:top w:val="nil"/>
              <w:left w:val="nil"/>
              <w:bottom w:val="single" w:sz="8" w:space="0" w:color="auto"/>
              <w:right w:val="single" w:sz="8" w:space="0" w:color="auto"/>
            </w:tcBorders>
            <w:shd w:val="clear" w:color="auto" w:fill="auto"/>
            <w:noWrap/>
            <w:vAlign w:val="center"/>
            <w:hideMark/>
          </w:tcPr>
          <w:p w14:paraId="18B95212" w14:textId="6A7CF40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3,189,754</w:t>
            </w:r>
          </w:p>
        </w:tc>
        <w:tc>
          <w:tcPr>
            <w:tcW w:w="1143" w:type="dxa"/>
            <w:tcBorders>
              <w:top w:val="nil"/>
              <w:left w:val="nil"/>
              <w:bottom w:val="single" w:sz="8" w:space="0" w:color="auto"/>
              <w:right w:val="single" w:sz="8" w:space="0" w:color="auto"/>
            </w:tcBorders>
            <w:shd w:val="clear" w:color="auto" w:fill="auto"/>
            <w:noWrap/>
            <w:vAlign w:val="center"/>
            <w:hideMark/>
          </w:tcPr>
          <w:p w14:paraId="188E3364" w14:textId="56AB574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(342,274)</w:t>
            </w:r>
          </w:p>
        </w:tc>
        <w:tc>
          <w:tcPr>
            <w:tcW w:w="1024" w:type="dxa"/>
            <w:tcBorders>
              <w:top w:val="nil"/>
              <w:left w:val="nil"/>
              <w:bottom w:val="single" w:sz="8" w:space="0" w:color="auto"/>
              <w:right w:val="single" w:sz="8" w:space="0" w:color="auto"/>
            </w:tcBorders>
            <w:shd w:val="clear" w:color="auto" w:fill="auto"/>
            <w:noWrap/>
            <w:vAlign w:val="center"/>
            <w:hideMark/>
          </w:tcPr>
          <w:p w14:paraId="2256354F" w14:textId="1548D8C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673,842</w:t>
            </w:r>
          </w:p>
        </w:tc>
        <w:tc>
          <w:tcPr>
            <w:tcW w:w="1372" w:type="dxa"/>
            <w:tcBorders>
              <w:top w:val="nil"/>
              <w:left w:val="nil"/>
              <w:bottom w:val="single" w:sz="8" w:space="0" w:color="auto"/>
              <w:right w:val="single" w:sz="8" w:space="0" w:color="auto"/>
            </w:tcBorders>
            <w:shd w:val="clear" w:color="auto" w:fill="auto"/>
            <w:noWrap/>
            <w:vAlign w:val="center"/>
            <w:hideMark/>
          </w:tcPr>
          <w:p w14:paraId="6047D118" w14:textId="7CD9A0E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1,211</w:t>
            </w:r>
          </w:p>
        </w:tc>
      </w:tr>
      <w:tr w:rsidR="00C74481" w:rsidRPr="00A172BC" w14:paraId="6C88F20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E80F99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37</w:t>
            </w:r>
          </w:p>
        </w:tc>
        <w:tc>
          <w:tcPr>
            <w:tcW w:w="1080" w:type="dxa"/>
            <w:tcBorders>
              <w:top w:val="nil"/>
              <w:left w:val="nil"/>
              <w:bottom w:val="single" w:sz="8" w:space="0" w:color="auto"/>
              <w:right w:val="single" w:sz="8" w:space="0" w:color="auto"/>
            </w:tcBorders>
            <w:shd w:val="clear" w:color="auto" w:fill="auto"/>
            <w:noWrap/>
            <w:vAlign w:val="center"/>
            <w:hideMark/>
          </w:tcPr>
          <w:p w14:paraId="64F31B7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D72BFA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8471170</w:t>
            </w:r>
          </w:p>
        </w:tc>
        <w:tc>
          <w:tcPr>
            <w:tcW w:w="878" w:type="dxa"/>
            <w:tcBorders>
              <w:top w:val="nil"/>
              <w:left w:val="nil"/>
              <w:bottom w:val="single" w:sz="8" w:space="0" w:color="auto"/>
              <w:right w:val="single" w:sz="8" w:space="0" w:color="auto"/>
            </w:tcBorders>
            <w:shd w:val="clear" w:color="auto" w:fill="auto"/>
            <w:noWrap/>
            <w:vAlign w:val="center"/>
            <w:hideMark/>
          </w:tcPr>
          <w:p w14:paraId="162F9F2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420811</w:t>
            </w:r>
          </w:p>
        </w:tc>
        <w:tc>
          <w:tcPr>
            <w:tcW w:w="1125" w:type="dxa"/>
            <w:tcBorders>
              <w:top w:val="nil"/>
              <w:left w:val="nil"/>
              <w:bottom w:val="single" w:sz="8" w:space="0" w:color="auto"/>
              <w:right w:val="single" w:sz="8" w:space="0" w:color="auto"/>
            </w:tcBorders>
            <w:shd w:val="clear" w:color="auto" w:fill="auto"/>
            <w:noWrap/>
            <w:vAlign w:val="center"/>
            <w:hideMark/>
          </w:tcPr>
          <w:p w14:paraId="3BF925BC" w14:textId="2285125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551,000</w:t>
            </w:r>
          </w:p>
        </w:tc>
        <w:tc>
          <w:tcPr>
            <w:tcW w:w="1125" w:type="dxa"/>
            <w:tcBorders>
              <w:top w:val="nil"/>
              <w:left w:val="nil"/>
              <w:bottom w:val="single" w:sz="8" w:space="0" w:color="auto"/>
              <w:right w:val="single" w:sz="8" w:space="0" w:color="auto"/>
            </w:tcBorders>
            <w:shd w:val="clear" w:color="auto" w:fill="auto"/>
            <w:noWrap/>
            <w:vAlign w:val="center"/>
            <w:hideMark/>
          </w:tcPr>
          <w:p w14:paraId="60296839" w14:textId="04E1F70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871,940</w:t>
            </w:r>
          </w:p>
        </w:tc>
        <w:tc>
          <w:tcPr>
            <w:tcW w:w="1125" w:type="dxa"/>
            <w:tcBorders>
              <w:top w:val="nil"/>
              <w:left w:val="nil"/>
              <w:bottom w:val="single" w:sz="8" w:space="0" w:color="auto"/>
              <w:right w:val="single" w:sz="8" w:space="0" w:color="auto"/>
            </w:tcBorders>
            <w:shd w:val="clear" w:color="auto" w:fill="auto"/>
            <w:noWrap/>
            <w:vAlign w:val="center"/>
            <w:hideMark/>
          </w:tcPr>
          <w:p w14:paraId="2F904520" w14:textId="5655D23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1,102,000</w:t>
            </w:r>
          </w:p>
        </w:tc>
        <w:tc>
          <w:tcPr>
            <w:tcW w:w="1143" w:type="dxa"/>
            <w:tcBorders>
              <w:top w:val="nil"/>
              <w:left w:val="nil"/>
              <w:bottom w:val="single" w:sz="8" w:space="0" w:color="auto"/>
              <w:right w:val="single" w:sz="8" w:space="0" w:color="auto"/>
            </w:tcBorders>
            <w:shd w:val="clear" w:color="auto" w:fill="auto"/>
            <w:noWrap/>
            <w:vAlign w:val="center"/>
            <w:hideMark/>
          </w:tcPr>
          <w:p w14:paraId="4CB89E1D" w14:textId="356DBF3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(551,000)</w:t>
            </w:r>
          </w:p>
        </w:tc>
        <w:tc>
          <w:tcPr>
            <w:tcW w:w="1024" w:type="dxa"/>
            <w:tcBorders>
              <w:top w:val="nil"/>
              <w:left w:val="nil"/>
              <w:bottom w:val="single" w:sz="8" w:space="0" w:color="auto"/>
              <w:right w:val="single" w:sz="8" w:space="0" w:color="auto"/>
            </w:tcBorders>
            <w:shd w:val="clear" w:color="auto" w:fill="auto"/>
            <w:noWrap/>
            <w:vAlign w:val="center"/>
            <w:hideMark/>
          </w:tcPr>
          <w:p w14:paraId="61968EEE" w14:textId="1C87CE0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320,933</w:t>
            </w:r>
          </w:p>
        </w:tc>
        <w:tc>
          <w:tcPr>
            <w:tcW w:w="1372" w:type="dxa"/>
            <w:tcBorders>
              <w:top w:val="nil"/>
              <w:left w:val="nil"/>
              <w:bottom w:val="single" w:sz="8" w:space="0" w:color="auto"/>
              <w:right w:val="single" w:sz="8" w:space="0" w:color="auto"/>
            </w:tcBorders>
            <w:shd w:val="clear" w:color="auto" w:fill="auto"/>
            <w:noWrap/>
            <w:vAlign w:val="center"/>
            <w:hideMark/>
          </w:tcPr>
          <w:p w14:paraId="67F63CD7" w14:textId="4CAC126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w:t>
            </w:r>
          </w:p>
        </w:tc>
      </w:tr>
      <w:tr w:rsidR="00C74481" w:rsidRPr="00A172BC" w14:paraId="0B2EDD81"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CB9BBE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38</w:t>
            </w:r>
          </w:p>
        </w:tc>
        <w:tc>
          <w:tcPr>
            <w:tcW w:w="1080" w:type="dxa"/>
            <w:tcBorders>
              <w:top w:val="nil"/>
              <w:left w:val="nil"/>
              <w:bottom w:val="single" w:sz="8" w:space="0" w:color="auto"/>
              <w:right w:val="single" w:sz="8" w:space="0" w:color="auto"/>
            </w:tcBorders>
            <w:shd w:val="clear" w:color="auto" w:fill="auto"/>
            <w:noWrap/>
            <w:vAlign w:val="center"/>
            <w:hideMark/>
          </w:tcPr>
          <w:p w14:paraId="5C6B54B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1C9E576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8471240</w:t>
            </w:r>
          </w:p>
        </w:tc>
        <w:tc>
          <w:tcPr>
            <w:tcW w:w="878" w:type="dxa"/>
            <w:tcBorders>
              <w:top w:val="nil"/>
              <w:left w:val="nil"/>
              <w:bottom w:val="single" w:sz="8" w:space="0" w:color="auto"/>
              <w:right w:val="single" w:sz="8" w:space="0" w:color="auto"/>
            </w:tcBorders>
            <w:shd w:val="clear" w:color="auto" w:fill="auto"/>
            <w:noWrap/>
            <w:vAlign w:val="center"/>
            <w:hideMark/>
          </w:tcPr>
          <w:p w14:paraId="018C29F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7931D15F" w14:textId="6F4A669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362,782</w:t>
            </w:r>
          </w:p>
        </w:tc>
        <w:tc>
          <w:tcPr>
            <w:tcW w:w="1125" w:type="dxa"/>
            <w:tcBorders>
              <w:top w:val="nil"/>
              <w:left w:val="nil"/>
              <w:bottom w:val="single" w:sz="8" w:space="0" w:color="auto"/>
              <w:right w:val="single" w:sz="8" w:space="0" w:color="auto"/>
            </w:tcBorders>
            <w:shd w:val="clear" w:color="auto" w:fill="auto"/>
            <w:noWrap/>
            <w:vAlign w:val="center"/>
            <w:hideMark/>
          </w:tcPr>
          <w:p w14:paraId="073A2D04" w14:textId="178DA29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649,211</w:t>
            </w:r>
          </w:p>
        </w:tc>
        <w:tc>
          <w:tcPr>
            <w:tcW w:w="1125" w:type="dxa"/>
            <w:tcBorders>
              <w:top w:val="nil"/>
              <w:left w:val="nil"/>
              <w:bottom w:val="single" w:sz="8" w:space="0" w:color="auto"/>
              <w:right w:val="single" w:sz="8" w:space="0" w:color="auto"/>
            </w:tcBorders>
            <w:shd w:val="clear" w:color="auto" w:fill="auto"/>
            <w:noWrap/>
            <w:vAlign w:val="center"/>
            <w:hideMark/>
          </w:tcPr>
          <w:p w14:paraId="5DDDA913" w14:textId="2C02B3A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639,900</w:t>
            </w:r>
          </w:p>
        </w:tc>
        <w:tc>
          <w:tcPr>
            <w:tcW w:w="1143" w:type="dxa"/>
            <w:tcBorders>
              <w:top w:val="nil"/>
              <w:left w:val="nil"/>
              <w:bottom w:val="single" w:sz="8" w:space="0" w:color="auto"/>
              <w:right w:val="single" w:sz="8" w:space="0" w:color="auto"/>
            </w:tcBorders>
            <w:shd w:val="clear" w:color="auto" w:fill="auto"/>
            <w:noWrap/>
            <w:vAlign w:val="center"/>
            <w:hideMark/>
          </w:tcPr>
          <w:p w14:paraId="1BAC27B4" w14:textId="7EB2C92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(217,669)</w:t>
            </w:r>
          </w:p>
        </w:tc>
        <w:tc>
          <w:tcPr>
            <w:tcW w:w="1024" w:type="dxa"/>
            <w:tcBorders>
              <w:top w:val="nil"/>
              <w:left w:val="nil"/>
              <w:bottom w:val="single" w:sz="8" w:space="0" w:color="auto"/>
              <w:right w:val="single" w:sz="8" w:space="0" w:color="auto"/>
            </w:tcBorders>
            <w:shd w:val="clear" w:color="auto" w:fill="auto"/>
            <w:noWrap/>
            <w:vAlign w:val="center"/>
            <w:hideMark/>
          </w:tcPr>
          <w:p w14:paraId="367BEA26" w14:textId="33CFC64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224,199</w:t>
            </w:r>
          </w:p>
        </w:tc>
        <w:tc>
          <w:tcPr>
            <w:tcW w:w="1372" w:type="dxa"/>
            <w:tcBorders>
              <w:top w:val="nil"/>
              <w:left w:val="nil"/>
              <w:bottom w:val="single" w:sz="8" w:space="0" w:color="auto"/>
              <w:right w:val="single" w:sz="8" w:space="0" w:color="auto"/>
            </w:tcBorders>
            <w:shd w:val="clear" w:color="auto" w:fill="auto"/>
            <w:noWrap/>
            <w:vAlign w:val="center"/>
            <w:hideMark/>
          </w:tcPr>
          <w:p w14:paraId="4AD291C4" w14:textId="5E9A4F4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2,781</w:t>
            </w:r>
          </w:p>
        </w:tc>
      </w:tr>
      <w:tr w:rsidR="00C74481" w:rsidRPr="00A172BC" w14:paraId="4BDB5D81"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FF4546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39</w:t>
            </w:r>
          </w:p>
        </w:tc>
        <w:tc>
          <w:tcPr>
            <w:tcW w:w="1080" w:type="dxa"/>
            <w:tcBorders>
              <w:top w:val="nil"/>
              <w:left w:val="nil"/>
              <w:bottom w:val="single" w:sz="8" w:space="0" w:color="auto"/>
              <w:right w:val="single" w:sz="8" w:space="0" w:color="auto"/>
            </w:tcBorders>
            <w:shd w:val="clear" w:color="auto" w:fill="auto"/>
            <w:noWrap/>
            <w:vAlign w:val="center"/>
            <w:hideMark/>
          </w:tcPr>
          <w:p w14:paraId="7B5722F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58E59AB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8471270</w:t>
            </w:r>
          </w:p>
        </w:tc>
        <w:tc>
          <w:tcPr>
            <w:tcW w:w="878" w:type="dxa"/>
            <w:tcBorders>
              <w:top w:val="nil"/>
              <w:left w:val="nil"/>
              <w:bottom w:val="single" w:sz="8" w:space="0" w:color="auto"/>
              <w:right w:val="single" w:sz="8" w:space="0" w:color="auto"/>
            </w:tcBorders>
            <w:shd w:val="clear" w:color="auto" w:fill="auto"/>
            <w:noWrap/>
            <w:vAlign w:val="center"/>
            <w:hideMark/>
          </w:tcPr>
          <w:p w14:paraId="7B6CA2C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435330</w:t>
            </w:r>
          </w:p>
        </w:tc>
        <w:tc>
          <w:tcPr>
            <w:tcW w:w="1125" w:type="dxa"/>
            <w:tcBorders>
              <w:top w:val="nil"/>
              <w:left w:val="nil"/>
              <w:bottom w:val="single" w:sz="8" w:space="0" w:color="auto"/>
              <w:right w:val="single" w:sz="8" w:space="0" w:color="auto"/>
            </w:tcBorders>
            <w:shd w:val="clear" w:color="auto" w:fill="auto"/>
            <w:noWrap/>
            <w:vAlign w:val="center"/>
            <w:hideMark/>
          </w:tcPr>
          <w:p w14:paraId="11ACF599" w14:textId="14BC1CC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14,472,062</w:t>
            </w:r>
          </w:p>
        </w:tc>
        <w:tc>
          <w:tcPr>
            <w:tcW w:w="1125" w:type="dxa"/>
            <w:tcBorders>
              <w:top w:val="nil"/>
              <w:left w:val="nil"/>
              <w:bottom w:val="single" w:sz="8" w:space="0" w:color="auto"/>
              <w:right w:val="single" w:sz="8" w:space="0" w:color="auto"/>
            </w:tcBorders>
            <w:shd w:val="clear" w:color="auto" w:fill="auto"/>
            <w:noWrap/>
            <w:vAlign w:val="center"/>
            <w:hideMark/>
          </w:tcPr>
          <w:p w14:paraId="3356B1A5" w14:textId="3A33413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14,988,862</w:t>
            </w:r>
          </w:p>
        </w:tc>
        <w:tc>
          <w:tcPr>
            <w:tcW w:w="1125" w:type="dxa"/>
            <w:tcBorders>
              <w:top w:val="nil"/>
              <w:left w:val="nil"/>
              <w:bottom w:val="single" w:sz="8" w:space="0" w:color="auto"/>
              <w:right w:val="single" w:sz="8" w:space="0" w:color="auto"/>
            </w:tcBorders>
            <w:shd w:val="clear" w:color="auto" w:fill="auto"/>
            <w:noWrap/>
            <w:vAlign w:val="center"/>
            <w:hideMark/>
          </w:tcPr>
          <w:p w14:paraId="1FE9D039" w14:textId="1D15BB7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14,280,307</w:t>
            </w:r>
          </w:p>
        </w:tc>
        <w:tc>
          <w:tcPr>
            <w:tcW w:w="1143" w:type="dxa"/>
            <w:tcBorders>
              <w:top w:val="nil"/>
              <w:left w:val="nil"/>
              <w:bottom w:val="single" w:sz="8" w:space="0" w:color="auto"/>
              <w:right w:val="single" w:sz="8" w:space="0" w:color="auto"/>
            </w:tcBorders>
            <w:shd w:val="clear" w:color="auto" w:fill="auto"/>
            <w:noWrap/>
            <w:vAlign w:val="center"/>
            <w:hideMark/>
          </w:tcPr>
          <w:p w14:paraId="67E5E6E8" w14:textId="65C5B61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(40)</w:t>
            </w:r>
          </w:p>
        </w:tc>
        <w:tc>
          <w:tcPr>
            <w:tcW w:w="1024" w:type="dxa"/>
            <w:tcBorders>
              <w:top w:val="nil"/>
              <w:left w:val="nil"/>
              <w:bottom w:val="single" w:sz="8" w:space="0" w:color="auto"/>
              <w:right w:val="single" w:sz="8" w:space="0" w:color="auto"/>
            </w:tcBorders>
            <w:shd w:val="clear" w:color="auto" w:fill="auto"/>
            <w:noWrap/>
            <w:vAlign w:val="center"/>
            <w:hideMark/>
          </w:tcPr>
          <w:p w14:paraId="79D84811" w14:textId="3369B9E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638,680</w:t>
            </w:r>
          </w:p>
        </w:tc>
        <w:tc>
          <w:tcPr>
            <w:tcW w:w="1372" w:type="dxa"/>
            <w:tcBorders>
              <w:top w:val="nil"/>
              <w:left w:val="nil"/>
              <w:bottom w:val="single" w:sz="8" w:space="0" w:color="auto"/>
              <w:right w:val="single" w:sz="8" w:space="0" w:color="auto"/>
            </w:tcBorders>
            <w:shd w:val="clear" w:color="auto" w:fill="auto"/>
            <w:noWrap/>
            <w:vAlign w:val="center"/>
            <w:hideMark/>
          </w:tcPr>
          <w:p w14:paraId="7951A2B1" w14:textId="0437669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69,915</w:t>
            </w:r>
          </w:p>
        </w:tc>
      </w:tr>
      <w:tr w:rsidR="00C74481" w:rsidRPr="00A172BC" w14:paraId="2C97ED50"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99F0BC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40</w:t>
            </w:r>
          </w:p>
        </w:tc>
        <w:tc>
          <w:tcPr>
            <w:tcW w:w="1080" w:type="dxa"/>
            <w:tcBorders>
              <w:top w:val="nil"/>
              <w:left w:val="nil"/>
              <w:bottom w:val="single" w:sz="8" w:space="0" w:color="auto"/>
              <w:right w:val="single" w:sz="8" w:space="0" w:color="auto"/>
            </w:tcBorders>
            <w:shd w:val="clear" w:color="auto" w:fill="auto"/>
            <w:noWrap/>
            <w:vAlign w:val="center"/>
            <w:hideMark/>
          </w:tcPr>
          <w:p w14:paraId="2593E36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587C7E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350CA87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425720</w:t>
            </w:r>
          </w:p>
        </w:tc>
        <w:tc>
          <w:tcPr>
            <w:tcW w:w="1125" w:type="dxa"/>
            <w:tcBorders>
              <w:top w:val="nil"/>
              <w:left w:val="nil"/>
              <w:bottom w:val="single" w:sz="8" w:space="0" w:color="auto"/>
              <w:right w:val="single" w:sz="8" w:space="0" w:color="auto"/>
            </w:tcBorders>
            <w:shd w:val="clear" w:color="auto" w:fill="auto"/>
            <w:noWrap/>
            <w:vAlign w:val="center"/>
            <w:hideMark/>
          </w:tcPr>
          <w:p w14:paraId="41A76B8B" w14:textId="7F8B69B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1,840,471</w:t>
            </w:r>
          </w:p>
        </w:tc>
        <w:tc>
          <w:tcPr>
            <w:tcW w:w="1125" w:type="dxa"/>
            <w:tcBorders>
              <w:top w:val="nil"/>
              <w:left w:val="nil"/>
              <w:bottom w:val="single" w:sz="8" w:space="0" w:color="auto"/>
              <w:right w:val="single" w:sz="8" w:space="0" w:color="auto"/>
            </w:tcBorders>
            <w:shd w:val="clear" w:color="auto" w:fill="auto"/>
            <w:noWrap/>
            <w:vAlign w:val="center"/>
            <w:hideMark/>
          </w:tcPr>
          <w:p w14:paraId="4ED58192" w14:textId="72D5A9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1,816,965</w:t>
            </w:r>
          </w:p>
        </w:tc>
        <w:tc>
          <w:tcPr>
            <w:tcW w:w="1125" w:type="dxa"/>
            <w:tcBorders>
              <w:top w:val="nil"/>
              <w:left w:val="nil"/>
              <w:bottom w:val="single" w:sz="8" w:space="0" w:color="auto"/>
              <w:right w:val="single" w:sz="8" w:space="0" w:color="auto"/>
            </w:tcBorders>
            <w:shd w:val="clear" w:color="auto" w:fill="auto"/>
            <w:noWrap/>
            <w:vAlign w:val="center"/>
            <w:hideMark/>
          </w:tcPr>
          <w:p w14:paraId="6FD8A237" w14:textId="25011AB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1,645,466</w:t>
            </w:r>
          </w:p>
        </w:tc>
        <w:tc>
          <w:tcPr>
            <w:tcW w:w="1143" w:type="dxa"/>
            <w:tcBorders>
              <w:top w:val="nil"/>
              <w:left w:val="nil"/>
              <w:bottom w:val="single" w:sz="8" w:space="0" w:color="auto"/>
              <w:right w:val="single" w:sz="8" w:space="0" w:color="auto"/>
            </w:tcBorders>
            <w:shd w:val="clear" w:color="auto" w:fill="auto"/>
            <w:noWrap/>
            <w:vAlign w:val="center"/>
            <w:hideMark/>
          </w:tcPr>
          <w:p w14:paraId="64D41290" w14:textId="366BB4E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(460,470)</w:t>
            </w:r>
          </w:p>
        </w:tc>
        <w:tc>
          <w:tcPr>
            <w:tcW w:w="1024" w:type="dxa"/>
            <w:tcBorders>
              <w:top w:val="nil"/>
              <w:left w:val="nil"/>
              <w:bottom w:val="single" w:sz="8" w:space="0" w:color="auto"/>
              <w:right w:val="single" w:sz="8" w:space="0" w:color="auto"/>
            </w:tcBorders>
            <w:shd w:val="clear" w:color="auto" w:fill="auto"/>
            <w:noWrap/>
            <w:vAlign w:val="center"/>
            <w:hideMark/>
          </w:tcPr>
          <w:p w14:paraId="36D8FE72" w14:textId="12162CA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101,500</w:t>
            </w:r>
          </w:p>
        </w:tc>
        <w:tc>
          <w:tcPr>
            <w:tcW w:w="1372" w:type="dxa"/>
            <w:tcBorders>
              <w:top w:val="nil"/>
              <w:left w:val="nil"/>
              <w:bottom w:val="single" w:sz="8" w:space="0" w:color="auto"/>
              <w:right w:val="single" w:sz="8" w:space="0" w:color="auto"/>
            </w:tcBorders>
            <w:shd w:val="clear" w:color="auto" w:fill="auto"/>
            <w:noWrap/>
            <w:vAlign w:val="center"/>
            <w:hideMark/>
          </w:tcPr>
          <w:p w14:paraId="3DA636FA" w14:textId="28D1C08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530,469</w:t>
            </w:r>
          </w:p>
        </w:tc>
      </w:tr>
      <w:tr w:rsidR="00C74481" w:rsidRPr="00A172BC" w14:paraId="7FC2B57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B77DD6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w:t>
            </w:r>
          </w:p>
        </w:tc>
        <w:tc>
          <w:tcPr>
            <w:tcW w:w="1080" w:type="dxa"/>
            <w:tcBorders>
              <w:top w:val="nil"/>
              <w:left w:val="nil"/>
              <w:bottom w:val="single" w:sz="8" w:space="0" w:color="auto"/>
              <w:right w:val="single" w:sz="8" w:space="0" w:color="auto"/>
            </w:tcBorders>
            <w:shd w:val="clear" w:color="auto" w:fill="auto"/>
            <w:noWrap/>
            <w:vAlign w:val="center"/>
            <w:hideMark/>
          </w:tcPr>
          <w:p w14:paraId="2075428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4D86494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33B5010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432209</w:t>
            </w:r>
          </w:p>
        </w:tc>
        <w:tc>
          <w:tcPr>
            <w:tcW w:w="1125" w:type="dxa"/>
            <w:tcBorders>
              <w:top w:val="nil"/>
              <w:left w:val="nil"/>
              <w:bottom w:val="single" w:sz="8" w:space="0" w:color="auto"/>
              <w:right w:val="single" w:sz="8" w:space="0" w:color="auto"/>
            </w:tcBorders>
            <w:shd w:val="clear" w:color="auto" w:fill="auto"/>
            <w:noWrap/>
            <w:vAlign w:val="center"/>
            <w:hideMark/>
          </w:tcPr>
          <w:p w14:paraId="41F54F25" w14:textId="06DFB0A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570,373</w:t>
            </w:r>
          </w:p>
        </w:tc>
        <w:tc>
          <w:tcPr>
            <w:tcW w:w="1125" w:type="dxa"/>
            <w:tcBorders>
              <w:top w:val="nil"/>
              <w:left w:val="nil"/>
              <w:bottom w:val="single" w:sz="8" w:space="0" w:color="auto"/>
              <w:right w:val="single" w:sz="8" w:space="0" w:color="auto"/>
            </w:tcBorders>
            <w:shd w:val="clear" w:color="auto" w:fill="auto"/>
            <w:noWrap/>
            <w:vAlign w:val="center"/>
            <w:hideMark/>
          </w:tcPr>
          <w:p w14:paraId="7AEA23F7" w14:textId="0B0E78E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570,373</w:t>
            </w:r>
          </w:p>
        </w:tc>
        <w:tc>
          <w:tcPr>
            <w:tcW w:w="1125" w:type="dxa"/>
            <w:tcBorders>
              <w:top w:val="nil"/>
              <w:left w:val="nil"/>
              <w:bottom w:val="single" w:sz="8" w:space="0" w:color="auto"/>
              <w:right w:val="single" w:sz="8" w:space="0" w:color="auto"/>
            </w:tcBorders>
            <w:shd w:val="clear" w:color="auto" w:fill="auto"/>
            <w:noWrap/>
            <w:vAlign w:val="center"/>
            <w:hideMark/>
          </w:tcPr>
          <w:p w14:paraId="0372BFA8" w14:textId="4C0047F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41,065</w:t>
            </w:r>
          </w:p>
        </w:tc>
        <w:tc>
          <w:tcPr>
            <w:tcW w:w="1143" w:type="dxa"/>
            <w:tcBorders>
              <w:top w:val="nil"/>
              <w:left w:val="nil"/>
              <w:bottom w:val="single" w:sz="8" w:space="0" w:color="auto"/>
              <w:right w:val="single" w:sz="8" w:space="0" w:color="auto"/>
            </w:tcBorders>
            <w:shd w:val="clear" w:color="auto" w:fill="auto"/>
            <w:noWrap/>
            <w:vAlign w:val="center"/>
            <w:hideMark/>
          </w:tcPr>
          <w:p w14:paraId="642F4C7F" w14:textId="41D6760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(4,021)</w:t>
            </w:r>
          </w:p>
        </w:tc>
        <w:tc>
          <w:tcPr>
            <w:tcW w:w="1024" w:type="dxa"/>
            <w:tcBorders>
              <w:top w:val="nil"/>
              <w:left w:val="nil"/>
              <w:bottom w:val="single" w:sz="8" w:space="0" w:color="auto"/>
              <w:right w:val="single" w:sz="8" w:space="0" w:color="auto"/>
            </w:tcBorders>
            <w:shd w:val="clear" w:color="auto" w:fill="auto"/>
            <w:noWrap/>
            <w:vAlign w:val="center"/>
            <w:hideMark/>
          </w:tcPr>
          <w:p w14:paraId="05969462" w14:textId="0929E1B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167,660</w:t>
            </w:r>
          </w:p>
        </w:tc>
        <w:tc>
          <w:tcPr>
            <w:tcW w:w="1372" w:type="dxa"/>
            <w:tcBorders>
              <w:top w:val="nil"/>
              <w:left w:val="nil"/>
              <w:bottom w:val="single" w:sz="8" w:space="0" w:color="auto"/>
              <w:right w:val="single" w:sz="8" w:space="0" w:color="auto"/>
            </w:tcBorders>
            <w:shd w:val="clear" w:color="auto" w:fill="auto"/>
            <w:noWrap/>
            <w:vAlign w:val="center"/>
            <w:hideMark/>
          </w:tcPr>
          <w:p w14:paraId="7CC72AD2" w14:textId="609879A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365,670</w:t>
            </w:r>
          </w:p>
        </w:tc>
      </w:tr>
      <w:tr w:rsidR="00C74481" w:rsidRPr="00A172BC" w14:paraId="0FF33BC9"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BB8AE1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42</w:t>
            </w:r>
          </w:p>
        </w:tc>
        <w:tc>
          <w:tcPr>
            <w:tcW w:w="1080" w:type="dxa"/>
            <w:tcBorders>
              <w:top w:val="nil"/>
              <w:left w:val="nil"/>
              <w:bottom w:val="single" w:sz="8" w:space="0" w:color="auto"/>
              <w:right w:val="single" w:sz="8" w:space="0" w:color="auto"/>
            </w:tcBorders>
            <w:shd w:val="clear" w:color="auto" w:fill="auto"/>
            <w:noWrap/>
            <w:vAlign w:val="center"/>
            <w:hideMark/>
          </w:tcPr>
          <w:p w14:paraId="26FC493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791326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58482D9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435330</w:t>
            </w:r>
          </w:p>
        </w:tc>
        <w:tc>
          <w:tcPr>
            <w:tcW w:w="1125" w:type="dxa"/>
            <w:tcBorders>
              <w:top w:val="nil"/>
              <w:left w:val="nil"/>
              <w:bottom w:val="single" w:sz="8" w:space="0" w:color="auto"/>
              <w:right w:val="single" w:sz="8" w:space="0" w:color="auto"/>
            </w:tcBorders>
            <w:shd w:val="clear" w:color="auto" w:fill="auto"/>
            <w:noWrap/>
            <w:vAlign w:val="center"/>
            <w:hideMark/>
          </w:tcPr>
          <w:p w14:paraId="640A5B03" w14:textId="6EC3460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731,845</w:t>
            </w:r>
          </w:p>
        </w:tc>
        <w:tc>
          <w:tcPr>
            <w:tcW w:w="1125" w:type="dxa"/>
            <w:tcBorders>
              <w:top w:val="nil"/>
              <w:left w:val="nil"/>
              <w:bottom w:val="single" w:sz="8" w:space="0" w:color="auto"/>
              <w:right w:val="single" w:sz="8" w:space="0" w:color="auto"/>
            </w:tcBorders>
            <w:shd w:val="clear" w:color="auto" w:fill="auto"/>
            <w:noWrap/>
            <w:vAlign w:val="center"/>
            <w:hideMark/>
          </w:tcPr>
          <w:p w14:paraId="7C527BC5" w14:textId="576C520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1,291,904</w:t>
            </w:r>
          </w:p>
        </w:tc>
        <w:tc>
          <w:tcPr>
            <w:tcW w:w="1125" w:type="dxa"/>
            <w:tcBorders>
              <w:top w:val="nil"/>
              <w:left w:val="nil"/>
              <w:bottom w:val="single" w:sz="8" w:space="0" w:color="auto"/>
              <w:right w:val="single" w:sz="8" w:space="0" w:color="auto"/>
            </w:tcBorders>
            <w:shd w:val="clear" w:color="auto" w:fill="auto"/>
            <w:noWrap/>
            <w:vAlign w:val="center"/>
            <w:hideMark/>
          </w:tcPr>
          <w:p w14:paraId="0363342C" w14:textId="5D802F5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786,898</w:t>
            </w:r>
          </w:p>
        </w:tc>
        <w:tc>
          <w:tcPr>
            <w:tcW w:w="1143" w:type="dxa"/>
            <w:tcBorders>
              <w:top w:val="nil"/>
              <w:left w:val="nil"/>
              <w:bottom w:val="single" w:sz="8" w:space="0" w:color="auto"/>
              <w:right w:val="single" w:sz="8" w:space="0" w:color="auto"/>
            </w:tcBorders>
            <w:shd w:val="clear" w:color="auto" w:fill="auto"/>
            <w:noWrap/>
            <w:vAlign w:val="center"/>
            <w:hideMark/>
          </w:tcPr>
          <w:p w14:paraId="0FD53C5A" w14:textId="19A502E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(142,769)</w:t>
            </w:r>
          </w:p>
        </w:tc>
        <w:tc>
          <w:tcPr>
            <w:tcW w:w="1024" w:type="dxa"/>
            <w:tcBorders>
              <w:top w:val="nil"/>
              <w:left w:val="nil"/>
              <w:bottom w:val="single" w:sz="8" w:space="0" w:color="auto"/>
              <w:right w:val="single" w:sz="8" w:space="0" w:color="auto"/>
            </w:tcBorders>
            <w:shd w:val="clear" w:color="auto" w:fill="auto"/>
            <w:noWrap/>
            <w:vAlign w:val="center"/>
            <w:hideMark/>
          </w:tcPr>
          <w:p w14:paraId="0278FD4D" w14:textId="5D02E03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143,649</w:t>
            </w:r>
          </w:p>
        </w:tc>
        <w:tc>
          <w:tcPr>
            <w:tcW w:w="1372" w:type="dxa"/>
            <w:tcBorders>
              <w:top w:val="nil"/>
              <w:left w:val="nil"/>
              <w:bottom w:val="single" w:sz="8" w:space="0" w:color="auto"/>
              <w:right w:val="single" w:sz="8" w:space="0" w:color="auto"/>
            </w:tcBorders>
            <w:shd w:val="clear" w:color="auto" w:fill="auto"/>
            <w:noWrap/>
            <w:vAlign w:val="center"/>
            <w:hideMark/>
          </w:tcPr>
          <w:p w14:paraId="769A13B7" w14:textId="72B5070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504,126</w:t>
            </w:r>
          </w:p>
        </w:tc>
      </w:tr>
      <w:tr w:rsidR="00C74481" w:rsidRPr="00A172BC" w14:paraId="38F6B078"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149529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w:t>
            </w:r>
          </w:p>
        </w:tc>
        <w:tc>
          <w:tcPr>
            <w:tcW w:w="1080" w:type="dxa"/>
            <w:tcBorders>
              <w:top w:val="nil"/>
              <w:left w:val="nil"/>
              <w:bottom w:val="single" w:sz="8" w:space="0" w:color="auto"/>
              <w:right w:val="single" w:sz="8" w:space="0" w:color="auto"/>
            </w:tcBorders>
            <w:shd w:val="clear" w:color="auto" w:fill="auto"/>
            <w:noWrap/>
            <w:vAlign w:val="center"/>
            <w:hideMark/>
          </w:tcPr>
          <w:p w14:paraId="74F1D95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7D2B0BA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8470310</w:t>
            </w:r>
          </w:p>
        </w:tc>
        <w:tc>
          <w:tcPr>
            <w:tcW w:w="878" w:type="dxa"/>
            <w:tcBorders>
              <w:top w:val="nil"/>
              <w:left w:val="nil"/>
              <w:bottom w:val="single" w:sz="8" w:space="0" w:color="auto"/>
              <w:right w:val="single" w:sz="8" w:space="0" w:color="auto"/>
            </w:tcBorders>
            <w:shd w:val="clear" w:color="auto" w:fill="auto"/>
            <w:noWrap/>
            <w:vAlign w:val="center"/>
            <w:hideMark/>
          </w:tcPr>
          <w:p w14:paraId="776B34EC"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66DA3C8A" w14:textId="65DA530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125" w:type="dxa"/>
            <w:tcBorders>
              <w:top w:val="nil"/>
              <w:left w:val="nil"/>
              <w:bottom w:val="single" w:sz="8" w:space="0" w:color="auto"/>
              <w:right w:val="single" w:sz="8" w:space="0" w:color="auto"/>
            </w:tcBorders>
            <w:shd w:val="clear" w:color="auto" w:fill="auto"/>
            <w:noWrap/>
            <w:vAlign w:val="center"/>
            <w:hideMark/>
          </w:tcPr>
          <w:p w14:paraId="5D516F3F" w14:textId="0698F49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125" w:type="dxa"/>
            <w:tcBorders>
              <w:top w:val="nil"/>
              <w:left w:val="nil"/>
              <w:bottom w:val="single" w:sz="8" w:space="0" w:color="auto"/>
              <w:right w:val="single" w:sz="8" w:space="0" w:color="auto"/>
            </w:tcBorders>
            <w:shd w:val="clear" w:color="auto" w:fill="auto"/>
            <w:noWrap/>
            <w:vAlign w:val="center"/>
            <w:hideMark/>
          </w:tcPr>
          <w:p w14:paraId="18259A0F" w14:textId="34364C9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800,481</w:t>
            </w:r>
          </w:p>
        </w:tc>
        <w:tc>
          <w:tcPr>
            <w:tcW w:w="1143" w:type="dxa"/>
            <w:tcBorders>
              <w:top w:val="nil"/>
              <w:left w:val="nil"/>
              <w:bottom w:val="single" w:sz="8" w:space="0" w:color="auto"/>
              <w:right w:val="single" w:sz="8" w:space="0" w:color="auto"/>
            </w:tcBorders>
            <w:shd w:val="clear" w:color="auto" w:fill="auto"/>
            <w:noWrap/>
            <w:vAlign w:val="center"/>
            <w:hideMark/>
          </w:tcPr>
          <w:p w14:paraId="7593E094" w14:textId="2226027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024" w:type="dxa"/>
            <w:tcBorders>
              <w:top w:val="nil"/>
              <w:left w:val="nil"/>
              <w:bottom w:val="single" w:sz="8" w:space="0" w:color="auto"/>
              <w:right w:val="single" w:sz="8" w:space="0" w:color="auto"/>
            </w:tcBorders>
            <w:shd w:val="clear" w:color="auto" w:fill="auto"/>
            <w:noWrap/>
            <w:vAlign w:val="center"/>
            <w:hideMark/>
          </w:tcPr>
          <w:p w14:paraId="451B7145" w14:textId="0B1A7E8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805,100</w:t>
            </w:r>
          </w:p>
        </w:tc>
        <w:tc>
          <w:tcPr>
            <w:tcW w:w="1372" w:type="dxa"/>
            <w:tcBorders>
              <w:top w:val="nil"/>
              <w:left w:val="nil"/>
              <w:bottom w:val="single" w:sz="8" w:space="0" w:color="auto"/>
              <w:right w:val="single" w:sz="8" w:space="0" w:color="auto"/>
            </w:tcBorders>
            <w:shd w:val="clear" w:color="auto" w:fill="auto"/>
            <w:noWrap/>
            <w:vAlign w:val="center"/>
            <w:hideMark/>
          </w:tcPr>
          <w:p w14:paraId="48D5464C" w14:textId="4734FA3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4,619</w:t>
            </w:r>
          </w:p>
        </w:tc>
      </w:tr>
      <w:tr w:rsidR="00C74481" w:rsidRPr="00A172BC" w14:paraId="51A3D00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ADCC3C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44</w:t>
            </w:r>
          </w:p>
        </w:tc>
        <w:tc>
          <w:tcPr>
            <w:tcW w:w="1080" w:type="dxa"/>
            <w:tcBorders>
              <w:top w:val="nil"/>
              <w:left w:val="nil"/>
              <w:bottom w:val="single" w:sz="8" w:space="0" w:color="auto"/>
              <w:right w:val="single" w:sz="8" w:space="0" w:color="auto"/>
            </w:tcBorders>
            <w:shd w:val="clear" w:color="auto" w:fill="auto"/>
            <w:noWrap/>
            <w:vAlign w:val="center"/>
            <w:hideMark/>
          </w:tcPr>
          <w:p w14:paraId="324FC7D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39B26A6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8470320</w:t>
            </w:r>
          </w:p>
        </w:tc>
        <w:tc>
          <w:tcPr>
            <w:tcW w:w="878" w:type="dxa"/>
            <w:tcBorders>
              <w:top w:val="nil"/>
              <w:left w:val="nil"/>
              <w:bottom w:val="single" w:sz="8" w:space="0" w:color="auto"/>
              <w:right w:val="single" w:sz="8" w:space="0" w:color="auto"/>
            </w:tcBorders>
            <w:shd w:val="clear" w:color="auto" w:fill="auto"/>
            <w:noWrap/>
            <w:vAlign w:val="center"/>
            <w:hideMark/>
          </w:tcPr>
          <w:p w14:paraId="0CA9EA5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6D8EA533" w14:textId="4E7305B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433,322</w:t>
            </w:r>
          </w:p>
        </w:tc>
        <w:tc>
          <w:tcPr>
            <w:tcW w:w="1125" w:type="dxa"/>
            <w:tcBorders>
              <w:top w:val="nil"/>
              <w:left w:val="nil"/>
              <w:bottom w:val="single" w:sz="8" w:space="0" w:color="auto"/>
              <w:right w:val="single" w:sz="8" w:space="0" w:color="auto"/>
            </w:tcBorders>
            <w:shd w:val="clear" w:color="auto" w:fill="auto"/>
            <w:noWrap/>
            <w:vAlign w:val="center"/>
            <w:hideMark/>
          </w:tcPr>
          <w:p w14:paraId="146480D4" w14:textId="226320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430,001</w:t>
            </w:r>
          </w:p>
        </w:tc>
        <w:tc>
          <w:tcPr>
            <w:tcW w:w="1125" w:type="dxa"/>
            <w:tcBorders>
              <w:top w:val="nil"/>
              <w:left w:val="nil"/>
              <w:bottom w:val="single" w:sz="8" w:space="0" w:color="auto"/>
              <w:right w:val="single" w:sz="8" w:space="0" w:color="auto"/>
            </w:tcBorders>
            <w:shd w:val="clear" w:color="auto" w:fill="auto"/>
            <w:noWrap/>
            <w:vAlign w:val="center"/>
            <w:hideMark/>
          </w:tcPr>
          <w:p w14:paraId="6EAEFCAF" w14:textId="2E4BB62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380,756</w:t>
            </w:r>
          </w:p>
        </w:tc>
        <w:tc>
          <w:tcPr>
            <w:tcW w:w="1143" w:type="dxa"/>
            <w:tcBorders>
              <w:top w:val="nil"/>
              <w:left w:val="nil"/>
              <w:bottom w:val="single" w:sz="8" w:space="0" w:color="auto"/>
              <w:right w:val="single" w:sz="8" w:space="0" w:color="auto"/>
            </w:tcBorders>
            <w:shd w:val="clear" w:color="auto" w:fill="auto"/>
            <w:noWrap/>
            <w:vAlign w:val="center"/>
            <w:hideMark/>
          </w:tcPr>
          <w:p w14:paraId="4A20C434" w14:textId="2998928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(380,756)</w:t>
            </w:r>
          </w:p>
        </w:tc>
        <w:tc>
          <w:tcPr>
            <w:tcW w:w="1024" w:type="dxa"/>
            <w:tcBorders>
              <w:top w:val="nil"/>
              <w:left w:val="nil"/>
              <w:bottom w:val="single" w:sz="8" w:space="0" w:color="auto"/>
              <w:right w:val="single" w:sz="8" w:space="0" w:color="auto"/>
            </w:tcBorders>
            <w:shd w:val="clear" w:color="auto" w:fill="auto"/>
            <w:noWrap/>
            <w:vAlign w:val="center"/>
            <w:hideMark/>
          </w:tcPr>
          <w:p w14:paraId="6613D7D4" w14:textId="1020249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430,000</w:t>
            </w:r>
          </w:p>
        </w:tc>
        <w:tc>
          <w:tcPr>
            <w:tcW w:w="1372" w:type="dxa"/>
            <w:tcBorders>
              <w:top w:val="nil"/>
              <w:left w:val="nil"/>
              <w:bottom w:val="single" w:sz="8" w:space="0" w:color="auto"/>
              <w:right w:val="single" w:sz="8" w:space="0" w:color="auto"/>
            </w:tcBorders>
            <w:shd w:val="clear" w:color="auto" w:fill="auto"/>
            <w:noWrap/>
            <w:vAlign w:val="center"/>
            <w:hideMark/>
          </w:tcPr>
          <w:p w14:paraId="224BD129" w14:textId="123DE83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506B1222"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46FCCD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45</w:t>
            </w:r>
          </w:p>
        </w:tc>
        <w:tc>
          <w:tcPr>
            <w:tcW w:w="1080" w:type="dxa"/>
            <w:tcBorders>
              <w:top w:val="nil"/>
              <w:left w:val="nil"/>
              <w:bottom w:val="single" w:sz="8" w:space="0" w:color="auto"/>
              <w:right w:val="single" w:sz="8" w:space="0" w:color="auto"/>
            </w:tcBorders>
            <w:shd w:val="clear" w:color="auto" w:fill="auto"/>
            <w:noWrap/>
            <w:vAlign w:val="center"/>
            <w:hideMark/>
          </w:tcPr>
          <w:p w14:paraId="201163F1"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5633CB3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8470335</w:t>
            </w:r>
          </w:p>
        </w:tc>
        <w:tc>
          <w:tcPr>
            <w:tcW w:w="878" w:type="dxa"/>
            <w:tcBorders>
              <w:top w:val="nil"/>
              <w:left w:val="nil"/>
              <w:bottom w:val="single" w:sz="8" w:space="0" w:color="auto"/>
              <w:right w:val="single" w:sz="8" w:space="0" w:color="auto"/>
            </w:tcBorders>
            <w:shd w:val="clear" w:color="auto" w:fill="auto"/>
            <w:noWrap/>
            <w:vAlign w:val="center"/>
            <w:hideMark/>
          </w:tcPr>
          <w:p w14:paraId="1C0920A8"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25368EAC" w14:textId="5C1E8969"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223,066</w:t>
            </w:r>
          </w:p>
        </w:tc>
        <w:tc>
          <w:tcPr>
            <w:tcW w:w="1125" w:type="dxa"/>
            <w:tcBorders>
              <w:top w:val="nil"/>
              <w:left w:val="nil"/>
              <w:bottom w:val="single" w:sz="8" w:space="0" w:color="auto"/>
              <w:right w:val="single" w:sz="8" w:space="0" w:color="auto"/>
            </w:tcBorders>
            <w:shd w:val="clear" w:color="auto" w:fill="auto"/>
            <w:noWrap/>
            <w:vAlign w:val="center"/>
            <w:hideMark/>
          </w:tcPr>
          <w:p w14:paraId="390C1475" w14:textId="4AC570B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223,066</w:t>
            </w:r>
          </w:p>
        </w:tc>
        <w:tc>
          <w:tcPr>
            <w:tcW w:w="1125" w:type="dxa"/>
            <w:tcBorders>
              <w:top w:val="nil"/>
              <w:left w:val="nil"/>
              <w:bottom w:val="single" w:sz="8" w:space="0" w:color="auto"/>
              <w:right w:val="single" w:sz="8" w:space="0" w:color="auto"/>
            </w:tcBorders>
            <w:shd w:val="clear" w:color="auto" w:fill="auto"/>
            <w:noWrap/>
            <w:vAlign w:val="center"/>
            <w:hideMark/>
          </w:tcPr>
          <w:p w14:paraId="1F799A48" w14:textId="7D8865C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35,670</w:t>
            </w:r>
          </w:p>
        </w:tc>
        <w:tc>
          <w:tcPr>
            <w:tcW w:w="1143" w:type="dxa"/>
            <w:tcBorders>
              <w:top w:val="nil"/>
              <w:left w:val="nil"/>
              <w:bottom w:val="single" w:sz="8" w:space="0" w:color="auto"/>
              <w:right w:val="single" w:sz="8" w:space="0" w:color="auto"/>
            </w:tcBorders>
            <w:shd w:val="clear" w:color="auto" w:fill="auto"/>
            <w:noWrap/>
            <w:vAlign w:val="center"/>
            <w:hideMark/>
          </w:tcPr>
          <w:p w14:paraId="17208477" w14:textId="74B65CA2"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(43,554)</w:t>
            </w:r>
          </w:p>
        </w:tc>
        <w:tc>
          <w:tcPr>
            <w:tcW w:w="1024" w:type="dxa"/>
            <w:tcBorders>
              <w:top w:val="nil"/>
              <w:left w:val="nil"/>
              <w:bottom w:val="single" w:sz="8" w:space="0" w:color="auto"/>
              <w:right w:val="single" w:sz="8" w:space="0" w:color="auto"/>
            </w:tcBorders>
            <w:shd w:val="clear" w:color="auto" w:fill="auto"/>
            <w:noWrap/>
            <w:vAlign w:val="center"/>
            <w:hideMark/>
          </w:tcPr>
          <w:p w14:paraId="55868792" w14:textId="6A4C25A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227,970</w:t>
            </w:r>
          </w:p>
        </w:tc>
        <w:tc>
          <w:tcPr>
            <w:tcW w:w="1372" w:type="dxa"/>
            <w:tcBorders>
              <w:top w:val="nil"/>
              <w:left w:val="nil"/>
              <w:bottom w:val="single" w:sz="8" w:space="0" w:color="auto"/>
              <w:right w:val="single" w:sz="8" w:space="0" w:color="auto"/>
            </w:tcBorders>
            <w:shd w:val="clear" w:color="auto" w:fill="auto"/>
            <w:noWrap/>
            <w:vAlign w:val="center"/>
            <w:hideMark/>
          </w:tcPr>
          <w:p w14:paraId="250BCAAD" w14:textId="022587D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2,980</w:t>
            </w:r>
          </w:p>
        </w:tc>
      </w:tr>
      <w:tr w:rsidR="00C74481" w:rsidRPr="00A172BC" w14:paraId="1A4DE84B"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6A3808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46</w:t>
            </w:r>
          </w:p>
        </w:tc>
        <w:tc>
          <w:tcPr>
            <w:tcW w:w="1080" w:type="dxa"/>
            <w:tcBorders>
              <w:top w:val="nil"/>
              <w:left w:val="nil"/>
              <w:bottom w:val="single" w:sz="8" w:space="0" w:color="auto"/>
              <w:right w:val="single" w:sz="8" w:space="0" w:color="auto"/>
            </w:tcBorders>
            <w:shd w:val="clear" w:color="auto" w:fill="auto"/>
            <w:noWrap/>
            <w:vAlign w:val="center"/>
            <w:hideMark/>
          </w:tcPr>
          <w:p w14:paraId="3986EDF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08643A0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8470345</w:t>
            </w:r>
          </w:p>
        </w:tc>
        <w:tc>
          <w:tcPr>
            <w:tcW w:w="878" w:type="dxa"/>
            <w:tcBorders>
              <w:top w:val="nil"/>
              <w:left w:val="nil"/>
              <w:bottom w:val="single" w:sz="8" w:space="0" w:color="auto"/>
              <w:right w:val="single" w:sz="8" w:space="0" w:color="auto"/>
            </w:tcBorders>
            <w:shd w:val="clear" w:color="auto" w:fill="auto"/>
            <w:noWrap/>
            <w:vAlign w:val="center"/>
            <w:hideMark/>
          </w:tcPr>
          <w:p w14:paraId="08121C5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39D5351B" w14:textId="314D698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142,219</w:t>
            </w:r>
          </w:p>
        </w:tc>
        <w:tc>
          <w:tcPr>
            <w:tcW w:w="1125" w:type="dxa"/>
            <w:tcBorders>
              <w:top w:val="nil"/>
              <w:left w:val="nil"/>
              <w:bottom w:val="single" w:sz="8" w:space="0" w:color="auto"/>
              <w:right w:val="single" w:sz="8" w:space="0" w:color="auto"/>
            </w:tcBorders>
            <w:shd w:val="clear" w:color="auto" w:fill="auto"/>
            <w:noWrap/>
            <w:vAlign w:val="center"/>
            <w:hideMark/>
          </w:tcPr>
          <w:p w14:paraId="436312F1" w14:textId="2884E6C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191,063</w:t>
            </w:r>
          </w:p>
        </w:tc>
        <w:tc>
          <w:tcPr>
            <w:tcW w:w="1125" w:type="dxa"/>
            <w:tcBorders>
              <w:top w:val="nil"/>
              <w:left w:val="nil"/>
              <w:bottom w:val="single" w:sz="8" w:space="0" w:color="auto"/>
              <w:right w:val="single" w:sz="8" w:space="0" w:color="auto"/>
            </w:tcBorders>
            <w:shd w:val="clear" w:color="auto" w:fill="auto"/>
            <w:noWrap/>
            <w:vAlign w:val="center"/>
            <w:hideMark/>
          </w:tcPr>
          <w:p w14:paraId="4ADA81FD" w14:textId="5752524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330,371</w:t>
            </w:r>
          </w:p>
        </w:tc>
        <w:tc>
          <w:tcPr>
            <w:tcW w:w="1143" w:type="dxa"/>
            <w:tcBorders>
              <w:top w:val="nil"/>
              <w:left w:val="nil"/>
              <w:bottom w:val="single" w:sz="8" w:space="0" w:color="auto"/>
              <w:right w:val="single" w:sz="8" w:space="0" w:color="auto"/>
            </w:tcBorders>
            <w:shd w:val="clear" w:color="auto" w:fill="auto"/>
            <w:noWrap/>
            <w:vAlign w:val="center"/>
            <w:hideMark/>
          </w:tcPr>
          <w:p w14:paraId="3BB9A9F7" w14:textId="0C2A3F3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(139,309)</w:t>
            </w:r>
          </w:p>
        </w:tc>
        <w:tc>
          <w:tcPr>
            <w:tcW w:w="1024" w:type="dxa"/>
            <w:tcBorders>
              <w:top w:val="nil"/>
              <w:left w:val="nil"/>
              <w:bottom w:val="single" w:sz="8" w:space="0" w:color="auto"/>
              <w:right w:val="single" w:sz="8" w:space="0" w:color="auto"/>
            </w:tcBorders>
            <w:shd w:val="clear" w:color="auto" w:fill="auto"/>
            <w:noWrap/>
            <w:vAlign w:val="center"/>
            <w:hideMark/>
          </w:tcPr>
          <w:p w14:paraId="5CBA4783" w14:textId="4BC7CBE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(0)</w:t>
            </w:r>
          </w:p>
        </w:tc>
        <w:tc>
          <w:tcPr>
            <w:tcW w:w="1372" w:type="dxa"/>
            <w:tcBorders>
              <w:top w:val="nil"/>
              <w:left w:val="nil"/>
              <w:bottom w:val="single" w:sz="8" w:space="0" w:color="auto"/>
              <w:right w:val="single" w:sz="8" w:space="0" w:color="auto"/>
            </w:tcBorders>
            <w:shd w:val="clear" w:color="auto" w:fill="auto"/>
            <w:noWrap/>
            <w:vAlign w:val="center"/>
            <w:hideMark/>
          </w:tcPr>
          <w:p w14:paraId="7156642C" w14:textId="0E84963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w:t>
            </w:r>
          </w:p>
        </w:tc>
      </w:tr>
      <w:tr w:rsidR="00C74481" w:rsidRPr="00A172BC" w14:paraId="6758E97A"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9D545E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47</w:t>
            </w:r>
          </w:p>
        </w:tc>
        <w:tc>
          <w:tcPr>
            <w:tcW w:w="1080" w:type="dxa"/>
            <w:tcBorders>
              <w:top w:val="nil"/>
              <w:left w:val="nil"/>
              <w:bottom w:val="single" w:sz="8" w:space="0" w:color="auto"/>
              <w:right w:val="single" w:sz="8" w:space="0" w:color="auto"/>
            </w:tcBorders>
            <w:shd w:val="clear" w:color="auto" w:fill="auto"/>
            <w:noWrap/>
            <w:vAlign w:val="center"/>
            <w:hideMark/>
          </w:tcPr>
          <w:p w14:paraId="45E7CC1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688E77E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3C9A02E7"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7B6E1DAC" w14:textId="3273ED2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57,654</w:t>
            </w:r>
          </w:p>
        </w:tc>
        <w:tc>
          <w:tcPr>
            <w:tcW w:w="1125" w:type="dxa"/>
            <w:tcBorders>
              <w:top w:val="nil"/>
              <w:left w:val="nil"/>
              <w:bottom w:val="single" w:sz="8" w:space="0" w:color="auto"/>
              <w:right w:val="single" w:sz="8" w:space="0" w:color="auto"/>
            </w:tcBorders>
            <w:shd w:val="clear" w:color="auto" w:fill="auto"/>
            <w:noWrap/>
            <w:vAlign w:val="center"/>
            <w:hideMark/>
          </w:tcPr>
          <w:p w14:paraId="4A7553CF" w14:textId="3C81461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1,158,260</w:t>
            </w:r>
          </w:p>
        </w:tc>
        <w:tc>
          <w:tcPr>
            <w:tcW w:w="1125" w:type="dxa"/>
            <w:tcBorders>
              <w:top w:val="nil"/>
              <w:left w:val="nil"/>
              <w:bottom w:val="single" w:sz="8" w:space="0" w:color="auto"/>
              <w:right w:val="single" w:sz="8" w:space="0" w:color="auto"/>
            </w:tcBorders>
            <w:shd w:val="clear" w:color="auto" w:fill="auto"/>
            <w:noWrap/>
            <w:vAlign w:val="center"/>
            <w:hideMark/>
          </w:tcPr>
          <w:p w14:paraId="121CFDA6" w14:textId="6048C50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233,937</w:t>
            </w:r>
          </w:p>
        </w:tc>
        <w:tc>
          <w:tcPr>
            <w:tcW w:w="1143" w:type="dxa"/>
            <w:tcBorders>
              <w:top w:val="nil"/>
              <w:left w:val="nil"/>
              <w:bottom w:val="single" w:sz="8" w:space="0" w:color="auto"/>
              <w:right w:val="single" w:sz="8" w:space="0" w:color="auto"/>
            </w:tcBorders>
            <w:shd w:val="clear" w:color="auto" w:fill="auto"/>
            <w:noWrap/>
            <w:vAlign w:val="center"/>
            <w:hideMark/>
          </w:tcPr>
          <w:p w14:paraId="7D3B8DC9" w14:textId="62BC7B9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(10,260)</w:t>
            </w:r>
          </w:p>
        </w:tc>
        <w:tc>
          <w:tcPr>
            <w:tcW w:w="1024" w:type="dxa"/>
            <w:tcBorders>
              <w:top w:val="nil"/>
              <w:left w:val="nil"/>
              <w:bottom w:val="single" w:sz="8" w:space="0" w:color="auto"/>
              <w:right w:val="single" w:sz="8" w:space="0" w:color="auto"/>
            </w:tcBorders>
            <w:shd w:val="clear" w:color="auto" w:fill="auto"/>
            <w:noWrap/>
            <w:vAlign w:val="center"/>
            <w:hideMark/>
          </w:tcPr>
          <w:p w14:paraId="70BB58F8" w14:textId="4789311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929,578</w:t>
            </w:r>
          </w:p>
        </w:tc>
        <w:tc>
          <w:tcPr>
            <w:tcW w:w="1372" w:type="dxa"/>
            <w:tcBorders>
              <w:top w:val="nil"/>
              <w:left w:val="nil"/>
              <w:bottom w:val="single" w:sz="8" w:space="0" w:color="auto"/>
              <w:right w:val="single" w:sz="8" w:space="0" w:color="auto"/>
            </w:tcBorders>
            <w:shd w:val="clear" w:color="auto" w:fill="auto"/>
            <w:noWrap/>
            <w:vAlign w:val="center"/>
            <w:hideMark/>
          </w:tcPr>
          <w:p w14:paraId="5E511329" w14:textId="61B8BB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5,005</w:t>
            </w:r>
          </w:p>
        </w:tc>
      </w:tr>
      <w:tr w:rsidR="00C74481" w:rsidRPr="00A172BC" w14:paraId="42039D76"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901E880"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48</w:t>
            </w:r>
          </w:p>
        </w:tc>
        <w:tc>
          <w:tcPr>
            <w:tcW w:w="1080" w:type="dxa"/>
            <w:tcBorders>
              <w:top w:val="nil"/>
              <w:left w:val="nil"/>
              <w:bottom w:val="single" w:sz="8" w:space="0" w:color="auto"/>
              <w:right w:val="single" w:sz="8" w:space="0" w:color="auto"/>
            </w:tcBorders>
            <w:shd w:val="clear" w:color="auto" w:fill="auto"/>
            <w:noWrap/>
            <w:vAlign w:val="center"/>
            <w:hideMark/>
          </w:tcPr>
          <w:p w14:paraId="39416804"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1D40426A"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8470425</w:t>
            </w:r>
          </w:p>
        </w:tc>
        <w:tc>
          <w:tcPr>
            <w:tcW w:w="878" w:type="dxa"/>
            <w:tcBorders>
              <w:top w:val="nil"/>
              <w:left w:val="nil"/>
              <w:bottom w:val="single" w:sz="8" w:space="0" w:color="auto"/>
              <w:right w:val="single" w:sz="8" w:space="0" w:color="auto"/>
            </w:tcBorders>
            <w:shd w:val="clear" w:color="auto" w:fill="auto"/>
            <w:noWrap/>
            <w:vAlign w:val="center"/>
            <w:hideMark/>
          </w:tcPr>
          <w:p w14:paraId="454091A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591FC55F" w14:textId="0A2C8965"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224,882</w:t>
            </w:r>
          </w:p>
        </w:tc>
        <w:tc>
          <w:tcPr>
            <w:tcW w:w="1125" w:type="dxa"/>
            <w:tcBorders>
              <w:top w:val="nil"/>
              <w:left w:val="nil"/>
              <w:bottom w:val="single" w:sz="8" w:space="0" w:color="auto"/>
              <w:right w:val="single" w:sz="8" w:space="0" w:color="auto"/>
            </w:tcBorders>
            <w:shd w:val="clear" w:color="auto" w:fill="auto"/>
            <w:noWrap/>
            <w:vAlign w:val="center"/>
            <w:hideMark/>
          </w:tcPr>
          <w:p w14:paraId="32E3BF54" w14:textId="2D6C372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894,488</w:t>
            </w:r>
          </w:p>
        </w:tc>
        <w:tc>
          <w:tcPr>
            <w:tcW w:w="1125" w:type="dxa"/>
            <w:tcBorders>
              <w:top w:val="nil"/>
              <w:left w:val="nil"/>
              <w:bottom w:val="single" w:sz="8" w:space="0" w:color="auto"/>
              <w:right w:val="single" w:sz="8" w:space="0" w:color="auto"/>
            </w:tcBorders>
            <w:shd w:val="clear" w:color="auto" w:fill="auto"/>
            <w:noWrap/>
            <w:vAlign w:val="center"/>
            <w:hideMark/>
          </w:tcPr>
          <w:p w14:paraId="662FCFFB" w14:textId="348FA60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503,320</w:t>
            </w:r>
          </w:p>
        </w:tc>
        <w:tc>
          <w:tcPr>
            <w:tcW w:w="1143" w:type="dxa"/>
            <w:tcBorders>
              <w:top w:val="nil"/>
              <w:left w:val="nil"/>
              <w:bottom w:val="single" w:sz="8" w:space="0" w:color="auto"/>
              <w:right w:val="single" w:sz="8" w:space="0" w:color="auto"/>
            </w:tcBorders>
            <w:shd w:val="clear" w:color="auto" w:fill="auto"/>
            <w:noWrap/>
            <w:vAlign w:val="center"/>
            <w:hideMark/>
          </w:tcPr>
          <w:p w14:paraId="534AC18D" w14:textId="05E0F54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(15,250)</w:t>
            </w:r>
          </w:p>
        </w:tc>
        <w:tc>
          <w:tcPr>
            <w:tcW w:w="1024" w:type="dxa"/>
            <w:tcBorders>
              <w:top w:val="nil"/>
              <w:left w:val="nil"/>
              <w:bottom w:val="single" w:sz="8" w:space="0" w:color="auto"/>
              <w:right w:val="single" w:sz="8" w:space="0" w:color="auto"/>
            </w:tcBorders>
            <w:shd w:val="clear" w:color="auto" w:fill="auto"/>
            <w:noWrap/>
            <w:vAlign w:val="center"/>
            <w:hideMark/>
          </w:tcPr>
          <w:p w14:paraId="75F0113E" w14:textId="02D8BFE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342,599</w:t>
            </w:r>
          </w:p>
        </w:tc>
        <w:tc>
          <w:tcPr>
            <w:tcW w:w="1372" w:type="dxa"/>
            <w:tcBorders>
              <w:top w:val="nil"/>
              <w:left w:val="nil"/>
              <w:bottom w:val="single" w:sz="8" w:space="0" w:color="auto"/>
              <w:right w:val="single" w:sz="8" w:space="0" w:color="auto"/>
            </w:tcBorders>
            <w:shd w:val="clear" w:color="auto" w:fill="auto"/>
            <w:noWrap/>
            <w:vAlign w:val="center"/>
            <w:hideMark/>
          </w:tcPr>
          <w:p w14:paraId="15D25B42" w14:textId="297F240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63,819</w:t>
            </w:r>
          </w:p>
        </w:tc>
      </w:tr>
      <w:tr w:rsidR="00C74481" w:rsidRPr="00A172BC" w14:paraId="05333C5F"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FBC915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w:t>
            </w:r>
          </w:p>
        </w:tc>
        <w:tc>
          <w:tcPr>
            <w:tcW w:w="1080" w:type="dxa"/>
            <w:tcBorders>
              <w:top w:val="nil"/>
              <w:left w:val="nil"/>
              <w:bottom w:val="single" w:sz="8" w:space="0" w:color="auto"/>
              <w:right w:val="single" w:sz="8" w:space="0" w:color="auto"/>
            </w:tcBorders>
            <w:shd w:val="clear" w:color="auto" w:fill="auto"/>
            <w:noWrap/>
            <w:vAlign w:val="center"/>
            <w:hideMark/>
          </w:tcPr>
          <w:p w14:paraId="20203F1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1020838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4A62EB1F"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492200</w:t>
            </w:r>
          </w:p>
        </w:tc>
        <w:tc>
          <w:tcPr>
            <w:tcW w:w="1125" w:type="dxa"/>
            <w:tcBorders>
              <w:top w:val="nil"/>
              <w:left w:val="nil"/>
              <w:bottom w:val="single" w:sz="8" w:space="0" w:color="auto"/>
              <w:right w:val="single" w:sz="8" w:space="0" w:color="auto"/>
            </w:tcBorders>
            <w:shd w:val="clear" w:color="auto" w:fill="auto"/>
            <w:noWrap/>
            <w:vAlign w:val="center"/>
            <w:hideMark/>
          </w:tcPr>
          <w:p w14:paraId="4FE2E19F" w14:textId="397D3C10"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724,500</w:t>
            </w:r>
          </w:p>
        </w:tc>
        <w:tc>
          <w:tcPr>
            <w:tcW w:w="1125" w:type="dxa"/>
            <w:tcBorders>
              <w:top w:val="nil"/>
              <w:left w:val="nil"/>
              <w:bottom w:val="single" w:sz="8" w:space="0" w:color="auto"/>
              <w:right w:val="single" w:sz="8" w:space="0" w:color="auto"/>
            </w:tcBorders>
            <w:shd w:val="clear" w:color="auto" w:fill="auto"/>
            <w:noWrap/>
            <w:vAlign w:val="center"/>
            <w:hideMark/>
          </w:tcPr>
          <w:p w14:paraId="4DF6770A" w14:textId="0BE9C28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724,500</w:t>
            </w:r>
          </w:p>
        </w:tc>
        <w:tc>
          <w:tcPr>
            <w:tcW w:w="1125" w:type="dxa"/>
            <w:tcBorders>
              <w:top w:val="nil"/>
              <w:left w:val="nil"/>
              <w:bottom w:val="single" w:sz="8" w:space="0" w:color="auto"/>
              <w:right w:val="single" w:sz="8" w:space="0" w:color="auto"/>
            </w:tcBorders>
            <w:shd w:val="clear" w:color="auto" w:fill="auto"/>
            <w:noWrap/>
            <w:vAlign w:val="center"/>
            <w:hideMark/>
          </w:tcPr>
          <w:p w14:paraId="03419227" w14:textId="16AA4A24"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64,500</w:t>
            </w:r>
          </w:p>
        </w:tc>
        <w:tc>
          <w:tcPr>
            <w:tcW w:w="1143" w:type="dxa"/>
            <w:tcBorders>
              <w:top w:val="nil"/>
              <w:left w:val="nil"/>
              <w:bottom w:val="single" w:sz="8" w:space="0" w:color="auto"/>
              <w:right w:val="single" w:sz="8" w:space="0" w:color="auto"/>
            </w:tcBorders>
            <w:shd w:val="clear" w:color="auto" w:fill="auto"/>
            <w:noWrap/>
            <w:vAlign w:val="center"/>
            <w:hideMark/>
          </w:tcPr>
          <w:p w14:paraId="05909BA4" w14:textId="1DEB05C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(32,000)</w:t>
            </w:r>
          </w:p>
        </w:tc>
        <w:tc>
          <w:tcPr>
            <w:tcW w:w="1024" w:type="dxa"/>
            <w:tcBorders>
              <w:top w:val="nil"/>
              <w:left w:val="nil"/>
              <w:bottom w:val="single" w:sz="8" w:space="0" w:color="auto"/>
              <w:right w:val="single" w:sz="8" w:space="0" w:color="auto"/>
            </w:tcBorders>
            <w:shd w:val="clear" w:color="auto" w:fill="auto"/>
            <w:noWrap/>
            <w:vAlign w:val="center"/>
            <w:hideMark/>
          </w:tcPr>
          <w:p w14:paraId="17AFA246" w14:textId="218227F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w:t>
            </w:r>
          </w:p>
        </w:tc>
        <w:tc>
          <w:tcPr>
            <w:tcW w:w="1372" w:type="dxa"/>
            <w:tcBorders>
              <w:top w:val="nil"/>
              <w:left w:val="nil"/>
              <w:bottom w:val="single" w:sz="8" w:space="0" w:color="auto"/>
              <w:right w:val="single" w:sz="8" w:space="0" w:color="auto"/>
            </w:tcBorders>
            <w:shd w:val="clear" w:color="auto" w:fill="auto"/>
            <w:noWrap/>
            <w:vAlign w:val="center"/>
            <w:hideMark/>
          </w:tcPr>
          <w:p w14:paraId="47F10AAC" w14:textId="62F82FFA"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692,000</w:t>
            </w:r>
          </w:p>
        </w:tc>
      </w:tr>
      <w:tr w:rsidR="00C74481" w:rsidRPr="00A172BC" w14:paraId="6598EC7D"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99FB612"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50</w:t>
            </w:r>
          </w:p>
        </w:tc>
        <w:tc>
          <w:tcPr>
            <w:tcW w:w="1080" w:type="dxa"/>
            <w:tcBorders>
              <w:top w:val="nil"/>
              <w:left w:val="nil"/>
              <w:bottom w:val="single" w:sz="8" w:space="0" w:color="auto"/>
              <w:right w:val="single" w:sz="8" w:space="0" w:color="auto"/>
            </w:tcBorders>
            <w:shd w:val="clear" w:color="auto" w:fill="auto"/>
            <w:noWrap/>
            <w:vAlign w:val="center"/>
            <w:hideMark/>
          </w:tcPr>
          <w:p w14:paraId="1F1894CD"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0D114229"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6A23CF85"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7ADD1D18" w14:textId="7547774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67,100,050</w:t>
            </w:r>
          </w:p>
        </w:tc>
        <w:tc>
          <w:tcPr>
            <w:tcW w:w="1125" w:type="dxa"/>
            <w:tcBorders>
              <w:top w:val="nil"/>
              <w:left w:val="nil"/>
              <w:bottom w:val="single" w:sz="8" w:space="0" w:color="auto"/>
              <w:right w:val="single" w:sz="8" w:space="0" w:color="auto"/>
            </w:tcBorders>
            <w:shd w:val="clear" w:color="auto" w:fill="auto"/>
            <w:noWrap/>
            <w:vAlign w:val="center"/>
            <w:hideMark/>
          </w:tcPr>
          <w:p w14:paraId="0FB2249F" w14:textId="1606CD8E"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69,483,635</w:t>
            </w:r>
          </w:p>
        </w:tc>
        <w:tc>
          <w:tcPr>
            <w:tcW w:w="1125" w:type="dxa"/>
            <w:tcBorders>
              <w:top w:val="nil"/>
              <w:left w:val="nil"/>
              <w:bottom w:val="single" w:sz="8" w:space="0" w:color="auto"/>
              <w:right w:val="single" w:sz="8" w:space="0" w:color="auto"/>
            </w:tcBorders>
            <w:shd w:val="clear" w:color="auto" w:fill="auto"/>
            <w:noWrap/>
            <w:vAlign w:val="center"/>
            <w:hideMark/>
          </w:tcPr>
          <w:p w14:paraId="4033A7D3" w14:textId="48CBD3C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948,665</w:t>
            </w:r>
          </w:p>
        </w:tc>
        <w:tc>
          <w:tcPr>
            <w:tcW w:w="1143" w:type="dxa"/>
            <w:tcBorders>
              <w:top w:val="nil"/>
              <w:left w:val="nil"/>
              <w:bottom w:val="single" w:sz="8" w:space="0" w:color="auto"/>
              <w:right w:val="single" w:sz="8" w:space="0" w:color="auto"/>
            </w:tcBorders>
            <w:shd w:val="clear" w:color="auto" w:fill="auto"/>
            <w:noWrap/>
            <w:vAlign w:val="center"/>
            <w:hideMark/>
          </w:tcPr>
          <w:p w14:paraId="18BA2F1C" w14:textId="4E8879DF"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(494,809)</w:t>
            </w:r>
          </w:p>
        </w:tc>
        <w:tc>
          <w:tcPr>
            <w:tcW w:w="1024" w:type="dxa"/>
            <w:tcBorders>
              <w:top w:val="nil"/>
              <w:left w:val="nil"/>
              <w:bottom w:val="single" w:sz="8" w:space="0" w:color="auto"/>
              <w:right w:val="single" w:sz="8" w:space="0" w:color="auto"/>
            </w:tcBorders>
            <w:shd w:val="clear" w:color="auto" w:fill="auto"/>
            <w:noWrap/>
            <w:vAlign w:val="center"/>
            <w:hideMark/>
          </w:tcPr>
          <w:p w14:paraId="39ADF667" w14:textId="08CFC60C"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582,174</w:t>
            </w:r>
          </w:p>
        </w:tc>
        <w:tc>
          <w:tcPr>
            <w:tcW w:w="1372" w:type="dxa"/>
            <w:tcBorders>
              <w:top w:val="nil"/>
              <w:left w:val="nil"/>
              <w:bottom w:val="single" w:sz="8" w:space="0" w:color="auto"/>
              <w:right w:val="single" w:sz="8" w:space="0" w:color="auto"/>
            </w:tcBorders>
            <w:shd w:val="clear" w:color="auto" w:fill="auto"/>
            <w:noWrap/>
            <w:vAlign w:val="center"/>
            <w:hideMark/>
          </w:tcPr>
          <w:p w14:paraId="61D28DDB" w14:textId="1F25CD3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68,447,604</w:t>
            </w:r>
          </w:p>
        </w:tc>
      </w:tr>
      <w:tr w:rsidR="00C74481" w:rsidRPr="00A172BC" w14:paraId="19A6565C" w14:textId="77777777" w:rsidTr="00265CCA">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6B560C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51</w:t>
            </w:r>
          </w:p>
        </w:tc>
        <w:tc>
          <w:tcPr>
            <w:tcW w:w="1080" w:type="dxa"/>
            <w:tcBorders>
              <w:top w:val="nil"/>
              <w:left w:val="nil"/>
              <w:bottom w:val="single" w:sz="8" w:space="0" w:color="auto"/>
              <w:right w:val="single" w:sz="8" w:space="0" w:color="auto"/>
            </w:tcBorders>
            <w:shd w:val="clear" w:color="auto" w:fill="auto"/>
            <w:noWrap/>
            <w:vAlign w:val="center"/>
            <w:hideMark/>
          </w:tcPr>
          <w:p w14:paraId="674DDB26"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Chapter 3</w:t>
            </w:r>
          </w:p>
        </w:tc>
        <w:tc>
          <w:tcPr>
            <w:tcW w:w="1492" w:type="dxa"/>
            <w:tcBorders>
              <w:top w:val="nil"/>
              <w:left w:val="nil"/>
              <w:bottom w:val="single" w:sz="8" w:space="0" w:color="auto"/>
              <w:right w:val="single" w:sz="8" w:space="0" w:color="auto"/>
            </w:tcBorders>
            <w:shd w:val="clear" w:color="auto" w:fill="auto"/>
            <w:noWrap/>
            <w:vAlign w:val="center"/>
            <w:hideMark/>
          </w:tcPr>
          <w:p w14:paraId="30DD377E"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8471305</w:t>
            </w:r>
          </w:p>
        </w:tc>
        <w:tc>
          <w:tcPr>
            <w:tcW w:w="878" w:type="dxa"/>
            <w:tcBorders>
              <w:top w:val="nil"/>
              <w:left w:val="nil"/>
              <w:bottom w:val="single" w:sz="8" w:space="0" w:color="auto"/>
              <w:right w:val="single" w:sz="8" w:space="0" w:color="auto"/>
            </w:tcBorders>
            <w:shd w:val="clear" w:color="auto" w:fill="auto"/>
            <w:noWrap/>
            <w:vAlign w:val="center"/>
            <w:hideMark/>
          </w:tcPr>
          <w:p w14:paraId="31A6ABD3" w14:textId="77777777"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492316</w:t>
            </w:r>
          </w:p>
        </w:tc>
        <w:tc>
          <w:tcPr>
            <w:tcW w:w="1125" w:type="dxa"/>
            <w:tcBorders>
              <w:top w:val="nil"/>
              <w:left w:val="nil"/>
              <w:bottom w:val="single" w:sz="8" w:space="0" w:color="auto"/>
              <w:right w:val="single" w:sz="8" w:space="0" w:color="auto"/>
            </w:tcBorders>
            <w:shd w:val="clear" w:color="auto" w:fill="auto"/>
            <w:noWrap/>
            <w:vAlign w:val="center"/>
            <w:hideMark/>
          </w:tcPr>
          <w:p w14:paraId="621A8954" w14:textId="7440D66B"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1,053,463</w:t>
            </w:r>
          </w:p>
        </w:tc>
        <w:tc>
          <w:tcPr>
            <w:tcW w:w="1125" w:type="dxa"/>
            <w:tcBorders>
              <w:top w:val="nil"/>
              <w:left w:val="nil"/>
              <w:bottom w:val="single" w:sz="8" w:space="0" w:color="auto"/>
              <w:right w:val="single" w:sz="8" w:space="0" w:color="auto"/>
            </w:tcBorders>
            <w:shd w:val="clear" w:color="auto" w:fill="auto"/>
            <w:noWrap/>
            <w:vAlign w:val="center"/>
            <w:hideMark/>
          </w:tcPr>
          <w:p w14:paraId="2F1346E4" w14:textId="1059D25D"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4,864,763</w:t>
            </w:r>
          </w:p>
        </w:tc>
        <w:tc>
          <w:tcPr>
            <w:tcW w:w="1125" w:type="dxa"/>
            <w:tcBorders>
              <w:top w:val="nil"/>
              <w:left w:val="nil"/>
              <w:bottom w:val="single" w:sz="8" w:space="0" w:color="auto"/>
              <w:right w:val="single" w:sz="8" w:space="0" w:color="auto"/>
            </w:tcBorders>
            <w:shd w:val="clear" w:color="auto" w:fill="auto"/>
            <w:noWrap/>
            <w:vAlign w:val="center"/>
            <w:hideMark/>
          </w:tcPr>
          <w:p w14:paraId="11935779" w14:textId="3CA2B3B8"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3,207,231</w:t>
            </w:r>
          </w:p>
        </w:tc>
        <w:tc>
          <w:tcPr>
            <w:tcW w:w="1143" w:type="dxa"/>
            <w:tcBorders>
              <w:top w:val="nil"/>
              <w:left w:val="nil"/>
              <w:bottom w:val="single" w:sz="8" w:space="0" w:color="auto"/>
              <w:right w:val="single" w:sz="8" w:space="0" w:color="auto"/>
            </w:tcBorders>
            <w:shd w:val="clear" w:color="auto" w:fill="auto"/>
            <w:noWrap/>
            <w:vAlign w:val="center"/>
            <w:hideMark/>
          </w:tcPr>
          <w:p w14:paraId="5C8F6ABD" w14:textId="48D57063"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(285,347)</w:t>
            </w:r>
          </w:p>
        </w:tc>
        <w:tc>
          <w:tcPr>
            <w:tcW w:w="1024" w:type="dxa"/>
            <w:tcBorders>
              <w:top w:val="nil"/>
              <w:left w:val="nil"/>
              <w:bottom w:val="single" w:sz="8" w:space="0" w:color="auto"/>
              <w:right w:val="single" w:sz="8" w:space="0" w:color="auto"/>
            </w:tcBorders>
            <w:shd w:val="clear" w:color="auto" w:fill="auto"/>
            <w:noWrap/>
            <w:vAlign w:val="center"/>
            <w:hideMark/>
          </w:tcPr>
          <w:p w14:paraId="04FEADD4" w14:textId="624B611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1,942,762</w:t>
            </w:r>
          </w:p>
        </w:tc>
        <w:tc>
          <w:tcPr>
            <w:tcW w:w="1372" w:type="dxa"/>
            <w:tcBorders>
              <w:top w:val="nil"/>
              <w:left w:val="nil"/>
              <w:bottom w:val="single" w:sz="8" w:space="0" w:color="auto"/>
              <w:right w:val="single" w:sz="8" w:space="0" w:color="auto"/>
            </w:tcBorders>
            <w:shd w:val="clear" w:color="auto" w:fill="auto"/>
            <w:noWrap/>
            <w:vAlign w:val="center"/>
            <w:hideMark/>
          </w:tcPr>
          <w:p w14:paraId="395F5756" w14:textId="09DE2556" w:rsidR="00A172BC" w:rsidRPr="00A172BC" w:rsidRDefault="00A172BC" w:rsidP="00674D07">
            <w:pPr>
              <w:jc w:val="center"/>
              <w:rPr>
                <w:rFonts w:ascii="Calibri Light" w:hAnsi="Calibri Light" w:cs="Calibri Light"/>
                <w:color w:val="000000"/>
                <w:sz w:val="20"/>
                <w:szCs w:val="20"/>
              </w:rPr>
            </w:pPr>
            <w:r w:rsidRPr="00A172BC">
              <w:rPr>
                <w:rFonts w:ascii="Calibri Light" w:hAnsi="Calibri Light" w:cs="Calibri Light"/>
                <w:color w:val="000000"/>
                <w:sz w:val="20"/>
                <w:szCs w:val="20"/>
              </w:rPr>
              <w:t>117</w:t>
            </w:r>
          </w:p>
        </w:tc>
      </w:tr>
    </w:tbl>
    <w:p w14:paraId="4ADA9D70" w14:textId="7402FE19" w:rsidR="008B5C8E" w:rsidRDefault="008574B8"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lastRenderedPageBreak/>
        <w:t xml:space="preserve">Appendix 3 - </w:t>
      </w:r>
      <w:r w:rsidR="00CE0A7C" w:rsidRPr="008574B8">
        <w:rPr>
          <w:rFonts w:ascii="Calibri Light" w:hAnsi="Calibri Light" w:cs="Calibri Light"/>
          <w:sz w:val="26"/>
          <w:szCs w:val="26"/>
          <w:u w:val="single"/>
        </w:rPr>
        <w:t xml:space="preserve">List of </w:t>
      </w:r>
      <w:r w:rsidR="00CE0A7C" w:rsidRPr="00A1147F">
        <w:rPr>
          <w:rFonts w:ascii="Calibri Light" w:hAnsi="Calibri Light" w:cs="Calibri Light"/>
          <w:sz w:val="26"/>
          <w:szCs w:val="26"/>
          <w:u w:val="single"/>
        </w:rPr>
        <w:t>GL Line items having P</w:t>
      </w:r>
      <w:r w:rsidR="00CE0A7C">
        <w:rPr>
          <w:rFonts w:ascii="Calibri Light" w:hAnsi="Calibri Light" w:cs="Calibri Light"/>
          <w:sz w:val="26"/>
          <w:szCs w:val="26"/>
          <w:u w:val="single"/>
        </w:rPr>
        <w:t>O</w:t>
      </w:r>
      <w:r w:rsidR="00CE0A7C" w:rsidRPr="00A1147F">
        <w:rPr>
          <w:rFonts w:ascii="Calibri Light" w:hAnsi="Calibri Light" w:cs="Calibri Light"/>
          <w:sz w:val="26"/>
          <w:szCs w:val="26"/>
          <w:u w:val="single"/>
        </w:rPr>
        <w:t xml:space="preserve"> value negative</w:t>
      </w:r>
    </w:p>
    <w:tbl>
      <w:tblPr>
        <w:tblW w:w="10814" w:type="dxa"/>
        <w:tblInd w:w="-280" w:type="dxa"/>
        <w:tblLayout w:type="fixed"/>
        <w:tblLook w:val="04A0" w:firstRow="1" w:lastRow="0" w:firstColumn="1" w:lastColumn="0" w:noHBand="0" w:noVBand="1"/>
      </w:tblPr>
      <w:tblGrid>
        <w:gridCol w:w="450"/>
        <w:gridCol w:w="1080"/>
        <w:gridCol w:w="1492"/>
        <w:gridCol w:w="878"/>
        <w:gridCol w:w="1125"/>
        <w:gridCol w:w="1125"/>
        <w:gridCol w:w="1125"/>
        <w:gridCol w:w="1143"/>
        <w:gridCol w:w="1024"/>
        <w:gridCol w:w="1372"/>
      </w:tblGrid>
      <w:tr w:rsidR="00CE0A7C" w:rsidRPr="00A172BC" w14:paraId="0594FB00" w14:textId="77777777" w:rsidTr="005E4BFD">
        <w:trPr>
          <w:trHeight w:val="160"/>
          <w:tblHeader/>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3E1D499C" w14:textId="77777777" w:rsidR="00CE0A7C" w:rsidRPr="00A172BC" w:rsidRDefault="00CE0A7C" w:rsidP="003E2F33">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049DCDE7" w14:textId="77777777" w:rsidR="00CE0A7C" w:rsidRPr="00A172BC" w:rsidRDefault="00CE0A7C" w:rsidP="003E2F33">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Chapter</w:t>
            </w:r>
          </w:p>
        </w:tc>
        <w:tc>
          <w:tcPr>
            <w:tcW w:w="1492" w:type="dxa"/>
            <w:tcBorders>
              <w:top w:val="single" w:sz="8" w:space="0" w:color="auto"/>
              <w:left w:val="nil"/>
              <w:bottom w:val="single" w:sz="8" w:space="0" w:color="auto"/>
              <w:right w:val="single" w:sz="8" w:space="0" w:color="auto"/>
            </w:tcBorders>
            <w:shd w:val="clear" w:color="000000" w:fill="0057B8"/>
            <w:vAlign w:val="center"/>
            <w:hideMark/>
          </w:tcPr>
          <w:p w14:paraId="34F0BD6F" w14:textId="77777777" w:rsidR="00CE0A7C" w:rsidRPr="00A172BC" w:rsidRDefault="00CE0A7C" w:rsidP="003E2F33">
            <w:pPr>
              <w:rPr>
                <w:rFonts w:ascii="Calibri Light" w:hAnsi="Calibri Light" w:cs="Calibri Light"/>
                <w:b/>
                <w:bCs/>
                <w:color w:val="FFFFFF"/>
                <w:sz w:val="20"/>
                <w:szCs w:val="20"/>
              </w:rPr>
            </w:pPr>
            <w:r w:rsidRPr="00A172BC">
              <w:rPr>
                <w:rFonts w:ascii="Calibri Light" w:hAnsi="Calibri Light" w:cs="Calibri Light"/>
                <w:b/>
                <w:bCs/>
                <w:color w:val="FFFFFF"/>
                <w:sz w:val="20"/>
                <w:szCs w:val="20"/>
              </w:rPr>
              <w:t>Cost Center Code</w:t>
            </w:r>
          </w:p>
        </w:tc>
        <w:tc>
          <w:tcPr>
            <w:tcW w:w="878" w:type="dxa"/>
            <w:tcBorders>
              <w:top w:val="single" w:sz="8" w:space="0" w:color="auto"/>
              <w:left w:val="nil"/>
              <w:bottom w:val="single" w:sz="8" w:space="0" w:color="auto"/>
              <w:right w:val="single" w:sz="8" w:space="0" w:color="auto"/>
            </w:tcBorders>
            <w:shd w:val="clear" w:color="000000" w:fill="0057B8"/>
            <w:vAlign w:val="center"/>
            <w:hideMark/>
          </w:tcPr>
          <w:p w14:paraId="12A00CBD"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Account Code</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21157818"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Annual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4FACE47E"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Revised Budget</w:t>
            </w:r>
          </w:p>
        </w:tc>
        <w:tc>
          <w:tcPr>
            <w:tcW w:w="1125" w:type="dxa"/>
            <w:tcBorders>
              <w:top w:val="single" w:sz="8" w:space="0" w:color="auto"/>
              <w:left w:val="nil"/>
              <w:bottom w:val="single" w:sz="8" w:space="0" w:color="auto"/>
              <w:right w:val="single" w:sz="8" w:space="0" w:color="auto"/>
            </w:tcBorders>
            <w:shd w:val="clear" w:color="000000" w:fill="0057B8"/>
            <w:vAlign w:val="center"/>
            <w:hideMark/>
          </w:tcPr>
          <w:p w14:paraId="36C6A352"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Actual Amount</w:t>
            </w:r>
          </w:p>
        </w:tc>
        <w:tc>
          <w:tcPr>
            <w:tcW w:w="1143" w:type="dxa"/>
            <w:tcBorders>
              <w:top w:val="single" w:sz="8" w:space="0" w:color="auto"/>
              <w:left w:val="nil"/>
              <w:bottom w:val="single" w:sz="8" w:space="0" w:color="auto"/>
              <w:right w:val="single" w:sz="8" w:space="0" w:color="auto"/>
            </w:tcBorders>
            <w:shd w:val="clear" w:color="000000" w:fill="0057B8"/>
            <w:vAlign w:val="center"/>
            <w:hideMark/>
          </w:tcPr>
          <w:p w14:paraId="7D7449B1"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PR</w:t>
            </w:r>
          </w:p>
        </w:tc>
        <w:tc>
          <w:tcPr>
            <w:tcW w:w="1024" w:type="dxa"/>
            <w:tcBorders>
              <w:top w:val="single" w:sz="8" w:space="0" w:color="auto"/>
              <w:left w:val="nil"/>
              <w:bottom w:val="single" w:sz="8" w:space="0" w:color="auto"/>
              <w:right w:val="single" w:sz="8" w:space="0" w:color="auto"/>
            </w:tcBorders>
            <w:shd w:val="clear" w:color="000000" w:fill="0057B8"/>
            <w:vAlign w:val="center"/>
            <w:hideMark/>
          </w:tcPr>
          <w:p w14:paraId="713C0163"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PO</w:t>
            </w:r>
          </w:p>
        </w:tc>
        <w:tc>
          <w:tcPr>
            <w:tcW w:w="1372" w:type="dxa"/>
            <w:tcBorders>
              <w:top w:val="single" w:sz="8" w:space="0" w:color="auto"/>
              <w:left w:val="nil"/>
              <w:bottom w:val="single" w:sz="8" w:space="0" w:color="auto"/>
              <w:right w:val="single" w:sz="8" w:space="0" w:color="auto"/>
            </w:tcBorders>
            <w:shd w:val="clear" w:color="000000" w:fill="0057B8"/>
            <w:vAlign w:val="center"/>
            <w:hideMark/>
          </w:tcPr>
          <w:p w14:paraId="260E16FF" w14:textId="77777777" w:rsidR="00CE0A7C" w:rsidRPr="00A172BC" w:rsidRDefault="00CE0A7C" w:rsidP="003E2F33">
            <w:pPr>
              <w:jc w:val="center"/>
              <w:rPr>
                <w:rFonts w:ascii="Calibri Light" w:hAnsi="Calibri Light" w:cs="Calibri Light"/>
                <w:b/>
                <w:bCs/>
                <w:color w:val="FFFFFF"/>
                <w:sz w:val="20"/>
                <w:szCs w:val="20"/>
              </w:rPr>
            </w:pPr>
            <w:r w:rsidRPr="00A172BC">
              <w:rPr>
                <w:rFonts w:ascii="Calibri Light" w:hAnsi="Calibri Light" w:cs="Calibri Light"/>
                <w:b/>
                <w:bCs/>
                <w:color w:val="FFFFFF"/>
                <w:sz w:val="20"/>
                <w:szCs w:val="20"/>
              </w:rPr>
              <w:t>Fund Available</w:t>
            </w:r>
          </w:p>
        </w:tc>
      </w:tr>
      <w:tr w:rsidR="005E4BFD" w:rsidRPr="00A172BC" w14:paraId="68FDC27E" w14:textId="77777777" w:rsidTr="005E4BFD">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F6DD19E" w14:textId="44C0B993" w:rsidR="005E4BFD" w:rsidRPr="00A172BC" w:rsidRDefault="005E4BFD" w:rsidP="005E4BFD">
            <w:pPr>
              <w:jc w:val="center"/>
              <w:rPr>
                <w:rFonts w:ascii="Calibri Light" w:hAnsi="Calibri Light" w:cs="Calibri Light"/>
                <w:color w:val="000000"/>
                <w:sz w:val="20"/>
                <w:szCs w:val="20"/>
              </w:rPr>
            </w:pPr>
            <w:r w:rsidRPr="005E4BFD">
              <w:rPr>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730F7116" w14:textId="6C50B9C0" w:rsidR="005E4BFD" w:rsidRPr="00A172BC" w:rsidRDefault="005E4BFD" w:rsidP="005E4BFD">
            <w:pPr>
              <w:jc w:val="center"/>
              <w:rPr>
                <w:rFonts w:ascii="Calibri Light" w:hAnsi="Calibri Light" w:cs="Calibri Light"/>
                <w:color w:val="000000"/>
                <w:sz w:val="20"/>
                <w:szCs w:val="20"/>
              </w:rPr>
            </w:pPr>
            <w:r w:rsidRPr="005E4BFD">
              <w:rPr>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32725F44" w14:textId="52F7A969" w:rsidR="005E4BFD" w:rsidRPr="00A172BC" w:rsidRDefault="005E4BFD" w:rsidP="005E4BFD">
            <w:pPr>
              <w:jc w:val="center"/>
              <w:rPr>
                <w:rFonts w:ascii="Calibri Light" w:hAnsi="Calibri Light" w:cs="Calibri Light"/>
                <w:color w:val="000000"/>
                <w:sz w:val="20"/>
                <w:szCs w:val="20"/>
              </w:rPr>
            </w:pPr>
            <w:r w:rsidRPr="005E4BFD">
              <w:rPr>
                <w:sz w:val="20"/>
                <w:szCs w:val="20"/>
              </w:rPr>
              <w:t>8470415</w:t>
            </w:r>
          </w:p>
        </w:tc>
        <w:tc>
          <w:tcPr>
            <w:tcW w:w="878" w:type="dxa"/>
            <w:tcBorders>
              <w:top w:val="nil"/>
              <w:left w:val="nil"/>
              <w:bottom w:val="single" w:sz="8" w:space="0" w:color="auto"/>
              <w:right w:val="single" w:sz="8" w:space="0" w:color="auto"/>
            </w:tcBorders>
            <w:shd w:val="clear" w:color="auto" w:fill="auto"/>
            <w:noWrap/>
            <w:vAlign w:val="center"/>
            <w:hideMark/>
          </w:tcPr>
          <w:p w14:paraId="68BD7A5C" w14:textId="472798FE" w:rsidR="005E4BFD" w:rsidRPr="00A172BC" w:rsidRDefault="005E4BFD" w:rsidP="005E4BFD">
            <w:pPr>
              <w:jc w:val="center"/>
              <w:rPr>
                <w:rFonts w:ascii="Calibri Light" w:hAnsi="Calibri Light" w:cs="Calibri Light"/>
                <w:color w:val="000000"/>
                <w:sz w:val="20"/>
                <w:szCs w:val="20"/>
              </w:rPr>
            </w:pPr>
            <w:r w:rsidRPr="005E4BFD">
              <w:rPr>
                <w:sz w:val="20"/>
                <w:szCs w:val="20"/>
              </w:rPr>
              <w:t>425763</w:t>
            </w:r>
          </w:p>
        </w:tc>
        <w:tc>
          <w:tcPr>
            <w:tcW w:w="1125" w:type="dxa"/>
            <w:tcBorders>
              <w:top w:val="nil"/>
              <w:left w:val="nil"/>
              <w:bottom w:val="single" w:sz="8" w:space="0" w:color="auto"/>
              <w:right w:val="single" w:sz="8" w:space="0" w:color="auto"/>
            </w:tcBorders>
            <w:shd w:val="clear" w:color="auto" w:fill="auto"/>
            <w:noWrap/>
            <w:vAlign w:val="center"/>
            <w:hideMark/>
          </w:tcPr>
          <w:p w14:paraId="480C0046" w14:textId="7B051A09" w:rsidR="005E4BFD" w:rsidRPr="00A172BC" w:rsidRDefault="005E4BFD" w:rsidP="005E4BFD">
            <w:pPr>
              <w:jc w:val="center"/>
              <w:rPr>
                <w:rFonts w:ascii="Calibri Light" w:hAnsi="Calibri Light" w:cs="Calibri Light"/>
                <w:color w:val="000000"/>
                <w:sz w:val="20"/>
                <w:szCs w:val="20"/>
              </w:rPr>
            </w:pPr>
            <w:r w:rsidRPr="005E4BFD">
              <w:rPr>
                <w:sz w:val="20"/>
                <w:szCs w:val="20"/>
              </w:rPr>
              <w:t>48,844</w:t>
            </w:r>
          </w:p>
        </w:tc>
        <w:tc>
          <w:tcPr>
            <w:tcW w:w="1125" w:type="dxa"/>
            <w:tcBorders>
              <w:top w:val="nil"/>
              <w:left w:val="nil"/>
              <w:bottom w:val="single" w:sz="8" w:space="0" w:color="auto"/>
              <w:right w:val="single" w:sz="8" w:space="0" w:color="auto"/>
            </w:tcBorders>
            <w:shd w:val="clear" w:color="auto" w:fill="auto"/>
            <w:noWrap/>
            <w:vAlign w:val="center"/>
            <w:hideMark/>
          </w:tcPr>
          <w:p w14:paraId="0F736A01" w14:textId="504BE376" w:rsidR="005E4BFD" w:rsidRPr="00A172BC" w:rsidRDefault="005E4BFD" w:rsidP="005E4BFD">
            <w:pPr>
              <w:jc w:val="center"/>
              <w:rPr>
                <w:rFonts w:ascii="Calibri Light" w:hAnsi="Calibri Light" w:cs="Calibri Light"/>
                <w:color w:val="000000"/>
                <w:sz w:val="20"/>
                <w:szCs w:val="20"/>
              </w:rPr>
            </w:pPr>
            <w:r w:rsidRPr="005E4BFD">
              <w:rPr>
                <w:sz w:val="20"/>
                <w:szCs w:val="20"/>
              </w:rPr>
              <w:t>63,844</w:t>
            </w:r>
          </w:p>
        </w:tc>
        <w:tc>
          <w:tcPr>
            <w:tcW w:w="1125" w:type="dxa"/>
            <w:tcBorders>
              <w:top w:val="nil"/>
              <w:left w:val="nil"/>
              <w:bottom w:val="single" w:sz="8" w:space="0" w:color="auto"/>
              <w:right w:val="single" w:sz="8" w:space="0" w:color="auto"/>
            </w:tcBorders>
            <w:shd w:val="clear" w:color="auto" w:fill="auto"/>
            <w:noWrap/>
            <w:vAlign w:val="center"/>
            <w:hideMark/>
          </w:tcPr>
          <w:p w14:paraId="59B66368" w14:textId="6DCF2696" w:rsidR="005E4BFD" w:rsidRPr="00A172BC" w:rsidRDefault="005E4BFD" w:rsidP="005E4BFD">
            <w:pPr>
              <w:jc w:val="center"/>
              <w:rPr>
                <w:rFonts w:ascii="Calibri Light" w:hAnsi="Calibri Light" w:cs="Calibri Light"/>
                <w:color w:val="000000"/>
                <w:sz w:val="20"/>
                <w:szCs w:val="20"/>
              </w:rPr>
            </w:pPr>
            <w:r w:rsidRPr="005E4BFD">
              <w:rPr>
                <w:sz w:val="20"/>
                <w:szCs w:val="20"/>
              </w:rPr>
              <w:t>17,949</w:t>
            </w:r>
          </w:p>
        </w:tc>
        <w:tc>
          <w:tcPr>
            <w:tcW w:w="1143" w:type="dxa"/>
            <w:tcBorders>
              <w:top w:val="nil"/>
              <w:left w:val="nil"/>
              <w:bottom w:val="single" w:sz="8" w:space="0" w:color="auto"/>
              <w:right w:val="single" w:sz="8" w:space="0" w:color="auto"/>
            </w:tcBorders>
            <w:shd w:val="clear" w:color="auto" w:fill="auto"/>
            <w:noWrap/>
            <w:vAlign w:val="center"/>
            <w:hideMark/>
          </w:tcPr>
          <w:p w14:paraId="45106BB7" w14:textId="3F08354A" w:rsidR="005E4BFD" w:rsidRPr="00A172BC" w:rsidRDefault="005E4BFD" w:rsidP="005E4BFD">
            <w:pPr>
              <w:jc w:val="center"/>
              <w:rPr>
                <w:rFonts w:ascii="Calibri Light" w:hAnsi="Calibri Light" w:cs="Calibri Light"/>
                <w:color w:val="000000"/>
                <w:sz w:val="20"/>
                <w:szCs w:val="20"/>
              </w:rPr>
            </w:pPr>
            <w:r w:rsidRPr="005E4BFD">
              <w:rPr>
                <w:sz w:val="20"/>
                <w:szCs w:val="20"/>
              </w:rPr>
              <w:t>(1,712)</w:t>
            </w:r>
          </w:p>
        </w:tc>
        <w:tc>
          <w:tcPr>
            <w:tcW w:w="1024" w:type="dxa"/>
            <w:tcBorders>
              <w:top w:val="nil"/>
              <w:left w:val="nil"/>
              <w:bottom w:val="single" w:sz="8" w:space="0" w:color="auto"/>
              <w:right w:val="single" w:sz="8" w:space="0" w:color="auto"/>
            </w:tcBorders>
            <w:shd w:val="clear" w:color="auto" w:fill="auto"/>
            <w:noWrap/>
            <w:vAlign w:val="center"/>
            <w:hideMark/>
          </w:tcPr>
          <w:p w14:paraId="22012AA4" w14:textId="38F127D5" w:rsidR="005E4BFD" w:rsidRPr="00A172BC" w:rsidRDefault="005E4BFD" w:rsidP="005E4BFD">
            <w:pPr>
              <w:jc w:val="center"/>
              <w:rPr>
                <w:rFonts w:ascii="Calibri Light" w:hAnsi="Calibri Light" w:cs="Calibri Light"/>
                <w:color w:val="000000"/>
                <w:sz w:val="20"/>
                <w:szCs w:val="20"/>
              </w:rPr>
            </w:pPr>
            <w:r w:rsidRPr="005E4BFD">
              <w:rPr>
                <w:sz w:val="20"/>
                <w:szCs w:val="20"/>
              </w:rPr>
              <w:t>(9,655)</w:t>
            </w:r>
          </w:p>
        </w:tc>
        <w:tc>
          <w:tcPr>
            <w:tcW w:w="1372" w:type="dxa"/>
            <w:tcBorders>
              <w:top w:val="nil"/>
              <w:left w:val="nil"/>
              <w:bottom w:val="single" w:sz="8" w:space="0" w:color="auto"/>
              <w:right w:val="single" w:sz="8" w:space="0" w:color="auto"/>
            </w:tcBorders>
            <w:shd w:val="clear" w:color="auto" w:fill="auto"/>
            <w:noWrap/>
            <w:vAlign w:val="center"/>
            <w:hideMark/>
          </w:tcPr>
          <w:p w14:paraId="21CDA348" w14:textId="76A2928F" w:rsidR="005E4BFD" w:rsidRPr="00A172BC" w:rsidRDefault="005E4BFD" w:rsidP="005E4BFD">
            <w:pPr>
              <w:jc w:val="center"/>
              <w:rPr>
                <w:rFonts w:ascii="Calibri Light" w:hAnsi="Calibri Light" w:cs="Calibri Light"/>
                <w:color w:val="000000"/>
                <w:sz w:val="20"/>
                <w:szCs w:val="20"/>
              </w:rPr>
            </w:pPr>
            <w:r w:rsidRPr="005E4BFD">
              <w:rPr>
                <w:sz w:val="20"/>
                <w:szCs w:val="20"/>
              </w:rPr>
              <w:t>57,262</w:t>
            </w:r>
          </w:p>
        </w:tc>
      </w:tr>
      <w:tr w:rsidR="005E4BFD" w:rsidRPr="00A172BC" w14:paraId="695228A9" w14:textId="77777777" w:rsidTr="005E4BFD">
        <w:trPr>
          <w:trHeight w:val="72"/>
          <w:tblHeader/>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A1B4499" w14:textId="0FE3327E" w:rsidR="005E4BFD" w:rsidRPr="00A172BC" w:rsidRDefault="005E4BFD" w:rsidP="005E4BFD">
            <w:pPr>
              <w:jc w:val="center"/>
              <w:rPr>
                <w:rFonts w:ascii="Calibri Light" w:hAnsi="Calibri Light" w:cs="Calibri Light"/>
                <w:color w:val="000000"/>
                <w:sz w:val="20"/>
                <w:szCs w:val="20"/>
              </w:rPr>
            </w:pPr>
            <w:r w:rsidRPr="005E4BFD">
              <w:rPr>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33237FD8" w14:textId="2C834330" w:rsidR="005E4BFD" w:rsidRPr="00A172BC" w:rsidRDefault="005E4BFD" w:rsidP="005E4BFD">
            <w:pPr>
              <w:jc w:val="center"/>
              <w:rPr>
                <w:rFonts w:ascii="Calibri Light" w:hAnsi="Calibri Light" w:cs="Calibri Light"/>
                <w:color w:val="000000"/>
                <w:sz w:val="20"/>
                <w:szCs w:val="20"/>
              </w:rPr>
            </w:pPr>
            <w:r w:rsidRPr="005E4BFD">
              <w:rPr>
                <w:sz w:val="20"/>
                <w:szCs w:val="20"/>
              </w:rPr>
              <w:t>Chapter 2</w:t>
            </w:r>
          </w:p>
        </w:tc>
        <w:tc>
          <w:tcPr>
            <w:tcW w:w="1492" w:type="dxa"/>
            <w:tcBorders>
              <w:top w:val="nil"/>
              <w:left w:val="nil"/>
              <w:bottom w:val="single" w:sz="8" w:space="0" w:color="auto"/>
              <w:right w:val="single" w:sz="8" w:space="0" w:color="auto"/>
            </w:tcBorders>
            <w:shd w:val="clear" w:color="auto" w:fill="auto"/>
            <w:noWrap/>
            <w:vAlign w:val="center"/>
            <w:hideMark/>
          </w:tcPr>
          <w:p w14:paraId="73EC4846" w14:textId="3EA5A7B9" w:rsidR="005E4BFD" w:rsidRPr="00A172BC" w:rsidRDefault="005E4BFD" w:rsidP="005E4BFD">
            <w:pPr>
              <w:jc w:val="center"/>
              <w:rPr>
                <w:rFonts w:ascii="Calibri Light" w:hAnsi="Calibri Light" w:cs="Calibri Light"/>
                <w:color w:val="000000"/>
                <w:sz w:val="20"/>
                <w:szCs w:val="20"/>
              </w:rPr>
            </w:pPr>
            <w:r w:rsidRPr="005E4BFD">
              <w:rPr>
                <w:sz w:val="20"/>
                <w:szCs w:val="20"/>
              </w:rPr>
              <w:t>8471160</w:t>
            </w:r>
          </w:p>
        </w:tc>
        <w:tc>
          <w:tcPr>
            <w:tcW w:w="878" w:type="dxa"/>
            <w:tcBorders>
              <w:top w:val="nil"/>
              <w:left w:val="nil"/>
              <w:bottom w:val="single" w:sz="8" w:space="0" w:color="auto"/>
              <w:right w:val="single" w:sz="8" w:space="0" w:color="auto"/>
            </w:tcBorders>
            <w:shd w:val="clear" w:color="auto" w:fill="auto"/>
            <w:noWrap/>
            <w:vAlign w:val="center"/>
            <w:hideMark/>
          </w:tcPr>
          <w:p w14:paraId="4A9D9838" w14:textId="125856C9" w:rsidR="005E4BFD" w:rsidRPr="00A172BC" w:rsidRDefault="005E4BFD" w:rsidP="005E4BFD">
            <w:pPr>
              <w:jc w:val="center"/>
              <w:rPr>
                <w:rFonts w:ascii="Calibri Light" w:hAnsi="Calibri Light" w:cs="Calibri Light"/>
                <w:color w:val="000000"/>
                <w:sz w:val="20"/>
                <w:szCs w:val="20"/>
              </w:rPr>
            </w:pPr>
            <w:r w:rsidRPr="005E4BFD">
              <w:rPr>
                <w:sz w:val="20"/>
                <w:szCs w:val="20"/>
              </w:rPr>
              <w:t>426610</w:t>
            </w:r>
          </w:p>
        </w:tc>
        <w:tc>
          <w:tcPr>
            <w:tcW w:w="1125" w:type="dxa"/>
            <w:tcBorders>
              <w:top w:val="nil"/>
              <w:left w:val="nil"/>
              <w:bottom w:val="single" w:sz="8" w:space="0" w:color="auto"/>
              <w:right w:val="single" w:sz="8" w:space="0" w:color="auto"/>
            </w:tcBorders>
            <w:shd w:val="clear" w:color="auto" w:fill="auto"/>
            <w:noWrap/>
            <w:vAlign w:val="center"/>
            <w:hideMark/>
          </w:tcPr>
          <w:p w14:paraId="1AE580AD" w14:textId="28F04907" w:rsidR="005E4BFD" w:rsidRPr="00A172BC" w:rsidRDefault="005E4BFD" w:rsidP="005E4BFD">
            <w:pPr>
              <w:jc w:val="center"/>
              <w:rPr>
                <w:rFonts w:ascii="Calibri Light" w:hAnsi="Calibri Light" w:cs="Calibri Light"/>
                <w:color w:val="000000"/>
                <w:sz w:val="20"/>
                <w:szCs w:val="20"/>
              </w:rPr>
            </w:pPr>
            <w:r w:rsidRPr="005E4BFD">
              <w:rPr>
                <w:sz w:val="20"/>
                <w:szCs w:val="20"/>
              </w:rPr>
              <w:t>440,763</w:t>
            </w:r>
          </w:p>
        </w:tc>
        <w:tc>
          <w:tcPr>
            <w:tcW w:w="1125" w:type="dxa"/>
            <w:tcBorders>
              <w:top w:val="nil"/>
              <w:left w:val="nil"/>
              <w:bottom w:val="single" w:sz="8" w:space="0" w:color="auto"/>
              <w:right w:val="single" w:sz="8" w:space="0" w:color="auto"/>
            </w:tcBorders>
            <w:shd w:val="clear" w:color="auto" w:fill="auto"/>
            <w:noWrap/>
            <w:vAlign w:val="center"/>
            <w:hideMark/>
          </w:tcPr>
          <w:p w14:paraId="718628A3" w14:textId="7E311EEC" w:rsidR="005E4BFD" w:rsidRPr="00A172BC" w:rsidRDefault="005E4BFD" w:rsidP="005E4BFD">
            <w:pPr>
              <w:jc w:val="center"/>
              <w:rPr>
                <w:rFonts w:ascii="Calibri Light" w:hAnsi="Calibri Light" w:cs="Calibri Light"/>
                <w:color w:val="000000"/>
                <w:sz w:val="20"/>
                <w:szCs w:val="20"/>
              </w:rPr>
            </w:pPr>
            <w:r w:rsidRPr="005E4BFD">
              <w:rPr>
                <w:sz w:val="20"/>
                <w:szCs w:val="20"/>
              </w:rPr>
              <w:t>106,522</w:t>
            </w:r>
          </w:p>
        </w:tc>
        <w:tc>
          <w:tcPr>
            <w:tcW w:w="1125" w:type="dxa"/>
            <w:tcBorders>
              <w:top w:val="nil"/>
              <w:left w:val="nil"/>
              <w:bottom w:val="single" w:sz="8" w:space="0" w:color="auto"/>
              <w:right w:val="single" w:sz="8" w:space="0" w:color="auto"/>
            </w:tcBorders>
            <w:shd w:val="clear" w:color="auto" w:fill="auto"/>
            <w:noWrap/>
            <w:vAlign w:val="center"/>
            <w:hideMark/>
          </w:tcPr>
          <w:p w14:paraId="42D1F378" w14:textId="6019A475" w:rsidR="005E4BFD" w:rsidRPr="00A172BC" w:rsidRDefault="005E4BFD" w:rsidP="005E4BFD">
            <w:pPr>
              <w:jc w:val="center"/>
              <w:rPr>
                <w:rFonts w:ascii="Calibri Light" w:hAnsi="Calibri Light" w:cs="Calibri Light"/>
                <w:color w:val="000000"/>
                <w:sz w:val="20"/>
                <w:szCs w:val="20"/>
              </w:rPr>
            </w:pPr>
            <w:r w:rsidRPr="005E4BFD">
              <w:rPr>
                <w:sz w:val="20"/>
                <w:szCs w:val="20"/>
              </w:rPr>
              <w:t>305,169</w:t>
            </w:r>
          </w:p>
        </w:tc>
        <w:tc>
          <w:tcPr>
            <w:tcW w:w="1143" w:type="dxa"/>
            <w:tcBorders>
              <w:top w:val="nil"/>
              <w:left w:val="nil"/>
              <w:bottom w:val="single" w:sz="8" w:space="0" w:color="auto"/>
              <w:right w:val="single" w:sz="8" w:space="0" w:color="auto"/>
            </w:tcBorders>
            <w:shd w:val="clear" w:color="auto" w:fill="auto"/>
            <w:noWrap/>
            <w:vAlign w:val="center"/>
            <w:hideMark/>
          </w:tcPr>
          <w:p w14:paraId="0B761EFC" w14:textId="382165E8" w:rsidR="005E4BFD" w:rsidRPr="00A172BC" w:rsidRDefault="005E4BFD" w:rsidP="005E4BFD">
            <w:pPr>
              <w:jc w:val="center"/>
              <w:rPr>
                <w:rFonts w:ascii="Calibri Light" w:hAnsi="Calibri Light" w:cs="Calibri Light"/>
                <w:color w:val="000000"/>
                <w:sz w:val="20"/>
                <w:szCs w:val="20"/>
              </w:rPr>
            </w:pPr>
            <w:r w:rsidRPr="005E4BFD">
              <w:rPr>
                <w:sz w:val="20"/>
                <w:szCs w:val="20"/>
              </w:rPr>
              <w:t>-</w:t>
            </w:r>
          </w:p>
        </w:tc>
        <w:tc>
          <w:tcPr>
            <w:tcW w:w="1024" w:type="dxa"/>
            <w:tcBorders>
              <w:top w:val="nil"/>
              <w:left w:val="nil"/>
              <w:bottom w:val="single" w:sz="8" w:space="0" w:color="auto"/>
              <w:right w:val="single" w:sz="8" w:space="0" w:color="auto"/>
            </w:tcBorders>
            <w:shd w:val="clear" w:color="auto" w:fill="auto"/>
            <w:noWrap/>
            <w:vAlign w:val="center"/>
            <w:hideMark/>
          </w:tcPr>
          <w:p w14:paraId="4D8F5B99" w14:textId="744F4035" w:rsidR="005E4BFD" w:rsidRPr="00A172BC" w:rsidRDefault="005E4BFD" w:rsidP="005E4BFD">
            <w:pPr>
              <w:jc w:val="center"/>
              <w:rPr>
                <w:rFonts w:ascii="Calibri Light" w:hAnsi="Calibri Light" w:cs="Calibri Light"/>
                <w:color w:val="000000"/>
                <w:sz w:val="20"/>
                <w:szCs w:val="20"/>
              </w:rPr>
            </w:pPr>
            <w:r w:rsidRPr="005E4BFD">
              <w:rPr>
                <w:sz w:val="20"/>
                <w:szCs w:val="20"/>
              </w:rPr>
              <w:t>(198,647)</w:t>
            </w:r>
          </w:p>
        </w:tc>
        <w:tc>
          <w:tcPr>
            <w:tcW w:w="1372" w:type="dxa"/>
            <w:tcBorders>
              <w:top w:val="nil"/>
              <w:left w:val="nil"/>
              <w:bottom w:val="single" w:sz="8" w:space="0" w:color="auto"/>
              <w:right w:val="single" w:sz="8" w:space="0" w:color="auto"/>
            </w:tcBorders>
            <w:shd w:val="clear" w:color="auto" w:fill="auto"/>
            <w:noWrap/>
            <w:vAlign w:val="center"/>
            <w:hideMark/>
          </w:tcPr>
          <w:p w14:paraId="0FB9E350" w14:textId="1FE83F0D" w:rsidR="005E4BFD" w:rsidRPr="00A172BC" w:rsidRDefault="005E4BFD" w:rsidP="005E4BFD">
            <w:pPr>
              <w:jc w:val="center"/>
              <w:rPr>
                <w:rFonts w:ascii="Calibri Light" w:hAnsi="Calibri Light" w:cs="Calibri Light"/>
                <w:color w:val="000000"/>
                <w:sz w:val="20"/>
                <w:szCs w:val="20"/>
              </w:rPr>
            </w:pPr>
            <w:r w:rsidRPr="005E4BFD">
              <w:rPr>
                <w:sz w:val="20"/>
                <w:szCs w:val="20"/>
              </w:rPr>
              <w:t>0</w:t>
            </w:r>
          </w:p>
        </w:tc>
      </w:tr>
    </w:tbl>
    <w:p w14:paraId="63077938" w14:textId="6CD9608B" w:rsidR="008245BB" w:rsidRDefault="008245BB"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4 - </w:t>
      </w:r>
      <w:r w:rsidRPr="008574B8">
        <w:rPr>
          <w:rFonts w:ascii="Calibri Light" w:hAnsi="Calibri Light" w:cs="Calibri Light"/>
          <w:sz w:val="26"/>
          <w:szCs w:val="26"/>
          <w:u w:val="single"/>
        </w:rPr>
        <w:t xml:space="preserve">List of </w:t>
      </w:r>
      <w:r w:rsidRPr="008245BB">
        <w:rPr>
          <w:rFonts w:ascii="Calibri Light" w:hAnsi="Calibri Light" w:cs="Calibri Light"/>
          <w:sz w:val="26"/>
          <w:szCs w:val="26"/>
          <w:u w:val="single"/>
        </w:rPr>
        <w:t>GL Line items having Actual spent value negative</w:t>
      </w:r>
    </w:p>
    <w:p w14:paraId="410AA42B" w14:textId="3280847E" w:rsidR="008515E0" w:rsidRDefault="008515E0" w:rsidP="008574B8">
      <w:pPr>
        <w:pStyle w:val="NumberedHeading1"/>
        <w:spacing w:before="120"/>
        <w:ind w:left="-284" w:right="-284"/>
        <w:rPr>
          <w:rFonts w:ascii="Calibri Light" w:hAnsi="Calibri Light" w:cs="Calibri Light"/>
          <w:sz w:val="22"/>
          <w:szCs w:val="22"/>
          <w:u w:val="single"/>
        </w:rPr>
      </w:pPr>
      <w:r w:rsidRPr="008515E0">
        <w:rPr>
          <w:rFonts w:ascii="Calibri Light" w:hAnsi="Calibri Light" w:cs="Calibri Light"/>
          <w:sz w:val="22"/>
          <w:szCs w:val="22"/>
          <w:u w:val="single"/>
        </w:rPr>
        <w:t>Year 2022</w:t>
      </w:r>
    </w:p>
    <w:tbl>
      <w:tblPr>
        <w:tblW w:w="10800" w:type="dxa"/>
        <w:tblInd w:w="-280" w:type="dxa"/>
        <w:tblLayout w:type="fixed"/>
        <w:tblLook w:val="04A0" w:firstRow="1" w:lastRow="0" w:firstColumn="1" w:lastColumn="0" w:noHBand="0" w:noVBand="1"/>
      </w:tblPr>
      <w:tblGrid>
        <w:gridCol w:w="450"/>
        <w:gridCol w:w="1080"/>
        <w:gridCol w:w="1440"/>
        <w:gridCol w:w="900"/>
        <w:gridCol w:w="1170"/>
        <w:gridCol w:w="1170"/>
        <w:gridCol w:w="1080"/>
        <w:gridCol w:w="1170"/>
        <w:gridCol w:w="990"/>
        <w:gridCol w:w="1350"/>
      </w:tblGrid>
      <w:tr w:rsidR="00E21D48" w:rsidRPr="00E21D48" w14:paraId="590EA306" w14:textId="77777777" w:rsidTr="00A3477E">
        <w:trPr>
          <w:trHeight w:val="158"/>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1DCD86A4" w14:textId="77777777" w:rsidR="00E21D48" w:rsidRPr="00E21D48" w:rsidRDefault="00E21D48" w:rsidP="00E21D48">
            <w:pPr>
              <w:rPr>
                <w:rFonts w:ascii="Calibri Light" w:hAnsi="Calibri Light" w:cs="Calibri Light"/>
                <w:b/>
                <w:bCs/>
                <w:color w:val="FFFFFF"/>
                <w:sz w:val="20"/>
                <w:szCs w:val="20"/>
              </w:rPr>
            </w:pPr>
            <w:r w:rsidRPr="00E21D48">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70B2F14E" w14:textId="77777777" w:rsidR="00E21D48" w:rsidRPr="00E21D48" w:rsidRDefault="00E21D48" w:rsidP="00E21D48">
            <w:pPr>
              <w:rPr>
                <w:rFonts w:ascii="Calibri Light" w:hAnsi="Calibri Light" w:cs="Calibri Light"/>
                <w:b/>
                <w:bCs/>
                <w:color w:val="FFFFFF"/>
                <w:sz w:val="20"/>
                <w:szCs w:val="20"/>
              </w:rPr>
            </w:pPr>
            <w:r w:rsidRPr="00E21D48">
              <w:rPr>
                <w:rFonts w:ascii="Calibri Light" w:hAnsi="Calibri Light" w:cs="Calibri Light"/>
                <w:b/>
                <w:bCs/>
                <w:color w:val="FFFFFF"/>
                <w:sz w:val="20"/>
                <w:szCs w:val="20"/>
              </w:rPr>
              <w:t>Chapter</w:t>
            </w:r>
          </w:p>
        </w:tc>
        <w:tc>
          <w:tcPr>
            <w:tcW w:w="1440" w:type="dxa"/>
            <w:tcBorders>
              <w:top w:val="single" w:sz="8" w:space="0" w:color="auto"/>
              <w:left w:val="nil"/>
              <w:bottom w:val="single" w:sz="8" w:space="0" w:color="auto"/>
              <w:right w:val="single" w:sz="8" w:space="0" w:color="auto"/>
            </w:tcBorders>
            <w:shd w:val="clear" w:color="000000" w:fill="0057B8"/>
            <w:vAlign w:val="center"/>
            <w:hideMark/>
          </w:tcPr>
          <w:p w14:paraId="1BE0323A" w14:textId="77777777" w:rsidR="00E21D48" w:rsidRPr="00E21D48" w:rsidRDefault="00E21D48" w:rsidP="00E21D48">
            <w:pPr>
              <w:rPr>
                <w:rFonts w:ascii="Calibri Light" w:hAnsi="Calibri Light" w:cs="Calibri Light"/>
                <w:b/>
                <w:bCs/>
                <w:color w:val="FFFFFF"/>
                <w:sz w:val="20"/>
                <w:szCs w:val="20"/>
              </w:rPr>
            </w:pPr>
            <w:r w:rsidRPr="00E21D48">
              <w:rPr>
                <w:rFonts w:ascii="Calibri Light" w:hAnsi="Calibri Light" w:cs="Calibri Light"/>
                <w:b/>
                <w:bCs/>
                <w:color w:val="FFFFFF"/>
                <w:sz w:val="20"/>
                <w:szCs w:val="20"/>
              </w:rPr>
              <w:t>Cost Center Code</w:t>
            </w:r>
          </w:p>
        </w:tc>
        <w:tc>
          <w:tcPr>
            <w:tcW w:w="900" w:type="dxa"/>
            <w:tcBorders>
              <w:top w:val="single" w:sz="8" w:space="0" w:color="auto"/>
              <w:left w:val="nil"/>
              <w:bottom w:val="single" w:sz="8" w:space="0" w:color="auto"/>
              <w:right w:val="single" w:sz="8" w:space="0" w:color="auto"/>
            </w:tcBorders>
            <w:shd w:val="clear" w:color="000000" w:fill="0057B8"/>
            <w:vAlign w:val="center"/>
            <w:hideMark/>
          </w:tcPr>
          <w:p w14:paraId="02F39C5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Account Code</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56C14ABC"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Annual Budget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505CF0AE"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Revised Budget</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188A20A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Actual Amount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06134731"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PR</w:t>
            </w:r>
          </w:p>
        </w:tc>
        <w:tc>
          <w:tcPr>
            <w:tcW w:w="990" w:type="dxa"/>
            <w:tcBorders>
              <w:top w:val="single" w:sz="8" w:space="0" w:color="auto"/>
              <w:left w:val="nil"/>
              <w:bottom w:val="single" w:sz="8" w:space="0" w:color="auto"/>
              <w:right w:val="single" w:sz="8" w:space="0" w:color="auto"/>
            </w:tcBorders>
            <w:shd w:val="clear" w:color="000000" w:fill="0057B8"/>
            <w:vAlign w:val="center"/>
            <w:hideMark/>
          </w:tcPr>
          <w:p w14:paraId="2C9ECFD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PO</w:t>
            </w:r>
          </w:p>
        </w:tc>
        <w:tc>
          <w:tcPr>
            <w:tcW w:w="1350" w:type="dxa"/>
            <w:tcBorders>
              <w:top w:val="single" w:sz="8" w:space="0" w:color="auto"/>
              <w:left w:val="nil"/>
              <w:bottom w:val="single" w:sz="8" w:space="0" w:color="auto"/>
              <w:right w:val="single" w:sz="8" w:space="0" w:color="auto"/>
            </w:tcBorders>
            <w:shd w:val="clear" w:color="000000" w:fill="0057B8"/>
            <w:vAlign w:val="center"/>
            <w:hideMark/>
          </w:tcPr>
          <w:p w14:paraId="6397FE96" w14:textId="77777777" w:rsidR="00E21D48" w:rsidRPr="00E21D48" w:rsidRDefault="00E21D48" w:rsidP="00E21D48">
            <w:pPr>
              <w:jc w:val="center"/>
              <w:rPr>
                <w:rFonts w:ascii="Calibri Light" w:hAnsi="Calibri Light" w:cs="Calibri Light"/>
                <w:b/>
                <w:bCs/>
                <w:color w:val="FFFFFF"/>
                <w:sz w:val="20"/>
                <w:szCs w:val="20"/>
              </w:rPr>
            </w:pPr>
            <w:r w:rsidRPr="00E21D48">
              <w:rPr>
                <w:rFonts w:ascii="Calibri Light" w:hAnsi="Calibri Light" w:cs="Calibri Light"/>
                <w:b/>
                <w:bCs/>
                <w:color w:val="FFFFFF"/>
                <w:sz w:val="20"/>
                <w:szCs w:val="20"/>
              </w:rPr>
              <w:t>Fund Available</w:t>
            </w:r>
          </w:p>
        </w:tc>
      </w:tr>
      <w:tr w:rsidR="00E21D48" w:rsidRPr="00E21D48" w14:paraId="3A2C6355"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190F18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508F75E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AABFEC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8470730</w:t>
            </w:r>
          </w:p>
        </w:tc>
        <w:tc>
          <w:tcPr>
            <w:tcW w:w="900" w:type="dxa"/>
            <w:tcBorders>
              <w:top w:val="nil"/>
              <w:left w:val="nil"/>
              <w:bottom w:val="single" w:sz="8" w:space="0" w:color="auto"/>
              <w:right w:val="single" w:sz="8" w:space="0" w:color="auto"/>
            </w:tcBorders>
            <w:shd w:val="clear" w:color="auto" w:fill="auto"/>
            <w:noWrap/>
            <w:vAlign w:val="center"/>
            <w:hideMark/>
          </w:tcPr>
          <w:p w14:paraId="235A17E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525392D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113,352 </w:t>
            </w:r>
          </w:p>
        </w:tc>
        <w:tc>
          <w:tcPr>
            <w:tcW w:w="1170" w:type="dxa"/>
            <w:tcBorders>
              <w:top w:val="nil"/>
              <w:left w:val="nil"/>
              <w:bottom w:val="single" w:sz="8" w:space="0" w:color="auto"/>
              <w:right w:val="single" w:sz="8" w:space="0" w:color="auto"/>
            </w:tcBorders>
            <w:shd w:val="clear" w:color="auto" w:fill="auto"/>
            <w:noWrap/>
            <w:vAlign w:val="center"/>
            <w:hideMark/>
          </w:tcPr>
          <w:p w14:paraId="6B353C7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(676,226)</w:t>
            </w:r>
          </w:p>
        </w:tc>
        <w:tc>
          <w:tcPr>
            <w:tcW w:w="1080" w:type="dxa"/>
            <w:tcBorders>
              <w:top w:val="nil"/>
              <w:left w:val="nil"/>
              <w:bottom w:val="single" w:sz="8" w:space="0" w:color="auto"/>
              <w:right w:val="single" w:sz="8" w:space="0" w:color="auto"/>
            </w:tcBorders>
            <w:shd w:val="clear" w:color="auto" w:fill="auto"/>
            <w:noWrap/>
            <w:vAlign w:val="center"/>
            <w:hideMark/>
          </w:tcPr>
          <w:p w14:paraId="745D6C7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(676,227)</w:t>
            </w:r>
          </w:p>
        </w:tc>
        <w:tc>
          <w:tcPr>
            <w:tcW w:w="1170" w:type="dxa"/>
            <w:tcBorders>
              <w:top w:val="nil"/>
              <w:left w:val="nil"/>
              <w:bottom w:val="single" w:sz="8" w:space="0" w:color="auto"/>
              <w:right w:val="single" w:sz="8" w:space="0" w:color="auto"/>
            </w:tcBorders>
            <w:shd w:val="clear" w:color="auto" w:fill="auto"/>
            <w:noWrap/>
            <w:vAlign w:val="center"/>
            <w:hideMark/>
          </w:tcPr>
          <w:p w14:paraId="3F16AC6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63E1CF6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8DE7B4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57702EC6"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3EB761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0B1F264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450B5EC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8470540</w:t>
            </w:r>
          </w:p>
        </w:tc>
        <w:tc>
          <w:tcPr>
            <w:tcW w:w="900" w:type="dxa"/>
            <w:tcBorders>
              <w:top w:val="nil"/>
              <w:left w:val="nil"/>
              <w:bottom w:val="single" w:sz="8" w:space="0" w:color="auto"/>
              <w:right w:val="single" w:sz="8" w:space="0" w:color="auto"/>
            </w:tcBorders>
            <w:shd w:val="clear" w:color="auto" w:fill="auto"/>
            <w:noWrap/>
            <w:vAlign w:val="center"/>
            <w:hideMark/>
          </w:tcPr>
          <w:p w14:paraId="6040105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432120</w:t>
            </w:r>
          </w:p>
        </w:tc>
        <w:tc>
          <w:tcPr>
            <w:tcW w:w="1170" w:type="dxa"/>
            <w:tcBorders>
              <w:top w:val="nil"/>
              <w:left w:val="nil"/>
              <w:bottom w:val="single" w:sz="8" w:space="0" w:color="auto"/>
              <w:right w:val="single" w:sz="8" w:space="0" w:color="auto"/>
            </w:tcBorders>
            <w:shd w:val="clear" w:color="auto" w:fill="auto"/>
            <w:noWrap/>
            <w:vAlign w:val="center"/>
            <w:hideMark/>
          </w:tcPr>
          <w:p w14:paraId="14BF08B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7FBCF4D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(367,211)</w:t>
            </w:r>
          </w:p>
        </w:tc>
        <w:tc>
          <w:tcPr>
            <w:tcW w:w="1080" w:type="dxa"/>
            <w:tcBorders>
              <w:top w:val="nil"/>
              <w:left w:val="nil"/>
              <w:bottom w:val="single" w:sz="8" w:space="0" w:color="auto"/>
              <w:right w:val="single" w:sz="8" w:space="0" w:color="auto"/>
            </w:tcBorders>
            <w:shd w:val="clear" w:color="auto" w:fill="auto"/>
            <w:noWrap/>
            <w:vAlign w:val="center"/>
            <w:hideMark/>
          </w:tcPr>
          <w:p w14:paraId="0F08EE9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(371,827)</w:t>
            </w:r>
          </w:p>
        </w:tc>
        <w:tc>
          <w:tcPr>
            <w:tcW w:w="1170" w:type="dxa"/>
            <w:tcBorders>
              <w:top w:val="nil"/>
              <w:left w:val="nil"/>
              <w:bottom w:val="single" w:sz="8" w:space="0" w:color="auto"/>
              <w:right w:val="single" w:sz="8" w:space="0" w:color="auto"/>
            </w:tcBorders>
            <w:shd w:val="clear" w:color="auto" w:fill="auto"/>
            <w:noWrap/>
            <w:vAlign w:val="center"/>
            <w:hideMark/>
          </w:tcPr>
          <w:p w14:paraId="64B4CED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0771229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(0)</w:t>
            </w:r>
          </w:p>
        </w:tc>
        <w:tc>
          <w:tcPr>
            <w:tcW w:w="1350" w:type="dxa"/>
            <w:tcBorders>
              <w:top w:val="nil"/>
              <w:left w:val="nil"/>
              <w:bottom w:val="single" w:sz="8" w:space="0" w:color="auto"/>
              <w:right w:val="single" w:sz="8" w:space="0" w:color="auto"/>
            </w:tcBorders>
            <w:shd w:val="clear" w:color="auto" w:fill="auto"/>
            <w:noWrap/>
            <w:vAlign w:val="center"/>
            <w:hideMark/>
          </w:tcPr>
          <w:p w14:paraId="1A48018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4,616 </w:t>
            </w:r>
          </w:p>
        </w:tc>
      </w:tr>
      <w:tr w:rsidR="00E21D48" w:rsidRPr="00E21D48" w14:paraId="76623AC0"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5BF56B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3</w:t>
            </w:r>
          </w:p>
        </w:tc>
        <w:tc>
          <w:tcPr>
            <w:tcW w:w="1080" w:type="dxa"/>
            <w:tcBorders>
              <w:top w:val="nil"/>
              <w:left w:val="nil"/>
              <w:bottom w:val="single" w:sz="8" w:space="0" w:color="auto"/>
              <w:right w:val="single" w:sz="8" w:space="0" w:color="auto"/>
            </w:tcBorders>
            <w:shd w:val="clear" w:color="auto" w:fill="auto"/>
            <w:noWrap/>
            <w:vAlign w:val="center"/>
            <w:hideMark/>
          </w:tcPr>
          <w:p w14:paraId="186F97A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0C1AD43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8470540</w:t>
            </w:r>
          </w:p>
        </w:tc>
        <w:tc>
          <w:tcPr>
            <w:tcW w:w="900" w:type="dxa"/>
            <w:tcBorders>
              <w:top w:val="nil"/>
              <w:left w:val="nil"/>
              <w:bottom w:val="single" w:sz="8" w:space="0" w:color="auto"/>
              <w:right w:val="single" w:sz="8" w:space="0" w:color="auto"/>
            </w:tcBorders>
            <w:shd w:val="clear" w:color="auto" w:fill="auto"/>
            <w:noWrap/>
            <w:vAlign w:val="center"/>
            <w:hideMark/>
          </w:tcPr>
          <w:p w14:paraId="7C4B177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432120</w:t>
            </w:r>
          </w:p>
        </w:tc>
        <w:tc>
          <w:tcPr>
            <w:tcW w:w="1170" w:type="dxa"/>
            <w:tcBorders>
              <w:top w:val="nil"/>
              <w:left w:val="nil"/>
              <w:bottom w:val="single" w:sz="8" w:space="0" w:color="auto"/>
              <w:right w:val="single" w:sz="8" w:space="0" w:color="auto"/>
            </w:tcBorders>
            <w:shd w:val="clear" w:color="auto" w:fill="auto"/>
            <w:noWrap/>
            <w:vAlign w:val="center"/>
            <w:hideMark/>
          </w:tcPr>
          <w:p w14:paraId="67CF3A5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13FF0CC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(241,882)</w:t>
            </w:r>
          </w:p>
        </w:tc>
        <w:tc>
          <w:tcPr>
            <w:tcW w:w="1080" w:type="dxa"/>
            <w:tcBorders>
              <w:top w:val="nil"/>
              <w:left w:val="nil"/>
              <w:bottom w:val="single" w:sz="8" w:space="0" w:color="auto"/>
              <w:right w:val="single" w:sz="8" w:space="0" w:color="auto"/>
            </w:tcBorders>
            <w:shd w:val="clear" w:color="auto" w:fill="auto"/>
            <w:noWrap/>
            <w:vAlign w:val="center"/>
            <w:hideMark/>
          </w:tcPr>
          <w:p w14:paraId="3A9A05F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(242,104)</w:t>
            </w:r>
          </w:p>
        </w:tc>
        <w:tc>
          <w:tcPr>
            <w:tcW w:w="1170" w:type="dxa"/>
            <w:tcBorders>
              <w:top w:val="nil"/>
              <w:left w:val="nil"/>
              <w:bottom w:val="single" w:sz="8" w:space="0" w:color="auto"/>
              <w:right w:val="single" w:sz="8" w:space="0" w:color="auto"/>
            </w:tcBorders>
            <w:shd w:val="clear" w:color="auto" w:fill="auto"/>
            <w:noWrap/>
            <w:vAlign w:val="center"/>
            <w:hideMark/>
          </w:tcPr>
          <w:p w14:paraId="41E375C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990" w:type="dxa"/>
            <w:tcBorders>
              <w:top w:val="nil"/>
              <w:left w:val="nil"/>
              <w:bottom w:val="single" w:sz="8" w:space="0" w:color="auto"/>
              <w:right w:val="single" w:sz="8" w:space="0" w:color="auto"/>
            </w:tcBorders>
            <w:shd w:val="clear" w:color="auto" w:fill="auto"/>
            <w:noWrap/>
            <w:vAlign w:val="center"/>
            <w:hideMark/>
          </w:tcPr>
          <w:p w14:paraId="4E2A0AB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350" w:type="dxa"/>
            <w:tcBorders>
              <w:top w:val="nil"/>
              <w:left w:val="nil"/>
              <w:bottom w:val="single" w:sz="8" w:space="0" w:color="auto"/>
              <w:right w:val="single" w:sz="8" w:space="0" w:color="auto"/>
            </w:tcBorders>
            <w:shd w:val="clear" w:color="auto" w:fill="auto"/>
            <w:noWrap/>
            <w:vAlign w:val="center"/>
            <w:hideMark/>
          </w:tcPr>
          <w:p w14:paraId="3DEADE6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222 </w:t>
            </w:r>
          </w:p>
        </w:tc>
      </w:tr>
      <w:tr w:rsidR="00E21D48" w:rsidRPr="00E21D48" w14:paraId="2F588511"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174E03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w:t>
            </w:r>
          </w:p>
        </w:tc>
        <w:tc>
          <w:tcPr>
            <w:tcW w:w="1080" w:type="dxa"/>
            <w:tcBorders>
              <w:top w:val="nil"/>
              <w:left w:val="nil"/>
              <w:bottom w:val="single" w:sz="8" w:space="0" w:color="auto"/>
              <w:right w:val="single" w:sz="8" w:space="0" w:color="auto"/>
            </w:tcBorders>
            <w:shd w:val="clear" w:color="auto" w:fill="auto"/>
            <w:noWrap/>
            <w:vAlign w:val="center"/>
            <w:hideMark/>
          </w:tcPr>
          <w:p w14:paraId="6BC9AF2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33519F4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8470720</w:t>
            </w:r>
          </w:p>
        </w:tc>
        <w:tc>
          <w:tcPr>
            <w:tcW w:w="900" w:type="dxa"/>
            <w:tcBorders>
              <w:top w:val="nil"/>
              <w:left w:val="nil"/>
              <w:bottom w:val="single" w:sz="8" w:space="0" w:color="auto"/>
              <w:right w:val="single" w:sz="8" w:space="0" w:color="auto"/>
            </w:tcBorders>
            <w:shd w:val="clear" w:color="auto" w:fill="auto"/>
            <w:noWrap/>
            <w:vAlign w:val="center"/>
            <w:hideMark/>
          </w:tcPr>
          <w:p w14:paraId="5D58F38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421000</w:t>
            </w:r>
          </w:p>
        </w:tc>
        <w:tc>
          <w:tcPr>
            <w:tcW w:w="1170" w:type="dxa"/>
            <w:tcBorders>
              <w:top w:val="nil"/>
              <w:left w:val="nil"/>
              <w:bottom w:val="single" w:sz="8" w:space="0" w:color="auto"/>
              <w:right w:val="single" w:sz="8" w:space="0" w:color="auto"/>
            </w:tcBorders>
            <w:shd w:val="clear" w:color="auto" w:fill="auto"/>
            <w:noWrap/>
            <w:vAlign w:val="center"/>
            <w:hideMark/>
          </w:tcPr>
          <w:p w14:paraId="3884A3B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5388A8F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(177,900)</w:t>
            </w:r>
          </w:p>
        </w:tc>
        <w:tc>
          <w:tcPr>
            <w:tcW w:w="1080" w:type="dxa"/>
            <w:tcBorders>
              <w:top w:val="nil"/>
              <w:left w:val="nil"/>
              <w:bottom w:val="single" w:sz="8" w:space="0" w:color="auto"/>
              <w:right w:val="single" w:sz="8" w:space="0" w:color="auto"/>
            </w:tcBorders>
            <w:shd w:val="clear" w:color="auto" w:fill="auto"/>
            <w:noWrap/>
            <w:vAlign w:val="center"/>
            <w:hideMark/>
          </w:tcPr>
          <w:p w14:paraId="3CC732F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(177,901)</w:t>
            </w:r>
          </w:p>
        </w:tc>
        <w:tc>
          <w:tcPr>
            <w:tcW w:w="1170" w:type="dxa"/>
            <w:tcBorders>
              <w:top w:val="nil"/>
              <w:left w:val="nil"/>
              <w:bottom w:val="single" w:sz="8" w:space="0" w:color="auto"/>
              <w:right w:val="single" w:sz="8" w:space="0" w:color="auto"/>
            </w:tcBorders>
            <w:shd w:val="clear" w:color="auto" w:fill="auto"/>
            <w:noWrap/>
            <w:vAlign w:val="center"/>
            <w:hideMark/>
          </w:tcPr>
          <w:p w14:paraId="40FB3E1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018ADF9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47AF68E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5E922786"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1F5BAF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5</w:t>
            </w:r>
          </w:p>
        </w:tc>
        <w:tc>
          <w:tcPr>
            <w:tcW w:w="1080" w:type="dxa"/>
            <w:tcBorders>
              <w:top w:val="nil"/>
              <w:left w:val="nil"/>
              <w:bottom w:val="single" w:sz="8" w:space="0" w:color="auto"/>
              <w:right w:val="single" w:sz="8" w:space="0" w:color="auto"/>
            </w:tcBorders>
            <w:shd w:val="clear" w:color="auto" w:fill="auto"/>
            <w:noWrap/>
            <w:vAlign w:val="center"/>
            <w:hideMark/>
          </w:tcPr>
          <w:p w14:paraId="7B133F4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C6F1F4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8470305</w:t>
            </w:r>
          </w:p>
        </w:tc>
        <w:tc>
          <w:tcPr>
            <w:tcW w:w="900" w:type="dxa"/>
            <w:tcBorders>
              <w:top w:val="nil"/>
              <w:left w:val="nil"/>
              <w:bottom w:val="single" w:sz="8" w:space="0" w:color="auto"/>
              <w:right w:val="single" w:sz="8" w:space="0" w:color="auto"/>
            </w:tcBorders>
            <w:shd w:val="clear" w:color="auto" w:fill="auto"/>
            <w:noWrap/>
            <w:vAlign w:val="center"/>
            <w:hideMark/>
          </w:tcPr>
          <w:p w14:paraId="3E10695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16A7354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35,000 </w:t>
            </w:r>
          </w:p>
        </w:tc>
        <w:tc>
          <w:tcPr>
            <w:tcW w:w="1170" w:type="dxa"/>
            <w:tcBorders>
              <w:top w:val="nil"/>
              <w:left w:val="nil"/>
              <w:bottom w:val="single" w:sz="8" w:space="0" w:color="auto"/>
              <w:right w:val="single" w:sz="8" w:space="0" w:color="auto"/>
            </w:tcBorders>
            <w:shd w:val="clear" w:color="auto" w:fill="auto"/>
            <w:noWrap/>
            <w:vAlign w:val="center"/>
            <w:hideMark/>
          </w:tcPr>
          <w:p w14:paraId="27B3E7D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(57,371)</w:t>
            </w:r>
          </w:p>
        </w:tc>
        <w:tc>
          <w:tcPr>
            <w:tcW w:w="1080" w:type="dxa"/>
            <w:tcBorders>
              <w:top w:val="nil"/>
              <w:left w:val="nil"/>
              <w:bottom w:val="single" w:sz="8" w:space="0" w:color="auto"/>
              <w:right w:val="single" w:sz="8" w:space="0" w:color="auto"/>
            </w:tcBorders>
            <w:shd w:val="clear" w:color="auto" w:fill="auto"/>
            <w:noWrap/>
            <w:vAlign w:val="center"/>
            <w:hideMark/>
          </w:tcPr>
          <w:p w14:paraId="3BD2176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(57,372)</w:t>
            </w:r>
          </w:p>
        </w:tc>
        <w:tc>
          <w:tcPr>
            <w:tcW w:w="1170" w:type="dxa"/>
            <w:tcBorders>
              <w:top w:val="nil"/>
              <w:left w:val="nil"/>
              <w:bottom w:val="single" w:sz="8" w:space="0" w:color="auto"/>
              <w:right w:val="single" w:sz="8" w:space="0" w:color="auto"/>
            </w:tcBorders>
            <w:shd w:val="clear" w:color="auto" w:fill="auto"/>
            <w:noWrap/>
            <w:vAlign w:val="center"/>
            <w:hideMark/>
          </w:tcPr>
          <w:p w14:paraId="05D853F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5718D44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E94D3E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7FF15E7D"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8031B0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6</w:t>
            </w:r>
          </w:p>
        </w:tc>
        <w:tc>
          <w:tcPr>
            <w:tcW w:w="1080" w:type="dxa"/>
            <w:tcBorders>
              <w:top w:val="nil"/>
              <w:left w:val="nil"/>
              <w:bottom w:val="single" w:sz="8" w:space="0" w:color="auto"/>
              <w:right w:val="single" w:sz="8" w:space="0" w:color="auto"/>
            </w:tcBorders>
            <w:shd w:val="clear" w:color="auto" w:fill="auto"/>
            <w:noWrap/>
            <w:vAlign w:val="center"/>
            <w:hideMark/>
          </w:tcPr>
          <w:p w14:paraId="1A30526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4AD60D1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8470530</w:t>
            </w:r>
          </w:p>
        </w:tc>
        <w:tc>
          <w:tcPr>
            <w:tcW w:w="900" w:type="dxa"/>
            <w:tcBorders>
              <w:top w:val="nil"/>
              <w:left w:val="nil"/>
              <w:bottom w:val="single" w:sz="8" w:space="0" w:color="auto"/>
              <w:right w:val="single" w:sz="8" w:space="0" w:color="auto"/>
            </w:tcBorders>
            <w:shd w:val="clear" w:color="auto" w:fill="auto"/>
            <w:noWrap/>
            <w:vAlign w:val="center"/>
            <w:hideMark/>
          </w:tcPr>
          <w:p w14:paraId="10C1E74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421100</w:t>
            </w:r>
          </w:p>
        </w:tc>
        <w:tc>
          <w:tcPr>
            <w:tcW w:w="1170" w:type="dxa"/>
            <w:tcBorders>
              <w:top w:val="nil"/>
              <w:left w:val="nil"/>
              <w:bottom w:val="single" w:sz="8" w:space="0" w:color="auto"/>
              <w:right w:val="single" w:sz="8" w:space="0" w:color="auto"/>
            </w:tcBorders>
            <w:shd w:val="clear" w:color="auto" w:fill="auto"/>
            <w:noWrap/>
            <w:vAlign w:val="center"/>
            <w:hideMark/>
          </w:tcPr>
          <w:p w14:paraId="79D17AA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745B7B4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(42,048)</w:t>
            </w:r>
          </w:p>
        </w:tc>
        <w:tc>
          <w:tcPr>
            <w:tcW w:w="1080" w:type="dxa"/>
            <w:tcBorders>
              <w:top w:val="nil"/>
              <w:left w:val="nil"/>
              <w:bottom w:val="single" w:sz="8" w:space="0" w:color="auto"/>
              <w:right w:val="single" w:sz="8" w:space="0" w:color="auto"/>
            </w:tcBorders>
            <w:shd w:val="clear" w:color="auto" w:fill="auto"/>
            <w:noWrap/>
            <w:vAlign w:val="center"/>
            <w:hideMark/>
          </w:tcPr>
          <w:p w14:paraId="7494997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(57,528)</w:t>
            </w:r>
          </w:p>
        </w:tc>
        <w:tc>
          <w:tcPr>
            <w:tcW w:w="1170" w:type="dxa"/>
            <w:tcBorders>
              <w:top w:val="nil"/>
              <w:left w:val="nil"/>
              <w:bottom w:val="single" w:sz="8" w:space="0" w:color="auto"/>
              <w:right w:val="single" w:sz="8" w:space="0" w:color="auto"/>
            </w:tcBorders>
            <w:shd w:val="clear" w:color="auto" w:fill="auto"/>
            <w:noWrap/>
            <w:vAlign w:val="center"/>
            <w:hideMark/>
          </w:tcPr>
          <w:p w14:paraId="03D0929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7394B0C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2A4DA64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15,480 </w:t>
            </w:r>
          </w:p>
        </w:tc>
      </w:tr>
      <w:tr w:rsidR="00E21D48" w:rsidRPr="00E21D48" w14:paraId="5086B068"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9C2DA0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7</w:t>
            </w:r>
          </w:p>
        </w:tc>
        <w:tc>
          <w:tcPr>
            <w:tcW w:w="1080" w:type="dxa"/>
            <w:tcBorders>
              <w:top w:val="nil"/>
              <w:left w:val="nil"/>
              <w:bottom w:val="single" w:sz="8" w:space="0" w:color="auto"/>
              <w:right w:val="single" w:sz="8" w:space="0" w:color="auto"/>
            </w:tcBorders>
            <w:shd w:val="clear" w:color="auto" w:fill="auto"/>
            <w:noWrap/>
            <w:vAlign w:val="center"/>
            <w:hideMark/>
          </w:tcPr>
          <w:p w14:paraId="7333C2E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3C992E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8470230</w:t>
            </w:r>
          </w:p>
        </w:tc>
        <w:tc>
          <w:tcPr>
            <w:tcW w:w="900" w:type="dxa"/>
            <w:tcBorders>
              <w:top w:val="nil"/>
              <w:left w:val="nil"/>
              <w:bottom w:val="single" w:sz="8" w:space="0" w:color="auto"/>
              <w:right w:val="single" w:sz="8" w:space="0" w:color="auto"/>
            </w:tcBorders>
            <w:shd w:val="clear" w:color="auto" w:fill="auto"/>
            <w:noWrap/>
            <w:vAlign w:val="center"/>
            <w:hideMark/>
          </w:tcPr>
          <w:p w14:paraId="07167B1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047E12C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120,473 </w:t>
            </w:r>
          </w:p>
        </w:tc>
        <w:tc>
          <w:tcPr>
            <w:tcW w:w="1170" w:type="dxa"/>
            <w:tcBorders>
              <w:top w:val="nil"/>
              <w:left w:val="nil"/>
              <w:bottom w:val="single" w:sz="8" w:space="0" w:color="auto"/>
              <w:right w:val="single" w:sz="8" w:space="0" w:color="auto"/>
            </w:tcBorders>
            <w:shd w:val="clear" w:color="auto" w:fill="auto"/>
            <w:noWrap/>
            <w:vAlign w:val="center"/>
            <w:hideMark/>
          </w:tcPr>
          <w:p w14:paraId="73A23C5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(19,571)</w:t>
            </w:r>
          </w:p>
        </w:tc>
        <w:tc>
          <w:tcPr>
            <w:tcW w:w="1080" w:type="dxa"/>
            <w:tcBorders>
              <w:top w:val="nil"/>
              <w:left w:val="nil"/>
              <w:bottom w:val="single" w:sz="8" w:space="0" w:color="auto"/>
              <w:right w:val="single" w:sz="8" w:space="0" w:color="auto"/>
            </w:tcBorders>
            <w:shd w:val="clear" w:color="auto" w:fill="auto"/>
            <w:noWrap/>
            <w:vAlign w:val="center"/>
            <w:hideMark/>
          </w:tcPr>
          <w:p w14:paraId="31F0F73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(19,572)</w:t>
            </w:r>
          </w:p>
        </w:tc>
        <w:tc>
          <w:tcPr>
            <w:tcW w:w="1170" w:type="dxa"/>
            <w:tcBorders>
              <w:top w:val="nil"/>
              <w:left w:val="nil"/>
              <w:bottom w:val="single" w:sz="8" w:space="0" w:color="auto"/>
              <w:right w:val="single" w:sz="8" w:space="0" w:color="auto"/>
            </w:tcBorders>
            <w:shd w:val="clear" w:color="auto" w:fill="auto"/>
            <w:noWrap/>
            <w:vAlign w:val="center"/>
            <w:hideMark/>
          </w:tcPr>
          <w:p w14:paraId="0448181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5CD1563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5E6563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1 </w:t>
            </w:r>
          </w:p>
        </w:tc>
      </w:tr>
      <w:tr w:rsidR="00E21D48" w:rsidRPr="00E21D48" w14:paraId="204DF96F"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A2A6E9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w:t>
            </w:r>
          </w:p>
        </w:tc>
        <w:tc>
          <w:tcPr>
            <w:tcW w:w="1080" w:type="dxa"/>
            <w:tcBorders>
              <w:top w:val="nil"/>
              <w:left w:val="nil"/>
              <w:bottom w:val="single" w:sz="8" w:space="0" w:color="auto"/>
              <w:right w:val="single" w:sz="8" w:space="0" w:color="auto"/>
            </w:tcBorders>
            <w:shd w:val="clear" w:color="auto" w:fill="auto"/>
            <w:noWrap/>
            <w:vAlign w:val="center"/>
            <w:hideMark/>
          </w:tcPr>
          <w:p w14:paraId="28E20E9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0355BDD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8470230</w:t>
            </w:r>
          </w:p>
        </w:tc>
        <w:tc>
          <w:tcPr>
            <w:tcW w:w="900" w:type="dxa"/>
            <w:tcBorders>
              <w:top w:val="nil"/>
              <w:left w:val="nil"/>
              <w:bottom w:val="single" w:sz="8" w:space="0" w:color="auto"/>
              <w:right w:val="single" w:sz="8" w:space="0" w:color="auto"/>
            </w:tcBorders>
            <w:shd w:val="clear" w:color="auto" w:fill="auto"/>
            <w:noWrap/>
            <w:vAlign w:val="center"/>
            <w:hideMark/>
          </w:tcPr>
          <w:p w14:paraId="0B60FA43"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412110</w:t>
            </w:r>
          </w:p>
        </w:tc>
        <w:tc>
          <w:tcPr>
            <w:tcW w:w="1170" w:type="dxa"/>
            <w:tcBorders>
              <w:top w:val="nil"/>
              <w:left w:val="nil"/>
              <w:bottom w:val="single" w:sz="8" w:space="0" w:color="auto"/>
              <w:right w:val="single" w:sz="8" w:space="0" w:color="auto"/>
            </w:tcBorders>
            <w:shd w:val="clear" w:color="auto" w:fill="auto"/>
            <w:noWrap/>
            <w:vAlign w:val="center"/>
            <w:hideMark/>
          </w:tcPr>
          <w:p w14:paraId="226D9A4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170" w:type="dxa"/>
            <w:tcBorders>
              <w:top w:val="nil"/>
              <w:left w:val="nil"/>
              <w:bottom w:val="single" w:sz="8" w:space="0" w:color="auto"/>
              <w:right w:val="single" w:sz="8" w:space="0" w:color="auto"/>
            </w:tcBorders>
            <w:shd w:val="clear" w:color="auto" w:fill="auto"/>
            <w:noWrap/>
            <w:vAlign w:val="center"/>
            <w:hideMark/>
          </w:tcPr>
          <w:p w14:paraId="61C5847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7178ADA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(5,500)</w:t>
            </w:r>
          </w:p>
        </w:tc>
        <w:tc>
          <w:tcPr>
            <w:tcW w:w="1170" w:type="dxa"/>
            <w:tcBorders>
              <w:top w:val="nil"/>
              <w:left w:val="nil"/>
              <w:bottom w:val="single" w:sz="8" w:space="0" w:color="auto"/>
              <w:right w:val="single" w:sz="8" w:space="0" w:color="auto"/>
            </w:tcBorders>
            <w:shd w:val="clear" w:color="auto" w:fill="auto"/>
            <w:noWrap/>
            <w:vAlign w:val="center"/>
            <w:hideMark/>
          </w:tcPr>
          <w:p w14:paraId="3DAB2F1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6B3996F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1B622C6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5,500 </w:t>
            </w:r>
          </w:p>
        </w:tc>
      </w:tr>
      <w:tr w:rsidR="00E21D48" w:rsidRPr="00E21D48" w14:paraId="6D9C26D0"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A66C98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9</w:t>
            </w:r>
          </w:p>
        </w:tc>
        <w:tc>
          <w:tcPr>
            <w:tcW w:w="1080" w:type="dxa"/>
            <w:tcBorders>
              <w:top w:val="nil"/>
              <w:left w:val="nil"/>
              <w:bottom w:val="single" w:sz="8" w:space="0" w:color="auto"/>
              <w:right w:val="single" w:sz="8" w:space="0" w:color="auto"/>
            </w:tcBorders>
            <w:shd w:val="clear" w:color="auto" w:fill="auto"/>
            <w:noWrap/>
            <w:vAlign w:val="center"/>
            <w:hideMark/>
          </w:tcPr>
          <w:p w14:paraId="044E0E5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18918B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8470320</w:t>
            </w:r>
          </w:p>
        </w:tc>
        <w:tc>
          <w:tcPr>
            <w:tcW w:w="900" w:type="dxa"/>
            <w:tcBorders>
              <w:top w:val="nil"/>
              <w:left w:val="nil"/>
              <w:bottom w:val="single" w:sz="8" w:space="0" w:color="auto"/>
              <w:right w:val="single" w:sz="8" w:space="0" w:color="auto"/>
            </w:tcBorders>
            <w:shd w:val="clear" w:color="auto" w:fill="auto"/>
            <w:noWrap/>
            <w:vAlign w:val="center"/>
            <w:hideMark/>
          </w:tcPr>
          <w:p w14:paraId="4385062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614A0DC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70FFCF6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20C3A3A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(240)</w:t>
            </w:r>
          </w:p>
        </w:tc>
        <w:tc>
          <w:tcPr>
            <w:tcW w:w="1170" w:type="dxa"/>
            <w:tcBorders>
              <w:top w:val="nil"/>
              <w:left w:val="nil"/>
              <w:bottom w:val="single" w:sz="8" w:space="0" w:color="auto"/>
              <w:right w:val="single" w:sz="8" w:space="0" w:color="auto"/>
            </w:tcBorders>
            <w:shd w:val="clear" w:color="auto" w:fill="auto"/>
            <w:noWrap/>
            <w:vAlign w:val="center"/>
            <w:hideMark/>
          </w:tcPr>
          <w:p w14:paraId="0C69978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49E704C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3EAF7EB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240 </w:t>
            </w:r>
          </w:p>
        </w:tc>
      </w:tr>
      <w:tr w:rsidR="00E21D48" w:rsidRPr="00E21D48" w14:paraId="702CAAE2"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A89E39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10</w:t>
            </w:r>
          </w:p>
        </w:tc>
        <w:tc>
          <w:tcPr>
            <w:tcW w:w="1080" w:type="dxa"/>
            <w:tcBorders>
              <w:top w:val="nil"/>
              <w:left w:val="nil"/>
              <w:bottom w:val="single" w:sz="8" w:space="0" w:color="auto"/>
              <w:right w:val="single" w:sz="8" w:space="0" w:color="auto"/>
            </w:tcBorders>
            <w:shd w:val="clear" w:color="auto" w:fill="auto"/>
            <w:noWrap/>
            <w:vAlign w:val="center"/>
            <w:hideMark/>
          </w:tcPr>
          <w:p w14:paraId="36ECCC3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3563CC0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8471110</w:t>
            </w:r>
          </w:p>
        </w:tc>
        <w:tc>
          <w:tcPr>
            <w:tcW w:w="900" w:type="dxa"/>
            <w:tcBorders>
              <w:top w:val="nil"/>
              <w:left w:val="nil"/>
              <w:bottom w:val="single" w:sz="8" w:space="0" w:color="auto"/>
              <w:right w:val="single" w:sz="8" w:space="0" w:color="auto"/>
            </w:tcBorders>
            <w:shd w:val="clear" w:color="auto" w:fill="auto"/>
            <w:noWrap/>
            <w:vAlign w:val="center"/>
            <w:hideMark/>
          </w:tcPr>
          <w:p w14:paraId="5095EA4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224A5EB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1A1F9A8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4977C193"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(70)</w:t>
            </w:r>
          </w:p>
        </w:tc>
        <w:tc>
          <w:tcPr>
            <w:tcW w:w="1170" w:type="dxa"/>
            <w:tcBorders>
              <w:top w:val="nil"/>
              <w:left w:val="nil"/>
              <w:bottom w:val="single" w:sz="8" w:space="0" w:color="auto"/>
              <w:right w:val="single" w:sz="8" w:space="0" w:color="auto"/>
            </w:tcBorders>
            <w:shd w:val="clear" w:color="auto" w:fill="auto"/>
            <w:noWrap/>
            <w:vAlign w:val="center"/>
            <w:hideMark/>
          </w:tcPr>
          <w:p w14:paraId="1249F56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3A58317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646E227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70 </w:t>
            </w:r>
          </w:p>
        </w:tc>
      </w:tr>
      <w:tr w:rsidR="00E21D48" w:rsidRPr="00E21D48" w14:paraId="087A422E"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CA48BC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11</w:t>
            </w:r>
          </w:p>
        </w:tc>
        <w:tc>
          <w:tcPr>
            <w:tcW w:w="1080" w:type="dxa"/>
            <w:tcBorders>
              <w:top w:val="nil"/>
              <w:left w:val="nil"/>
              <w:bottom w:val="single" w:sz="8" w:space="0" w:color="auto"/>
              <w:right w:val="single" w:sz="8" w:space="0" w:color="auto"/>
            </w:tcBorders>
            <w:shd w:val="clear" w:color="auto" w:fill="auto"/>
            <w:noWrap/>
            <w:vAlign w:val="center"/>
            <w:hideMark/>
          </w:tcPr>
          <w:p w14:paraId="4F93058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56478A0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8471110</w:t>
            </w:r>
          </w:p>
        </w:tc>
        <w:tc>
          <w:tcPr>
            <w:tcW w:w="900" w:type="dxa"/>
            <w:tcBorders>
              <w:top w:val="nil"/>
              <w:left w:val="nil"/>
              <w:bottom w:val="single" w:sz="8" w:space="0" w:color="auto"/>
              <w:right w:val="single" w:sz="8" w:space="0" w:color="auto"/>
            </w:tcBorders>
            <w:shd w:val="clear" w:color="auto" w:fill="auto"/>
            <w:noWrap/>
            <w:vAlign w:val="center"/>
            <w:hideMark/>
          </w:tcPr>
          <w:p w14:paraId="1186BF5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412511</w:t>
            </w:r>
          </w:p>
        </w:tc>
        <w:tc>
          <w:tcPr>
            <w:tcW w:w="1170" w:type="dxa"/>
            <w:tcBorders>
              <w:top w:val="nil"/>
              <w:left w:val="nil"/>
              <w:bottom w:val="single" w:sz="8" w:space="0" w:color="auto"/>
              <w:right w:val="single" w:sz="8" w:space="0" w:color="auto"/>
            </w:tcBorders>
            <w:shd w:val="clear" w:color="auto" w:fill="auto"/>
            <w:noWrap/>
            <w:vAlign w:val="center"/>
            <w:hideMark/>
          </w:tcPr>
          <w:p w14:paraId="7966C75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76FB306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1D7D7FF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(716)</w:t>
            </w:r>
          </w:p>
        </w:tc>
        <w:tc>
          <w:tcPr>
            <w:tcW w:w="1170" w:type="dxa"/>
            <w:tcBorders>
              <w:top w:val="nil"/>
              <w:left w:val="nil"/>
              <w:bottom w:val="single" w:sz="8" w:space="0" w:color="auto"/>
              <w:right w:val="single" w:sz="8" w:space="0" w:color="auto"/>
            </w:tcBorders>
            <w:shd w:val="clear" w:color="auto" w:fill="auto"/>
            <w:noWrap/>
            <w:vAlign w:val="center"/>
            <w:hideMark/>
          </w:tcPr>
          <w:p w14:paraId="72A313C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7539919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3C93ADA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716 </w:t>
            </w:r>
          </w:p>
        </w:tc>
      </w:tr>
      <w:tr w:rsidR="00E21D48" w:rsidRPr="00E21D48" w14:paraId="3330FB42"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549960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12</w:t>
            </w:r>
          </w:p>
        </w:tc>
        <w:tc>
          <w:tcPr>
            <w:tcW w:w="1080" w:type="dxa"/>
            <w:tcBorders>
              <w:top w:val="nil"/>
              <w:left w:val="nil"/>
              <w:bottom w:val="single" w:sz="8" w:space="0" w:color="auto"/>
              <w:right w:val="single" w:sz="8" w:space="0" w:color="auto"/>
            </w:tcBorders>
            <w:shd w:val="clear" w:color="auto" w:fill="auto"/>
            <w:noWrap/>
            <w:vAlign w:val="center"/>
            <w:hideMark/>
          </w:tcPr>
          <w:p w14:paraId="030CA68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75CDCF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8471110</w:t>
            </w:r>
          </w:p>
        </w:tc>
        <w:tc>
          <w:tcPr>
            <w:tcW w:w="900" w:type="dxa"/>
            <w:tcBorders>
              <w:top w:val="nil"/>
              <w:left w:val="nil"/>
              <w:bottom w:val="single" w:sz="8" w:space="0" w:color="auto"/>
              <w:right w:val="single" w:sz="8" w:space="0" w:color="auto"/>
            </w:tcBorders>
            <w:shd w:val="clear" w:color="auto" w:fill="auto"/>
            <w:noWrap/>
            <w:vAlign w:val="center"/>
            <w:hideMark/>
          </w:tcPr>
          <w:p w14:paraId="609690E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412526</w:t>
            </w:r>
          </w:p>
        </w:tc>
        <w:tc>
          <w:tcPr>
            <w:tcW w:w="1170" w:type="dxa"/>
            <w:tcBorders>
              <w:top w:val="nil"/>
              <w:left w:val="nil"/>
              <w:bottom w:val="single" w:sz="8" w:space="0" w:color="auto"/>
              <w:right w:val="single" w:sz="8" w:space="0" w:color="auto"/>
            </w:tcBorders>
            <w:shd w:val="clear" w:color="auto" w:fill="auto"/>
            <w:noWrap/>
            <w:vAlign w:val="center"/>
            <w:hideMark/>
          </w:tcPr>
          <w:p w14:paraId="0B40F6B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564557F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3D4C933F"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(2,200)</w:t>
            </w:r>
          </w:p>
        </w:tc>
        <w:tc>
          <w:tcPr>
            <w:tcW w:w="1170" w:type="dxa"/>
            <w:tcBorders>
              <w:top w:val="nil"/>
              <w:left w:val="nil"/>
              <w:bottom w:val="single" w:sz="8" w:space="0" w:color="auto"/>
              <w:right w:val="single" w:sz="8" w:space="0" w:color="auto"/>
            </w:tcBorders>
            <w:shd w:val="clear" w:color="auto" w:fill="auto"/>
            <w:noWrap/>
            <w:vAlign w:val="center"/>
            <w:hideMark/>
          </w:tcPr>
          <w:p w14:paraId="3DB99CA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14BC429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15532EA4"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2,200 </w:t>
            </w:r>
          </w:p>
        </w:tc>
      </w:tr>
      <w:tr w:rsidR="00E21D48" w:rsidRPr="00E21D48" w14:paraId="0BE60E04"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923D6D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13</w:t>
            </w:r>
          </w:p>
        </w:tc>
        <w:tc>
          <w:tcPr>
            <w:tcW w:w="1080" w:type="dxa"/>
            <w:tcBorders>
              <w:top w:val="nil"/>
              <w:left w:val="nil"/>
              <w:bottom w:val="single" w:sz="8" w:space="0" w:color="auto"/>
              <w:right w:val="single" w:sz="8" w:space="0" w:color="auto"/>
            </w:tcBorders>
            <w:shd w:val="clear" w:color="auto" w:fill="auto"/>
            <w:noWrap/>
            <w:vAlign w:val="center"/>
            <w:hideMark/>
          </w:tcPr>
          <w:p w14:paraId="6EF6A57D"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0737981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8470530</w:t>
            </w:r>
          </w:p>
        </w:tc>
        <w:tc>
          <w:tcPr>
            <w:tcW w:w="900" w:type="dxa"/>
            <w:tcBorders>
              <w:top w:val="nil"/>
              <w:left w:val="nil"/>
              <w:bottom w:val="single" w:sz="8" w:space="0" w:color="auto"/>
              <w:right w:val="single" w:sz="8" w:space="0" w:color="auto"/>
            </w:tcBorders>
            <w:shd w:val="clear" w:color="auto" w:fill="auto"/>
            <w:noWrap/>
            <w:vAlign w:val="center"/>
            <w:hideMark/>
          </w:tcPr>
          <w:p w14:paraId="7AD2383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432540</w:t>
            </w:r>
          </w:p>
        </w:tc>
        <w:tc>
          <w:tcPr>
            <w:tcW w:w="1170" w:type="dxa"/>
            <w:tcBorders>
              <w:top w:val="nil"/>
              <w:left w:val="nil"/>
              <w:bottom w:val="single" w:sz="8" w:space="0" w:color="auto"/>
              <w:right w:val="single" w:sz="8" w:space="0" w:color="auto"/>
            </w:tcBorders>
            <w:shd w:val="clear" w:color="auto" w:fill="auto"/>
            <w:noWrap/>
            <w:vAlign w:val="center"/>
            <w:hideMark/>
          </w:tcPr>
          <w:p w14:paraId="6DC386F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011DD50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7081330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(219)</w:t>
            </w:r>
          </w:p>
        </w:tc>
        <w:tc>
          <w:tcPr>
            <w:tcW w:w="1170" w:type="dxa"/>
            <w:tcBorders>
              <w:top w:val="nil"/>
              <w:left w:val="nil"/>
              <w:bottom w:val="single" w:sz="8" w:space="0" w:color="auto"/>
              <w:right w:val="single" w:sz="8" w:space="0" w:color="auto"/>
            </w:tcBorders>
            <w:shd w:val="clear" w:color="auto" w:fill="auto"/>
            <w:noWrap/>
            <w:vAlign w:val="center"/>
            <w:hideMark/>
          </w:tcPr>
          <w:p w14:paraId="2790293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608A8197"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3C9A70C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219 </w:t>
            </w:r>
          </w:p>
        </w:tc>
      </w:tr>
      <w:tr w:rsidR="00E21D48" w:rsidRPr="00E21D48" w14:paraId="38AC0FD5"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3B4630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14</w:t>
            </w:r>
          </w:p>
        </w:tc>
        <w:tc>
          <w:tcPr>
            <w:tcW w:w="1080" w:type="dxa"/>
            <w:tcBorders>
              <w:top w:val="nil"/>
              <w:left w:val="nil"/>
              <w:bottom w:val="single" w:sz="8" w:space="0" w:color="auto"/>
              <w:right w:val="single" w:sz="8" w:space="0" w:color="auto"/>
            </w:tcBorders>
            <w:shd w:val="clear" w:color="auto" w:fill="auto"/>
            <w:noWrap/>
            <w:vAlign w:val="center"/>
            <w:hideMark/>
          </w:tcPr>
          <w:p w14:paraId="0A46F602"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5F5859A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8471220</w:t>
            </w:r>
          </w:p>
        </w:tc>
        <w:tc>
          <w:tcPr>
            <w:tcW w:w="900" w:type="dxa"/>
            <w:tcBorders>
              <w:top w:val="nil"/>
              <w:left w:val="nil"/>
              <w:bottom w:val="single" w:sz="8" w:space="0" w:color="auto"/>
              <w:right w:val="single" w:sz="8" w:space="0" w:color="auto"/>
            </w:tcBorders>
            <w:shd w:val="clear" w:color="auto" w:fill="auto"/>
            <w:noWrap/>
            <w:vAlign w:val="center"/>
            <w:hideMark/>
          </w:tcPr>
          <w:p w14:paraId="5B736A73"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425745</w:t>
            </w:r>
          </w:p>
        </w:tc>
        <w:tc>
          <w:tcPr>
            <w:tcW w:w="1170" w:type="dxa"/>
            <w:tcBorders>
              <w:top w:val="nil"/>
              <w:left w:val="nil"/>
              <w:bottom w:val="single" w:sz="8" w:space="0" w:color="auto"/>
              <w:right w:val="single" w:sz="8" w:space="0" w:color="auto"/>
            </w:tcBorders>
            <w:shd w:val="clear" w:color="auto" w:fill="auto"/>
            <w:noWrap/>
            <w:vAlign w:val="center"/>
            <w:hideMark/>
          </w:tcPr>
          <w:p w14:paraId="75C7AC5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082C964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318CD1B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(21,066)</w:t>
            </w:r>
          </w:p>
        </w:tc>
        <w:tc>
          <w:tcPr>
            <w:tcW w:w="1170" w:type="dxa"/>
            <w:tcBorders>
              <w:top w:val="nil"/>
              <w:left w:val="nil"/>
              <w:bottom w:val="single" w:sz="8" w:space="0" w:color="auto"/>
              <w:right w:val="single" w:sz="8" w:space="0" w:color="auto"/>
            </w:tcBorders>
            <w:shd w:val="clear" w:color="auto" w:fill="auto"/>
            <w:noWrap/>
            <w:vAlign w:val="center"/>
            <w:hideMark/>
          </w:tcPr>
          <w:p w14:paraId="025649BA"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43571BCB"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7FD20F9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21,066 </w:t>
            </w:r>
          </w:p>
        </w:tc>
      </w:tr>
      <w:tr w:rsidR="00E21D48" w:rsidRPr="00E21D48" w14:paraId="6F0DBCB0" w14:textId="77777777" w:rsidTr="00E21D48">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BE8366C"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15</w:t>
            </w:r>
          </w:p>
        </w:tc>
        <w:tc>
          <w:tcPr>
            <w:tcW w:w="1080" w:type="dxa"/>
            <w:tcBorders>
              <w:top w:val="nil"/>
              <w:left w:val="nil"/>
              <w:bottom w:val="single" w:sz="8" w:space="0" w:color="auto"/>
              <w:right w:val="single" w:sz="8" w:space="0" w:color="auto"/>
            </w:tcBorders>
            <w:shd w:val="clear" w:color="auto" w:fill="auto"/>
            <w:noWrap/>
            <w:vAlign w:val="center"/>
            <w:hideMark/>
          </w:tcPr>
          <w:p w14:paraId="567C911E"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03D81B7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8470620</w:t>
            </w:r>
          </w:p>
        </w:tc>
        <w:tc>
          <w:tcPr>
            <w:tcW w:w="900" w:type="dxa"/>
            <w:tcBorders>
              <w:top w:val="nil"/>
              <w:left w:val="nil"/>
              <w:bottom w:val="single" w:sz="8" w:space="0" w:color="auto"/>
              <w:right w:val="single" w:sz="8" w:space="0" w:color="auto"/>
            </w:tcBorders>
            <w:shd w:val="clear" w:color="auto" w:fill="auto"/>
            <w:noWrap/>
            <w:vAlign w:val="center"/>
            <w:hideMark/>
          </w:tcPr>
          <w:p w14:paraId="14A28FD5"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499999</w:t>
            </w:r>
          </w:p>
        </w:tc>
        <w:tc>
          <w:tcPr>
            <w:tcW w:w="1170" w:type="dxa"/>
            <w:tcBorders>
              <w:top w:val="nil"/>
              <w:left w:val="nil"/>
              <w:bottom w:val="single" w:sz="8" w:space="0" w:color="auto"/>
              <w:right w:val="single" w:sz="8" w:space="0" w:color="auto"/>
            </w:tcBorders>
            <w:shd w:val="clear" w:color="auto" w:fill="auto"/>
            <w:noWrap/>
            <w:vAlign w:val="center"/>
            <w:hideMark/>
          </w:tcPr>
          <w:p w14:paraId="3B748B90"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170" w:type="dxa"/>
            <w:tcBorders>
              <w:top w:val="nil"/>
              <w:left w:val="nil"/>
              <w:bottom w:val="single" w:sz="8" w:space="0" w:color="auto"/>
              <w:right w:val="single" w:sz="8" w:space="0" w:color="auto"/>
            </w:tcBorders>
            <w:shd w:val="clear" w:color="auto" w:fill="auto"/>
            <w:noWrap/>
            <w:vAlign w:val="center"/>
            <w:hideMark/>
          </w:tcPr>
          <w:p w14:paraId="011ADB1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080" w:type="dxa"/>
            <w:tcBorders>
              <w:top w:val="nil"/>
              <w:left w:val="nil"/>
              <w:bottom w:val="single" w:sz="8" w:space="0" w:color="auto"/>
              <w:right w:val="single" w:sz="8" w:space="0" w:color="auto"/>
            </w:tcBorders>
            <w:shd w:val="clear" w:color="auto" w:fill="auto"/>
            <w:noWrap/>
            <w:vAlign w:val="center"/>
            <w:hideMark/>
          </w:tcPr>
          <w:p w14:paraId="7E540201"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(605,801)</w:t>
            </w:r>
          </w:p>
        </w:tc>
        <w:tc>
          <w:tcPr>
            <w:tcW w:w="1170" w:type="dxa"/>
            <w:tcBorders>
              <w:top w:val="nil"/>
              <w:left w:val="nil"/>
              <w:bottom w:val="single" w:sz="8" w:space="0" w:color="auto"/>
              <w:right w:val="single" w:sz="8" w:space="0" w:color="auto"/>
            </w:tcBorders>
            <w:shd w:val="clear" w:color="auto" w:fill="auto"/>
            <w:noWrap/>
            <w:vAlign w:val="center"/>
            <w:hideMark/>
          </w:tcPr>
          <w:p w14:paraId="77DDDBD8"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990" w:type="dxa"/>
            <w:tcBorders>
              <w:top w:val="nil"/>
              <w:left w:val="nil"/>
              <w:bottom w:val="single" w:sz="8" w:space="0" w:color="auto"/>
              <w:right w:val="single" w:sz="8" w:space="0" w:color="auto"/>
            </w:tcBorders>
            <w:shd w:val="clear" w:color="auto" w:fill="auto"/>
            <w:noWrap/>
            <w:vAlign w:val="center"/>
            <w:hideMark/>
          </w:tcPr>
          <w:p w14:paraId="1547E009"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w:t>
            </w:r>
          </w:p>
        </w:tc>
        <w:tc>
          <w:tcPr>
            <w:tcW w:w="1350" w:type="dxa"/>
            <w:tcBorders>
              <w:top w:val="nil"/>
              <w:left w:val="nil"/>
              <w:bottom w:val="single" w:sz="8" w:space="0" w:color="auto"/>
              <w:right w:val="single" w:sz="8" w:space="0" w:color="auto"/>
            </w:tcBorders>
            <w:shd w:val="clear" w:color="auto" w:fill="auto"/>
            <w:noWrap/>
            <w:vAlign w:val="center"/>
            <w:hideMark/>
          </w:tcPr>
          <w:p w14:paraId="016A88C6" w14:textId="77777777" w:rsidR="00E21D48" w:rsidRPr="00E21D48" w:rsidRDefault="00E21D48" w:rsidP="00E21D48">
            <w:pPr>
              <w:jc w:val="center"/>
              <w:rPr>
                <w:rFonts w:ascii="Calibri Light" w:hAnsi="Calibri Light" w:cs="Calibri Light"/>
                <w:color w:val="000000"/>
                <w:sz w:val="20"/>
                <w:szCs w:val="20"/>
              </w:rPr>
            </w:pPr>
            <w:r w:rsidRPr="00E21D48">
              <w:rPr>
                <w:rFonts w:ascii="Calibri Light" w:hAnsi="Calibri Light" w:cs="Calibri Light"/>
                <w:color w:val="000000"/>
                <w:sz w:val="20"/>
                <w:szCs w:val="20"/>
              </w:rPr>
              <w:t xml:space="preserve">  605,801 </w:t>
            </w:r>
          </w:p>
        </w:tc>
      </w:tr>
    </w:tbl>
    <w:p w14:paraId="19801467" w14:textId="273B9779" w:rsidR="00E07739" w:rsidRDefault="00E07739" w:rsidP="008574B8">
      <w:pPr>
        <w:pStyle w:val="NumberedHeading1"/>
        <w:spacing w:before="120"/>
        <w:ind w:left="-284" w:right="-284"/>
        <w:rPr>
          <w:rFonts w:ascii="Calibri Light" w:hAnsi="Calibri Light" w:cs="Calibri Light"/>
          <w:sz w:val="22"/>
          <w:szCs w:val="22"/>
          <w:u w:val="single"/>
        </w:rPr>
      </w:pPr>
      <w:r>
        <w:rPr>
          <w:rFonts w:ascii="Calibri Light" w:hAnsi="Calibri Light" w:cs="Calibri Light"/>
          <w:sz w:val="22"/>
          <w:szCs w:val="22"/>
          <w:u w:val="single"/>
        </w:rPr>
        <w:t>Year2023</w:t>
      </w:r>
    </w:p>
    <w:tbl>
      <w:tblPr>
        <w:tblW w:w="10863" w:type="dxa"/>
        <w:tblInd w:w="-280" w:type="dxa"/>
        <w:tblLook w:val="04A0" w:firstRow="1" w:lastRow="0" w:firstColumn="1" w:lastColumn="0" w:noHBand="0" w:noVBand="1"/>
      </w:tblPr>
      <w:tblGrid>
        <w:gridCol w:w="450"/>
        <w:gridCol w:w="1080"/>
        <w:gridCol w:w="1440"/>
        <w:gridCol w:w="900"/>
        <w:gridCol w:w="1170"/>
        <w:gridCol w:w="1170"/>
        <w:gridCol w:w="1143"/>
        <w:gridCol w:w="1170"/>
        <w:gridCol w:w="990"/>
        <w:gridCol w:w="1350"/>
      </w:tblGrid>
      <w:tr w:rsidR="00E07739" w:rsidRPr="00E07739" w14:paraId="558F2F9D" w14:textId="77777777" w:rsidTr="00A3477E">
        <w:trPr>
          <w:trHeight w:val="158"/>
        </w:trPr>
        <w:tc>
          <w:tcPr>
            <w:tcW w:w="450"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081A1305" w14:textId="77777777" w:rsidR="00E07739" w:rsidRPr="00E07739" w:rsidRDefault="00E07739" w:rsidP="00E07739">
            <w:pPr>
              <w:rPr>
                <w:rFonts w:ascii="Calibri Light" w:hAnsi="Calibri Light" w:cs="Calibri Light"/>
                <w:b/>
                <w:bCs/>
                <w:color w:val="FFFFFF"/>
                <w:sz w:val="20"/>
                <w:szCs w:val="20"/>
              </w:rPr>
            </w:pPr>
            <w:r w:rsidRPr="00E07739">
              <w:rPr>
                <w:rFonts w:ascii="Calibri Light" w:hAnsi="Calibri Light" w:cs="Calibri Light"/>
                <w:b/>
                <w:bCs/>
                <w:color w:val="FFFFFF"/>
                <w:sz w:val="20"/>
                <w:szCs w:val="20"/>
              </w:rPr>
              <w:t>Sr. No</w:t>
            </w:r>
          </w:p>
        </w:tc>
        <w:tc>
          <w:tcPr>
            <w:tcW w:w="1080" w:type="dxa"/>
            <w:tcBorders>
              <w:top w:val="single" w:sz="8" w:space="0" w:color="auto"/>
              <w:left w:val="nil"/>
              <w:bottom w:val="single" w:sz="8" w:space="0" w:color="auto"/>
              <w:right w:val="single" w:sz="8" w:space="0" w:color="auto"/>
            </w:tcBorders>
            <w:shd w:val="clear" w:color="000000" w:fill="0057B8"/>
            <w:vAlign w:val="center"/>
            <w:hideMark/>
          </w:tcPr>
          <w:p w14:paraId="6B586395" w14:textId="77777777" w:rsidR="00E07739" w:rsidRPr="00E07739" w:rsidRDefault="00E07739" w:rsidP="00E07739">
            <w:pPr>
              <w:rPr>
                <w:rFonts w:ascii="Calibri Light" w:hAnsi="Calibri Light" w:cs="Calibri Light"/>
                <w:b/>
                <w:bCs/>
                <w:color w:val="FFFFFF"/>
                <w:sz w:val="20"/>
                <w:szCs w:val="20"/>
              </w:rPr>
            </w:pPr>
            <w:r w:rsidRPr="00E07739">
              <w:rPr>
                <w:rFonts w:ascii="Calibri Light" w:hAnsi="Calibri Light" w:cs="Calibri Light"/>
                <w:b/>
                <w:bCs/>
                <w:color w:val="FFFFFF"/>
                <w:sz w:val="20"/>
                <w:szCs w:val="20"/>
              </w:rPr>
              <w:t>Chapter</w:t>
            </w:r>
          </w:p>
        </w:tc>
        <w:tc>
          <w:tcPr>
            <w:tcW w:w="1440" w:type="dxa"/>
            <w:tcBorders>
              <w:top w:val="single" w:sz="8" w:space="0" w:color="auto"/>
              <w:left w:val="nil"/>
              <w:bottom w:val="single" w:sz="8" w:space="0" w:color="auto"/>
              <w:right w:val="single" w:sz="8" w:space="0" w:color="auto"/>
            </w:tcBorders>
            <w:shd w:val="clear" w:color="000000" w:fill="0057B8"/>
            <w:vAlign w:val="center"/>
            <w:hideMark/>
          </w:tcPr>
          <w:p w14:paraId="38F130E2" w14:textId="77777777" w:rsidR="00E07739" w:rsidRPr="00E07739" w:rsidRDefault="00E07739" w:rsidP="00E07739">
            <w:pPr>
              <w:rPr>
                <w:rFonts w:ascii="Calibri Light" w:hAnsi="Calibri Light" w:cs="Calibri Light"/>
                <w:b/>
                <w:bCs/>
                <w:color w:val="FFFFFF"/>
                <w:sz w:val="20"/>
                <w:szCs w:val="20"/>
              </w:rPr>
            </w:pPr>
            <w:r w:rsidRPr="00E07739">
              <w:rPr>
                <w:rFonts w:ascii="Calibri Light" w:hAnsi="Calibri Light" w:cs="Calibri Light"/>
                <w:b/>
                <w:bCs/>
                <w:color w:val="FFFFFF"/>
                <w:sz w:val="20"/>
                <w:szCs w:val="20"/>
              </w:rPr>
              <w:t>Cost Center Code</w:t>
            </w:r>
          </w:p>
        </w:tc>
        <w:tc>
          <w:tcPr>
            <w:tcW w:w="900" w:type="dxa"/>
            <w:tcBorders>
              <w:top w:val="single" w:sz="8" w:space="0" w:color="auto"/>
              <w:left w:val="nil"/>
              <w:bottom w:val="single" w:sz="8" w:space="0" w:color="auto"/>
              <w:right w:val="single" w:sz="8" w:space="0" w:color="auto"/>
            </w:tcBorders>
            <w:shd w:val="clear" w:color="000000" w:fill="0057B8"/>
            <w:vAlign w:val="center"/>
            <w:hideMark/>
          </w:tcPr>
          <w:p w14:paraId="17ED1B5B"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Account Code</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7E3F2FF2"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Annual Budget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591F5877"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Revised Budget</w:t>
            </w:r>
          </w:p>
        </w:tc>
        <w:tc>
          <w:tcPr>
            <w:tcW w:w="1143" w:type="dxa"/>
            <w:tcBorders>
              <w:top w:val="single" w:sz="8" w:space="0" w:color="auto"/>
              <w:left w:val="nil"/>
              <w:bottom w:val="single" w:sz="8" w:space="0" w:color="auto"/>
              <w:right w:val="single" w:sz="8" w:space="0" w:color="auto"/>
            </w:tcBorders>
            <w:shd w:val="clear" w:color="000000" w:fill="0057B8"/>
            <w:vAlign w:val="center"/>
            <w:hideMark/>
          </w:tcPr>
          <w:p w14:paraId="2291A952"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Actual Amount</w:t>
            </w:r>
          </w:p>
        </w:tc>
        <w:tc>
          <w:tcPr>
            <w:tcW w:w="1170" w:type="dxa"/>
            <w:tcBorders>
              <w:top w:val="single" w:sz="8" w:space="0" w:color="auto"/>
              <w:left w:val="nil"/>
              <w:bottom w:val="single" w:sz="8" w:space="0" w:color="auto"/>
              <w:right w:val="single" w:sz="8" w:space="0" w:color="auto"/>
            </w:tcBorders>
            <w:shd w:val="clear" w:color="000000" w:fill="0057B8"/>
            <w:vAlign w:val="center"/>
            <w:hideMark/>
          </w:tcPr>
          <w:p w14:paraId="49196B55"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PR</w:t>
            </w:r>
          </w:p>
        </w:tc>
        <w:tc>
          <w:tcPr>
            <w:tcW w:w="990" w:type="dxa"/>
            <w:tcBorders>
              <w:top w:val="single" w:sz="8" w:space="0" w:color="auto"/>
              <w:left w:val="nil"/>
              <w:bottom w:val="single" w:sz="8" w:space="0" w:color="auto"/>
              <w:right w:val="single" w:sz="8" w:space="0" w:color="auto"/>
            </w:tcBorders>
            <w:shd w:val="clear" w:color="000000" w:fill="0057B8"/>
            <w:vAlign w:val="center"/>
            <w:hideMark/>
          </w:tcPr>
          <w:p w14:paraId="6F376CB9"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PO</w:t>
            </w:r>
          </w:p>
        </w:tc>
        <w:tc>
          <w:tcPr>
            <w:tcW w:w="1350" w:type="dxa"/>
            <w:tcBorders>
              <w:top w:val="single" w:sz="8" w:space="0" w:color="auto"/>
              <w:left w:val="nil"/>
              <w:bottom w:val="single" w:sz="8" w:space="0" w:color="auto"/>
              <w:right w:val="single" w:sz="8" w:space="0" w:color="auto"/>
            </w:tcBorders>
            <w:shd w:val="clear" w:color="000000" w:fill="0057B8"/>
            <w:vAlign w:val="center"/>
            <w:hideMark/>
          </w:tcPr>
          <w:p w14:paraId="3C52F509" w14:textId="77777777" w:rsidR="00E07739" w:rsidRPr="00E07739" w:rsidRDefault="00E07739" w:rsidP="00E07739">
            <w:pPr>
              <w:jc w:val="center"/>
              <w:rPr>
                <w:rFonts w:ascii="Calibri Light" w:hAnsi="Calibri Light" w:cs="Calibri Light"/>
                <w:b/>
                <w:bCs/>
                <w:color w:val="FFFFFF"/>
                <w:sz w:val="20"/>
                <w:szCs w:val="20"/>
              </w:rPr>
            </w:pPr>
            <w:r w:rsidRPr="00E07739">
              <w:rPr>
                <w:rFonts w:ascii="Calibri Light" w:hAnsi="Calibri Light" w:cs="Calibri Light"/>
                <w:b/>
                <w:bCs/>
                <w:color w:val="FFFFFF"/>
                <w:sz w:val="20"/>
                <w:szCs w:val="20"/>
              </w:rPr>
              <w:t>Fund Available</w:t>
            </w:r>
          </w:p>
        </w:tc>
      </w:tr>
      <w:tr w:rsidR="00A3477E" w:rsidRPr="00E07739" w14:paraId="45FCD65D"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1226F9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w:t>
            </w:r>
          </w:p>
        </w:tc>
        <w:tc>
          <w:tcPr>
            <w:tcW w:w="1080" w:type="dxa"/>
            <w:tcBorders>
              <w:top w:val="nil"/>
              <w:left w:val="nil"/>
              <w:bottom w:val="single" w:sz="8" w:space="0" w:color="auto"/>
              <w:right w:val="single" w:sz="8" w:space="0" w:color="auto"/>
            </w:tcBorders>
            <w:shd w:val="clear" w:color="auto" w:fill="auto"/>
            <w:noWrap/>
            <w:vAlign w:val="center"/>
            <w:hideMark/>
          </w:tcPr>
          <w:p w14:paraId="5120516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5FE0540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8470435</w:t>
            </w:r>
          </w:p>
        </w:tc>
        <w:tc>
          <w:tcPr>
            <w:tcW w:w="900" w:type="dxa"/>
            <w:tcBorders>
              <w:top w:val="nil"/>
              <w:left w:val="nil"/>
              <w:bottom w:val="single" w:sz="8" w:space="0" w:color="auto"/>
              <w:right w:val="single" w:sz="8" w:space="0" w:color="auto"/>
            </w:tcBorders>
            <w:shd w:val="clear" w:color="auto" w:fill="auto"/>
            <w:noWrap/>
            <w:vAlign w:val="center"/>
            <w:hideMark/>
          </w:tcPr>
          <w:p w14:paraId="3C05834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3A8A7E6E" w14:textId="00C3083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6E2125EA" w14:textId="551FB3A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(59,019)</w:t>
            </w:r>
          </w:p>
        </w:tc>
        <w:tc>
          <w:tcPr>
            <w:tcW w:w="1143" w:type="dxa"/>
            <w:tcBorders>
              <w:top w:val="nil"/>
              <w:left w:val="nil"/>
              <w:bottom w:val="single" w:sz="8" w:space="0" w:color="auto"/>
              <w:right w:val="single" w:sz="8" w:space="0" w:color="auto"/>
            </w:tcBorders>
            <w:shd w:val="clear" w:color="auto" w:fill="auto"/>
            <w:noWrap/>
            <w:vAlign w:val="center"/>
            <w:hideMark/>
          </w:tcPr>
          <w:p w14:paraId="08B867B0" w14:textId="3C3BB69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(67,105)</w:t>
            </w:r>
          </w:p>
        </w:tc>
        <w:tc>
          <w:tcPr>
            <w:tcW w:w="1170" w:type="dxa"/>
            <w:tcBorders>
              <w:top w:val="nil"/>
              <w:left w:val="nil"/>
              <w:bottom w:val="single" w:sz="8" w:space="0" w:color="auto"/>
              <w:right w:val="single" w:sz="8" w:space="0" w:color="auto"/>
            </w:tcBorders>
            <w:shd w:val="clear" w:color="auto" w:fill="auto"/>
            <w:noWrap/>
            <w:vAlign w:val="center"/>
            <w:hideMark/>
          </w:tcPr>
          <w:p w14:paraId="256E9126" w14:textId="59D837D0"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1DC319DA" w14:textId="56E1FD8E"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60C378C4" w14:textId="58F830E6"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8,086</w:t>
            </w:r>
          </w:p>
        </w:tc>
      </w:tr>
      <w:tr w:rsidR="00A3477E" w:rsidRPr="00E07739" w14:paraId="037450A4"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FB87B7D"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w:t>
            </w:r>
          </w:p>
        </w:tc>
        <w:tc>
          <w:tcPr>
            <w:tcW w:w="1080" w:type="dxa"/>
            <w:tcBorders>
              <w:top w:val="nil"/>
              <w:left w:val="nil"/>
              <w:bottom w:val="single" w:sz="8" w:space="0" w:color="auto"/>
              <w:right w:val="single" w:sz="8" w:space="0" w:color="auto"/>
            </w:tcBorders>
            <w:shd w:val="clear" w:color="auto" w:fill="auto"/>
            <w:noWrap/>
            <w:vAlign w:val="center"/>
            <w:hideMark/>
          </w:tcPr>
          <w:p w14:paraId="33662BC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71A9273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8470220</w:t>
            </w:r>
          </w:p>
        </w:tc>
        <w:tc>
          <w:tcPr>
            <w:tcW w:w="900" w:type="dxa"/>
            <w:tcBorders>
              <w:top w:val="nil"/>
              <w:left w:val="nil"/>
              <w:bottom w:val="single" w:sz="8" w:space="0" w:color="auto"/>
              <w:right w:val="single" w:sz="8" w:space="0" w:color="auto"/>
            </w:tcBorders>
            <w:shd w:val="clear" w:color="auto" w:fill="auto"/>
            <w:noWrap/>
            <w:vAlign w:val="center"/>
            <w:hideMark/>
          </w:tcPr>
          <w:p w14:paraId="015220E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492316</w:t>
            </w:r>
          </w:p>
        </w:tc>
        <w:tc>
          <w:tcPr>
            <w:tcW w:w="1170" w:type="dxa"/>
            <w:tcBorders>
              <w:top w:val="nil"/>
              <w:left w:val="nil"/>
              <w:bottom w:val="single" w:sz="8" w:space="0" w:color="auto"/>
              <w:right w:val="single" w:sz="8" w:space="0" w:color="auto"/>
            </w:tcBorders>
            <w:shd w:val="clear" w:color="auto" w:fill="auto"/>
            <w:noWrap/>
            <w:vAlign w:val="center"/>
            <w:hideMark/>
          </w:tcPr>
          <w:p w14:paraId="46C41EB2" w14:textId="69801BC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189,697</w:t>
            </w:r>
          </w:p>
        </w:tc>
        <w:tc>
          <w:tcPr>
            <w:tcW w:w="1170" w:type="dxa"/>
            <w:tcBorders>
              <w:top w:val="nil"/>
              <w:left w:val="nil"/>
              <w:bottom w:val="single" w:sz="8" w:space="0" w:color="auto"/>
              <w:right w:val="single" w:sz="8" w:space="0" w:color="auto"/>
            </w:tcBorders>
            <w:shd w:val="clear" w:color="auto" w:fill="auto"/>
            <w:noWrap/>
            <w:vAlign w:val="center"/>
            <w:hideMark/>
          </w:tcPr>
          <w:p w14:paraId="6CDA6D07" w14:textId="4CA73C6F"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697</w:t>
            </w:r>
          </w:p>
        </w:tc>
        <w:tc>
          <w:tcPr>
            <w:tcW w:w="1143" w:type="dxa"/>
            <w:tcBorders>
              <w:top w:val="nil"/>
              <w:left w:val="nil"/>
              <w:bottom w:val="single" w:sz="8" w:space="0" w:color="auto"/>
              <w:right w:val="single" w:sz="8" w:space="0" w:color="auto"/>
            </w:tcBorders>
            <w:shd w:val="clear" w:color="auto" w:fill="auto"/>
            <w:noWrap/>
            <w:vAlign w:val="center"/>
            <w:hideMark/>
          </w:tcPr>
          <w:p w14:paraId="12958D19" w14:textId="46C653D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(8,400)</w:t>
            </w:r>
          </w:p>
        </w:tc>
        <w:tc>
          <w:tcPr>
            <w:tcW w:w="1170" w:type="dxa"/>
            <w:tcBorders>
              <w:top w:val="nil"/>
              <w:left w:val="nil"/>
              <w:bottom w:val="single" w:sz="8" w:space="0" w:color="auto"/>
              <w:right w:val="single" w:sz="8" w:space="0" w:color="auto"/>
            </w:tcBorders>
            <w:shd w:val="clear" w:color="auto" w:fill="auto"/>
            <w:noWrap/>
            <w:vAlign w:val="center"/>
            <w:hideMark/>
          </w:tcPr>
          <w:p w14:paraId="0E52ACC3" w14:textId="418BB0C1"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14BA5C8E" w14:textId="2708BECC"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4C7D7167" w14:textId="43815C8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9,097</w:t>
            </w:r>
          </w:p>
        </w:tc>
      </w:tr>
      <w:tr w:rsidR="00A3477E" w:rsidRPr="00E07739" w14:paraId="6D487E18"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0465D5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3</w:t>
            </w:r>
          </w:p>
        </w:tc>
        <w:tc>
          <w:tcPr>
            <w:tcW w:w="1080" w:type="dxa"/>
            <w:tcBorders>
              <w:top w:val="nil"/>
              <w:left w:val="nil"/>
              <w:bottom w:val="single" w:sz="8" w:space="0" w:color="auto"/>
              <w:right w:val="single" w:sz="8" w:space="0" w:color="auto"/>
            </w:tcBorders>
            <w:shd w:val="clear" w:color="auto" w:fill="auto"/>
            <w:noWrap/>
            <w:vAlign w:val="center"/>
            <w:hideMark/>
          </w:tcPr>
          <w:p w14:paraId="4677FAE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03E0FBB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8470440</w:t>
            </w:r>
          </w:p>
        </w:tc>
        <w:tc>
          <w:tcPr>
            <w:tcW w:w="900" w:type="dxa"/>
            <w:tcBorders>
              <w:top w:val="nil"/>
              <w:left w:val="nil"/>
              <w:bottom w:val="single" w:sz="8" w:space="0" w:color="auto"/>
              <w:right w:val="single" w:sz="8" w:space="0" w:color="auto"/>
            </w:tcBorders>
            <w:shd w:val="clear" w:color="auto" w:fill="auto"/>
            <w:noWrap/>
            <w:vAlign w:val="center"/>
            <w:hideMark/>
          </w:tcPr>
          <w:p w14:paraId="69242FE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2C4EAE20" w14:textId="26494C7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617AC91B" w14:textId="42D79F4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2,050</w:t>
            </w:r>
          </w:p>
        </w:tc>
        <w:tc>
          <w:tcPr>
            <w:tcW w:w="1143" w:type="dxa"/>
            <w:tcBorders>
              <w:top w:val="nil"/>
              <w:left w:val="nil"/>
              <w:bottom w:val="single" w:sz="8" w:space="0" w:color="auto"/>
              <w:right w:val="single" w:sz="8" w:space="0" w:color="auto"/>
            </w:tcBorders>
            <w:shd w:val="clear" w:color="auto" w:fill="auto"/>
            <w:noWrap/>
            <w:vAlign w:val="center"/>
            <w:hideMark/>
          </w:tcPr>
          <w:p w14:paraId="3E81F596" w14:textId="65071B5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(15,942)</w:t>
            </w:r>
          </w:p>
        </w:tc>
        <w:tc>
          <w:tcPr>
            <w:tcW w:w="1170" w:type="dxa"/>
            <w:tcBorders>
              <w:top w:val="nil"/>
              <w:left w:val="nil"/>
              <w:bottom w:val="single" w:sz="8" w:space="0" w:color="auto"/>
              <w:right w:val="single" w:sz="8" w:space="0" w:color="auto"/>
            </w:tcBorders>
            <w:shd w:val="clear" w:color="auto" w:fill="auto"/>
            <w:noWrap/>
            <w:vAlign w:val="center"/>
            <w:hideMark/>
          </w:tcPr>
          <w:p w14:paraId="1AB76119" w14:textId="5CB0FF0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814BB40" w14:textId="0D344CEB"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E603E73" w14:textId="47A7F70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17,992</w:t>
            </w:r>
          </w:p>
        </w:tc>
      </w:tr>
      <w:tr w:rsidR="00A3477E" w:rsidRPr="00E07739" w14:paraId="5FA6842E"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11A410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w:t>
            </w:r>
          </w:p>
        </w:tc>
        <w:tc>
          <w:tcPr>
            <w:tcW w:w="1080" w:type="dxa"/>
            <w:tcBorders>
              <w:top w:val="nil"/>
              <w:left w:val="nil"/>
              <w:bottom w:val="single" w:sz="8" w:space="0" w:color="auto"/>
              <w:right w:val="single" w:sz="8" w:space="0" w:color="auto"/>
            </w:tcBorders>
            <w:shd w:val="clear" w:color="auto" w:fill="auto"/>
            <w:noWrap/>
            <w:vAlign w:val="center"/>
            <w:hideMark/>
          </w:tcPr>
          <w:p w14:paraId="373D690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9F245C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6E6C754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51DD1524" w14:textId="33B7FAE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2980DDD2" w14:textId="1F14562C"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2,535</w:t>
            </w:r>
          </w:p>
        </w:tc>
        <w:tc>
          <w:tcPr>
            <w:tcW w:w="1143" w:type="dxa"/>
            <w:tcBorders>
              <w:top w:val="nil"/>
              <w:left w:val="nil"/>
              <w:bottom w:val="single" w:sz="8" w:space="0" w:color="auto"/>
              <w:right w:val="single" w:sz="8" w:space="0" w:color="auto"/>
            </w:tcBorders>
            <w:shd w:val="clear" w:color="auto" w:fill="auto"/>
            <w:noWrap/>
            <w:vAlign w:val="center"/>
            <w:hideMark/>
          </w:tcPr>
          <w:p w14:paraId="4FCA8FAA" w14:textId="6A3A938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(3,200)</w:t>
            </w:r>
          </w:p>
        </w:tc>
        <w:tc>
          <w:tcPr>
            <w:tcW w:w="1170" w:type="dxa"/>
            <w:tcBorders>
              <w:top w:val="nil"/>
              <w:left w:val="nil"/>
              <w:bottom w:val="single" w:sz="8" w:space="0" w:color="auto"/>
              <w:right w:val="single" w:sz="8" w:space="0" w:color="auto"/>
            </w:tcBorders>
            <w:shd w:val="clear" w:color="auto" w:fill="auto"/>
            <w:noWrap/>
            <w:vAlign w:val="center"/>
            <w:hideMark/>
          </w:tcPr>
          <w:p w14:paraId="28F64673" w14:textId="6439743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AF96D84" w14:textId="0B2C05E0"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DEB1C39" w14:textId="595DBD7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5,735</w:t>
            </w:r>
          </w:p>
        </w:tc>
      </w:tr>
      <w:tr w:rsidR="00A3477E" w:rsidRPr="00E07739" w14:paraId="7D2EF537"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229D1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w:t>
            </w:r>
          </w:p>
        </w:tc>
        <w:tc>
          <w:tcPr>
            <w:tcW w:w="1080" w:type="dxa"/>
            <w:tcBorders>
              <w:top w:val="nil"/>
              <w:left w:val="nil"/>
              <w:bottom w:val="single" w:sz="8" w:space="0" w:color="auto"/>
              <w:right w:val="single" w:sz="8" w:space="0" w:color="auto"/>
            </w:tcBorders>
            <w:shd w:val="clear" w:color="auto" w:fill="auto"/>
            <w:noWrap/>
            <w:vAlign w:val="center"/>
            <w:hideMark/>
          </w:tcPr>
          <w:p w14:paraId="696526D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688FBC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8470325</w:t>
            </w:r>
          </w:p>
        </w:tc>
        <w:tc>
          <w:tcPr>
            <w:tcW w:w="900" w:type="dxa"/>
            <w:tcBorders>
              <w:top w:val="nil"/>
              <w:left w:val="nil"/>
              <w:bottom w:val="single" w:sz="8" w:space="0" w:color="auto"/>
              <w:right w:val="single" w:sz="8" w:space="0" w:color="auto"/>
            </w:tcBorders>
            <w:shd w:val="clear" w:color="auto" w:fill="auto"/>
            <w:noWrap/>
            <w:vAlign w:val="center"/>
            <w:hideMark/>
          </w:tcPr>
          <w:p w14:paraId="6D4DD51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5DF5770D" w14:textId="7A64E9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2CE50C82" w14:textId="757FF07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4,700</w:t>
            </w:r>
          </w:p>
        </w:tc>
        <w:tc>
          <w:tcPr>
            <w:tcW w:w="1143" w:type="dxa"/>
            <w:tcBorders>
              <w:top w:val="nil"/>
              <w:left w:val="nil"/>
              <w:bottom w:val="single" w:sz="8" w:space="0" w:color="auto"/>
              <w:right w:val="single" w:sz="8" w:space="0" w:color="auto"/>
            </w:tcBorders>
            <w:shd w:val="clear" w:color="auto" w:fill="auto"/>
            <w:noWrap/>
            <w:vAlign w:val="center"/>
            <w:hideMark/>
          </w:tcPr>
          <w:p w14:paraId="6A1DA872" w14:textId="4839D4C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(42,671)</w:t>
            </w:r>
          </w:p>
        </w:tc>
        <w:tc>
          <w:tcPr>
            <w:tcW w:w="1170" w:type="dxa"/>
            <w:tcBorders>
              <w:top w:val="nil"/>
              <w:left w:val="nil"/>
              <w:bottom w:val="single" w:sz="8" w:space="0" w:color="auto"/>
              <w:right w:val="single" w:sz="8" w:space="0" w:color="auto"/>
            </w:tcBorders>
            <w:shd w:val="clear" w:color="auto" w:fill="auto"/>
            <w:noWrap/>
            <w:vAlign w:val="center"/>
            <w:hideMark/>
          </w:tcPr>
          <w:p w14:paraId="0ED419B9" w14:textId="6DA3FF4C"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9EB8ECB" w14:textId="47860B3B"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5CD1F19D" w14:textId="00879D7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47,371</w:t>
            </w:r>
          </w:p>
        </w:tc>
      </w:tr>
      <w:tr w:rsidR="00A3477E" w:rsidRPr="00E07739" w14:paraId="5D3F4D2F"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D822F6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w:t>
            </w:r>
          </w:p>
        </w:tc>
        <w:tc>
          <w:tcPr>
            <w:tcW w:w="1080" w:type="dxa"/>
            <w:tcBorders>
              <w:top w:val="nil"/>
              <w:left w:val="nil"/>
              <w:bottom w:val="single" w:sz="8" w:space="0" w:color="auto"/>
              <w:right w:val="single" w:sz="8" w:space="0" w:color="auto"/>
            </w:tcBorders>
            <w:shd w:val="clear" w:color="auto" w:fill="auto"/>
            <w:noWrap/>
            <w:vAlign w:val="center"/>
            <w:hideMark/>
          </w:tcPr>
          <w:p w14:paraId="56603B0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4C594D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8470341</w:t>
            </w:r>
          </w:p>
        </w:tc>
        <w:tc>
          <w:tcPr>
            <w:tcW w:w="900" w:type="dxa"/>
            <w:tcBorders>
              <w:top w:val="nil"/>
              <w:left w:val="nil"/>
              <w:bottom w:val="single" w:sz="8" w:space="0" w:color="auto"/>
              <w:right w:val="single" w:sz="8" w:space="0" w:color="auto"/>
            </w:tcBorders>
            <w:shd w:val="clear" w:color="auto" w:fill="auto"/>
            <w:noWrap/>
            <w:vAlign w:val="center"/>
            <w:hideMark/>
          </w:tcPr>
          <w:p w14:paraId="6AEC14B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7DE44A35" w14:textId="412D916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39FFD242" w14:textId="4E6ACDF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6,767</w:t>
            </w:r>
          </w:p>
        </w:tc>
        <w:tc>
          <w:tcPr>
            <w:tcW w:w="1143" w:type="dxa"/>
            <w:tcBorders>
              <w:top w:val="nil"/>
              <w:left w:val="nil"/>
              <w:bottom w:val="single" w:sz="8" w:space="0" w:color="auto"/>
              <w:right w:val="single" w:sz="8" w:space="0" w:color="auto"/>
            </w:tcBorders>
            <w:shd w:val="clear" w:color="auto" w:fill="auto"/>
            <w:noWrap/>
            <w:vAlign w:val="center"/>
            <w:hideMark/>
          </w:tcPr>
          <w:p w14:paraId="26320352" w14:textId="726CA92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(6,765)</w:t>
            </w:r>
          </w:p>
        </w:tc>
        <w:tc>
          <w:tcPr>
            <w:tcW w:w="1170" w:type="dxa"/>
            <w:tcBorders>
              <w:top w:val="nil"/>
              <w:left w:val="nil"/>
              <w:bottom w:val="single" w:sz="8" w:space="0" w:color="auto"/>
              <w:right w:val="single" w:sz="8" w:space="0" w:color="auto"/>
            </w:tcBorders>
            <w:shd w:val="clear" w:color="auto" w:fill="auto"/>
            <w:noWrap/>
            <w:vAlign w:val="center"/>
            <w:hideMark/>
          </w:tcPr>
          <w:p w14:paraId="67B6365B" w14:textId="4DA1A231"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54502B88" w14:textId="4CD82304"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2A2DE85" w14:textId="753AD286"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13,532</w:t>
            </w:r>
          </w:p>
        </w:tc>
      </w:tr>
      <w:tr w:rsidR="00A3477E" w:rsidRPr="00E07739" w14:paraId="33BAF959"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080FF1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w:t>
            </w:r>
          </w:p>
        </w:tc>
        <w:tc>
          <w:tcPr>
            <w:tcW w:w="1080" w:type="dxa"/>
            <w:tcBorders>
              <w:top w:val="nil"/>
              <w:left w:val="nil"/>
              <w:bottom w:val="single" w:sz="8" w:space="0" w:color="auto"/>
              <w:right w:val="single" w:sz="8" w:space="0" w:color="auto"/>
            </w:tcBorders>
            <w:shd w:val="clear" w:color="auto" w:fill="auto"/>
            <w:noWrap/>
            <w:vAlign w:val="center"/>
            <w:hideMark/>
          </w:tcPr>
          <w:p w14:paraId="4FC79263"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3647C92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8471305</w:t>
            </w:r>
          </w:p>
        </w:tc>
        <w:tc>
          <w:tcPr>
            <w:tcW w:w="900" w:type="dxa"/>
            <w:tcBorders>
              <w:top w:val="nil"/>
              <w:left w:val="nil"/>
              <w:bottom w:val="single" w:sz="8" w:space="0" w:color="auto"/>
              <w:right w:val="single" w:sz="8" w:space="0" w:color="auto"/>
            </w:tcBorders>
            <w:shd w:val="clear" w:color="auto" w:fill="auto"/>
            <w:noWrap/>
            <w:vAlign w:val="center"/>
            <w:hideMark/>
          </w:tcPr>
          <w:p w14:paraId="7AFD2AF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492310</w:t>
            </w:r>
          </w:p>
        </w:tc>
        <w:tc>
          <w:tcPr>
            <w:tcW w:w="1170" w:type="dxa"/>
            <w:tcBorders>
              <w:top w:val="nil"/>
              <w:left w:val="nil"/>
              <w:bottom w:val="single" w:sz="8" w:space="0" w:color="auto"/>
              <w:right w:val="single" w:sz="8" w:space="0" w:color="auto"/>
            </w:tcBorders>
            <w:shd w:val="clear" w:color="auto" w:fill="auto"/>
            <w:noWrap/>
            <w:vAlign w:val="center"/>
            <w:hideMark/>
          </w:tcPr>
          <w:p w14:paraId="5D675133" w14:textId="03EB46B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5FA30657" w14:textId="73E27B5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12,000</w:t>
            </w:r>
          </w:p>
        </w:tc>
        <w:tc>
          <w:tcPr>
            <w:tcW w:w="1143" w:type="dxa"/>
            <w:tcBorders>
              <w:top w:val="nil"/>
              <w:left w:val="nil"/>
              <w:bottom w:val="single" w:sz="8" w:space="0" w:color="auto"/>
              <w:right w:val="single" w:sz="8" w:space="0" w:color="auto"/>
            </w:tcBorders>
            <w:shd w:val="clear" w:color="auto" w:fill="auto"/>
            <w:noWrap/>
            <w:vAlign w:val="center"/>
            <w:hideMark/>
          </w:tcPr>
          <w:p w14:paraId="0C371844" w14:textId="52A1E7E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(1,341)</w:t>
            </w:r>
          </w:p>
        </w:tc>
        <w:tc>
          <w:tcPr>
            <w:tcW w:w="1170" w:type="dxa"/>
            <w:tcBorders>
              <w:top w:val="nil"/>
              <w:left w:val="nil"/>
              <w:bottom w:val="single" w:sz="8" w:space="0" w:color="auto"/>
              <w:right w:val="single" w:sz="8" w:space="0" w:color="auto"/>
            </w:tcBorders>
            <w:shd w:val="clear" w:color="auto" w:fill="auto"/>
            <w:noWrap/>
            <w:vAlign w:val="center"/>
            <w:hideMark/>
          </w:tcPr>
          <w:p w14:paraId="38AAA851" w14:textId="284A9782"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6080D70" w14:textId="50A3231A"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7DF82546" w14:textId="4C8B482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13,341</w:t>
            </w:r>
          </w:p>
        </w:tc>
      </w:tr>
      <w:tr w:rsidR="00A3477E" w:rsidRPr="00E07739" w14:paraId="42AFAF30"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26FC9C2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w:t>
            </w:r>
          </w:p>
        </w:tc>
        <w:tc>
          <w:tcPr>
            <w:tcW w:w="1080" w:type="dxa"/>
            <w:tcBorders>
              <w:top w:val="nil"/>
              <w:left w:val="nil"/>
              <w:bottom w:val="single" w:sz="8" w:space="0" w:color="auto"/>
              <w:right w:val="single" w:sz="8" w:space="0" w:color="auto"/>
            </w:tcBorders>
            <w:shd w:val="clear" w:color="auto" w:fill="auto"/>
            <w:noWrap/>
            <w:vAlign w:val="center"/>
            <w:hideMark/>
          </w:tcPr>
          <w:p w14:paraId="44006A2D"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5EF6158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21A53D21"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412511</w:t>
            </w:r>
          </w:p>
        </w:tc>
        <w:tc>
          <w:tcPr>
            <w:tcW w:w="1170" w:type="dxa"/>
            <w:tcBorders>
              <w:top w:val="nil"/>
              <w:left w:val="nil"/>
              <w:bottom w:val="single" w:sz="8" w:space="0" w:color="auto"/>
              <w:right w:val="single" w:sz="8" w:space="0" w:color="auto"/>
            </w:tcBorders>
            <w:shd w:val="clear" w:color="auto" w:fill="auto"/>
            <w:noWrap/>
            <w:vAlign w:val="center"/>
            <w:hideMark/>
          </w:tcPr>
          <w:p w14:paraId="5B26E757" w14:textId="45D3D8B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7E85D1F6" w14:textId="7A9FAF2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19,065</w:t>
            </w:r>
          </w:p>
        </w:tc>
        <w:tc>
          <w:tcPr>
            <w:tcW w:w="1143" w:type="dxa"/>
            <w:tcBorders>
              <w:top w:val="nil"/>
              <w:left w:val="nil"/>
              <w:bottom w:val="single" w:sz="8" w:space="0" w:color="auto"/>
              <w:right w:val="single" w:sz="8" w:space="0" w:color="auto"/>
            </w:tcBorders>
            <w:shd w:val="clear" w:color="auto" w:fill="auto"/>
            <w:noWrap/>
            <w:vAlign w:val="center"/>
            <w:hideMark/>
          </w:tcPr>
          <w:p w14:paraId="6ED4D701" w14:textId="5B10821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(20,927)</w:t>
            </w:r>
          </w:p>
        </w:tc>
        <w:tc>
          <w:tcPr>
            <w:tcW w:w="1170" w:type="dxa"/>
            <w:tcBorders>
              <w:top w:val="nil"/>
              <w:left w:val="nil"/>
              <w:bottom w:val="single" w:sz="8" w:space="0" w:color="auto"/>
              <w:right w:val="single" w:sz="8" w:space="0" w:color="auto"/>
            </w:tcBorders>
            <w:shd w:val="clear" w:color="auto" w:fill="auto"/>
            <w:noWrap/>
            <w:vAlign w:val="center"/>
            <w:hideMark/>
          </w:tcPr>
          <w:p w14:paraId="76493F51" w14:textId="235C0C2B"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30EED4D" w14:textId="1D4B969B"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EB28BF3" w14:textId="04041521"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39,992</w:t>
            </w:r>
          </w:p>
        </w:tc>
      </w:tr>
      <w:tr w:rsidR="00A3477E" w:rsidRPr="00E07739" w14:paraId="4114CC2F"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8E089F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9</w:t>
            </w:r>
          </w:p>
        </w:tc>
        <w:tc>
          <w:tcPr>
            <w:tcW w:w="1080" w:type="dxa"/>
            <w:tcBorders>
              <w:top w:val="nil"/>
              <w:left w:val="nil"/>
              <w:bottom w:val="single" w:sz="8" w:space="0" w:color="auto"/>
              <w:right w:val="single" w:sz="8" w:space="0" w:color="auto"/>
            </w:tcBorders>
            <w:shd w:val="clear" w:color="auto" w:fill="auto"/>
            <w:noWrap/>
            <w:vAlign w:val="center"/>
            <w:hideMark/>
          </w:tcPr>
          <w:p w14:paraId="0919DE8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407A254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28F3E40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412526</w:t>
            </w:r>
          </w:p>
        </w:tc>
        <w:tc>
          <w:tcPr>
            <w:tcW w:w="1170" w:type="dxa"/>
            <w:tcBorders>
              <w:top w:val="nil"/>
              <w:left w:val="nil"/>
              <w:bottom w:val="single" w:sz="8" w:space="0" w:color="auto"/>
              <w:right w:val="single" w:sz="8" w:space="0" w:color="auto"/>
            </w:tcBorders>
            <w:shd w:val="clear" w:color="auto" w:fill="auto"/>
            <w:noWrap/>
            <w:vAlign w:val="center"/>
            <w:hideMark/>
          </w:tcPr>
          <w:p w14:paraId="2F801AAB" w14:textId="61DB360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608BCD17" w14:textId="5B576004"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49,352</w:t>
            </w:r>
          </w:p>
        </w:tc>
        <w:tc>
          <w:tcPr>
            <w:tcW w:w="1143" w:type="dxa"/>
            <w:tcBorders>
              <w:top w:val="nil"/>
              <w:left w:val="nil"/>
              <w:bottom w:val="single" w:sz="8" w:space="0" w:color="auto"/>
              <w:right w:val="single" w:sz="8" w:space="0" w:color="auto"/>
            </w:tcBorders>
            <w:shd w:val="clear" w:color="auto" w:fill="auto"/>
            <w:noWrap/>
            <w:vAlign w:val="center"/>
            <w:hideMark/>
          </w:tcPr>
          <w:p w14:paraId="6E47C352" w14:textId="420B586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(56,683)</w:t>
            </w:r>
          </w:p>
        </w:tc>
        <w:tc>
          <w:tcPr>
            <w:tcW w:w="1170" w:type="dxa"/>
            <w:tcBorders>
              <w:top w:val="nil"/>
              <w:left w:val="nil"/>
              <w:bottom w:val="single" w:sz="8" w:space="0" w:color="auto"/>
              <w:right w:val="single" w:sz="8" w:space="0" w:color="auto"/>
            </w:tcBorders>
            <w:shd w:val="clear" w:color="auto" w:fill="auto"/>
            <w:noWrap/>
            <w:vAlign w:val="center"/>
            <w:hideMark/>
          </w:tcPr>
          <w:p w14:paraId="521D0411" w14:textId="484AAD20"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E31F3F1" w14:textId="73E07253"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1D683061" w14:textId="73AFB104"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106,035</w:t>
            </w:r>
          </w:p>
        </w:tc>
      </w:tr>
      <w:tr w:rsidR="00A3477E" w:rsidRPr="00E07739" w14:paraId="08E20F4C"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5EA03D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10</w:t>
            </w:r>
          </w:p>
        </w:tc>
        <w:tc>
          <w:tcPr>
            <w:tcW w:w="1080" w:type="dxa"/>
            <w:tcBorders>
              <w:top w:val="nil"/>
              <w:left w:val="nil"/>
              <w:bottom w:val="single" w:sz="8" w:space="0" w:color="auto"/>
              <w:right w:val="single" w:sz="8" w:space="0" w:color="auto"/>
            </w:tcBorders>
            <w:shd w:val="clear" w:color="auto" w:fill="auto"/>
            <w:noWrap/>
            <w:vAlign w:val="center"/>
            <w:hideMark/>
          </w:tcPr>
          <w:p w14:paraId="0DA1FDA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A8C285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8470221</w:t>
            </w:r>
          </w:p>
        </w:tc>
        <w:tc>
          <w:tcPr>
            <w:tcW w:w="900" w:type="dxa"/>
            <w:tcBorders>
              <w:top w:val="nil"/>
              <w:left w:val="nil"/>
              <w:bottom w:val="single" w:sz="8" w:space="0" w:color="auto"/>
              <w:right w:val="single" w:sz="8" w:space="0" w:color="auto"/>
            </w:tcBorders>
            <w:shd w:val="clear" w:color="auto" w:fill="auto"/>
            <w:noWrap/>
            <w:vAlign w:val="center"/>
            <w:hideMark/>
          </w:tcPr>
          <w:p w14:paraId="0DF4481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6F7E0320" w14:textId="0E15253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c>
          <w:tcPr>
            <w:tcW w:w="1170" w:type="dxa"/>
            <w:tcBorders>
              <w:top w:val="nil"/>
              <w:left w:val="nil"/>
              <w:bottom w:val="single" w:sz="8" w:space="0" w:color="auto"/>
              <w:right w:val="single" w:sz="8" w:space="0" w:color="auto"/>
            </w:tcBorders>
            <w:shd w:val="clear" w:color="auto" w:fill="auto"/>
            <w:noWrap/>
            <w:vAlign w:val="center"/>
            <w:hideMark/>
          </w:tcPr>
          <w:p w14:paraId="504AD6FD" w14:textId="64BE4CA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75,903</w:t>
            </w:r>
          </w:p>
        </w:tc>
        <w:tc>
          <w:tcPr>
            <w:tcW w:w="1143" w:type="dxa"/>
            <w:tcBorders>
              <w:top w:val="nil"/>
              <w:left w:val="nil"/>
              <w:bottom w:val="single" w:sz="8" w:space="0" w:color="auto"/>
              <w:right w:val="single" w:sz="8" w:space="0" w:color="auto"/>
            </w:tcBorders>
            <w:shd w:val="clear" w:color="auto" w:fill="auto"/>
            <w:noWrap/>
            <w:vAlign w:val="center"/>
            <w:hideMark/>
          </w:tcPr>
          <w:p w14:paraId="62268532" w14:textId="738E790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(20,486)</w:t>
            </w:r>
          </w:p>
        </w:tc>
        <w:tc>
          <w:tcPr>
            <w:tcW w:w="1170" w:type="dxa"/>
            <w:tcBorders>
              <w:top w:val="nil"/>
              <w:left w:val="nil"/>
              <w:bottom w:val="single" w:sz="8" w:space="0" w:color="auto"/>
              <w:right w:val="single" w:sz="8" w:space="0" w:color="auto"/>
            </w:tcBorders>
            <w:shd w:val="clear" w:color="auto" w:fill="auto"/>
            <w:noWrap/>
            <w:vAlign w:val="center"/>
            <w:hideMark/>
          </w:tcPr>
          <w:p w14:paraId="7AD0AE78" w14:textId="3BC5F8C1"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2C23398" w14:textId="34E4DDA7"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5F422DC0" w14:textId="79564DE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96,389</w:t>
            </w:r>
          </w:p>
        </w:tc>
      </w:tr>
      <w:tr w:rsidR="00A3477E" w:rsidRPr="00E07739" w14:paraId="517405C4"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371835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11</w:t>
            </w:r>
          </w:p>
        </w:tc>
        <w:tc>
          <w:tcPr>
            <w:tcW w:w="1080" w:type="dxa"/>
            <w:tcBorders>
              <w:top w:val="nil"/>
              <w:left w:val="nil"/>
              <w:bottom w:val="single" w:sz="8" w:space="0" w:color="auto"/>
              <w:right w:val="single" w:sz="8" w:space="0" w:color="auto"/>
            </w:tcBorders>
            <w:shd w:val="clear" w:color="auto" w:fill="auto"/>
            <w:noWrap/>
            <w:vAlign w:val="center"/>
            <w:hideMark/>
          </w:tcPr>
          <w:p w14:paraId="14C88B4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6C94FBF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8470120</w:t>
            </w:r>
          </w:p>
        </w:tc>
        <w:tc>
          <w:tcPr>
            <w:tcW w:w="900" w:type="dxa"/>
            <w:tcBorders>
              <w:top w:val="nil"/>
              <w:left w:val="nil"/>
              <w:bottom w:val="single" w:sz="8" w:space="0" w:color="auto"/>
              <w:right w:val="single" w:sz="8" w:space="0" w:color="auto"/>
            </w:tcBorders>
            <w:shd w:val="clear" w:color="auto" w:fill="auto"/>
            <w:noWrap/>
            <w:vAlign w:val="center"/>
            <w:hideMark/>
          </w:tcPr>
          <w:p w14:paraId="2A93EBC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07C92D9A" w14:textId="7EF6F08D"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4BE72D88" w14:textId="6277516C"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ECAAA45" w14:textId="167B945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(1,419)</w:t>
            </w:r>
          </w:p>
        </w:tc>
        <w:tc>
          <w:tcPr>
            <w:tcW w:w="1170" w:type="dxa"/>
            <w:tcBorders>
              <w:top w:val="nil"/>
              <w:left w:val="nil"/>
              <w:bottom w:val="single" w:sz="8" w:space="0" w:color="auto"/>
              <w:right w:val="single" w:sz="8" w:space="0" w:color="auto"/>
            </w:tcBorders>
            <w:shd w:val="clear" w:color="auto" w:fill="auto"/>
            <w:noWrap/>
            <w:vAlign w:val="center"/>
            <w:hideMark/>
          </w:tcPr>
          <w:p w14:paraId="3FF32089" w14:textId="1DF6D454"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6D341131" w14:textId="213C649F"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01847473" w14:textId="31553A49"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1,419</w:t>
            </w:r>
          </w:p>
        </w:tc>
      </w:tr>
      <w:tr w:rsidR="00A3477E" w:rsidRPr="00E07739" w14:paraId="1A8705C1"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B0E0D9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w:t>
            </w:r>
          </w:p>
        </w:tc>
        <w:tc>
          <w:tcPr>
            <w:tcW w:w="1080" w:type="dxa"/>
            <w:tcBorders>
              <w:top w:val="nil"/>
              <w:left w:val="nil"/>
              <w:bottom w:val="single" w:sz="8" w:space="0" w:color="auto"/>
              <w:right w:val="single" w:sz="8" w:space="0" w:color="auto"/>
            </w:tcBorders>
            <w:shd w:val="clear" w:color="auto" w:fill="auto"/>
            <w:noWrap/>
            <w:vAlign w:val="center"/>
            <w:hideMark/>
          </w:tcPr>
          <w:p w14:paraId="152B3F0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371ECBB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8470140</w:t>
            </w:r>
          </w:p>
        </w:tc>
        <w:tc>
          <w:tcPr>
            <w:tcW w:w="900" w:type="dxa"/>
            <w:tcBorders>
              <w:top w:val="nil"/>
              <w:left w:val="nil"/>
              <w:bottom w:val="single" w:sz="8" w:space="0" w:color="auto"/>
              <w:right w:val="single" w:sz="8" w:space="0" w:color="auto"/>
            </w:tcBorders>
            <w:shd w:val="clear" w:color="auto" w:fill="auto"/>
            <w:noWrap/>
            <w:vAlign w:val="center"/>
            <w:hideMark/>
          </w:tcPr>
          <w:p w14:paraId="337AC85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08653BD4" w14:textId="2DA9CECC"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2EB4F5A7" w14:textId="666F3E80"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6F40E600" w14:textId="54BD9EE6"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(16,467)</w:t>
            </w:r>
          </w:p>
        </w:tc>
        <w:tc>
          <w:tcPr>
            <w:tcW w:w="1170" w:type="dxa"/>
            <w:tcBorders>
              <w:top w:val="nil"/>
              <w:left w:val="nil"/>
              <w:bottom w:val="single" w:sz="8" w:space="0" w:color="auto"/>
              <w:right w:val="single" w:sz="8" w:space="0" w:color="auto"/>
            </w:tcBorders>
            <w:shd w:val="clear" w:color="auto" w:fill="auto"/>
            <w:noWrap/>
            <w:vAlign w:val="center"/>
            <w:hideMark/>
          </w:tcPr>
          <w:p w14:paraId="27C48224" w14:textId="0985B4B3"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8C16789" w14:textId="6971F404"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6EADBF0B" w14:textId="6A94714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16,467</w:t>
            </w:r>
          </w:p>
        </w:tc>
      </w:tr>
      <w:tr w:rsidR="00A3477E" w:rsidRPr="00E07739" w14:paraId="4FA0A9EE"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8F4813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w:t>
            </w:r>
          </w:p>
        </w:tc>
        <w:tc>
          <w:tcPr>
            <w:tcW w:w="1080" w:type="dxa"/>
            <w:tcBorders>
              <w:top w:val="nil"/>
              <w:left w:val="nil"/>
              <w:bottom w:val="single" w:sz="8" w:space="0" w:color="auto"/>
              <w:right w:val="single" w:sz="8" w:space="0" w:color="auto"/>
            </w:tcBorders>
            <w:shd w:val="clear" w:color="auto" w:fill="auto"/>
            <w:noWrap/>
            <w:vAlign w:val="center"/>
            <w:hideMark/>
          </w:tcPr>
          <w:p w14:paraId="670E45D1"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2999422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8470345</w:t>
            </w:r>
          </w:p>
        </w:tc>
        <w:tc>
          <w:tcPr>
            <w:tcW w:w="900" w:type="dxa"/>
            <w:tcBorders>
              <w:top w:val="nil"/>
              <w:left w:val="nil"/>
              <w:bottom w:val="single" w:sz="8" w:space="0" w:color="auto"/>
              <w:right w:val="single" w:sz="8" w:space="0" w:color="auto"/>
            </w:tcBorders>
            <w:shd w:val="clear" w:color="auto" w:fill="auto"/>
            <w:noWrap/>
            <w:vAlign w:val="center"/>
            <w:hideMark/>
          </w:tcPr>
          <w:p w14:paraId="778BF38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4F0BBEE4" w14:textId="5BCA61DF"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10A71A1B" w14:textId="7E1980E0"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5A13926" w14:textId="3371FB8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(5,969)</w:t>
            </w:r>
          </w:p>
        </w:tc>
        <w:tc>
          <w:tcPr>
            <w:tcW w:w="1170" w:type="dxa"/>
            <w:tcBorders>
              <w:top w:val="nil"/>
              <w:left w:val="nil"/>
              <w:bottom w:val="single" w:sz="8" w:space="0" w:color="auto"/>
              <w:right w:val="single" w:sz="8" w:space="0" w:color="auto"/>
            </w:tcBorders>
            <w:shd w:val="clear" w:color="auto" w:fill="auto"/>
            <w:noWrap/>
            <w:vAlign w:val="center"/>
            <w:hideMark/>
          </w:tcPr>
          <w:p w14:paraId="451A619D" w14:textId="36CC1289"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201F92C9" w14:textId="4DEFE218"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764EFF2F" w14:textId="489C2E3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5,969</w:t>
            </w:r>
          </w:p>
        </w:tc>
      </w:tr>
      <w:tr w:rsidR="00A3477E" w:rsidRPr="00E07739" w14:paraId="54AA1926"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1A3F30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14</w:t>
            </w:r>
          </w:p>
        </w:tc>
        <w:tc>
          <w:tcPr>
            <w:tcW w:w="1080" w:type="dxa"/>
            <w:tcBorders>
              <w:top w:val="nil"/>
              <w:left w:val="nil"/>
              <w:bottom w:val="single" w:sz="8" w:space="0" w:color="auto"/>
              <w:right w:val="single" w:sz="8" w:space="0" w:color="auto"/>
            </w:tcBorders>
            <w:shd w:val="clear" w:color="auto" w:fill="auto"/>
            <w:noWrap/>
            <w:vAlign w:val="center"/>
            <w:hideMark/>
          </w:tcPr>
          <w:p w14:paraId="69AFAFD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3F9591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8470415</w:t>
            </w:r>
          </w:p>
        </w:tc>
        <w:tc>
          <w:tcPr>
            <w:tcW w:w="900" w:type="dxa"/>
            <w:tcBorders>
              <w:top w:val="nil"/>
              <w:left w:val="nil"/>
              <w:bottom w:val="single" w:sz="8" w:space="0" w:color="auto"/>
              <w:right w:val="single" w:sz="8" w:space="0" w:color="auto"/>
            </w:tcBorders>
            <w:shd w:val="clear" w:color="auto" w:fill="auto"/>
            <w:noWrap/>
            <w:vAlign w:val="center"/>
            <w:hideMark/>
          </w:tcPr>
          <w:p w14:paraId="5FDCAC7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2FD11F88" w14:textId="2AA6EBE6"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04B37722" w14:textId="60B49531"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3EDF4D7" w14:textId="0ACC735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(15,719)</w:t>
            </w:r>
          </w:p>
        </w:tc>
        <w:tc>
          <w:tcPr>
            <w:tcW w:w="1170" w:type="dxa"/>
            <w:tcBorders>
              <w:top w:val="nil"/>
              <w:left w:val="nil"/>
              <w:bottom w:val="single" w:sz="8" w:space="0" w:color="auto"/>
              <w:right w:val="single" w:sz="8" w:space="0" w:color="auto"/>
            </w:tcBorders>
            <w:shd w:val="clear" w:color="auto" w:fill="auto"/>
            <w:noWrap/>
            <w:vAlign w:val="center"/>
            <w:hideMark/>
          </w:tcPr>
          <w:p w14:paraId="0AD6E3BB" w14:textId="607076DD"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0EB27B7" w14:textId="558CDBF8"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085F8CD2" w14:textId="76D28F7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15,719</w:t>
            </w:r>
          </w:p>
        </w:tc>
      </w:tr>
      <w:tr w:rsidR="00A3477E" w:rsidRPr="00E07739" w14:paraId="6138F049"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C939D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15</w:t>
            </w:r>
          </w:p>
        </w:tc>
        <w:tc>
          <w:tcPr>
            <w:tcW w:w="1080" w:type="dxa"/>
            <w:tcBorders>
              <w:top w:val="nil"/>
              <w:left w:val="nil"/>
              <w:bottom w:val="single" w:sz="8" w:space="0" w:color="auto"/>
              <w:right w:val="single" w:sz="8" w:space="0" w:color="auto"/>
            </w:tcBorders>
            <w:shd w:val="clear" w:color="auto" w:fill="auto"/>
            <w:noWrap/>
            <w:vAlign w:val="center"/>
            <w:hideMark/>
          </w:tcPr>
          <w:p w14:paraId="661C506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6745317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8470605</w:t>
            </w:r>
          </w:p>
        </w:tc>
        <w:tc>
          <w:tcPr>
            <w:tcW w:w="900" w:type="dxa"/>
            <w:tcBorders>
              <w:top w:val="nil"/>
              <w:left w:val="nil"/>
              <w:bottom w:val="single" w:sz="8" w:space="0" w:color="auto"/>
              <w:right w:val="single" w:sz="8" w:space="0" w:color="auto"/>
            </w:tcBorders>
            <w:shd w:val="clear" w:color="auto" w:fill="auto"/>
            <w:noWrap/>
            <w:vAlign w:val="center"/>
            <w:hideMark/>
          </w:tcPr>
          <w:p w14:paraId="6487AF5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416310</w:t>
            </w:r>
          </w:p>
        </w:tc>
        <w:tc>
          <w:tcPr>
            <w:tcW w:w="1170" w:type="dxa"/>
            <w:tcBorders>
              <w:top w:val="nil"/>
              <w:left w:val="nil"/>
              <w:bottom w:val="single" w:sz="8" w:space="0" w:color="auto"/>
              <w:right w:val="single" w:sz="8" w:space="0" w:color="auto"/>
            </w:tcBorders>
            <w:shd w:val="clear" w:color="auto" w:fill="auto"/>
            <w:noWrap/>
            <w:vAlign w:val="center"/>
            <w:hideMark/>
          </w:tcPr>
          <w:p w14:paraId="445DB7C1" w14:textId="06D6DA0B"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A5F2E38" w14:textId="7B779DC0"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107D02A6" w14:textId="36EBD313"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(7,953)</w:t>
            </w:r>
          </w:p>
        </w:tc>
        <w:tc>
          <w:tcPr>
            <w:tcW w:w="1170" w:type="dxa"/>
            <w:tcBorders>
              <w:top w:val="nil"/>
              <w:left w:val="nil"/>
              <w:bottom w:val="single" w:sz="8" w:space="0" w:color="auto"/>
              <w:right w:val="single" w:sz="8" w:space="0" w:color="auto"/>
            </w:tcBorders>
            <w:shd w:val="clear" w:color="auto" w:fill="auto"/>
            <w:noWrap/>
            <w:vAlign w:val="center"/>
            <w:hideMark/>
          </w:tcPr>
          <w:p w14:paraId="26DB47CA" w14:textId="100D515A"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455DCDAD" w14:textId="69F6AE2D"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3AA82FA7" w14:textId="02C3559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7,953</w:t>
            </w:r>
          </w:p>
        </w:tc>
      </w:tr>
      <w:tr w:rsidR="00A3477E" w:rsidRPr="00E07739" w14:paraId="3AC00272"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6066F97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w:t>
            </w:r>
          </w:p>
        </w:tc>
        <w:tc>
          <w:tcPr>
            <w:tcW w:w="1080" w:type="dxa"/>
            <w:tcBorders>
              <w:top w:val="nil"/>
              <w:left w:val="nil"/>
              <w:bottom w:val="single" w:sz="8" w:space="0" w:color="auto"/>
              <w:right w:val="single" w:sz="8" w:space="0" w:color="auto"/>
            </w:tcBorders>
            <w:shd w:val="clear" w:color="auto" w:fill="auto"/>
            <w:noWrap/>
            <w:vAlign w:val="center"/>
            <w:hideMark/>
          </w:tcPr>
          <w:p w14:paraId="697CEEA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78DC146B"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8470610</w:t>
            </w:r>
          </w:p>
        </w:tc>
        <w:tc>
          <w:tcPr>
            <w:tcW w:w="900" w:type="dxa"/>
            <w:tcBorders>
              <w:top w:val="nil"/>
              <w:left w:val="nil"/>
              <w:bottom w:val="single" w:sz="8" w:space="0" w:color="auto"/>
              <w:right w:val="single" w:sz="8" w:space="0" w:color="auto"/>
            </w:tcBorders>
            <w:shd w:val="clear" w:color="auto" w:fill="auto"/>
            <w:noWrap/>
            <w:vAlign w:val="center"/>
            <w:hideMark/>
          </w:tcPr>
          <w:p w14:paraId="2E083CF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412123</w:t>
            </w:r>
          </w:p>
        </w:tc>
        <w:tc>
          <w:tcPr>
            <w:tcW w:w="1170" w:type="dxa"/>
            <w:tcBorders>
              <w:top w:val="nil"/>
              <w:left w:val="nil"/>
              <w:bottom w:val="single" w:sz="8" w:space="0" w:color="auto"/>
              <w:right w:val="single" w:sz="8" w:space="0" w:color="auto"/>
            </w:tcBorders>
            <w:shd w:val="clear" w:color="auto" w:fill="auto"/>
            <w:noWrap/>
            <w:vAlign w:val="center"/>
            <w:hideMark/>
          </w:tcPr>
          <w:p w14:paraId="0D179F62" w14:textId="1AB7CB7D"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E4A294C" w14:textId="18064C63"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5E1F3960" w14:textId="44AD3181"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(510)</w:t>
            </w:r>
          </w:p>
        </w:tc>
        <w:tc>
          <w:tcPr>
            <w:tcW w:w="1170" w:type="dxa"/>
            <w:tcBorders>
              <w:top w:val="nil"/>
              <w:left w:val="nil"/>
              <w:bottom w:val="single" w:sz="8" w:space="0" w:color="auto"/>
              <w:right w:val="single" w:sz="8" w:space="0" w:color="auto"/>
            </w:tcBorders>
            <w:shd w:val="clear" w:color="auto" w:fill="auto"/>
            <w:noWrap/>
            <w:vAlign w:val="center"/>
            <w:hideMark/>
          </w:tcPr>
          <w:p w14:paraId="6EE8FFDF" w14:textId="4350FCE7"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7BAD12B5" w14:textId="1502F7FF"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39B39DF8" w14:textId="0587C95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510</w:t>
            </w:r>
          </w:p>
        </w:tc>
      </w:tr>
      <w:tr w:rsidR="00A3477E" w:rsidRPr="00E07739" w14:paraId="44C2EC46"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32A909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17</w:t>
            </w:r>
          </w:p>
        </w:tc>
        <w:tc>
          <w:tcPr>
            <w:tcW w:w="1080" w:type="dxa"/>
            <w:tcBorders>
              <w:top w:val="nil"/>
              <w:left w:val="nil"/>
              <w:bottom w:val="single" w:sz="8" w:space="0" w:color="auto"/>
              <w:right w:val="single" w:sz="8" w:space="0" w:color="auto"/>
            </w:tcBorders>
            <w:shd w:val="clear" w:color="auto" w:fill="auto"/>
            <w:noWrap/>
            <w:vAlign w:val="center"/>
            <w:hideMark/>
          </w:tcPr>
          <w:p w14:paraId="42FA3ED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154957F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8470710</w:t>
            </w:r>
          </w:p>
        </w:tc>
        <w:tc>
          <w:tcPr>
            <w:tcW w:w="900" w:type="dxa"/>
            <w:tcBorders>
              <w:top w:val="nil"/>
              <w:left w:val="nil"/>
              <w:bottom w:val="single" w:sz="8" w:space="0" w:color="auto"/>
              <w:right w:val="single" w:sz="8" w:space="0" w:color="auto"/>
            </w:tcBorders>
            <w:shd w:val="clear" w:color="auto" w:fill="auto"/>
            <w:noWrap/>
            <w:vAlign w:val="center"/>
            <w:hideMark/>
          </w:tcPr>
          <w:p w14:paraId="39C01F0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412523</w:t>
            </w:r>
          </w:p>
        </w:tc>
        <w:tc>
          <w:tcPr>
            <w:tcW w:w="1170" w:type="dxa"/>
            <w:tcBorders>
              <w:top w:val="nil"/>
              <w:left w:val="nil"/>
              <w:bottom w:val="single" w:sz="8" w:space="0" w:color="auto"/>
              <w:right w:val="single" w:sz="8" w:space="0" w:color="auto"/>
            </w:tcBorders>
            <w:shd w:val="clear" w:color="auto" w:fill="auto"/>
            <w:noWrap/>
            <w:vAlign w:val="center"/>
            <w:hideMark/>
          </w:tcPr>
          <w:p w14:paraId="1A734542" w14:textId="4544AE8E"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334B62A" w14:textId="76E95925"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83D4426" w14:textId="710DDF4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(1,600)</w:t>
            </w:r>
          </w:p>
        </w:tc>
        <w:tc>
          <w:tcPr>
            <w:tcW w:w="1170" w:type="dxa"/>
            <w:tcBorders>
              <w:top w:val="nil"/>
              <w:left w:val="nil"/>
              <w:bottom w:val="single" w:sz="8" w:space="0" w:color="auto"/>
              <w:right w:val="single" w:sz="8" w:space="0" w:color="auto"/>
            </w:tcBorders>
            <w:shd w:val="clear" w:color="auto" w:fill="auto"/>
            <w:noWrap/>
            <w:vAlign w:val="center"/>
            <w:hideMark/>
          </w:tcPr>
          <w:p w14:paraId="516C25F1" w14:textId="3C3C2E04"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3CF87AF9" w14:textId="6BBE2D56"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39275EE" w14:textId="5B6EADD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1,600</w:t>
            </w:r>
          </w:p>
        </w:tc>
      </w:tr>
      <w:tr w:rsidR="00A3477E" w:rsidRPr="00E07739" w14:paraId="73D1BDE1"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04EF17D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18</w:t>
            </w:r>
          </w:p>
        </w:tc>
        <w:tc>
          <w:tcPr>
            <w:tcW w:w="1080" w:type="dxa"/>
            <w:tcBorders>
              <w:top w:val="nil"/>
              <w:left w:val="nil"/>
              <w:bottom w:val="single" w:sz="8" w:space="0" w:color="auto"/>
              <w:right w:val="single" w:sz="8" w:space="0" w:color="auto"/>
            </w:tcBorders>
            <w:shd w:val="clear" w:color="auto" w:fill="auto"/>
            <w:noWrap/>
            <w:vAlign w:val="center"/>
            <w:hideMark/>
          </w:tcPr>
          <w:p w14:paraId="637267D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3706DA6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8470720</w:t>
            </w:r>
          </w:p>
        </w:tc>
        <w:tc>
          <w:tcPr>
            <w:tcW w:w="900" w:type="dxa"/>
            <w:tcBorders>
              <w:top w:val="nil"/>
              <w:left w:val="nil"/>
              <w:bottom w:val="single" w:sz="8" w:space="0" w:color="auto"/>
              <w:right w:val="single" w:sz="8" w:space="0" w:color="auto"/>
            </w:tcBorders>
            <w:shd w:val="clear" w:color="auto" w:fill="auto"/>
            <w:noWrap/>
            <w:vAlign w:val="center"/>
            <w:hideMark/>
          </w:tcPr>
          <w:p w14:paraId="1CF4A052"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6FB71E89" w14:textId="40108D17"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5F1B692D" w14:textId="56017FB9"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399EC37B" w14:textId="128DCA48"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(11,091)</w:t>
            </w:r>
          </w:p>
        </w:tc>
        <w:tc>
          <w:tcPr>
            <w:tcW w:w="1170" w:type="dxa"/>
            <w:tcBorders>
              <w:top w:val="nil"/>
              <w:left w:val="nil"/>
              <w:bottom w:val="single" w:sz="8" w:space="0" w:color="auto"/>
              <w:right w:val="single" w:sz="8" w:space="0" w:color="auto"/>
            </w:tcBorders>
            <w:shd w:val="clear" w:color="auto" w:fill="auto"/>
            <w:noWrap/>
            <w:vAlign w:val="center"/>
            <w:hideMark/>
          </w:tcPr>
          <w:p w14:paraId="1ABE2140" w14:textId="6495D91C"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B0E4661" w14:textId="63B706C6"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3DAEBE92" w14:textId="2F67E820"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11,091</w:t>
            </w:r>
          </w:p>
        </w:tc>
      </w:tr>
      <w:tr w:rsidR="00A3477E" w:rsidRPr="00E07739" w14:paraId="34ADFB49"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06E4E9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19</w:t>
            </w:r>
          </w:p>
        </w:tc>
        <w:tc>
          <w:tcPr>
            <w:tcW w:w="1080" w:type="dxa"/>
            <w:tcBorders>
              <w:top w:val="nil"/>
              <w:left w:val="nil"/>
              <w:bottom w:val="single" w:sz="8" w:space="0" w:color="auto"/>
              <w:right w:val="single" w:sz="8" w:space="0" w:color="auto"/>
            </w:tcBorders>
            <w:shd w:val="clear" w:color="auto" w:fill="auto"/>
            <w:noWrap/>
            <w:vAlign w:val="center"/>
            <w:hideMark/>
          </w:tcPr>
          <w:p w14:paraId="32C98F0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7981FF9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8471240</w:t>
            </w:r>
          </w:p>
        </w:tc>
        <w:tc>
          <w:tcPr>
            <w:tcW w:w="900" w:type="dxa"/>
            <w:tcBorders>
              <w:top w:val="nil"/>
              <w:left w:val="nil"/>
              <w:bottom w:val="single" w:sz="8" w:space="0" w:color="auto"/>
              <w:right w:val="single" w:sz="8" w:space="0" w:color="auto"/>
            </w:tcBorders>
            <w:shd w:val="clear" w:color="auto" w:fill="auto"/>
            <w:noWrap/>
            <w:vAlign w:val="center"/>
            <w:hideMark/>
          </w:tcPr>
          <w:p w14:paraId="0B387A6A"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416110</w:t>
            </w:r>
          </w:p>
        </w:tc>
        <w:tc>
          <w:tcPr>
            <w:tcW w:w="1170" w:type="dxa"/>
            <w:tcBorders>
              <w:top w:val="nil"/>
              <w:left w:val="nil"/>
              <w:bottom w:val="single" w:sz="8" w:space="0" w:color="auto"/>
              <w:right w:val="single" w:sz="8" w:space="0" w:color="auto"/>
            </w:tcBorders>
            <w:shd w:val="clear" w:color="auto" w:fill="auto"/>
            <w:noWrap/>
            <w:vAlign w:val="center"/>
            <w:hideMark/>
          </w:tcPr>
          <w:p w14:paraId="10BCED88" w14:textId="4040DEEE"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3AF136A6" w14:textId="13B518FF"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52CA59A4" w14:textId="258C9B8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(6,987)</w:t>
            </w:r>
          </w:p>
        </w:tc>
        <w:tc>
          <w:tcPr>
            <w:tcW w:w="1170" w:type="dxa"/>
            <w:tcBorders>
              <w:top w:val="nil"/>
              <w:left w:val="nil"/>
              <w:bottom w:val="single" w:sz="8" w:space="0" w:color="auto"/>
              <w:right w:val="single" w:sz="8" w:space="0" w:color="auto"/>
            </w:tcBorders>
            <w:shd w:val="clear" w:color="auto" w:fill="auto"/>
            <w:noWrap/>
            <w:vAlign w:val="center"/>
            <w:hideMark/>
          </w:tcPr>
          <w:p w14:paraId="37DDD287" w14:textId="1E370F97"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53E258BD" w14:textId="415DD844"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D732061" w14:textId="20344AE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6,987</w:t>
            </w:r>
          </w:p>
        </w:tc>
      </w:tr>
      <w:tr w:rsidR="00A3477E" w:rsidRPr="00E07739" w14:paraId="03A71846"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118DF56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20</w:t>
            </w:r>
          </w:p>
        </w:tc>
        <w:tc>
          <w:tcPr>
            <w:tcW w:w="1080" w:type="dxa"/>
            <w:tcBorders>
              <w:top w:val="nil"/>
              <w:left w:val="nil"/>
              <w:bottom w:val="single" w:sz="8" w:space="0" w:color="auto"/>
              <w:right w:val="single" w:sz="8" w:space="0" w:color="auto"/>
            </w:tcBorders>
            <w:shd w:val="clear" w:color="auto" w:fill="auto"/>
            <w:noWrap/>
            <w:vAlign w:val="center"/>
            <w:hideMark/>
          </w:tcPr>
          <w:p w14:paraId="0E0BB6F4"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1</w:t>
            </w:r>
          </w:p>
        </w:tc>
        <w:tc>
          <w:tcPr>
            <w:tcW w:w="1440" w:type="dxa"/>
            <w:tcBorders>
              <w:top w:val="nil"/>
              <w:left w:val="nil"/>
              <w:bottom w:val="single" w:sz="8" w:space="0" w:color="auto"/>
              <w:right w:val="single" w:sz="8" w:space="0" w:color="auto"/>
            </w:tcBorders>
            <w:shd w:val="clear" w:color="auto" w:fill="auto"/>
            <w:noWrap/>
            <w:vAlign w:val="center"/>
            <w:hideMark/>
          </w:tcPr>
          <w:p w14:paraId="727655E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8471280</w:t>
            </w:r>
          </w:p>
        </w:tc>
        <w:tc>
          <w:tcPr>
            <w:tcW w:w="900" w:type="dxa"/>
            <w:tcBorders>
              <w:top w:val="nil"/>
              <w:left w:val="nil"/>
              <w:bottom w:val="single" w:sz="8" w:space="0" w:color="auto"/>
              <w:right w:val="single" w:sz="8" w:space="0" w:color="auto"/>
            </w:tcBorders>
            <w:shd w:val="clear" w:color="auto" w:fill="auto"/>
            <w:noWrap/>
            <w:vAlign w:val="center"/>
            <w:hideMark/>
          </w:tcPr>
          <w:p w14:paraId="40CA5FA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412521</w:t>
            </w:r>
          </w:p>
        </w:tc>
        <w:tc>
          <w:tcPr>
            <w:tcW w:w="1170" w:type="dxa"/>
            <w:tcBorders>
              <w:top w:val="nil"/>
              <w:left w:val="nil"/>
              <w:bottom w:val="single" w:sz="8" w:space="0" w:color="auto"/>
              <w:right w:val="single" w:sz="8" w:space="0" w:color="auto"/>
            </w:tcBorders>
            <w:shd w:val="clear" w:color="auto" w:fill="auto"/>
            <w:noWrap/>
            <w:vAlign w:val="center"/>
            <w:hideMark/>
          </w:tcPr>
          <w:p w14:paraId="2EC45054" w14:textId="112A5617"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3C4A6502" w14:textId="20355F7D"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0D11C3F0" w14:textId="3A9CFB8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(8,500)</w:t>
            </w:r>
          </w:p>
        </w:tc>
        <w:tc>
          <w:tcPr>
            <w:tcW w:w="1170" w:type="dxa"/>
            <w:tcBorders>
              <w:top w:val="nil"/>
              <w:left w:val="nil"/>
              <w:bottom w:val="single" w:sz="8" w:space="0" w:color="auto"/>
              <w:right w:val="single" w:sz="8" w:space="0" w:color="auto"/>
            </w:tcBorders>
            <w:shd w:val="clear" w:color="auto" w:fill="auto"/>
            <w:noWrap/>
            <w:vAlign w:val="center"/>
            <w:hideMark/>
          </w:tcPr>
          <w:p w14:paraId="7D96893A" w14:textId="336B3274"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131B7B5F" w14:textId="327B6B00"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2058A462" w14:textId="6CB4A49F"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8,500</w:t>
            </w:r>
          </w:p>
        </w:tc>
      </w:tr>
      <w:tr w:rsidR="00A3477E" w:rsidRPr="00E07739" w14:paraId="76208CFE"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3C5AF2A6"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21</w:t>
            </w:r>
          </w:p>
        </w:tc>
        <w:tc>
          <w:tcPr>
            <w:tcW w:w="1080" w:type="dxa"/>
            <w:tcBorders>
              <w:top w:val="nil"/>
              <w:left w:val="nil"/>
              <w:bottom w:val="single" w:sz="8" w:space="0" w:color="auto"/>
              <w:right w:val="single" w:sz="8" w:space="0" w:color="auto"/>
            </w:tcBorders>
            <w:shd w:val="clear" w:color="auto" w:fill="auto"/>
            <w:noWrap/>
            <w:vAlign w:val="center"/>
            <w:hideMark/>
          </w:tcPr>
          <w:p w14:paraId="081B8D2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240278D1"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8471150</w:t>
            </w:r>
          </w:p>
        </w:tc>
        <w:tc>
          <w:tcPr>
            <w:tcW w:w="900" w:type="dxa"/>
            <w:tcBorders>
              <w:top w:val="nil"/>
              <w:left w:val="nil"/>
              <w:bottom w:val="single" w:sz="8" w:space="0" w:color="auto"/>
              <w:right w:val="single" w:sz="8" w:space="0" w:color="auto"/>
            </w:tcBorders>
            <w:shd w:val="clear" w:color="auto" w:fill="auto"/>
            <w:noWrap/>
            <w:vAlign w:val="center"/>
            <w:hideMark/>
          </w:tcPr>
          <w:p w14:paraId="0DE1C27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420900</w:t>
            </w:r>
          </w:p>
        </w:tc>
        <w:tc>
          <w:tcPr>
            <w:tcW w:w="1170" w:type="dxa"/>
            <w:tcBorders>
              <w:top w:val="nil"/>
              <w:left w:val="nil"/>
              <w:bottom w:val="single" w:sz="8" w:space="0" w:color="auto"/>
              <w:right w:val="single" w:sz="8" w:space="0" w:color="auto"/>
            </w:tcBorders>
            <w:shd w:val="clear" w:color="auto" w:fill="auto"/>
            <w:noWrap/>
            <w:vAlign w:val="center"/>
            <w:hideMark/>
          </w:tcPr>
          <w:p w14:paraId="28EF2A13" w14:textId="691C4F16"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7A2DED9F" w14:textId="7E12EB69"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4F01DAFB" w14:textId="36DE14FB"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(1,216)</w:t>
            </w:r>
          </w:p>
        </w:tc>
        <w:tc>
          <w:tcPr>
            <w:tcW w:w="1170" w:type="dxa"/>
            <w:tcBorders>
              <w:top w:val="nil"/>
              <w:left w:val="nil"/>
              <w:bottom w:val="single" w:sz="8" w:space="0" w:color="auto"/>
              <w:right w:val="single" w:sz="8" w:space="0" w:color="auto"/>
            </w:tcBorders>
            <w:shd w:val="clear" w:color="auto" w:fill="auto"/>
            <w:noWrap/>
            <w:vAlign w:val="center"/>
            <w:hideMark/>
          </w:tcPr>
          <w:p w14:paraId="153AB085" w14:textId="00D7A227"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07928FEC" w14:textId="68727EE2"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1,216</w:t>
            </w:r>
          </w:p>
        </w:tc>
        <w:tc>
          <w:tcPr>
            <w:tcW w:w="1350" w:type="dxa"/>
            <w:tcBorders>
              <w:top w:val="nil"/>
              <w:left w:val="nil"/>
              <w:bottom w:val="single" w:sz="8" w:space="0" w:color="auto"/>
              <w:right w:val="single" w:sz="8" w:space="0" w:color="auto"/>
            </w:tcBorders>
            <w:shd w:val="clear" w:color="auto" w:fill="auto"/>
            <w:noWrap/>
            <w:vAlign w:val="center"/>
            <w:hideMark/>
          </w:tcPr>
          <w:p w14:paraId="1CA80DA7" w14:textId="7999A60A"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w:t>
            </w:r>
          </w:p>
        </w:tc>
      </w:tr>
      <w:tr w:rsidR="00A3477E" w:rsidRPr="00E07739" w14:paraId="79FCD364"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59CDD77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22</w:t>
            </w:r>
          </w:p>
        </w:tc>
        <w:tc>
          <w:tcPr>
            <w:tcW w:w="1080" w:type="dxa"/>
            <w:tcBorders>
              <w:top w:val="nil"/>
              <w:left w:val="nil"/>
              <w:bottom w:val="single" w:sz="8" w:space="0" w:color="auto"/>
              <w:right w:val="single" w:sz="8" w:space="0" w:color="auto"/>
            </w:tcBorders>
            <w:shd w:val="clear" w:color="auto" w:fill="auto"/>
            <w:noWrap/>
            <w:vAlign w:val="center"/>
            <w:hideMark/>
          </w:tcPr>
          <w:p w14:paraId="48D0FA4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141E5927"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8471160</w:t>
            </w:r>
          </w:p>
        </w:tc>
        <w:tc>
          <w:tcPr>
            <w:tcW w:w="900" w:type="dxa"/>
            <w:tcBorders>
              <w:top w:val="nil"/>
              <w:left w:val="nil"/>
              <w:bottom w:val="single" w:sz="8" w:space="0" w:color="auto"/>
              <w:right w:val="single" w:sz="8" w:space="0" w:color="auto"/>
            </w:tcBorders>
            <w:shd w:val="clear" w:color="auto" w:fill="auto"/>
            <w:noWrap/>
            <w:vAlign w:val="center"/>
            <w:hideMark/>
          </w:tcPr>
          <w:p w14:paraId="6B4EDB19"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432209</w:t>
            </w:r>
          </w:p>
        </w:tc>
        <w:tc>
          <w:tcPr>
            <w:tcW w:w="1170" w:type="dxa"/>
            <w:tcBorders>
              <w:top w:val="nil"/>
              <w:left w:val="nil"/>
              <w:bottom w:val="single" w:sz="8" w:space="0" w:color="auto"/>
              <w:right w:val="single" w:sz="8" w:space="0" w:color="auto"/>
            </w:tcBorders>
            <w:shd w:val="clear" w:color="auto" w:fill="auto"/>
            <w:noWrap/>
            <w:vAlign w:val="center"/>
            <w:hideMark/>
          </w:tcPr>
          <w:p w14:paraId="4B38352F" w14:textId="1683D9AD"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465D2384" w14:textId="5B42880E"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7E2857D1" w14:textId="226A627F"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(68,176)</w:t>
            </w:r>
          </w:p>
        </w:tc>
        <w:tc>
          <w:tcPr>
            <w:tcW w:w="1170" w:type="dxa"/>
            <w:tcBorders>
              <w:top w:val="nil"/>
              <w:left w:val="nil"/>
              <w:bottom w:val="single" w:sz="8" w:space="0" w:color="auto"/>
              <w:right w:val="single" w:sz="8" w:space="0" w:color="auto"/>
            </w:tcBorders>
            <w:shd w:val="clear" w:color="auto" w:fill="auto"/>
            <w:noWrap/>
            <w:vAlign w:val="center"/>
            <w:hideMark/>
          </w:tcPr>
          <w:p w14:paraId="6CBDD719" w14:textId="66515AB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49F1C2C2" w14:textId="73BCCEB5"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0</w:t>
            </w:r>
          </w:p>
        </w:tc>
        <w:tc>
          <w:tcPr>
            <w:tcW w:w="1350" w:type="dxa"/>
            <w:tcBorders>
              <w:top w:val="nil"/>
              <w:left w:val="nil"/>
              <w:bottom w:val="single" w:sz="8" w:space="0" w:color="auto"/>
              <w:right w:val="single" w:sz="8" w:space="0" w:color="auto"/>
            </w:tcBorders>
            <w:shd w:val="clear" w:color="auto" w:fill="auto"/>
            <w:noWrap/>
            <w:vAlign w:val="center"/>
            <w:hideMark/>
          </w:tcPr>
          <w:p w14:paraId="5AC95CE0" w14:textId="5F0693F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68,176</w:t>
            </w:r>
          </w:p>
        </w:tc>
      </w:tr>
      <w:tr w:rsidR="00A3477E" w:rsidRPr="00E07739" w14:paraId="2CEDFF51"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7346913F"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23</w:t>
            </w:r>
          </w:p>
        </w:tc>
        <w:tc>
          <w:tcPr>
            <w:tcW w:w="1080" w:type="dxa"/>
            <w:tcBorders>
              <w:top w:val="nil"/>
              <w:left w:val="nil"/>
              <w:bottom w:val="single" w:sz="8" w:space="0" w:color="auto"/>
              <w:right w:val="single" w:sz="8" w:space="0" w:color="auto"/>
            </w:tcBorders>
            <w:shd w:val="clear" w:color="auto" w:fill="auto"/>
            <w:noWrap/>
            <w:vAlign w:val="center"/>
            <w:hideMark/>
          </w:tcPr>
          <w:p w14:paraId="753F09B5"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2</w:t>
            </w:r>
          </w:p>
        </w:tc>
        <w:tc>
          <w:tcPr>
            <w:tcW w:w="1440" w:type="dxa"/>
            <w:tcBorders>
              <w:top w:val="nil"/>
              <w:left w:val="nil"/>
              <w:bottom w:val="single" w:sz="8" w:space="0" w:color="auto"/>
              <w:right w:val="single" w:sz="8" w:space="0" w:color="auto"/>
            </w:tcBorders>
            <w:shd w:val="clear" w:color="auto" w:fill="auto"/>
            <w:noWrap/>
            <w:vAlign w:val="center"/>
            <w:hideMark/>
          </w:tcPr>
          <w:p w14:paraId="0E644D4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8471220</w:t>
            </w:r>
          </w:p>
        </w:tc>
        <w:tc>
          <w:tcPr>
            <w:tcW w:w="900" w:type="dxa"/>
            <w:tcBorders>
              <w:top w:val="nil"/>
              <w:left w:val="nil"/>
              <w:bottom w:val="single" w:sz="8" w:space="0" w:color="auto"/>
              <w:right w:val="single" w:sz="8" w:space="0" w:color="auto"/>
            </w:tcBorders>
            <w:shd w:val="clear" w:color="auto" w:fill="auto"/>
            <w:noWrap/>
            <w:vAlign w:val="center"/>
            <w:hideMark/>
          </w:tcPr>
          <w:p w14:paraId="38F5859E"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425745</w:t>
            </w:r>
          </w:p>
        </w:tc>
        <w:tc>
          <w:tcPr>
            <w:tcW w:w="1170" w:type="dxa"/>
            <w:tcBorders>
              <w:top w:val="nil"/>
              <w:left w:val="nil"/>
              <w:bottom w:val="single" w:sz="8" w:space="0" w:color="auto"/>
              <w:right w:val="single" w:sz="8" w:space="0" w:color="auto"/>
            </w:tcBorders>
            <w:shd w:val="clear" w:color="auto" w:fill="auto"/>
            <w:noWrap/>
            <w:vAlign w:val="center"/>
            <w:hideMark/>
          </w:tcPr>
          <w:p w14:paraId="3E13DCA9" w14:textId="1A6748FE"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1B050634" w14:textId="0767FF16"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ACBC552" w14:textId="3BB1950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(46,368)</w:t>
            </w:r>
          </w:p>
        </w:tc>
        <w:tc>
          <w:tcPr>
            <w:tcW w:w="1170" w:type="dxa"/>
            <w:tcBorders>
              <w:top w:val="nil"/>
              <w:left w:val="nil"/>
              <w:bottom w:val="single" w:sz="8" w:space="0" w:color="auto"/>
              <w:right w:val="single" w:sz="8" w:space="0" w:color="auto"/>
            </w:tcBorders>
            <w:shd w:val="clear" w:color="auto" w:fill="auto"/>
            <w:noWrap/>
            <w:vAlign w:val="center"/>
            <w:hideMark/>
          </w:tcPr>
          <w:p w14:paraId="665D98C1" w14:textId="26B01E6B"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2FBA0645" w14:textId="4D8BAAAA"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0E8F5CF6" w14:textId="7D41A39D"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46,368</w:t>
            </w:r>
          </w:p>
        </w:tc>
      </w:tr>
      <w:tr w:rsidR="00A3477E" w:rsidRPr="00E07739" w14:paraId="1E96A20B" w14:textId="77777777" w:rsidTr="0000774F">
        <w:trPr>
          <w:trHeight w:val="72"/>
        </w:trPr>
        <w:tc>
          <w:tcPr>
            <w:tcW w:w="450" w:type="dxa"/>
            <w:tcBorders>
              <w:top w:val="nil"/>
              <w:left w:val="single" w:sz="8" w:space="0" w:color="auto"/>
              <w:bottom w:val="single" w:sz="8" w:space="0" w:color="auto"/>
              <w:right w:val="single" w:sz="8" w:space="0" w:color="auto"/>
            </w:tcBorders>
            <w:shd w:val="clear" w:color="auto" w:fill="auto"/>
            <w:noWrap/>
            <w:vAlign w:val="center"/>
            <w:hideMark/>
          </w:tcPr>
          <w:p w14:paraId="416897E0"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24</w:t>
            </w:r>
          </w:p>
        </w:tc>
        <w:tc>
          <w:tcPr>
            <w:tcW w:w="1080" w:type="dxa"/>
            <w:tcBorders>
              <w:top w:val="nil"/>
              <w:left w:val="nil"/>
              <w:bottom w:val="single" w:sz="8" w:space="0" w:color="auto"/>
              <w:right w:val="single" w:sz="8" w:space="0" w:color="auto"/>
            </w:tcBorders>
            <w:shd w:val="clear" w:color="auto" w:fill="auto"/>
            <w:noWrap/>
            <w:vAlign w:val="center"/>
            <w:hideMark/>
          </w:tcPr>
          <w:p w14:paraId="649730DC"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Chapter 3</w:t>
            </w:r>
          </w:p>
        </w:tc>
        <w:tc>
          <w:tcPr>
            <w:tcW w:w="1440" w:type="dxa"/>
            <w:tcBorders>
              <w:top w:val="nil"/>
              <w:left w:val="nil"/>
              <w:bottom w:val="single" w:sz="8" w:space="0" w:color="auto"/>
              <w:right w:val="single" w:sz="8" w:space="0" w:color="auto"/>
            </w:tcBorders>
            <w:shd w:val="clear" w:color="auto" w:fill="auto"/>
            <w:noWrap/>
            <w:vAlign w:val="center"/>
            <w:hideMark/>
          </w:tcPr>
          <w:p w14:paraId="173A4283"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8470620</w:t>
            </w:r>
          </w:p>
        </w:tc>
        <w:tc>
          <w:tcPr>
            <w:tcW w:w="900" w:type="dxa"/>
            <w:tcBorders>
              <w:top w:val="nil"/>
              <w:left w:val="nil"/>
              <w:bottom w:val="single" w:sz="8" w:space="0" w:color="auto"/>
              <w:right w:val="single" w:sz="8" w:space="0" w:color="auto"/>
            </w:tcBorders>
            <w:shd w:val="clear" w:color="auto" w:fill="auto"/>
            <w:noWrap/>
            <w:vAlign w:val="center"/>
            <w:hideMark/>
          </w:tcPr>
          <w:p w14:paraId="31166638" w14:textId="77777777"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499999</w:t>
            </w:r>
          </w:p>
        </w:tc>
        <w:tc>
          <w:tcPr>
            <w:tcW w:w="1170" w:type="dxa"/>
            <w:tcBorders>
              <w:top w:val="nil"/>
              <w:left w:val="nil"/>
              <w:bottom w:val="single" w:sz="8" w:space="0" w:color="auto"/>
              <w:right w:val="single" w:sz="8" w:space="0" w:color="auto"/>
            </w:tcBorders>
            <w:shd w:val="clear" w:color="auto" w:fill="auto"/>
            <w:noWrap/>
            <w:vAlign w:val="center"/>
            <w:hideMark/>
          </w:tcPr>
          <w:p w14:paraId="435C48E3" w14:textId="5A2EB5D9" w:rsidR="00E07739" w:rsidRPr="00E07739" w:rsidRDefault="00E07739" w:rsidP="0000774F">
            <w:pPr>
              <w:jc w:val="center"/>
              <w:rPr>
                <w:rFonts w:ascii="Calibri Light" w:hAnsi="Calibri Light" w:cs="Calibri Light"/>
                <w:color w:val="000000"/>
                <w:sz w:val="20"/>
                <w:szCs w:val="20"/>
              </w:rPr>
            </w:pPr>
          </w:p>
        </w:tc>
        <w:tc>
          <w:tcPr>
            <w:tcW w:w="1170" w:type="dxa"/>
            <w:tcBorders>
              <w:top w:val="nil"/>
              <w:left w:val="nil"/>
              <w:bottom w:val="single" w:sz="8" w:space="0" w:color="auto"/>
              <w:right w:val="single" w:sz="8" w:space="0" w:color="auto"/>
            </w:tcBorders>
            <w:shd w:val="clear" w:color="auto" w:fill="auto"/>
            <w:noWrap/>
            <w:vAlign w:val="center"/>
            <w:hideMark/>
          </w:tcPr>
          <w:p w14:paraId="4664FE70" w14:textId="4D032152" w:rsidR="00E07739" w:rsidRPr="00E07739" w:rsidRDefault="00E07739" w:rsidP="0000774F">
            <w:pPr>
              <w:jc w:val="center"/>
              <w:rPr>
                <w:rFonts w:ascii="Calibri Light" w:hAnsi="Calibri Light" w:cs="Calibri Light"/>
                <w:color w:val="000000"/>
                <w:sz w:val="20"/>
                <w:szCs w:val="20"/>
              </w:rPr>
            </w:pPr>
          </w:p>
        </w:tc>
        <w:tc>
          <w:tcPr>
            <w:tcW w:w="1143" w:type="dxa"/>
            <w:tcBorders>
              <w:top w:val="nil"/>
              <w:left w:val="nil"/>
              <w:bottom w:val="single" w:sz="8" w:space="0" w:color="auto"/>
              <w:right w:val="single" w:sz="8" w:space="0" w:color="auto"/>
            </w:tcBorders>
            <w:shd w:val="clear" w:color="auto" w:fill="auto"/>
            <w:noWrap/>
            <w:vAlign w:val="center"/>
            <w:hideMark/>
          </w:tcPr>
          <w:p w14:paraId="2B81DD97" w14:textId="0C221851"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(1,361,995)</w:t>
            </w:r>
          </w:p>
        </w:tc>
        <w:tc>
          <w:tcPr>
            <w:tcW w:w="1170" w:type="dxa"/>
            <w:tcBorders>
              <w:top w:val="nil"/>
              <w:left w:val="nil"/>
              <w:bottom w:val="single" w:sz="8" w:space="0" w:color="auto"/>
              <w:right w:val="single" w:sz="8" w:space="0" w:color="auto"/>
            </w:tcBorders>
            <w:shd w:val="clear" w:color="auto" w:fill="auto"/>
            <w:noWrap/>
            <w:vAlign w:val="center"/>
            <w:hideMark/>
          </w:tcPr>
          <w:p w14:paraId="301EA799" w14:textId="130B8085" w:rsidR="00E07739" w:rsidRPr="00E07739" w:rsidRDefault="00E07739" w:rsidP="0000774F">
            <w:pPr>
              <w:jc w:val="center"/>
              <w:rPr>
                <w:rFonts w:ascii="Calibri Light" w:hAnsi="Calibri Light" w:cs="Calibri Light"/>
                <w:color w:val="000000"/>
                <w:sz w:val="20"/>
                <w:szCs w:val="20"/>
              </w:rPr>
            </w:pPr>
          </w:p>
        </w:tc>
        <w:tc>
          <w:tcPr>
            <w:tcW w:w="990" w:type="dxa"/>
            <w:tcBorders>
              <w:top w:val="nil"/>
              <w:left w:val="nil"/>
              <w:bottom w:val="single" w:sz="8" w:space="0" w:color="auto"/>
              <w:right w:val="single" w:sz="8" w:space="0" w:color="auto"/>
            </w:tcBorders>
            <w:shd w:val="clear" w:color="auto" w:fill="auto"/>
            <w:noWrap/>
            <w:vAlign w:val="center"/>
            <w:hideMark/>
          </w:tcPr>
          <w:p w14:paraId="231065D6" w14:textId="3B4E1E6C" w:rsidR="00E07739" w:rsidRPr="00E07739" w:rsidRDefault="00E07739" w:rsidP="0000774F">
            <w:pPr>
              <w:jc w:val="center"/>
              <w:rPr>
                <w:rFonts w:ascii="Calibri Light" w:hAnsi="Calibri Light" w:cs="Calibri Light"/>
                <w:color w:val="000000"/>
                <w:sz w:val="20"/>
                <w:szCs w:val="20"/>
              </w:rPr>
            </w:pPr>
          </w:p>
        </w:tc>
        <w:tc>
          <w:tcPr>
            <w:tcW w:w="1350" w:type="dxa"/>
            <w:tcBorders>
              <w:top w:val="nil"/>
              <w:left w:val="nil"/>
              <w:bottom w:val="single" w:sz="8" w:space="0" w:color="auto"/>
              <w:right w:val="single" w:sz="8" w:space="0" w:color="auto"/>
            </w:tcBorders>
            <w:shd w:val="clear" w:color="auto" w:fill="auto"/>
            <w:noWrap/>
            <w:vAlign w:val="center"/>
            <w:hideMark/>
          </w:tcPr>
          <w:p w14:paraId="471F80A2" w14:textId="6034572E" w:rsidR="00E07739" w:rsidRPr="00E07739" w:rsidRDefault="00E07739" w:rsidP="0000774F">
            <w:pPr>
              <w:jc w:val="center"/>
              <w:rPr>
                <w:rFonts w:ascii="Calibri Light" w:hAnsi="Calibri Light" w:cs="Calibri Light"/>
                <w:color w:val="000000"/>
                <w:sz w:val="20"/>
                <w:szCs w:val="20"/>
              </w:rPr>
            </w:pPr>
            <w:r w:rsidRPr="00E07739">
              <w:rPr>
                <w:rFonts w:ascii="Calibri Light" w:hAnsi="Calibri Light" w:cs="Calibri Light"/>
                <w:color w:val="000000"/>
                <w:sz w:val="20"/>
                <w:szCs w:val="20"/>
              </w:rPr>
              <w:t>1,361,995</w:t>
            </w:r>
          </w:p>
        </w:tc>
      </w:tr>
      <w:bookmarkEnd w:id="2"/>
      <w:bookmarkEnd w:id="3"/>
    </w:tbl>
    <w:p w14:paraId="6A2F7B28" w14:textId="23E633C7" w:rsidR="005F6C83" w:rsidRDefault="005F6C83" w:rsidP="008574B8">
      <w:pPr>
        <w:pStyle w:val="NumberedHeading1"/>
        <w:spacing w:before="120"/>
        <w:ind w:left="-284" w:right="-284"/>
        <w:rPr>
          <w:rFonts w:ascii="Calibri Light" w:hAnsi="Calibri Light" w:cs="Calibri Light"/>
          <w:sz w:val="22"/>
          <w:szCs w:val="22"/>
          <w:u w:val="single"/>
        </w:rPr>
      </w:pPr>
    </w:p>
    <w:p w14:paraId="515D16F5" w14:textId="52D2D640" w:rsidR="005F6C83" w:rsidRDefault="005F6C83" w:rsidP="005F6C83">
      <w:pPr>
        <w:pStyle w:val="NumberedHeading1"/>
        <w:spacing w:before="120"/>
        <w:ind w:left="-284" w:right="-284"/>
        <w:rPr>
          <w:rFonts w:ascii="Calibri Light" w:hAnsi="Calibri Light" w:cs="Calibri Light"/>
          <w:b w:val="0"/>
          <w:u w:val="single"/>
        </w:rPr>
      </w:pPr>
      <w:r>
        <w:rPr>
          <w:rFonts w:ascii="Calibri Light" w:hAnsi="Calibri Light" w:cs="Calibri Light"/>
          <w:sz w:val="22"/>
          <w:szCs w:val="22"/>
          <w:u w:val="single"/>
        </w:rPr>
        <w:br w:type="page"/>
      </w:r>
      <w:r>
        <w:rPr>
          <w:rFonts w:ascii="Calibri Light" w:hAnsi="Calibri Light" w:cs="Calibri Light"/>
          <w:sz w:val="26"/>
          <w:szCs w:val="26"/>
          <w:u w:val="single"/>
        </w:rPr>
        <w:lastRenderedPageBreak/>
        <w:t xml:space="preserve">Appendix </w:t>
      </w:r>
      <w:r w:rsidR="0064728A">
        <w:rPr>
          <w:rFonts w:ascii="Calibri Light" w:hAnsi="Calibri Light" w:cs="Calibri Light"/>
          <w:sz w:val="26"/>
          <w:szCs w:val="26"/>
          <w:u w:val="single"/>
        </w:rPr>
        <w:t>5</w:t>
      </w:r>
      <w:r>
        <w:rPr>
          <w:rFonts w:ascii="Calibri Light" w:hAnsi="Calibri Light" w:cs="Calibri Light"/>
          <w:sz w:val="26"/>
          <w:szCs w:val="26"/>
          <w:u w:val="single"/>
        </w:rPr>
        <w:t xml:space="preserve"> - </w:t>
      </w:r>
      <w:r w:rsidRPr="008574B8">
        <w:rPr>
          <w:rFonts w:ascii="Calibri Light" w:hAnsi="Calibri Light" w:cs="Calibri Light"/>
          <w:sz w:val="26"/>
          <w:szCs w:val="26"/>
          <w:u w:val="single"/>
        </w:rPr>
        <w:t xml:space="preserve">List of </w:t>
      </w:r>
      <w:r w:rsidR="0035753E">
        <w:rPr>
          <w:rFonts w:ascii="Calibri Light" w:hAnsi="Calibri Light" w:cs="Calibri Light"/>
          <w:sz w:val="26"/>
          <w:szCs w:val="26"/>
          <w:u w:val="single"/>
        </w:rPr>
        <w:t xml:space="preserve">BTR </w:t>
      </w:r>
      <w:r w:rsidR="000C646F">
        <w:rPr>
          <w:rFonts w:ascii="Calibri Light" w:hAnsi="Calibri Light" w:cs="Calibri Light"/>
          <w:sz w:val="26"/>
          <w:szCs w:val="26"/>
          <w:u w:val="single"/>
        </w:rPr>
        <w:t xml:space="preserve">with same requestor and approver </w:t>
      </w:r>
    </w:p>
    <w:tbl>
      <w:tblPr>
        <w:tblW w:w="10861" w:type="dxa"/>
        <w:tblInd w:w="-280" w:type="dxa"/>
        <w:tblLook w:val="04A0" w:firstRow="1" w:lastRow="0" w:firstColumn="1" w:lastColumn="0" w:noHBand="0" w:noVBand="1"/>
      </w:tblPr>
      <w:tblGrid>
        <w:gridCol w:w="1872"/>
        <w:gridCol w:w="886"/>
        <w:gridCol w:w="1047"/>
        <w:gridCol w:w="917"/>
        <w:gridCol w:w="955"/>
        <w:gridCol w:w="1296"/>
        <w:gridCol w:w="1584"/>
        <w:gridCol w:w="2304"/>
      </w:tblGrid>
      <w:tr w:rsidR="0064728A" w:rsidRPr="0064728A" w14:paraId="1041D854" w14:textId="77777777" w:rsidTr="0064728A">
        <w:trPr>
          <w:trHeight w:val="530"/>
        </w:trPr>
        <w:tc>
          <w:tcPr>
            <w:tcW w:w="1872" w:type="dxa"/>
            <w:tcBorders>
              <w:top w:val="single" w:sz="8" w:space="0" w:color="auto"/>
              <w:left w:val="single" w:sz="8" w:space="0" w:color="auto"/>
              <w:bottom w:val="single" w:sz="8" w:space="0" w:color="auto"/>
              <w:right w:val="single" w:sz="8" w:space="0" w:color="auto"/>
            </w:tcBorders>
            <w:shd w:val="clear" w:color="000000" w:fill="0057B8"/>
            <w:vAlign w:val="center"/>
            <w:hideMark/>
          </w:tcPr>
          <w:p w14:paraId="0AF738C6" w14:textId="2E3DCD1B" w:rsidR="0064728A" w:rsidRPr="0064728A" w:rsidRDefault="0064728A" w:rsidP="0064728A">
            <w:pPr>
              <w:rPr>
                <w:rFonts w:ascii="Calibri Light" w:hAnsi="Calibri Light" w:cs="Calibri Light"/>
                <w:b/>
                <w:bCs/>
                <w:color w:val="FFFFFF"/>
                <w:sz w:val="20"/>
                <w:szCs w:val="20"/>
              </w:rPr>
            </w:pPr>
            <w:r>
              <w:rPr>
                <w:rFonts w:ascii="Calibri Light" w:hAnsi="Calibri Light" w:cs="Calibri Light"/>
                <w:b/>
                <w:bCs/>
                <w:color w:val="FFFFFF"/>
                <w:sz w:val="20"/>
                <w:szCs w:val="20"/>
              </w:rPr>
              <w:t>BTR</w:t>
            </w:r>
            <w:r w:rsidRPr="0064728A">
              <w:rPr>
                <w:rFonts w:ascii="Calibri Light" w:hAnsi="Calibri Light" w:cs="Calibri Light"/>
                <w:b/>
                <w:bCs/>
                <w:color w:val="FFFFFF"/>
                <w:sz w:val="20"/>
                <w:szCs w:val="20"/>
              </w:rPr>
              <w:t xml:space="preserve"> No.</w:t>
            </w:r>
          </w:p>
        </w:tc>
        <w:tc>
          <w:tcPr>
            <w:tcW w:w="886" w:type="dxa"/>
            <w:tcBorders>
              <w:top w:val="single" w:sz="8" w:space="0" w:color="auto"/>
              <w:left w:val="nil"/>
              <w:bottom w:val="single" w:sz="8" w:space="0" w:color="auto"/>
              <w:right w:val="single" w:sz="8" w:space="0" w:color="auto"/>
            </w:tcBorders>
            <w:shd w:val="clear" w:color="000000" w:fill="0057B8"/>
            <w:vAlign w:val="center"/>
            <w:hideMark/>
          </w:tcPr>
          <w:p w14:paraId="4949BBE7" w14:textId="77777777" w:rsidR="0064728A" w:rsidRPr="0064728A" w:rsidRDefault="0064728A" w:rsidP="0064728A">
            <w:pPr>
              <w:rPr>
                <w:rFonts w:ascii="Calibri Light" w:hAnsi="Calibri Light" w:cs="Calibri Light"/>
                <w:b/>
                <w:bCs/>
                <w:color w:val="FFFFFF"/>
                <w:sz w:val="20"/>
                <w:szCs w:val="20"/>
              </w:rPr>
            </w:pPr>
            <w:r w:rsidRPr="0064728A">
              <w:rPr>
                <w:rFonts w:ascii="Calibri Light" w:hAnsi="Calibri Light" w:cs="Calibri Light"/>
                <w:b/>
                <w:bCs/>
                <w:color w:val="FFFFFF"/>
                <w:sz w:val="20"/>
                <w:szCs w:val="20"/>
              </w:rPr>
              <w:t>Transfer Code</w:t>
            </w:r>
          </w:p>
        </w:tc>
        <w:tc>
          <w:tcPr>
            <w:tcW w:w="1047" w:type="dxa"/>
            <w:tcBorders>
              <w:top w:val="single" w:sz="8" w:space="0" w:color="auto"/>
              <w:left w:val="nil"/>
              <w:bottom w:val="single" w:sz="8" w:space="0" w:color="auto"/>
              <w:right w:val="single" w:sz="8" w:space="0" w:color="auto"/>
            </w:tcBorders>
            <w:shd w:val="clear" w:color="000000" w:fill="0057B8"/>
            <w:vAlign w:val="center"/>
            <w:hideMark/>
          </w:tcPr>
          <w:p w14:paraId="2CBA5AB2" w14:textId="77777777" w:rsidR="0064728A" w:rsidRPr="0064728A" w:rsidRDefault="0064728A" w:rsidP="0064728A">
            <w:pPr>
              <w:rPr>
                <w:rFonts w:ascii="Calibri Light" w:hAnsi="Calibri Light" w:cs="Calibri Light"/>
                <w:b/>
                <w:bCs/>
                <w:color w:val="FFFFFF"/>
                <w:sz w:val="20"/>
                <w:szCs w:val="20"/>
              </w:rPr>
            </w:pPr>
            <w:r w:rsidRPr="0064728A">
              <w:rPr>
                <w:rFonts w:ascii="Calibri Light" w:hAnsi="Calibri Light" w:cs="Calibri Light"/>
                <w:b/>
                <w:bCs/>
                <w:color w:val="FFFFFF"/>
                <w:sz w:val="20"/>
                <w:szCs w:val="20"/>
              </w:rPr>
              <w:t>Cost</w:t>
            </w:r>
            <w:r w:rsidRPr="0064728A">
              <w:rPr>
                <w:rFonts w:ascii="Calibri Light" w:hAnsi="Calibri Light" w:cs="Calibri Light"/>
                <w:b/>
                <w:bCs/>
                <w:color w:val="FFFFFF"/>
                <w:sz w:val="20"/>
                <w:szCs w:val="20"/>
              </w:rPr>
              <w:br/>
              <w:t>Center</w:t>
            </w:r>
          </w:p>
        </w:tc>
        <w:tc>
          <w:tcPr>
            <w:tcW w:w="917" w:type="dxa"/>
            <w:tcBorders>
              <w:top w:val="single" w:sz="8" w:space="0" w:color="auto"/>
              <w:left w:val="nil"/>
              <w:bottom w:val="single" w:sz="8" w:space="0" w:color="auto"/>
              <w:right w:val="single" w:sz="8" w:space="0" w:color="auto"/>
            </w:tcBorders>
            <w:shd w:val="clear" w:color="000000" w:fill="0057B8"/>
            <w:vAlign w:val="center"/>
            <w:hideMark/>
          </w:tcPr>
          <w:p w14:paraId="043626F9"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Future1</w:t>
            </w:r>
          </w:p>
        </w:tc>
        <w:tc>
          <w:tcPr>
            <w:tcW w:w="955" w:type="dxa"/>
            <w:tcBorders>
              <w:top w:val="single" w:sz="8" w:space="0" w:color="auto"/>
              <w:left w:val="nil"/>
              <w:bottom w:val="single" w:sz="8" w:space="0" w:color="auto"/>
              <w:right w:val="single" w:sz="8" w:space="0" w:color="auto"/>
            </w:tcBorders>
            <w:shd w:val="clear" w:color="000000" w:fill="0057B8"/>
            <w:vAlign w:val="center"/>
            <w:hideMark/>
          </w:tcPr>
          <w:p w14:paraId="2C81DCCD"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Accounts</w:t>
            </w:r>
          </w:p>
        </w:tc>
        <w:tc>
          <w:tcPr>
            <w:tcW w:w="1296" w:type="dxa"/>
            <w:tcBorders>
              <w:top w:val="single" w:sz="8" w:space="0" w:color="auto"/>
              <w:left w:val="nil"/>
              <w:bottom w:val="single" w:sz="8" w:space="0" w:color="auto"/>
              <w:right w:val="single" w:sz="8" w:space="0" w:color="auto"/>
            </w:tcBorders>
            <w:shd w:val="clear" w:color="000000" w:fill="0057B8"/>
            <w:vAlign w:val="center"/>
            <w:hideMark/>
          </w:tcPr>
          <w:p w14:paraId="0D005CBF" w14:textId="7359FF31"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Value</w:t>
            </w:r>
            <w:r>
              <w:rPr>
                <w:rFonts w:ascii="Calibri Light" w:hAnsi="Calibri Light" w:cs="Calibri Light"/>
                <w:b/>
                <w:bCs/>
                <w:color w:val="FFFFFF"/>
                <w:sz w:val="20"/>
                <w:szCs w:val="20"/>
              </w:rPr>
              <w:t xml:space="preserve"> in AED</w:t>
            </w:r>
          </w:p>
        </w:tc>
        <w:tc>
          <w:tcPr>
            <w:tcW w:w="1584" w:type="dxa"/>
            <w:tcBorders>
              <w:top w:val="single" w:sz="8" w:space="0" w:color="auto"/>
              <w:left w:val="nil"/>
              <w:bottom w:val="single" w:sz="8" w:space="0" w:color="auto"/>
              <w:right w:val="single" w:sz="8" w:space="0" w:color="auto"/>
            </w:tcBorders>
            <w:shd w:val="clear" w:color="000000" w:fill="0057B8"/>
            <w:vAlign w:val="center"/>
            <w:hideMark/>
          </w:tcPr>
          <w:p w14:paraId="61F2CEAC"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Approved by</w:t>
            </w:r>
          </w:p>
        </w:tc>
        <w:tc>
          <w:tcPr>
            <w:tcW w:w="2304" w:type="dxa"/>
            <w:tcBorders>
              <w:top w:val="single" w:sz="8" w:space="0" w:color="auto"/>
              <w:left w:val="nil"/>
              <w:bottom w:val="single" w:sz="8" w:space="0" w:color="auto"/>
              <w:right w:val="single" w:sz="8" w:space="0" w:color="auto"/>
            </w:tcBorders>
            <w:shd w:val="clear" w:color="000000" w:fill="0057B8"/>
            <w:vAlign w:val="center"/>
            <w:hideMark/>
          </w:tcPr>
          <w:p w14:paraId="3AEF7AAB" w14:textId="77777777" w:rsidR="0064728A" w:rsidRPr="0064728A" w:rsidRDefault="0064728A" w:rsidP="0064728A">
            <w:pPr>
              <w:jc w:val="center"/>
              <w:rPr>
                <w:rFonts w:ascii="Calibri Light" w:hAnsi="Calibri Light" w:cs="Calibri Light"/>
                <w:b/>
                <w:bCs/>
                <w:color w:val="FFFFFF"/>
                <w:sz w:val="20"/>
                <w:szCs w:val="20"/>
              </w:rPr>
            </w:pPr>
            <w:r w:rsidRPr="0064728A">
              <w:rPr>
                <w:rFonts w:ascii="Calibri Light" w:hAnsi="Calibri Light" w:cs="Calibri Light"/>
                <w:b/>
                <w:bCs/>
                <w:color w:val="FFFFFF"/>
                <w:sz w:val="20"/>
                <w:szCs w:val="20"/>
              </w:rPr>
              <w:t>Remarks</w:t>
            </w:r>
          </w:p>
        </w:tc>
      </w:tr>
      <w:tr w:rsidR="0064728A" w:rsidRPr="0064728A" w14:paraId="2AA29A05" w14:textId="77777777" w:rsidTr="0064728A">
        <w:trPr>
          <w:trHeight w:val="300"/>
        </w:trPr>
        <w:tc>
          <w:tcPr>
            <w:tcW w:w="1872" w:type="dxa"/>
            <w:tcBorders>
              <w:top w:val="nil"/>
              <w:left w:val="single" w:sz="8" w:space="0" w:color="auto"/>
              <w:bottom w:val="single" w:sz="8" w:space="0" w:color="auto"/>
              <w:right w:val="single" w:sz="8" w:space="0" w:color="auto"/>
            </w:tcBorders>
            <w:shd w:val="clear" w:color="auto" w:fill="auto"/>
            <w:noWrap/>
            <w:vAlign w:val="center"/>
            <w:hideMark/>
          </w:tcPr>
          <w:p w14:paraId="4914B8B3"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BTR2/23/2023-2008</w:t>
            </w:r>
          </w:p>
        </w:tc>
        <w:tc>
          <w:tcPr>
            <w:tcW w:w="886" w:type="dxa"/>
            <w:tcBorders>
              <w:top w:val="nil"/>
              <w:left w:val="nil"/>
              <w:bottom w:val="single" w:sz="8" w:space="0" w:color="auto"/>
              <w:right w:val="single" w:sz="8" w:space="0" w:color="auto"/>
            </w:tcBorders>
            <w:shd w:val="clear" w:color="auto" w:fill="auto"/>
            <w:noWrap/>
            <w:vAlign w:val="center"/>
            <w:hideMark/>
          </w:tcPr>
          <w:p w14:paraId="3AFE8EFB"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IT-0022</w:t>
            </w:r>
          </w:p>
        </w:tc>
        <w:tc>
          <w:tcPr>
            <w:tcW w:w="1047" w:type="dxa"/>
            <w:tcBorders>
              <w:top w:val="nil"/>
              <w:left w:val="nil"/>
              <w:bottom w:val="single" w:sz="8" w:space="0" w:color="auto"/>
              <w:right w:val="single" w:sz="8" w:space="0" w:color="auto"/>
            </w:tcBorders>
            <w:shd w:val="clear" w:color="auto" w:fill="auto"/>
            <w:noWrap/>
            <w:vAlign w:val="center"/>
            <w:hideMark/>
          </w:tcPr>
          <w:p w14:paraId="52C018DC"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D8470150</w:t>
            </w:r>
          </w:p>
        </w:tc>
        <w:tc>
          <w:tcPr>
            <w:tcW w:w="917" w:type="dxa"/>
            <w:tcBorders>
              <w:top w:val="nil"/>
              <w:left w:val="nil"/>
              <w:bottom w:val="single" w:sz="8" w:space="0" w:color="auto"/>
              <w:right w:val="single" w:sz="8" w:space="0" w:color="auto"/>
            </w:tcBorders>
            <w:shd w:val="clear" w:color="auto" w:fill="auto"/>
            <w:noWrap/>
            <w:vAlign w:val="center"/>
            <w:hideMark/>
          </w:tcPr>
          <w:p w14:paraId="2E869C6B"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7D2B8F4E" w14:textId="68C6592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A420900</w:t>
            </w:r>
          </w:p>
        </w:tc>
        <w:tc>
          <w:tcPr>
            <w:tcW w:w="1296" w:type="dxa"/>
            <w:tcBorders>
              <w:top w:val="nil"/>
              <w:left w:val="nil"/>
              <w:bottom w:val="single" w:sz="8" w:space="0" w:color="auto"/>
              <w:right w:val="single" w:sz="8" w:space="0" w:color="auto"/>
            </w:tcBorders>
            <w:shd w:val="clear" w:color="auto" w:fill="auto"/>
            <w:noWrap/>
            <w:vAlign w:val="center"/>
            <w:hideMark/>
          </w:tcPr>
          <w:p w14:paraId="0B25ACC2" w14:textId="6ACA487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20,000</w:t>
            </w:r>
          </w:p>
        </w:tc>
        <w:tc>
          <w:tcPr>
            <w:tcW w:w="1584" w:type="dxa"/>
            <w:tcBorders>
              <w:top w:val="nil"/>
              <w:left w:val="nil"/>
              <w:bottom w:val="single" w:sz="8" w:space="0" w:color="auto"/>
              <w:right w:val="single" w:sz="8" w:space="0" w:color="auto"/>
            </w:tcBorders>
            <w:shd w:val="clear" w:color="auto" w:fill="auto"/>
            <w:noWrap/>
            <w:vAlign w:val="center"/>
            <w:hideMark/>
          </w:tcPr>
          <w:p w14:paraId="3F61470C" w14:textId="07F3D3B3"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Head of Budget</w:t>
            </w:r>
          </w:p>
        </w:tc>
        <w:tc>
          <w:tcPr>
            <w:tcW w:w="2304" w:type="dxa"/>
            <w:tcBorders>
              <w:top w:val="nil"/>
              <w:left w:val="nil"/>
              <w:bottom w:val="single" w:sz="8" w:space="0" w:color="auto"/>
              <w:right w:val="single" w:sz="8" w:space="0" w:color="auto"/>
            </w:tcBorders>
            <w:shd w:val="clear" w:color="auto" w:fill="auto"/>
            <w:noWrap/>
            <w:vAlign w:val="center"/>
            <w:hideMark/>
          </w:tcPr>
          <w:p w14:paraId="11EF7685" w14:textId="031C109C"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Requestor as well as Approver is same</w:t>
            </w:r>
          </w:p>
        </w:tc>
      </w:tr>
      <w:tr w:rsidR="0064728A" w:rsidRPr="0064728A" w14:paraId="1172A8B6" w14:textId="77777777" w:rsidTr="0064728A">
        <w:trPr>
          <w:trHeight w:val="300"/>
        </w:trPr>
        <w:tc>
          <w:tcPr>
            <w:tcW w:w="1872" w:type="dxa"/>
            <w:tcBorders>
              <w:top w:val="nil"/>
              <w:left w:val="single" w:sz="8" w:space="0" w:color="auto"/>
              <w:bottom w:val="single" w:sz="8" w:space="0" w:color="auto"/>
              <w:right w:val="single" w:sz="8" w:space="0" w:color="auto"/>
            </w:tcBorders>
            <w:shd w:val="clear" w:color="auto" w:fill="auto"/>
            <w:noWrap/>
            <w:vAlign w:val="center"/>
            <w:hideMark/>
          </w:tcPr>
          <w:p w14:paraId="3AFB7328"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BTR2/23/2023-2010</w:t>
            </w:r>
          </w:p>
        </w:tc>
        <w:tc>
          <w:tcPr>
            <w:tcW w:w="886" w:type="dxa"/>
            <w:tcBorders>
              <w:top w:val="nil"/>
              <w:left w:val="nil"/>
              <w:bottom w:val="single" w:sz="8" w:space="0" w:color="auto"/>
              <w:right w:val="single" w:sz="8" w:space="0" w:color="auto"/>
            </w:tcBorders>
            <w:shd w:val="clear" w:color="auto" w:fill="auto"/>
            <w:noWrap/>
            <w:vAlign w:val="center"/>
            <w:hideMark/>
          </w:tcPr>
          <w:p w14:paraId="5B7D87FE"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IT-0022</w:t>
            </w:r>
          </w:p>
        </w:tc>
        <w:tc>
          <w:tcPr>
            <w:tcW w:w="1047" w:type="dxa"/>
            <w:tcBorders>
              <w:top w:val="nil"/>
              <w:left w:val="nil"/>
              <w:bottom w:val="single" w:sz="8" w:space="0" w:color="auto"/>
              <w:right w:val="single" w:sz="8" w:space="0" w:color="auto"/>
            </w:tcBorders>
            <w:shd w:val="clear" w:color="auto" w:fill="auto"/>
            <w:noWrap/>
            <w:vAlign w:val="center"/>
            <w:hideMark/>
          </w:tcPr>
          <w:p w14:paraId="79D6F988"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D8470150</w:t>
            </w:r>
          </w:p>
        </w:tc>
        <w:tc>
          <w:tcPr>
            <w:tcW w:w="917" w:type="dxa"/>
            <w:tcBorders>
              <w:top w:val="nil"/>
              <w:left w:val="nil"/>
              <w:bottom w:val="single" w:sz="8" w:space="0" w:color="auto"/>
              <w:right w:val="single" w:sz="8" w:space="0" w:color="auto"/>
            </w:tcBorders>
            <w:shd w:val="clear" w:color="auto" w:fill="auto"/>
            <w:noWrap/>
            <w:vAlign w:val="center"/>
            <w:hideMark/>
          </w:tcPr>
          <w:p w14:paraId="472FC394"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0E6ED145" w14:textId="6BF58C5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A426610</w:t>
            </w:r>
          </w:p>
        </w:tc>
        <w:tc>
          <w:tcPr>
            <w:tcW w:w="1296" w:type="dxa"/>
            <w:tcBorders>
              <w:top w:val="nil"/>
              <w:left w:val="nil"/>
              <w:bottom w:val="single" w:sz="8" w:space="0" w:color="auto"/>
              <w:right w:val="single" w:sz="8" w:space="0" w:color="auto"/>
            </w:tcBorders>
            <w:shd w:val="clear" w:color="auto" w:fill="auto"/>
            <w:noWrap/>
            <w:vAlign w:val="center"/>
            <w:hideMark/>
          </w:tcPr>
          <w:p w14:paraId="4C5F0900" w14:textId="645FCA3A"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25,000</w:t>
            </w:r>
          </w:p>
        </w:tc>
        <w:tc>
          <w:tcPr>
            <w:tcW w:w="1584" w:type="dxa"/>
            <w:tcBorders>
              <w:top w:val="nil"/>
              <w:left w:val="nil"/>
              <w:bottom w:val="single" w:sz="8" w:space="0" w:color="auto"/>
              <w:right w:val="single" w:sz="8" w:space="0" w:color="auto"/>
            </w:tcBorders>
            <w:shd w:val="clear" w:color="auto" w:fill="auto"/>
            <w:noWrap/>
            <w:vAlign w:val="center"/>
            <w:hideMark/>
          </w:tcPr>
          <w:p w14:paraId="74E92308" w14:textId="628B902B"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Head of Budget</w:t>
            </w:r>
          </w:p>
        </w:tc>
        <w:tc>
          <w:tcPr>
            <w:tcW w:w="2304" w:type="dxa"/>
            <w:tcBorders>
              <w:top w:val="nil"/>
              <w:left w:val="nil"/>
              <w:bottom w:val="single" w:sz="8" w:space="0" w:color="auto"/>
              <w:right w:val="single" w:sz="8" w:space="0" w:color="auto"/>
            </w:tcBorders>
            <w:shd w:val="clear" w:color="auto" w:fill="auto"/>
            <w:noWrap/>
            <w:vAlign w:val="center"/>
            <w:hideMark/>
          </w:tcPr>
          <w:p w14:paraId="2EF1E889" w14:textId="286BA0ED"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Requestor as well as Approver is same</w:t>
            </w:r>
          </w:p>
        </w:tc>
      </w:tr>
      <w:tr w:rsidR="0064728A" w:rsidRPr="0064728A" w14:paraId="4F4AF04C" w14:textId="77777777" w:rsidTr="0064728A">
        <w:trPr>
          <w:trHeight w:val="300"/>
        </w:trPr>
        <w:tc>
          <w:tcPr>
            <w:tcW w:w="1872" w:type="dxa"/>
            <w:tcBorders>
              <w:top w:val="nil"/>
              <w:left w:val="single" w:sz="8" w:space="0" w:color="auto"/>
              <w:bottom w:val="single" w:sz="8" w:space="0" w:color="auto"/>
              <w:right w:val="single" w:sz="8" w:space="0" w:color="auto"/>
            </w:tcBorders>
            <w:shd w:val="clear" w:color="auto" w:fill="auto"/>
            <w:noWrap/>
            <w:vAlign w:val="center"/>
            <w:hideMark/>
          </w:tcPr>
          <w:p w14:paraId="76BF18E5"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BTR3/7/2023-2042</w:t>
            </w:r>
          </w:p>
        </w:tc>
        <w:tc>
          <w:tcPr>
            <w:tcW w:w="886" w:type="dxa"/>
            <w:tcBorders>
              <w:top w:val="nil"/>
              <w:left w:val="nil"/>
              <w:bottom w:val="single" w:sz="8" w:space="0" w:color="auto"/>
              <w:right w:val="single" w:sz="8" w:space="0" w:color="auto"/>
            </w:tcBorders>
            <w:shd w:val="clear" w:color="auto" w:fill="auto"/>
            <w:noWrap/>
            <w:vAlign w:val="center"/>
            <w:hideMark/>
          </w:tcPr>
          <w:p w14:paraId="1C2AEDAC"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IT-0033</w:t>
            </w:r>
          </w:p>
        </w:tc>
        <w:tc>
          <w:tcPr>
            <w:tcW w:w="1047" w:type="dxa"/>
            <w:tcBorders>
              <w:top w:val="nil"/>
              <w:left w:val="nil"/>
              <w:bottom w:val="single" w:sz="8" w:space="0" w:color="auto"/>
              <w:right w:val="single" w:sz="8" w:space="0" w:color="auto"/>
            </w:tcBorders>
            <w:shd w:val="clear" w:color="auto" w:fill="auto"/>
            <w:noWrap/>
            <w:vAlign w:val="center"/>
            <w:hideMark/>
          </w:tcPr>
          <w:p w14:paraId="35ECA94A"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D8470121</w:t>
            </w:r>
          </w:p>
        </w:tc>
        <w:tc>
          <w:tcPr>
            <w:tcW w:w="917" w:type="dxa"/>
            <w:tcBorders>
              <w:top w:val="nil"/>
              <w:left w:val="nil"/>
              <w:bottom w:val="single" w:sz="8" w:space="0" w:color="auto"/>
              <w:right w:val="single" w:sz="8" w:space="0" w:color="auto"/>
            </w:tcBorders>
            <w:shd w:val="clear" w:color="auto" w:fill="auto"/>
            <w:noWrap/>
            <w:vAlign w:val="center"/>
            <w:hideMark/>
          </w:tcPr>
          <w:p w14:paraId="53275280" w14:textId="77777777"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2694D171" w14:textId="3A53DBD1"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A425900</w:t>
            </w:r>
          </w:p>
        </w:tc>
        <w:tc>
          <w:tcPr>
            <w:tcW w:w="1296" w:type="dxa"/>
            <w:tcBorders>
              <w:top w:val="nil"/>
              <w:left w:val="nil"/>
              <w:bottom w:val="single" w:sz="8" w:space="0" w:color="auto"/>
              <w:right w:val="single" w:sz="8" w:space="0" w:color="auto"/>
            </w:tcBorders>
            <w:shd w:val="clear" w:color="auto" w:fill="auto"/>
            <w:noWrap/>
            <w:vAlign w:val="center"/>
            <w:hideMark/>
          </w:tcPr>
          <w:p w14:paraId="3633A6D5" w14:textId="239C11AD"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12,000</w:t>
            </w:r>
          </w:p>
        </w:tc>
        <w:tc>
          <w:tcPr>
            <w:tcW w:w="1584" w:type="dxa"/>
            <w:tcBorders>
              <w:top w:val="nil"/>
              <w:left w:val="nil"/>
              <w:bottom w:val="single" w:sz="8" w:space="0" w:color="auto"/>
              <w:right w:val="single" w:sz="8" w:space="0" w:color="auto"/>
            </w:tcBorders>
            <w:shd w:val="clear" w:color="auto" w:fill="auto"/>
            <w:noWrap/>
            <w:vAlign w:val="center"/>
            <w:hideMark/>
          </w:tcPr>
          <w:p w14:paraId="7693F77E" w14:textId="14FFAC66"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Head of Budget</w:t>
            </w:r>
          </w:p>
        </w:tc>
        <w:tc>
          <w:tcPr>
            <w:tcW w:w="2304" w:type="dxa"/>
            <w:tcBorders>
              <w:top w:val="nil"/>
              <w:left w:val="nil"/>
              <w:bottom w:val="single" w:sz="8" w:space="0" w:color="auto"/>
              <w:right w:val="single" w:sz="8" w:space="0" w:color="auto"/>
            </w:tcBorders>
            <w:shd w:val="clear" w:color="auto" w:fill="auto"/>
            <w:noWrap/>
            <w:vAlign w:val="center"/>
            <w:hideMark/>
          </w:tcPr>
          <w:p w14:paraId="258A8CDE" w14:textId="30DD8F04" w:rsidR="0064728A" w:rsidRPr="0064728A" w:rsidRDefault="0064728A" w:rsidP="0064728A">
            <w:pPr>
              <w:jc w:val="center"/>
              <w:rPr>
                <w:rFonts w:ascii="Calibri Light" w:hAnsi="Calibri Light" w:cs="Calibri Light"/>
                <w:color w:val="000000"/>
                <w:sz w:val="20"/>
                <w:szCs w:val="20"/>
              </w:rPr>
            </w:pPr>
            <w:r w:rsidRPr="0064728A">
              <w:rPr>
                <w:rFonts w:ascii="Calibri Light" w:hAnsi="Calibri Light" w:cs="Calibri Light"/>
                <w:color w:val="000000"/>
                <w:sz w:val="20"/>
                <w:szCs w:val="20"/>
              </w:rPr>
              <w:t>Requestor as well as Approver is same</w:t>
            </w:r>
          </w:p>
        </w:tc>
      </w:tr>
    </w:tbl>
    <w:p w14:paraId="4F2ACA23" w14:textId="332B9277" w:rsidR="0064728A" w:rsidRDefault="0064728A" w:rsidP="008574B8">
      <w:pPr>
        <w:pStyle w:val="NumberedHeading1"/>
        <w:spacing w:before="120"/>
        <w:ind w:left="-284" w:right="-284"/>
        <w:rPr>
          <w:rFonts w:ascii="Calibri Light" w:hAnsi="Calibri Light" w:cs="Calibri Light"/>
          <w:sz w:val="26"/>
          <w:szCs w:val="26"/>
          <w:u w:val="single"/>
        </w:rPr>
      </w:pPr>
    </w:p>
    <w:p w14:paraId="791EEE20" w14:textId="6AC17989" w:rsidR="000B666C" w:rsidRDefault="00F03ABE"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026CB2">
        <w:rPr>
          <w:rFonts w:ascii="Calibri Light" w:hAnsi="Calibri Light" w:cs="Calibri Light"/>
          <w:sz w:val="26"/>
          <w:szCs w:val="26"/>
          <w:u w:val="single"/>
        </w:rPr>
        <w:t>6</w:t>
      </w:r>
      <w:r>
        <w:rPr>
          <w:rFonts w:ascii="Calibri Light" w:hAnsi="Calibri Light" w:cs="Calibri Light"/>
          <w:sz w:val="26"/>
          <w:szCs w:val="26"/>
          <w:u w:val="single"/>
        </w:rPr>
        <w:t xml:space="preserve"> - </w:t>
      </w:r>
      <w:r w:rsidRPr="008574B8">
        <w:rPr>
          <w:rFonts w:ascii="Calibri Light" w:hAnsi="Calibri Light" w:cs="Calibri Light"/>
          <w:sz w:val="26"/>
          <w:szCs w:val="26"/>
          <w:u w:val="single"/>
        </w:rPr>
        <w:t xml:space="preserve">List of </w:t>
      </w:r>
      <w:r w:rsidR="0035753E">
        <w:rPr>
          <w:rFonts w:ascii="Calibri Light" w:hAnsi="Calibri Light" w:cs="Calibri Light"/>
          <w:sz w:val="26"/>
          <w:szCs w:val="26"/>
          <w:u w:val="single"/>
        </w:rPr>
        <w:t>BTR mandating President approval as per DoA</w:t>
      </w:r>
    </w:p>
    <w:tbl>
      <w:tblPr>
        <w:tblW w:w="10834" w:type="dxa"/>
        <w:tblInd w:w="-280" w:type="dxa"/>
        <w:tblLook w:val="04A0" w:firstRow="1" w:lastRow="0" w:firstColumn="1" w:lastColumn="0" w:noHBand="0" w:noVBand="1"/>
      </w:tblPr>
      <w:tblGrid>
        <w:gridCol w:w="1990"/>
        <w:gridCol w:w="1152"/>
        <w:gridCol w:w="1220"/>
        <w:gridCol w:w="917"/>
        <w:gridCol w:w="955"/>
        <w:gridCol w:w="1220"/>
        <w:gridCol w:w="1220"/>
        <w:gridCol w:w="2160"/>
      </w:tblGrid>
      <w:tr w:rsidR="009D2F18" w:rsidRPr="009D2F18" w14:paraId="788002AD" w14:textId="77777777" w:rsidTr="009D2F18">
        <w:trPr>
          <w:trHeight w:val="300"/>
        </w:trPr>
        <w:tc>
          <w:tcPr>
            <w:tcW w:w="1990" w:type="dxa"/>
            <w:tcBorders>
              <w:top w:val="single" w:sz="8" w:space="0" w:color="auto"/>
              <w:left w:val="single" w:sz="8" w:space="0" w:color="auto"/>
              <w:bottom w:val="single" w:sz="8" w:space="0" w:color="auto"/>
              <w:right w:val="single" w:sz="8" w:space="0" w:color="auto"/>
            </w:tcBorders>
            <w:shd w:val="clear" w:color="000000" w:fill="0057B8"/>
            <w:noWrap/>
            <w:vAlign w:val="center"/>
            <w:hideMark/>
          </w:tcPr>
          <w:p w14:paraId="25250174"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BTR No.</w:t>
            </w:r>
          </w:p>
        </w:tc>
        <w:tc>
          <w:tcPr>
            <w:tcW w:w="1152" w:type="dxa"/>
            <w:tcBorders>
              <w:top w:val="single" w:sz="8" w:space="0" w:color="auto"/>
              <w:left w:val="nil"/>
              <w:bottom w:val="single" w:sz="8" w:space="0" w:color="auto"/>
              <w:right w:val="single" w:sz="8" w:space="0" w:color="auto"/>
            </w:tcBorders>
            <w:shd w:val="clear" w:color="000000" w:fill="0057B8"/>
            <w:noWrap/>
            <w:vAlign w:val="center"/>
            <w:hideMark/>
          </w:tcPr>
          <w:p w14:paraId="17B57E02"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Transfer Code</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28AFD56A"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Cost</w:t>
            </w:r>
            <w:r w:rsidRPr="009D2F18">
              <w:rPr>
                <w:rFonts w:ascii="Calibri Light" w:hAnsi="Calibri Light" w:cs="Calibri Light"/>
                <w:b/>
                <w:bCs/>
                <w:color w:val="FFFFFF"/>
                <w:sz w:val="20"/>
                <w:szCs w:val="20"/>
              </w:rPr>
              <w:br/>
              <w:t>Center</w:t>
            </w:r>
          </w:p>
        </w:tc>
        <w:tc>
          <w:tcPr>
            <w:tcW w:w="917" w:type="dxa"/>
            <w:tcBorders>
              <w:top w:val="single" w:sz="8" w:space="0" w:color="auto"/>
              <w:left w:val="nil"/>
              <w:bottom w:val="single" w:sz="8" w:space="0" w:color="auto"/>
              <w:right w:val="single" w:sz="8" w:space="0" w:color="auto"/>
            </w:tcBorders>
            <w:shd w:val="clear" w:color="000000" w:fill="0057B8"/>
            <w:noWrap/>
            <w:vAlign w:val="center"/>
            <w:hideMark/>
          </w:tcPr>
          <w:p w14:paraId="7C9B104E"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Future1</w:t>
            </w:r>
          </w:p>
        </w:tc>
        <w:tc>
          <w:tcPr>
            <w:tcW w:w="955" w:type="dxa"/>
            <w:tcBorders>
              <w:top w:val="single" w:sz="8" w:space="0" w:color="auto"/>
              <w:left w:val="nil"/>
              <w:bottom w:val="single" w:sz="8" w:space="0" w:color="auto"/>
              <w:right w:val="single" w:sz="8" w:space="0" w:color="auto"/>
            </w:tcBorders>
            <w:shd w:val="clear" w:color="000000" w:fill="0057B8"/>
            <w:noWrap/>
            <w:vAlign w:val="center"/>
            <w:hideMark/>
          </w:tcPr>
          <w:p w14:paraId="63CD8781"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Accounts</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5ED453C7"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Value in AED</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129ED30F"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Approved by</w:t>
            </w:r>
          </w:p>
        </w:tc>
        <w:tc>
          <w:tcPr>
            <w:tcW w:w="2160" w:type="dxa"/>
            <w:tcBorders>
              <w:top w:val="single" w:sz="8" w:space="0" w:color="auto"/>
              <w:left w:val="nil"/>
              <w:bottom w:val="single" w:sz="8" w:space="0" w:color="auto"/>
              <w:right w:val="single" w:sz="8" w:space="0" w:color="auto"/>
            </w:tcBorders>
            <w:shd w:val="clear" w:color="000000" w:fill="0057B8"/>
            <w:vAlign w:val="center"/>
            <w:hideMark/>
          </w:tcPr>
          <w:p w14:paraId="7213B126"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Remarks</w:t>
            </w:r>
          </w:p>
        </w:tc>
      </w:tr>
      <w:tr w:rsidR="009D2F18" w:rsidRPr="009D2F18" w14:paraId="54BED8DF" w14:textId="77777777" w:rsidTr="009D2F18">
        <w:trPr>
          <w:trHeight w:val="300"/>
        </w:trPr>
        <w:tc>
          <w:tcPr>
            <w:tcW w:w="1990" w:type="dxa"/>
            <w:tcBorders>
              <w:top w:val="nil"/>
              <w:left w:val="single" w:sz="8" w:space="0" w:color="auto"/>
              <w:bottom w:val="single" w:sz="8" w:space="0" w:color="auto"/>
              <w:right w:val="single" w:sz="8" w:space="0" w:color="auto"/>
            </w:tcBorders>
            <w:shd w:val="clear" w:color="auto" w:fill="auto"/>
            <w:noWrap/>
            <w:vAlign w:val="center"/>
            <w:hideMark/>
          </w:tcPr>
          <w:p w14:paraId="61F39B0F"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BTR2/22/2023-1984</w:t>
            </w:r>
          </w:p>
        </w:tc>
        <w:tc>
          <w:tcPr>
            <w:tcW w:w="1152" w:type="dxa"/>
            <w:tcBorders>
              <w:top w:val="nil"/>
              <w:left w:val="nil"/>
              <w:bottom w:val="single" w:sz="8" w:space="0" w:color="auto"/>
              <w:right w:val="single" w:sz="8" w:space="0" w:color="auto"/>
            </w:tcBorders>
            <w:shd w:val="clear" w:color="auto" w:fill="auto"/>
            <w:noWrap/>
            <w:vAlign w:val="center"/>
            <w:hideMark/>
          </w:tcPr>
          <w:p w14:paraId="59908429"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IT-0030</w:t>
            </w:r>
          </w:p>
        </w:tc>
        <w:tc>
          <w:tcPr>
            <w:tcW w:w="1220" w:type="dxa"/>
            <w:tcBorders>
              <w:top w:val="nil"/>
              <w:left w:val="nil"/>
              <w:bottom w:val="single" w:sz="8" w:space="0" w:color="auto"/>
              <w:right w:val="single" w:sz="8" w:space="0" w:color="auto"/>
            </w:tcBorders>
            <w:shd w:val="clear" w:color="auto" w:fill="auto"/>
            <w:noWrap/>
            <w:vAlign w:val="center"/>
            <w:hideMark/>
          </w:tcPr>
          <w:p w14:paraId="182B0073"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D8470530</w:t>
            </w:r>
          </w:p>
        </w:tc>
        <w:tc>
          <w:tcPr>
            <w:tcW w:w="917" w:type="dxa"/>
            <w:tcBorders>
              <w:top w:val="nil"/>
              <w:left w:val="nil"/>
              <w:bottom w:val="single" w:sz="8" w:space="0" w:color="auto"/>
              <w:right w:val="single" w:sz="8" w:space="0" w:color="auto"/>
            </w:tcBorders>
            <w:shd w:val="clear" w:color="auto" w:fill="auto"/>
            <w:noWrap/>
            <w:vAlign w:val="center"/>
            <w:hideMark/>
          </w:tcPr>
          <w:p w14:paraId="44BCF04D"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F847015</w:t>
            </w:r>
          </w:p>
        </w:tc>
        <w:tc>
          <w:tcPr>
            <w:tcW w:w="955" w:type="dxa"/>
            <w:tcBorders>
              <w:top w:val="nil"/>
              <w:left w:val="nil"/>
              <w:bottom w:val="single" w:sz="8" w:space="0" w:color="auto"/>
              <w:right w:val="single" w:sz="8" w:space="0" w:color="auto"/>
            </w:tcBorders>
            <w:shd w:val="clear" w:color="auto" w:fill="auto"/>
            <w:noWrap/>
            <w:vAlign w:val="center"/>
            <w:hideMark/>
          </w:tcPr>
          <w:p w14:paraId="1F5BA07A" w14:textId="48478D4D"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A420310</w:t>
            </w:r>
          </w:p>
        </w:tc>
        <w:tc>
          <w:tcPr>
            <w:tcW w:w="1220" w:type="dxa"/>
            <w:tcBorders>
              <w:top w:val="nil"/>
              <w:left w:val="nil"/>
              <w:bottom w:val="single" w:sz="8" w:space="0" w:color="auto"/>
              <w:right w:val="single" w:sz="8" w:space="0" w:color="auto"/>
            </w:tcBorders>
            <w:shd w:val="clear" w:color="auto" w:fill="auto"/>
            <w:noWrap/>
            <w:vAlign w:val="center"/>
            <w:hideMark/>
          </w:tcPr>
          <w:p w14:paraId="19282E62" w14:textId="588AA30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1,738,768</w:t>
            </w:r>
          </w:p>
        </w:tc>
        <w:tc>
          <w:tcPr>
            <w:tcW w:w="1220" w:type="dxa"/>
            <w:tcBorders>
              <w:top w:val="nil"/>
              <w:left w:val="nil"/>
              <w:bottom w:val="single" w:sz="8" w:space="0" w:color="auto"/>
              <w:right w:val="single" w:sz="8" w:space="0" w:color="auto"/>
            </w:tcBorders>
            <w:shd w:val="clear" w:color="auto" w:fill="auto"/>
            <w:noWrap/>
            <w:vAlign w:val="center"/>
            <w:hideMark/>
          </w:tcPr>
          <w:p w14:paraId="358812B6" w14:textId="7A8B9522"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SVP Finance</w:t>
            </w:r>
          </w:p>
        </w:tc>
        <w:tc>
          <w:tcPr>
            <w:tcW w:w="2160" w:type="dxa"/>
            <w:tcBorders>
              <w:top w:val="nil"/>
              <w:left w:val="nil"/>
              <w:bottom w:val="single" w:sz="8" w:space="0" w:color="auto"/>
              <w:right w:val="single" w:sz="8" w:space="0" w:color="auto"/>
            </w:tcBorders>
            <w:shd w:val="clear" w:color="auto" w:fill="auto"/>
            <w:noWrap/>
            <w:vAlign w:val="center"/>
            <w:hideMark/>
          </w:tcPr>
          <w:p w14:paraId="404290EE" w14:textId="0FEF0D8F"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President approval not obtained</w:t>
            </w:r>
          </w:p>
        </w:tc>
      </w:tr>
    </w:tbl>
    <w:p w14:paraId="6BB2796D" w14:textId="2F5ED671" w:rsidR="009D2F18" w:rsidRDefault="009D2F18" w:rsidP="008574B8">
      <w:pPr>
        <w:pStyle w:val="NumberedHeading1"/>
        <w:spacing w:before="120"/>
        <w:ind w:left="-284" w:right="-284"/>
        <w:rPr>
          <w:rFonts w:ascii="Calibri Light" w:hAnsi="Calibri Light" w:cs="Calibri Light"/>
          <w:sz w:val="22"/>
          <w:szCs w:val="22"/>
          <w:u w:val="single"/>
        </w:rPr>
      </w:pPr>
    </w:p>
    <w:p w14:paraId="64556FA9" w14:textId="5DC4523E" w:rsidR="009D2F18" w:rsidRDefault="009D2F18" w:rsidP="008574B8">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026CB2">
        <w:rPr>
          <w:rFonts w:ascii="Calibri Light" w:hAnsi="Calibri Light" w:cs="Calibri Light"/>
          <w:sz w:val="26"/>
          <w:szCs w:val="26"/>
          <w:u w:val="single"/>
        </w:rPr>
        <w:t>7</w:t>
      </w:r>
      <w:r>
        <w:rPr>
          <w:rFonts w:ascii="Calibri Light" w:hAnsi="Calibri Light" w:cs="Calibri Light"/>
          <w:sz w:val="26"/>
          <w:szCs w:val="26"/>
          <w:u w:val="single"/>
        </w:rPr>
        <w:t xml:space="preserve"> - </w:t>
      </w:r>
      <w:r w:rsidRPr="008574B8">
        <w:rPr>
          <w:rFonts w:ascii="Calibri Light" w:hAnsi="Calibri Light" w:cs="Calibri Light"/>
          <w:sz w:val="26"/>
          <w:szCs w:val="26"/>
          <w:u w:val="single"/>
        </w:rPr>
        <w:t xml:space="preserve">List of </w:t>
      </w:r>
      <w:r>
        <w:rPr>
          <w:rFonts w:ascii="Calibri Light" w:hAnsi="Calibri Light" w:cs="Calibri Light"/>
          <w:sz w:val="26"/>
          <w:szCs w:val="26"/>
          <w:u w:val="single"/>
        </w:rPr>
        <w:t>B</w:t>
      </w:r>
      <w:r w:rsidR="0035753E">
        <w:rPr>
          <w:rFonts w:ascii="Calibri Light" w:hAnsi="Calibri Light" w:cs="Calibri Light"/>
          <w:sz w:val="26"/>
          <w:szCs w:val="26"/>
          <w:u w:val="single"/>
        </w:rPr>
        <w:t>TR</w:t>
      </w:r>
      <w:r>
        <w:rPr>
          <w:rFonts w:ascii="Calibri Light" w:hAnsi="Calibri Light" w:cs="Calibri Light"/>
          <w:sz w:val="26"/>
          <w:szCs w:val="26"/>
          <w:u w:val="single"/>
        </w:rPr>
        <w:t xml:space="preserve"> </w:t>
      </w:r>
      <w:r w:rsidR="0035753E">
        <w:rPr>
          <w:rFonts w:ascii="Calibri Light" w:hAnsi="Calibri Light" w:cs="Calibri Light"/>
          <w:sz w:val="26"/>
          <w:szCs w:val="26"/>
          <w:u w:val="single"/>
        </w:rPr>
        <w:t>mandating BoT approval as per DoA</w:t>
      </w:r>
    </w:p>
    <w:tbl>
      <w:tblPr>
        <w:tblW w:w="10831" w:type="dxa"/>
        <w:tblInd w:w="-280" w:type="dxa"/>
        <w:tblLook w:val="04A0" w:firstRow="1" w:lastRow="0" w:firstColumn="1" w:lastColumn="0" w:noHBand="0" w:noVBand="1"/>
      </w:tblPr>
      <w:tblGrid>
        <w:gridCol w:w="1987"/>
        <w:gridCol w:w="1152"/>
        <w:gridCol w:w="1220"/>
        <w:gridCol w:w="917"/>
        <w:gridCol w:w="955"/>
        <w:gridCol w:w="1220"/>
        <w:gridCol w:w="1220"/>
        <w:gridCol w:w="2160"/>
      </w:tblGrid>
      <w:tr w:rsidR="009D2F18" w:rsidRPr="009D2F18" w14:paraId="6B7C2AFA" w14:textId="77777777" w:rsidTr="009D2F18">
        <w:trPr>
          <w:trHeight w:val="300"/>
        </w:trPr>
        <w:tc>
          <w:tcPr>
            <w:tcW w:w="1987" w:type="dxa"/>
            <w:tcBorders>
              <w:top w:val="single" w:sz="8" w:space="0" w:color="auto"/>
              <w:left w:val="single" w:sz="8" w:space="0" w:color="auto"/>
              <w:bottom w:val="single" w:sz="8" w:space="0" w:color="auto"/>
              <w:right w:val="single" w:sz="8" w:space="0" w:color="auto"/>
            </w:tcBorders>
            <w:shd w:val="clear" w:color="000000" w:fill="0057B8"/>
            <w:noWrap/>
            <w:vAlign w:val="center"/>
            <w:hideMark/>
          </w:tcPr>
          <w:p w14:paraId="78A5D95C"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BTR No.</w:t>
            </w:r>
          </w:p>
        </w:tc>
        <w:tc>
          <w:tcPr>
            <w:tcW w:w="1152" w:type="dxa"/>
            <w:tcBorders>
              <w:top w:val="single" w:sz="8" w:space="0" w:color="auto"/>
              <w:left w:val="nil"/>
              <w:bottom w:val="single" w:sz="8" w:space="0" w:color="auto"/>
              <w:right w:val="single" w:sz="8" w:space="0" w:color="auto"/>
            </w:tcBorders>
            <w:shd w:val="clear" w:color="000000" w:fill="0057B8"/>
            <w:noWrap/>
            <w:vAlign w:val="center"/>
            <w:hideMark/>
          </w:tcPr>
          <w:p w14:paraId="0D90A658"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Transfer Code</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014A44A1"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Cost</w:t>
            </w:r>
            <w:r w:rsidRPr="009D2F18">
              <w:rPr>
                <w:rFonts w:ascii="Calibri Light" w:hAnsi="Calibri Light" w:cs="Calibri Light"/>
                <w:b/>
                <w:bCs/>
                <w:color w:val="FFFFFF"/>
                <w:sz w:val="20"/>
                <w:szCs w:val="20"/>
              </w:rPr>
              <w:br/>
              <w:t>Center</w:t>
            </w:r>
          </w:p>
        </w:tc>
        <w:tc>
          <w:tcPr>
            <w:tcW w:w="917" w:type="dxa"/>
            <w:tcBorders>
              <w:top w:val="single" w:sz="8" w:space="0" w:color="auto"/>
              <w:left w:val="nil"/>
              <w:bottom w:val="single" w:sz="8" w:space="0" w:color="auto"/>
              <w:right w:val="single" w:sz="8" w:space="0" w:color="auto"/>
            </w:tcBorders>
            <w:shd w:val="clear" w:color="000000" w:fill="0057B8"/>
            <w:noWrap/>
            <w:vAlign w:val="center"/>
            <w:hideMark/>
          </w:tcPr>
          <w:p w14:paraId="193792FB"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Future1</w:t>
            </w:r>
          </w:p>
        </w:tc>
        <w:tc>
          <w:tcPr>
            <w:tcW w:w="955" w:type="dxa"/>
            <w:tcBorders>
              <w:top w:val="single" w:sz="8" w:space="0" w:color="auto"/>
              <w:left w:val="nil"/>
              <w:bottom w:val="single" w:sz="8" w:space="0" w:color="auto"/>
              <w:right w:val="single" w:sz="8" w:space="0" w:color="auto"/>
            </w:tcBorders>
            <w:shd w:val="clear" w:color="000000" w:fill="0057B8"/>
            <w:noWrap/>
            <w:vAlign w:val="center"/>
            <w:hideMark/>
          </w:tcPr>
          <w:p w14:paraId="040E6D66"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Accounts</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3887823D"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Value in AED</w:t>
            </w:r>
          </w:p>
        </w:tc>
        <w:tc>
          <w:tcPr>
            <w:tcW w:w="1220" w:type="dxa"/>
            <w:tcBorders>
              <w:top w:val="single" w:sz="8" w:space="0" w:color="auto"/>
              <w:left w:val="nil"/>
              <w:bottom w:val="single" w:sz="8" w:space="0" w:color="auto"/>
              <w:right w:val="single" w:sz="8" w:space="0" w:color="auto"/>
            </w:tcBorders>
            <w:shd w:val="clear" w:color="000000" w:fill="0057B8"/>
            <w:noWrap/>
            <w:vAlign w:val="center"/>
            <w:hideMark/>
          </w:tcPr>
          <w:p w14:paraId="419C2561"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Approved by</w:t>
            </w:r>
          </w:p>
        </w:tc>
        <w:tc>
          <w:tcPr>
            <w:tcW w:w="2160" w:type="dxa"/>
            <w:tcBorders>
              <w:top w:val="single" w:sz="8" w:space="0" w:color="auto"/>
              <w:left w:val="nil"/>
              <w:bottom w:val="single" w:sz="8" w:space="0" w:color="auto"/>
              <w:right w:val="single" w:sz="8" w:space="0" w:color="auto"/>
            </w:tcBorders>
            <w:shd w:val="clear" w:color="000000" w:fill="0057B8"/>
            <w:vAlign w:val="center"/>
            <w:hideMark/>
          </w:tcPr>
          <w:p w14:paraId="1E52D9D9" w14:textId="77777777" w:rsidR="009D2F18" w:rsidRPr="009D2F18" w:rsidRDefault="009D2F18" w:rsidP="009D2F18">
            <w:pPr>
              <w:jc w:val="center"/>
              <w:rPr>
                <w:rFonts w:ascii="Calibri Light" w:hAnsi="Calibri Light" w:cs="Calibri Light"/>
                <w:b/>
                <w:bCs/>
                <w:color w:val="FFFFFF"/>
                <w:sz w:val="20"/>
                <w:szCs w:val="20"/>
              </w:rPr>
            </w:pPr>
            <w:r w:rsidRPr="009D2F18">
              <w:rPr>
                <w:rFonts w:ascii="Calibri Light" w:hAnsi="Calibri Light" w:cs="Calibri Light"/>
                <w:b/>
                <w:bCs/>
                <w:color w:val="FFFFFF"/>
                <w:sz w:val="20"/>
                <w:szCs w:val="20"/>
              </w:rPr>
              <w:t>Remarks</w:t>
            </w:r>
          </w:p>
        </w:tc>
      </w:tr>
      <w:tr w:rsidR="009D2F18" w:rsidRPr="009D2F18" w14:paraId="045C6270" w14:textId="77777777" w:rsidTr="009D2F18">
        <w:trPr>
          <w:trHeight w:val="300"/>
        </w:trPr>
        <w:tc>
          <w:tcPr>
            <w:tcW w:w="1987" w:type="dxa"/>
            <w:tcBorders>
              <w:top w:val="nil"/>
              <w:left w:val="single" w:sz="8" w:space="0" w:color="auto"/>
              <w:bottom w:val="single" w:sz="8" w:space="0" w:color="auto"/>
              <w:right w:val="single" w:sz="8" w:space="0" w:color="auto"/>
            </w:tcBorders>
            <w:shd w:val="clear" w:color="auto" w:fill="auto"/>
            <w:noWrap/>
            <w:vAlign w:val="center"/>
            <w:hideMark/>
          </w:tcPr>
          <w:p w14:paraId="1589AE29"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BTR2/6/2023-1907</w:t>
            </w:r>
          </w:p>
        </w:tc>
        <w:tc>
          <w:tcPr>
            <w:tcW w:w="1152" w:type="dxa"/>
            <w:tcBorders>
              <w:top w:val="nil"/>
              <w:left w:val="nil"/>
              <w:bottom w:val="single" w:sz="8" w:space="0" w:color="auto"/>
              <w:right w:val="single" w:sz="8" w:space="0" w:color="auto"/>
            </w:tcBorders>
            <w:shd w:val="clear" w:color="auto" w:fill="auto"/>
            <w:noWrap/>
            <w:vAlign w:val="center"/>
            <w:hideMark/>
          </w:tcPr>
          <w:p w14:paraId="5DEB1FC1"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IT-0018</w:t>
            </w:r>
          </w:p>
        </w:tc>
        <w:tc>
          <w:tcPr>
            <w:tcW w:w="1220" w:type="dxa"/>
            <w:tcBorders>
              <w:top w:val="nil"/>
              <w:left w:val="nil"/>
              <w:bottom w:val="single" w:sz="8" w:space="0" w:color="auto"/>
              <w:right w:val="single" w:sz="8" w:space="0" w:color="auto"/>
            </w:tcBorders>
            <w:shd w:val="clear" w:color="auto" w:fill="auto"/>
            <w:noWrap/>
            <w:vAlign w:val="center"/>
            <w:hideMark/>
          </w:tcPr>
          <w:p w14:paraId="202E062F"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D8470210</w:t>
            </w:r>
          </w:p>
        </w:tc>
        <w:tc>
          <w:tcPr>
            <w:tcW w:w="917" w:type="dxa"/>
            <w:tcBorders>
              <w:top w:val="nil"/>
              <w:left w:val="nil"/>
              <w:bottom w:val="single" w:sz="8" w:space="0" w:color="auto"/>
              <w:right w:val="single" w:sz="8" w:space="0" w:color="auto"/>
            </w:tcBorders>
            <w:shd w:val="clear" w:color="auto" w:fill="auto"/>
            <w:noWrap/>
            <w:vAlign w:val="center"/>
            <w:hideMark/>
          </w:tcPr>
          <w:p w14:paraId="20AFEF1A" w14:textId="77777777"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F847001</w:t>
            </w:r>
          </w:p>
        </w:tc>
        <w:tc>
          <w:tcPr>
            <w:tcW w:w="955" w:type="dxa"/>
            <w:tcBorders>
              <w:top w:val="nil"/>
              <w:left w:val="nil"/>
              <w:bottom w:val="single" w:sz="8" w:space="0" w:color="auto"/>
              <w:right w:val="single" w:sz="8" w:space="0" w:color="auto"/>
            </w:tcBorders>
            <w:shd w:val="clear" w:color="auto" w:fill="auto"/>
            <w:noWrap/>
            <w:vAlign w:val="center"/>
            <w:hideMark/>
          </w:tcPr>
          <w:p w14:paraId="18746A80" w14:textId="335A6865"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A425749</w:t>
            </w:r>
          </w:p>
        </w:tc>
        <w:tc>
          <w:tcPr>
            <w:tcW w:w="1220" w:type="dxa"/>
            <w:tcBorders>
              <w:top w:val="nil"/>
              <w:left w:val="nil"/>
              <w:bottom w:val="single" w:sz="8" w:space="0" w:color="auto"/>
              <w:right w:val="single" w:sz="8" w:space="0" w:color="auto"/>
            </w:tcBorders>
            <w:shd w:val="clear" w:color="auto" w:fill="auto"/>
            <w:noWrap/>
            <w:vAlign w:val="center"/>
            <w:hideMark/>
          </w:tcPr>
          <w:p w14:paraId="452670DD" w14:textId="42F63868"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14,000,000</w:t>
            </w:r>
          </w:p>
        </w:tc>
        <w:tc>
          <w:tcPr>
            <w:tcW w:w="1220" w:type="dxa"/>
            <w:tcBorders>
              <w:top w:val="nil"/>
              <w:left w:val="nil"/>
              <w:bottom w:val="single" w:sz="8" w:space="0" w:color="auto"/>
              <w:right w:val="single" w:sz="8" w:space="0" w:color="auto"/>
            </w:tcBorders>
            <w:shd w:val="clear" w:color="auto" w:fill="auto"/>
            <w:noWrap/>
            <w:vAlign w:val="center"/>
            <w:hideMark/>
          </w:tcPr>
          <w:p w14:paraId="6EC4A93F" w14:textId="51D05716"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SVP Finance</w:t>
            </w:r>
          </w:p>
        </w:tc>
        <w:tc>
          <w:tcPr>
            <w:tcW w:w="2160" w:type="dxa"/>
            <w:tcBorders>
              <w:top w:val="nil"/>
              <w:left w:val="nil"/>
              <w:bottom w:val="single" w:sz="8" w:space="0" w:color="auto"/>
              <w:right w:val="single" w:sz="8" w:space="0" w:color="auto"/>
            </w:tcBorders>
            <w:shd w:val="clear" w:color="auto" w:fill="auto"/>
            <w:noWrap/>
            <w:vAlign w:val="center"/>
            <w:hideMark/>
          </w:tcPr>
          <w:p w14:paraId="099DC35C" w14:textId="4AFB8130" w:rsidR="009D2F18" w:rsidRPr="009D2F18" w:rsidRDefault="009D2F18" w:rsidP="009D2F18">
            <w:pPr>
              <w:jc w:val="center"/>
              <w:rPr>
                <w:rFonts w:ascii="Calibri Light" w:hAnsi="Calibri Light" w:cs="Calibri Light"/>
                <w:color w:val="000000"/>
                <w:sz w:val="20"/>
                <w:szCs w:val="20"/>
              </w:rPr>
            </w:pPr>
            <w:r w:rsidRPr="009D2F18">
              <w:rPr>
                <w:rFonts w:ascii="Calibri Light" w:hAnsi="Calibri Light" w:cs="Calibri Light"/>
                <w:color w:val="000000"/>
                <w:sz w:val="20"/>
                <w:szCs w:val="20"/>
              </w:rPr>
              <w:t>BoT approval not obtained</w:t>
            </w:r>
          </w:p>
        </w:tc>
      </w:tr>
    </w:tbl>
    <w:p w14:paraId="29E2C9E2" w14:textId="77777777" w:rsidR="009D2F18" w:rsidRPr="008515E0" w:rsidRDefault="009D2F18" w:rsidP="008574B8">
      <w:pPr>
        <w:pStyle w:val="NumberedHeading1"/>
        <w:spacing w:before="120"/>
        <w:ind w:left="-284" w:right="-284"/>
        <w:rPr>
          <w:rFonts w:ascii="Calibri Light" w:hAnsi="Calibri Light" w:cs="Calibri Light"/>
          <w:sz w:val="22"/>
          <w:szCs w:val="22"/>
          <w:u w:val="single"/>
        </w:rPr>
      </w:pPr>
    </w:p>
    <w:sectPr w:rsidR="009D2F18" w:rsidRPr="008515E0"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BFC6B" w14:textId="77777777" w:rsidR="00532CFC" w:rsidRDefault="00532CFC" w:rsidP="00CF7134">
      <w:r>
        <w:separator/>
      </w:r>
    </w:p>
  </w:endnote>
  <w:endnote w:type="continuationSeparator" w:id="0">
    <w:p w14:paraId="6E919AAA" w14:textId="77777777" w:rsidR="00532CFC" w:rsidRDefault="00532CFC" w:rsidP="00CF7134">
      <w:r>
        <w:continuationSeparator/>
      </w:r>
    </w:p>
  </w:endnote>
  <w:endnote w:type="continuationNotice" w:id="1">
    <w:p w14:paraId="5EECBEBD" w14:textId="77777777" w:rsidR="00532CFC" w:rsidRDefault="00532C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 w:name="Univers 45 Ligh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EE719" w14:textId="165C5403" w:rsidR="003E2F33" w:rsidRPr="005A1F44" w:rsidRDefault="003E2F33"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sidR="00AF7DA9">
      <w:rPr>
        <w:rFonts w:asciiTheme="majorHAnsi" w:hAnsiTheme="majorHAnsi" w:cstheme="majorHAnsi"/>
        <w:bCs/>
        <w:sz w:val="18"/>
        <w:szCs w:val="18"/>
      </w:rPr>
      <w:t>Budgeting and Reporting</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25054A">
      <w:rPr>
        <w:rFonts w:asciiTheme="majorHAnsi" w:hAnsiTheme="majorHAnsi" w:cstheme="majorHAnsi"/>
        <w:noProof/>
        <w:sz w:val="18"/>
        <w:szCs w:val="18"/>
      </w:rPr>
      <w:t>11</w:t>
    </w:r>
    <w:r w:rsidRPr="005A1F44">
      <w:rPr>
        <w:rFonts w:asciiTheme="majorHAnsi" w:hAnsiTheme="majorHAnsi" w:cstheme="majorHAnsi"/>
        <w:noProof/>
        <w:sz w:val="18"/>
        <w:szCs w:val="18"/>
      </w:rPr>
      <w:fldChar w:fldCharType="end"/>
    </w:r>
  </w:p>
  <w:p w14:paraId="2CD47CBB" w14:textId="77777777" w:rsidR="003E2F33" w:rsidRPr="00A3001B" w:rsidRDefault="003E2F33"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EB5B8" w14:textId="77777777" w:rsidR="00532CFC" w:rsidRDefault="00532CFC" w:rsidP="00CF7134">
      <w:r>
        <w:separator/>
      </w:r>
    </w:p>
  </w:footnote>
  <w:footnote w:type="continuationSeparator" w:id="0">
    <w:p w14:paraId="77F189A9" w14:textId="77777777" w:rsidR="00532CFC" w:rsidRDefault="00532CFC" w:rsidP="00CF7134">
      <w:r>
        <w:continuationSeparator/>
      </w:r>
    </w:p>
  </w:footnote>
  <w:footnote w:type="continuationNotice" w:id="1">
    <w:p w14:paraId="5A4BC405" w14:textId="77777777" w:rsidR="00532CFC" w:rsidRDefault="00532C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D817F5" w14:textId="77777777" w:rsidR="003E2F33" w:rsidRDefault="003E2F33"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2CE3EBAB" wp14:editId="3ED4D284">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A7AB" w14:textId="77777777" w:rsidR="003E2F33" w:rsidRDefault="003E2F33"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59CF22A" wp14:editId="7102F16C">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4C4A1BD2" w14:textId="77777777" w:rsidR="003E2F33" w:rsidRDefault="003E2F33"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E14269"/>
    <w:multiLevelType w:val="hybridMultilevel"/>
    <w:tmpl w:val="148CAC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86470C9"/>
    <w:multiLevelType w:val="hybridMultilevel"/>
    <w:tmpl w:val="5A3656C8"/>
    <w:lvl w:ilvl="0" w:tplc="0409000D">
      <w:start w:val="1"/>
      <w:numFmt w:val="bullet"/>
      <w:lvlText w:val=""/>
      <w:lvlJc w:val="left"/>
      <w:pPr>
        <w:ind w:left="810" w:hanging="360"/>
      </w:pPr>
      <w:rPr>
        <w:rFonts w:ascii="Wingdings" w:hAnsi="Wingdings"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4" w15:restartNumberingAfterBreak="0">
    <w:nsid w:val="1F1B125E"/>
    <w:multiLevelType w:val="hybridMultilevel"/>
    <w:tmpl w:val="972283FA"/>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29C05373"/>
    <w:multiLevelType w:val="hybridMultilevel"/>
    <w:tmpl w:val="651675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AFC525B"/>
    <w:multiLevelType w:val="hybridMultilevel"/>
    <w:tmpl w:val="596E5C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A03645"/>
    <w:multiLevelType w:val="hybridMultilevel"/>
    <w:tmpl w:val="5EF67DF2"/>
    <w:lvl w:ilvl="0" w:tplc="0409000D">
      <w:start w:val="1"/>
      <w:numFmt w:val="bullet"/>
      <w:lvlText w:val=""/>
      <w:lvlJc w:val="left"/>
      <w:pPr>
        <w:ind w:left="1150" w:hanging="360"/>
      </w:pPr>
      <w:rPr>
        <w:rFonts w:ascii="Wingdings" w:hAnsi="Wingdings"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9"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D254FB"/>
    <w:multiLevelType w:val="hybridMultilevel"/>
    <w:tmpl w:val="679C693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E415A6"/>
    <w:multiLevelType w:val="multilevel"/>
    <w:tmpl w:val="0F88588A"/>
    <w:lvl w:ilvl="0">
      <w:start w:val="1"/>
      <w:numFmt w:val="decimal"/>
      <w:lvlText w:val="%1."/>
      <w:lvlJc w:val="left"/>
      <w:pPr>
        <w:ind w:left="720" w:hanging="360"/>
      </w:pPr>
      <w:rPr>
        <w:rFonts w:hint="default"/>
        <w:b/>
        <w:bCs w:val="0"/>
        <w:color w:val="FFFFFF" w:themeColor="background1"/>
        <w:sz w:val="18"/>
        <w:szCs w:val="1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734091D"/>
    <w:multiLevelType w:val="hybridMultilevel"/>
    <w:tmpl w:val="13061B7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0"/>
  </w:num>
  <w:num w:numId="3">
    <w:abstractNumId w:val="9"/>
  </w:num>
  <w:num w:numId="4">
    <w:abstractNumId w:val="3"/>
  </w:num>
  <w:num w:numId="5">
    <w:abstractNumId w:val="7"/>
  </w:num>
  <w:num w:numId="6">
    <w:abstractNumId w:val="11"/>
  </w:num>
  <w:num w:numId="7">
    <w:abstractNumId w:val="12"/>
  </w:num>
  <w:num w:numId="8">
    <w:abstractNumId w:val="0"/>
  </w:num>
  <w:num w:numId="9">
    <w:abstractNumId w:val="2"/>
  </w:num>
  <w:num w:numId="10">
    <w:abstractNumId w:val="1"/>
  </w:num>
  <w:num w:numId="11">
    <w:abstractNumId w:val="5"/>
  </w:num>
  <w:num w:numId="12">
    <w:abstractNumId w:val="4"/>
  </w:num>
  <w:num w:numId="13">
    <w:abstractNumId w:val="6"/>
  </w:num>
  <w:num w:numId="14">
    <w:abstractNumId w:val="13"/>
  </w:num>
  <w:num w:numId="15">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645"/>
    <w:rsid w:val="0000178A"/>
    <w:rsid w:val="00001B9B"/>
    <w:rsid w:val="00001FE0"/>
    <w:rsid w:val="00002556"/>
    <w:rsid w:val="000031D0"/>
    <w:rsid w:val="0000323E"/>
    <w:rsid w:val="000037D6"/>
    <w:rsid w:val="0000774F"/>
    <w:rsid w:val="00010794"/>
    <w:rsid w:val="00011191"/>
    <w:rsid w:val="00012B2A"/>
    <w:rsid w:val="00013A04"/>
    <w:rsid w:val="000153D3"/>
    <w:rsid w:val="00015DD1"/>
    <w:rsid w:val="000178D6"/>
    <w:rsid w:val="000179CB"/>
    <w:rsid w:val="00017CAE"/>
    <w:rsid w:val="00017D45"/>
    <w:rsid w:val="000222F3"/>
    <w:rsid w:val="000235B6"/>
    <w:rsid w:val="00023A1E"/>
    <w:rsid w:val="00026055"/>
    <w:rsid w:val="000262D8"/>
    <w:rsid w:val="00026328"/>
    <w:rsid w:val="00026B56"/>
    <w:rsid w:val="00026CB2"/>
    <w:rsid w:val="0002762A"/>
    <w:rsid w:val="000278EB"/>
    <w:rsid w:val="00027C8C"/>
    <w:rsid w:val="00027FF7"/>
    <w:rsid w:val="0003075D"/>
    <w:rsid w:val="00030A66"/>
    <w:rsid w:val="00032580"/>
    <w:rsid w:val="000329E0"/>
    <w:rsid w:val="00033FF9"/>
    <w:rsid w:val="00034567"/>
    <w:rsid w:val="00035C87"/>
    <w:rsid w:val="0003678B"/>
    <w:rsid w:val="00037400"/>
    <w:rsid w:val="00040A52"/>
    <w:rsid w:val="0004189E"/>
    <w:rsid w:val="00041A5A"/>
    <w:rsid w:val="00041E33"/>
    <w:rsid w:val="00042753"/>
    <w:rsid w:val="000447B3"/>
    <w:rsid w:val="0005478A"/>
    <w:rsid w:val="000556D9"/>
    <w:rsid w:val="00055FB5"/>
    <w:rsid w:val="000561E1"/>
    <w:rsid w:val="00056B2C"/>
    <w:rsid w:val="00056DBD"/>
    <w:rsid w:val="0006103D"/>
    <w:rsid w:val="000641CE"/>
    <w:rsid w:val="000651FB"/>
    <w:rsid w:val="00066A7D"/>
    <w:rsid w:val="00066E8C"/>
    <w:rsid w:val="000675C0"/>
    <w:rsid w:val="00070C09"/>
    <w:rsid w:val="000715BF"/>
    <w:rsid w:val="000715EA"/>
    <w:rsid w:val="00071B2A"/>
    <w:rsid w:val="000724E6"/>
    <w:rsid w:val="00072BED"/>
    <w:rsid w:val="000737EA"/>
    <w:rsid w:val="00074ACE"/>
    <w:rsid w:val="00076290"/>
    <w:rsid w:val="000802A3"/>
    <w:rsid w:val="000803BC"/>
    <w:rsid w:val="0008098A"/>
    <w:rsid w:val="00080A66"/>
    <w:rsid w:val="00082955"/>
    <w:rsid w:val="0008373A"/>
    <w:rsid w:val="00084237"/>
    <w:rsid w:val="00085B8E"/>
    <w:rsid w:val="00086AF6"/>
    <w:rsid w:val="00087198"/>
    <w:rsid w:val="000871F1"/>
    <w:rsid w:val="00090D9E"/>
    <w:rsid w:val="00092CC1"/>
    <w:rsid w:val="0009391B"/>
    <w:rsid w:val="00095B78"/>
    <w:rsid w:val="00095B91"/>
    <w:rsid w:val="0009662C"/>
    <w:rsid w:val="0009680E"/>
    <w:rsid w:val="0009702D"/>
    <w:rsid w:val="000A09E1"/>
    <w:rsid w:val="000A1414"/>
    <w:rsid w:val="000A2419"/>
    <w:rsid w:val="000A247D"/>
    <w:rsid w:val="000A2E36"/>
    <w:rsid w:val="000A351A"/>
    <w:rsid w:val="000A57B7"/>
    <w:rsid w:val="000A59CA"/>
    <w:rsid w:val="000B05CA"/>
    <w:rsid w:val="000B096A"/>
    <w:rsid w:val="000B1815"/>
    <w:rsid w:val="000B26AF"/>
    <w:rsid w:val="000B3508"/>
    <w:rsid w:val="000B36D3"/>
    <w:rsid w:val="000B666C"/>
    <w:rsid w:val="000B7625"/>
    <w:rsid w:val="000C0D0E"/>
    <w:rsid w:val="000C1733"/>
    <w:rsid w:val="000C1F86"/>
    <w:rsid w:val="000C3106"/>
    <w:rsid w:val="000C32CE"/>
    <w:rsid w:val="000C557C"/>
    <w:rsid w:val="000C6360"/>
    <w:rsid w:val="000C646F"/>
    <w:rsid w:val="000C7152"/>
    <w:rsid w:val="000C75E1"/>
    <w:rsid w:val="000C772A"/>
    <w:rsid w:val="000D01E5"/>
    <w:rsid w:val="000D0558"/>
    <w:rsid w:val="000D0B76"/>
    <w:rsid w:val="000D1281"/>
    <w:rsid w:val="000D146B"/>
    <w:rsid w:val="000D2328"/>
    <w:rsid w:val="000D3C2F"/>
    <w:rsid w:val="000D5785"/>
    <w:rsid w:val="000D69A2"/>
    <w:rsid w:val="000D6B3F"/>
    <w:rsid w:val="000D7C5C"/>
    <w:rsid w:val="000E005E"/>
    <w:rsid w:val="000E0DC3"/>
    <w:rsid w:val="000E0EC5"/>
    <w:rsid w:val="000E1E26"/>
    <w:rsid w:val="000E3C1F"/>
    <w:rsid w:val="000E4224"/>
    <w:rsid w:val="000E54D2"/>
    <w:rsid w:val="000E571E"/>
    <w:rsid w:val="000E57DC"/>
    <w:rsid w:val="000E5B60"/>
    <w:rsid w:val="000F051F"/>
    <w:rsid w:val="000F10FE"/>
    <w:rsid w:val="000F1218"/>
    <w:rsid w:val="000F1273"/>
    <w:rsid w:val="000F1E7E"/>
    <w:rsid w:val="000F282D"/>
    <w:rsid w:val="000F2859"/>
    <w:rsid w:val="000F2A1F"/>
    <w:rsid w:val="000F39BF"/>
    <w:rsid w:val="000F587D"/>
    <w:rsid w:val="000F5B69"/>
    <w:rsid w:val="000F6412"/>
    <w:rsid w:val="000F6DAB"/>
    <w:rsid w:val="000F6F98"/>
    <w:rsid w:val="000F7C81"/>
    <w:rsid w:val="00100656"/>
    <w:rsid w:val="00100C43"/>
    <w:rsid w:val="00102144"/>
    <w:rsid w:val="001031F0"/>
    <w:rsid w:val="001033BE"/>
    <w:rsid w:val="00103C09"/>
    <w:rsid w:val="00104C28"/>
    <w:rsid w:val="00105918"/>
    <w:rsid w:val="0010647C"/>
    <w:rsid w:val="001066D3"/>
    <w:rsid w:val="00106DD7"/>
    <w:rsid w:val="001078BE"/>
    <w:rsid w:val="0010796F"/>
    <w:rsid w:val="00107D5F"/>
    <w:rsid w:val="001100BE"/>
    <w:rsid w:val="00110A4E"/>
    <w:rsid w:val="001114BF"/>
    <w:rsid w:val="0011276E"/>
    <w:rsid w:val="00112775"/>
    <w:rsid w:val="001130C4"/>
    <w:rsid w:val="00113115"/>
    <w:rsid w:val="001155E3"/>
    <w:rsid w:val="001155E8"/>
    <w:rsid w:val="001161C3"/>
    <w:rsid w:val="00116486"/>
    <w:rsid w:val="00117383"/>
    <w:rsid w:val="00120D2C"/>
    <w:rsid w:val="001210FB"/>
    <w:rsid w:val="00123915"/>
    <w:rsid w:val="001243F4"/>
    <w:rsid w:val="001253C2"/>
    <w:rsid w:val="00125D34"/>
    <w:rsid w:val="001264FD"/>
    <w:rsid w:val="001268E0"/>
    <w:rsid w:val="00127CCA"/>
    <w:rsid w:val="00127F49"/>
    <w:rsid w:val="00130611"/>
    <w:rsid w:val="0013222A"/>
    <w:rsid w:val="00133521"/>
    <w:rsid w:val="00133CE7"/>
    <w:rsid w:val="00136E40"/>
    <w:rsid w:val="00137151"/>
    <w:rsid w:val="00140A30"/>
    <w:rsid w:val="00141A40"/>
    <w:rsid w:val="00144590"/>
    <w:rsid w:val="001447E0"/>
    <w:rsid w:val="00145729"/>
    <w:rsid w:val="00146524"/>
    <w:rsid w:val="0014678A"/>
    <w:rsid w:val="001469EA"/>
    <w:rsid w:val="001476F7"/>
    <w:rsid w:val="00147EB7"/>
    <w:rsid w:val="00150A83"/>
    <w:rsid w:val="00151B44"/>
    <w:rsid w:val="001526CC"/>
    <w:rsid w:val="00155683"/>
    <w:rsid w:val="001556D3"/>
    <w:rsid w:val="0015660C"/>
    <w:rsid w:val="0015696E"/>
    <w:rsid w:val="00156FD2"/>
    <w:rsid w:val="001613E6"/>
    <w:rsid w:val="00164310"/>
    <w:rsid w:val="00166E6E"/>
    <w:rsid w:val="0016784A"/>
    <w:rsid w:val="00170718"/>
    <w:rsid w:val="00172EC6"/>
    <w:rsid w:val="00172FE1"/>
    <w:rsid w:val="00173380"/>
    <w:rsid w:val="0017517C"/>
    <w:rsid w:val="0017563D"/>
    <w:rsid w:val="0017572B"/>
    <w:rsid w:val="00176290"/>
    <w:rsid w:val="00180EDD"/>
    <w:rsid w:val="0018185C"/>
    <w:rsid w:val="00182839"/>
    <w:rsid w:val="00182D17"/>
    <w:rsid w:val="00186424"/>
    <w:rsid w:val="00187D23"/>
    <w:rsid w:val="001905D9"/>
    <w:rsid w:val="00190BA2"/>
    <w:rsid w:val="00190D6F"/>
    <w:rsid w:val="00192A27"/>
    <w:rsid w:val="00192CC3"/>
    <w:rsid w:val="00193709"/>
    <w:rsid w:val="0019401C"/>
    <w:rsid w:val="00194030"/>
    <w:rsid w:val="001948B4"/>
    <w:rsid w:val="00196431"/>
    <w:rsid w:val="00196F1E"/>
    <w:rsid w:val="001A08E1"/>
    <w:rsid w:val="001A1E7F"/>
    <w:rsid w:val="001B03F9"/>
    <w:rsid w:val="001B0403"/>
    <w:rsid w:val="001B143D"/>
    <w:rsid w:val="001B2689"/>
    <w:rsid w:val="001B26F1"/>
    <w:rsid w:val="001B27FA"/>
    <w:rsid w:val="001B3117"/>
    <w:rsid w:val="001B3BA8"/>
    <w:rsid w:val="001B51D4"/>
    <w:rsid w:val="001C05DF"/>
    <w:rsid w:val="001C0D71"/>
    <w:rsid w:val="001C0EBA"/>
    <w:rsid w:val="001C34EE"/>
    <w:rsid w:val="001C3D1E"/>
    <w:rsid w:val="001C5AFF"/>
    <w:rsid w:val="001C663A"/>
    <w:rsid w:val="001C6D29"/>
    <w:rsid w:val="001C74D4"/>
    <w:rsid w:val="001D0EED"/>
    <w:rsid w:val="001D1511"/>
    <w:rsid w:val="001D1533"/>
    <w:rsid w:val="001D202C"/>
    <w:rsid w:val="001D2ED0"/>
    <w:rsid w:val="001D312B"/>
    <w:rsid w:val="001D3698"/>
    <w:rsid w:val="001D49A3"/>
    <w:rsid w:val="001D79EE"/>
    <w:rsid w:val="001E0656"/>
    <w:rsid w:val="001E081E"/>
    <w:rsid w:val="001E1643"/>
    <w:rsid w:val="001E1897"/>
    <w:rsid w:val="001E2049"/>
    <w:rsid w:val="001E2461"/>
    <w:rsid w:val="001E25E0"/>
    <w:rsid w:val="001E34E2"/>
    <w:rsid w:val="001E3855"/>
    <w:rsid w:val="001E4357"/>
    <w:rsid w:val="001E50D3"/>
    <w:rsid w:val="001E6070"/>
    <w:rsid w:val="001F0EE0"/>
    <w:rsid w:val="001F13D9"/>
    <w:rsid w:val="001F1C24"/>
    <w:rsid w:val="001F1D1B"/>
    <w:rsid w:val="001F26FB"/>
    <w:rsid w:val="001F28B9"/>
    <w:rsid w:val="001F356A"/>
    <w:rsid w:val="001F40CC"/>
    <w:rsid w:val="001F4A7E"/>
    <w:rsid w:val="001F5153"/>
    <w:rsid w:val="001F51A3"/>
    <w:rsid w:val="001F56E1"/>
    <w:rsid w:val="001F64F7"/>
    <w:rsid w:val="001F69A8"/>
    <w:rsid w:val="001F745E"/>
    <w:rsid w:val="001F78EC"/>
    <w:rsid w:val="001F79F4"/>
    <w:rsid w:val="002019D3"/>
    <w:rsid w:val="00202059"/>
    <w:rsid w:val="0020217D"/>
    <w:rsid w:val="002029B2"/>
    <w:rsid w:val="0020315D"/>
    <w:rsid w:val="00203633"/>
    <w:rsid w:val="00203B7A"/>
    <w:rsid w:val="00203DDF"/>
    <w:rsid w:val="00204974"/>
    <w:rsid w:val="00204AF6"/>
    <w:rsid w:val="00205710"/>
    <w:rsid w:val="00206216"/>
    <w:rsid w:val="00206575"/>
    <w:rsid w:val="00206A07"/>
    <w:rsid w:val="00206AA4"/>
    <w:rsid w:val="00206E7A"/>
    <w:rsid w:val="00207817"/>
    <w:rsid w:val="002078CD"/>
    <w:rsid w:val="00210109"/>
    <w:rsid w:val="002126C1"/>
    <w:rsid w:val="002131A2"/>
    <w:rsid w:val="002156BD"/>
    <w:rsid w:val="00215C66"/>
    <w:rsid w:val="00215C7F"/>
    <w:rsid w:val="0021606D"/>
    <w:rsid w:val="00216077"/>
    <w:rsid w:val="00216BA1"/>
    <w:rsid w:val="00216ED5"/>
    <w:rsid w:val="00217189"/>
    <w:rsid w:val="0021739F"/>
    <w:rsid w:val="0021740A"/>
    <w:rsid w:val="002220BB"/>
    <w:rsid w:val="00222674"/>
    <w:rsid w:val="00222B42"/>
    <w:rsid w:val="00222E54"/>
    <w:rsid w:val="00223DF8"/>
    <w:rsid w:val="00225573"/>
    <w:rsid w:val="00225D3A"/>
    <w:rsid w:val="00225EB0"/>
    <w:rsid w:val="00226B2E"/>
    <w:rsid w:val="00227B7A"/>
    <w:rsid w:val="0023028A"/>
    <w:rsid w:val="00230D00"/>
    <w:rsid w:val="0023112A"/>
    <w:rsid w:val="00234115"/>
    <w:rsid w:val="002341D3"/>
    <w:rsid w:val="00234256"/>
    <w:rsid w:val="002343D9"/>
    <w:rsid w:val="00234D28"/>
    <w:rsid w:val="002354EB"/>
    <w:rsid w:val="00236120"/>
    <w:rsid w:val="002367A6"/>
    <w:rsid w:val="0023698A"/>
    <w:rsid w:val="00236AB7"/>
    <w:rsid w:val="00237344"/>
    <w:rsid w:val="0024057B"/>
    <w:rsid w:val="00240598"/>
    <w:rsid w:val="00240EF8"/>
    <w:rsid w:val="002412DE"/>
    <w:rsid w:val="00242447"/>
    <w:rsid w:val="00243002"/>
    <w:rsid w:val="0024378B"/>
    <w:rsid w:val="00243851"/>
    <w:rsid w:val="00243ACC"/>
    <w:rsid w:val="00243B2F"/>
    <w:rsid w:val="0024531D"/>
    <w:rsid w:val="00246AF7"/>
    <w:rsid w:val="00246E83"/>
    <w:rsid w:val="002472AB"/>
    <w:rsid w:val="0024780A"/>
    <w:rsid w:val="0025054A"/>
    <w:rsid w:val="00252401"/>
    <w:rsid w:val="00252EE2"/>
    <w:rsid w:val="00253D3A"/>
    <w:rsid w:val="002558E6"/>
    <w:rsid w:val="00256420"/>
    <w:rsid w:val="002612D6"/>
    <w:rsid w:val="00261A3F"/>
    <w:rsid w:val="00262B25"/>
    <w:rsid w:val="002638B6"/>
    <w:rsid w:val="002639FF"/>
    <w:rsid w:val="00263B16"/>
    <w:rsid w:val="00263E1A"/>
    <w:rsid w:val="0026455A"/>
    <w:rsid w:val="00264C20"/>
    <w:rsid w:val="00265CCA"/>
    <w:rsid w:val="00266AA9"/>
    <w:rsid w:val="00267AF6"/>
    <w:rsid w:val="0027012E"/>
    <w:rsid w:val="00270760"/>
    <w:rsid w:val="00270E86"/>
    <w:rsid w:val="002715D7"/>
    <w:rsid w:val="0027181C"/>
    <w:rsid w:val="0027496D"/>
    <w:rsid w:val="00275958"/>
    <w:rsid w:val="0027615E"/>
    <w:rsid w:val="002764E9"/>
    <w:rsid w:val="002776B9"/>
    <w:rsid w:val="00277868"/>
    <w:rsid w:val="00277A51"/>
    <w:rsid w:val="002800A4"/>
    <w:rsid w:val="0028128C"/>
    <w:rsid w:val="0028307A"/>
    <w:rsid w:val="0028324C"/>
    <w:rsid w:val="00283C44"/>
    <w:rsid w:val="00283E50"/>
    <w:rsid w:val="0028542F"/>
    <w:rsid w:val="002855FA"/>
    <w:rsid w:val="00285F3F"/>
    <w:rsid w:val="00286E7E"/>
    <w:rsid w:val="002901F7"/>
    <w:rsid w:val="0029073D"/>
    <w:rsid w:val="00290C54"/>
    <w:rsid w:val="00290E95"/>
    <w:rsid w:val="00293C3A"/>
    <w:rsid w:val="00294117"/>
    <w:rsid w:val="002945C9"/>
    <w:rsid w:val="00294AC0"/>
    <w:rsid w:val="00295A0C"/>
    <w:rsid w:val="00295AB1"/>
    <w:rsid w:val="002964E8"/>
    <w:rsid w:val="00296CBB"/>
    <w:rsid w:val="002977AE"/>
    <w:rsid w:val="002A066C"/>
    <w:rsid w:val="002A0F9D"/>
    <w:rsid w:val="002A13BB"/>
    <w:rsid w:val="002A1CB9"/>
    <w:rsid w:val="002A2A41"/>
    <w:rsid w:val="002A2B3A"/>
    <w:rsid w:val="002A3965"/>
    <w:rsid w:val="002A47E9"/>
    <w:rsid w:val="002A4BEC"/>
    <w:rsid w:val="002A6C95"/>
    <w:rsid w:val="002B2070"/>
    <w:rsid w:val="002B208B"/>
    <w:rsid w:val="002B21A5"/>
    <w:rsid w:val="002B2997"/>
    <w:rsid w:val="002B35F7"/>
    <w:rsid w:val="002B37E2"/>
    <w:rsid w:val="002B5464"/>
    <w:rsid w:val="002B5985"/>
    <w:rsid w:val="002B5BA1"/>
    <w:rsid w:val="002B71A5"/>
    <w:rsid w:val="002C0958"/>
    <w:rsid w:val="002C13C9"/>
    <w:rsid w:val="002C17E0"/>
    <w:rsid w:val="002C23FF"/>
    <w:rsid w:val="002C2CBE"/>
    <w:rsid w:val="002C2F5C"/>
    <w:rsid w:val="002C5114"/>
    <w:rsid w:val="002C73FB"/>
    <w:rsid w:val="002D2787"/>
    <w:rsid w:val="002D308B"/>
    <w:rsid w:val="002D4391"/>
    <w:rsid w:val="002D55D9"/>
    <w:rsid w:val="002D5ADB"/>
    <w:rsid w:val="002D62CC"/>
    <w:rsid w:val="002D6A02"/>
    <w:rsid w:val="002D6F97"/>
    <w:rsid w:val="002E0D22"/>
    <w:rsid w:val="002E1E52"/>
    <w:rsid w:val="002E237F"/>
    <w:rsid w:val="002E2F87"/>
    <w:rsid w:val="002E322E"/>
    <w:rsid w:val="002E54F5"/>
    <w:rsid w:val="002E55FC"/>
    <w:rsid w:val="002F0143"/>
    <w:rsid w:val="002F01EC"/>
    <w:rsid w:val="002F0607"/>
    <w:rsid w:val="002F077A"/>
    <w:rsid w:val="002F29B0"/>
    <w:rsid w:val="002F31AD"/>
    <w:rsid w:val="002F325F"/>
    <w:rsid w:val="002F3568"/>
    <w:rsid w:val="002F368D"/>
    <w:rsid w:val="002F5A4D"/>
    <w:rsid w:val="002F5F75"/>
    <w:rsid w:val="002F6336"/>
    <w:rsid w:val="002F7132"/>
    <w:rsid w:val="002F789E"/>
    <w:rsid w:val="0030184C"/>
    <w:rsid w:val="00302051"/>
    <w:rsid w:val="00304561"/>
    <w:rsid w:val="0030486A"/>
    <w:rsid w:val="0030534A"/>
    <w:rsid w:val="003058D3"/>
    <w:rsid w:val="0030619E"/>
    <w:rsid w:val="0030667A"/>
    <w:rsid w:val="00306D67"/>
    <w:rsid w:val="00307011"/>
    <w:rsid w:val="003071C0"/>
    <w:rsid w:val="00307A5C"/>
    <w:rsid w:val="00307BAC"/>
    <w:rsid w:val="003105C2"/>
    <w:rsid w:val="00310A04"/>
    <w:rsid w:val="003133F2"/>
    <w:rsid w:val="0031370F"/>
    <w:rsid w:val="00313F70"/>
    <w:rsid w:val="00314EAC"/>
    <w:rsid w:val="00314F5B"/>
    <w:rsid w:val="00316024"/>
    <w:rsid w:val="00320052"/>
    <w:rsid w:val="003200F8"/>
    <w:rsid w:val="0032073D"/>
    <w:rsid w:val="00320977"/>
    <w:rsid w:val="00320BA6"/>
    <w:rsid w:val="003215F7"/>
    <w:rsid w:val="00322047"/>
    <w:rsid w:val="00322E4B"/>
    <w:rsid w:val="003231DC"/>
    <w:rsid w:val="00326856"/>
    <w:rsid w:val="0033003B"/>
    <w:rsid w:val="00332833"/>
    <w:rsid w:val="00332D96"/>
    <w:rsid w:val="0033331E"/>
    <w:rsid w:val="00333347"/>
    <w:rsid w:val="00333890"/>
    <w:rsid w:val="003354FB"/>
    <w:rsid w:val="00336E15"/>
    <w:rsid w:val="003405E0"/>
    <w:rsid w:val="00341271"/>
    <w:rsid w:val="00341907"/>
    <w:rsid w:val="00344312"/>
    <w:rsid w:val="003445A3"/>
    <w:rsid w:val="00347834"/>
    <w:rsid w:val="00350CA2"/>
    <w:rsid w:val="00351A33"/>
    <w:rsid w:val="00351E68"/>
    <w:rsid w:val="00352626"/>
    <w:rsid w:val="00352F0F"/>
    <w:rsid w:val="00353028"/>
    <w:rsid w:val="00353193"/>
    <w:rsid w:val="00354BDA"/>
    <w:rsid w:val="0035660C"/>
    <w:rsid w:val="00356CC5"/>
    <w:rsid w:val="00356DAD"/>
    <w:rsid w:val="00356EBC"/>
    <w:rsid w:val="0035753E"/>
    <w:rsid w:val="003602D2"/>
    <w:rsid w:val="003603D7"/>
    <w:rsid w:val="00360ED4"/>
    <w:rsid w:val="003622F7"/>
    <w:rsid w:val="00362575"/>
    <w:rsid w:val="003627F1"/>
    <w:rsid w:val="0036447E"/>
    <w:rsid w:val="00364CC1"/>
    <w:rsid w:val="00364D9C"/>
    <w:rsid w:val="00365A4C"/>
    <w:rsid w:val="00367A80"/>
    <w:rsid w:val="00370BFD"/>
    <w:rsid w:val="00370FF5"/>
    <w:rsid w:val="00371DD3"/>
    <w:rsid w:val="00372AB5"/>
    <w:rsid w:val="0037309B"/>
    <w:rsid w:val="00373D92"/>
    <w:rsid w:val="00374656"/>
    <w:rsid w:val="00375148"/>
    <w:rsid w:val="00375318"/>
    <w:rsid w:val="00375625"/>
    <w:rsid w:val="003759EB"/>
    <w:rsid w:val="00375C8D"/>
    <w:rsid w:val="003764D4"/>
    <w:rsid w:val="00377232"/>
    <w:rsid w:val="00377469"/>
    <w:rsid w:val="00377540"/>
    <w:rsid w:val="00377C3A"/>
    <w:rsid w:val="0038096E"/>
    <w:rsid w:val="00380CC7"/>
    <w:rsid w:val="00383F08"/>
    <w:rsid w:val="00384C67"/>
    <w:rsid w:val="00384EC7"/>
    <w:rsid w:val="003850D4"/>
    <w:rsid w:val="003858FF"/>
    <w:rsid w:val="00385CB5"/>
    <w:rsid w:val="00386971"/>
    <w:rsid w:val="003904E3"/>
    <w:rsid w:val="00392668"/>
    <w:rsid w:val="00393C96"/>
    <w:rsid w:val="00394E9C"/>
    <w:rsid w:val="00395C3A"/>
    <w:rsid w:val="00395F3B"/>
    <w:rsid w:val="00396026"/>
    <w:rsid w:val="0039672F"/>
    <w:rsid w:val="00396EA5"/>
    <w:rsid w:val="00396F40"/>
    <w:rsid w:val="00396F73"/>
    <w:rsid w:val="003972B4"/>
    <w:rsid w:val="00397703"/>
    <w:rsid w:val="003977FB"/>
    <w:rsid w:val="00397A1C"/>
    <w:rsid w:val="003A08CA"/>
    <w:rsid w:val="003A0EC2"/>
    <w:rsid w:val="003A0FA7"/>
    <w:rsid w:val="003A1905"/>
    <w:rsid w:val="003A2B60"/>
    <w:rsid w:val="003A3320"/>
    <w:rsid w:val="003A3894"/>
    <w:rsid w:val="003A3962"/>
    <w:rsid w:val="003A4FC4"/>
    <w:rsid w:val="003A5407"/>
    <w:rsid w:val="003A5D87"/>
    <w:rsid w:val="003A602B"/>
    <w:rsid w:val="003A6686"/>
    <w:rsid w:val="003A66B1"/>
    <w:rsid w:val="003A6753"/>
    <w:rsid w:val="003A731B"/>
    <w:rsid w:val="003A73B0"/>
    <w:rsid w:val="003A7450"/>
    <w:rsid w:val="003A759E"/>
    <w:rsid w:val="003A7CDB"/>
    <w:rsid w:val="003B0630"/>
    <w:rsid w:val="003B1700"/>
    <w:rsid w:val="003B480D"/>
    <w:rsid w:val="003B569C"/>
    <w:rsid w:val="003B6101"/>
    <w:rsid w:val="003B6D68"/>
    <w:rsid w:val="003B77F7"/>
    <w:rsid w:val="003B7851"/>
    <w:rsid w:val="003C0053"/>
    <w:rsid w:val="003C0BE9"/>
    <w:rsid w:val="003C4B04"/>
    <w:rsid w:val="003C577A"/>
    <w:rsid w:val="003C6826"/>
    <w:rsid w:val="003D0E67"/>
    <w:rsid w:val="003D1B9B"/>
    <w:rsid w:val="003D2EF0"/>
    <w:rsid w:val="003D3DB1"/>
    <w:rsid w:val="003D47A6"/>
    <w:rsid w:val="003D5410"/>
    <w:rsid w:val="003D56AD"/>
    <w:rsid w:val="003D577C"/>
    <w:rsid w:val="003D5C70"/>
    <w:rsid w:val="003D677E"/>
    <w:rsid w:val="003D6840"/>
    <w:rsid w:val="003E0377"/>
    <w:rsid w:val="003E163E"/>
    <w:rsid w:val="003E2359"/>
    <w:rsid w:val="003E2783"/>
    <w:rsid w:val="003E2F33"/>
    <w:rsid w:val="003E3C5F"/>
    <w:rsid w:val="003E421D"/>
    <w:rsid w:val="003E4EB9"/>
    <w:rsid w:val="003E55AC"/>
    <w:rsid w:val="003E5F3B"/>
    <w:rsid w:val="003E65BC"/>
    <w:rsid w:val="003E6DFB"/>
    <w:rsid w:val="003E74A8"/>
    <w:rsid w:val="003F2C82"/>
    <w:rsid w:val="003F4A5D"/>
    <w:rsid w:val="003F5099"/>
    <w:rsid w:val="003F5F45"/>
    <w:rsid w:val="00401AA2"/>
    <w:rsid w:val="004022A3"/>
    <w:rsid w:val="00403517"/>
    <w:rsid w:val="00404029"/>
    <w:rsid w:val="00404791"/>
    <w:rsid w:val="00404EE9"/>
    <w:rsid w:val="00405D45"/>
    <w:rsid w:val="004062F6"/>
    <w:rsid w:val="00410950"/>
    <w:rsid w:val="00412527"/>
    <w:rsid w:val="0041642E"/>
    <w:rsid w:val="004164CC"/>
    <w:rsid w:val="00416891"/>
    <w:rsid w:val="00416BC6"/>
    <w:rsid w:val="00416F11"/>
    <w:rsid w:val="0041789D"/>
    <w:rsid w:val="004208C0"/>
    <w:rsid w:val="0042294B"/>
    <w:rsid w:val="0042318A"/>
    <w:rsid w:val="00423A65"/>
    <w:rsid w:val="004257D3"/>
    <w:rsid w:val="0042629F"/>
    <w:rsid w:val="0043132B"/>
    <w:rsid w:val="00431462"/>
    <w:rsid w:val="004326AF"/>
    <w:rsid w:val="00432F8C"/>
    <w:rsid w:val="004335EE"/>
    <w:rsid w:val="00434A38"/>
    <w:rsid w:val="00435BD0"/>
    <w:rsid w:val="00436257"/>
    <w:rsid w:val="004375FB"/>
    <w:rsid w:val="00437BCA"/>
    <w:rsid w:val="00437D7A"/>
    <w:rsid w:val="00440CC5"/>
    <w:rsid w:val="00440EAB"/>
    <w:rsid w:val="00441428"/>
    <w:rsid w:val="004420D6"/>
    <w:rsid w:val="00443AE6"/>
    <w:rsid w:val="00444F75"/>
    <w:rsid w:val="00446719"/>
    <w:rsid w:val="00447F3A"/>
    <w:rsid w:val="00450C84"/>
    <w:rsid w:val="00451308"/>
    <w:rsid w:val="004523E4"/>
    <w:rsid w:val="0045280E"/>
    <w:rsid w:val="00452EF7"/>
    <w:rsid w:val="00454B00"/>
    <w:rsid w:val="00454CFC"/>
    <w:rsid w:val="00454D9D"/>
    <w:rsid w:val="004560D6"/>
    <w:rsid w:val="0045694A"/>
    <w:rsid w:val="00456DD7"/>
    <w:rsid w:val="0045726C"/>
    <w:rsid w:val="00460191"/>
    <w:rsid w:val="0046020A"/>
    <w:rsid w:val="00460844"/>
    <w:rsid w:val="00461016"/>
    <w:rsid w:val="00461B98"/>
    <w:rsid w:val="00461C2F"/>
    <w:rsid w:val="00462225"/>
    <w:rsid w:val="0046301A"/>
    <w:rsid w:val="004643B8"/>
    <w:rsid w:val="004648DD"/>
    <w:rsid w:val="004659A1"/>
    <w:rsid w:val="004676A2"/>
    <w:rsid w:val="00470020"/>
    <w:rsid w:val="0047013A"/>
    <w:rsid w:val="00470C12"/>
    <w:rsid w:val="00470CA4"/>
    <w:rsid w:val="00471CFD"/>
    <w:rsid w:val="00473F83"/>
    <w:rsid w:val="00474563"/>
    <w:rsid w:val="00474A67"/>
    <w:rsid w:val="00474E45"/>
    <w:rsid w:val="004753CF"/>
    <w:rsid w:val="00476084"/>
    <w:rsid w:val="00476F40"/>
    <w:rsid w:val="00482D15"/>
    <w:rsid w:val="00484433"/>
    <w:rsid w:val="00484B60"/>
    <w:rsid w:val="00484D6A"/>
    <w:rsid w:val="004856A5"/>
    <w:rsid w:val="0048773B"/>
    <w:rsid w:val="00490C43"/>
    <w:rsid w:val="00490CC8"/>
    <w:rsid w:val="00490DF2"/>
    <w:rsid w:val="004915C6"/>
    <w:rsid w:val="00492154"/>
    <w:rsid w:val="0049404E"/>
    <w:rsid w:val="004946DA"/>
    <w:rsid w:val="00494BCD"/>
    <w:rsid w:val="00495F4B"/>
    <w:rsid w:val="00496727"/>
    <w:rsid w:val="00496F20"/>
    <w:rsid w:val="004A05F6"/>
    <w:rsid w:val="004A17C2"/>
    <w:rsid w:val="004A3CC0"/>
    <w:rsid w:val="004A4E27"/>
    <w:rsid w:val="004A4F71"/>
    <w:rsid w:val="004A56BB"/>
    <w:rsid w:val="004A5E78"/>
    <w:rsid w:val="004A6E6E"/>
    <w:rsid w:val="004A7AA2"/>
    <w:rsid w:val="004B15C5"/>
    <w:rsid w:val="004B216C"/>
    <w:rsid w:val="004B2303"/>
    <w:rsid w:val="004B3D73"/>
    <w:rsid w:val="004B3D81"/>
    <w:rsid w:val="004B43D2"/>
    <w:rsid w:val="004B5967"/>
    <w:rsid w:val="004B5F20"/>
    <w:rsid w:val="004B6940"/>
    <w:rsid w:val="004B6DDA"/>
    <w:rsid w:val="004B791D"/>
    <w:rsid w:val="004B79FD"/>
    <w:rsid w:val="004B7A07"/>
    <w:rsid w:val="004C0B9A"/>
    <w:rsid w:val="004C0F5F"/>
    <w:rsid w:val="004C1F8C"/>
    <w:rsid w:val="004C3096"/>
    <w:rsid w:val="004C3352"/>
    <w:rsid w:val="004C34D8"/>
    <w:rsid w:val="004C3B2D"/>
    <w:rsid w:val="004C606A"/>
    <w:rsid w:val="004C6784"/>
    <w:rsid w:val="004C7167"/>
    <w:rsid w:val="004C7C17"/>
    <w:rsid w:val="004D03E9"/>
    <w:rsid w:val="004D0ED1"/>
    <w:rsid w:val="004D2C42"/>
    <w:rsid w:val="004D3438"/>
    <w:rsid w:val="004D3478"/>
    <w:rsid w:val="004D3CC7"/>
    <w:rsid w:val="004D45EA"/>
    <w:rsid w:val="004D49ED"/>
    <w:rsid w:val="004D523C"/>
    <w:rsid w:val="004D5DBE"/>
    <w:rsid w:val="004D6351"/>
    <w:rsid w:val="004D795C"/>
    <w:rsid w:val="004E0EB3"/>
    <w:rsid w:val="004E2036"/>
    <w:rsid w:val="004E2BF4"/>
    <w:rsid w:val="004E453C"/>
    <w:rsid w:val="004E4901"/>
    <w:rsid w:val="004E4D27"/>
    <w:rsid w:val="004E5AF5"/>
    <w:rsid w:val="004E5DE8"/>
    <w:rsid w:val="004E62A2"/>
    <w:rsid w:val="004E7B57"/>
    <w:rsid w:val="004E7BC4"/>
    <w:rsid w:val="004F06D4"/>
    <w:rsid w:val="004F10A6"/>
    <w:rsid w:val="004F560F"/>
    <w:rsid w:val="004F7543"/>
    <w:rsid w:val="0050000A"/>
    <w:rsid w:val="0050015E"/>
    <w:rsid w:val="00502C4C"/>
    <w:rsid w:val="005039EB"/>
    <w:rsid w:val="00503B94"/>
    <w:rsid w:val="00503BA8"/>
    <w:rsid w:val="0050488D"/>
    <w:rsid w:val="00505EA8"/>
    <w:rsid w:val="00510930"/>
    <w:rsid w:val="00511FBF"/>
    <w:rsid w:val="00512963"/>
    <w:rsid w:val="00512E6C"/>
    <w:rsid w:val="005135CF"/>
    <w:rsid w:val="00513F6B"/>
    <w:rsid w:val="00514B8E"/>
    <w:rsid w:val="0051630D"/>
    <w:rsid w:val="00516816"/>
    <w:rsid w:val="005168AF"/>
    <w:rsid w:val="00516A55"/>
    <w:rsid w:val="00516B65"/>
    <w:rsid w:val="005200B5"/>
    <w:rsid w:val="0052025F"/>
    <w:rsid w:val="00520D78"/>
    <w:rsid w:val="00521843"/>
    <w:rsid w:val="00522904"/>
    <w:rsid w:val="0052296F"/>
    <w:rsid w:val="00524AB5"/>
    <w:rsid w:val="00524CC5"/>
    <w:rsid w:val="00524D10"/>
    <w:rsid w:val="00525CCE"/>
    <w:rsid w:val="0052716C"/>
    <w:rsid w:val="00527F3C"/>
    <w:rsid w:val="00531E49"/>
    <w:rsid w:val="00532CFC"/>
    <w:rsid w:val="00532D21"/>
    <w:rsid w:val="0053444A"/>
    <w:rsid w:val="00534CEC"/>
    <w:rsid w:val="00534FE6"/>
    <w:rsid w:val="00535661"/>
    <w:rsid w:val="00535B39"/>
    <w:rsid w:val="005367B1"/>
    <w:rsid w:val="00537023"/>
    <w:rsid w:val="005378AB"/>
    <w:rsid w:val="00540931"/>
    <w:rsid w:val="005412AB"/>
    <w:rsid w:val="00541544"/>
    <w:rsid w:val="005416C8"/>
    <w:rsid w:val="00542AC7"/>
    <w:rsid w:val="005449CC"/>
    <w:rsid w:val="00545A17"/>
    <w:rsid w:val="00546964"/>
    <w:rsid w:val="005473D9"/>
    <w:rsid w:val="00547EF1"/>
    <w:rsid w:val="00550581"/>
    <w:rsid w:val="0055093C"/>
    <w:rsid w:val="0055198D"/>
    <w:rsid w:val="00554E8D"/>
    <w:rsid w:val="005572E1"/>
    <w:rsid w:val="00557990"/>
    <w:rsid w:val="00560D71"/>
    <w:rsid w:val="00561676"/>
    <w:rsid w:val="00561B75"/>
    <w:rsid w:val="00562244"/>
    <w:rsid w:val="0056262F"/>
    <w:rsid w:val="00564931"/>
    <w:rsid w:val="00565CC2"/>
    <w:rsid w:val="00565F70"/>
    <w:rsid w:val="0056782F"/>
    <w:rsid w:val="00567CA8"/>
    <w:rsid w:val="00572644"/>
    <w:rsid w:val="00573077"/>
    <w:rsid w:val="0057308E"/>
    <w:rsid w:val="0057363E"/>
    <w:rsid w:val="00574832"/>
    <w:rsid w:val="005762EF"/>
    <w:rsid w:val="00577468"/>
    <w:rsid w:val="0057787B"/>
    <w:rsid w:val="00577BBD"/>
    <w:rsid w:val="00577EB8"/>
    <w:rsid w:val="00580993"/>
    <w:rsid w:val="00580C6F"/>
    <w:rsid w:val="005822B6"/>
    <w:rsid w:val="005850FC"/>
    <w:rsid w:val="005870C0"/>
    <w:rsid w:val="00591934"/>
    <w:rsid w:val="00591D68"/>
    <w:rsid w:val="00592423"/>
    <w:rsid w:val="00593189"/>
    <w:rsid w:val="005938BC"/>
    <w:rsid w:val="005939AE"/>
    <w:rsid w:val="005958F0"/>
    <w:rsid w:val="0059753B"/>
    <w:rsid w:val="00597C05"/>
    <w:rsid w:val="005A0433"/>
    <w:rsid w:val="005A1BF1"/>
    <w:rsid w:val="005A1F44"/>
    <w:rsid w:val="005A217A"/>
    <w:rsid w:val="005A2B44"/>
    <w:rsid w:val="005A3C03"/>
    <w:rsid w:val="005A4288"/>
    <w:rsid w:val="005A472A"/>
    <w:rsid w:val="005A5DE6"/>
    <w:rsid w:val="005A6355"/>
    <w:rsid w:val="005A6AEB"/>
    <w:rsid w:val="005A76FB"/>
    <w:rsid w:val="005B0B2A"/>
    <w:rsid w:val="005B251D"/>
    <w:rsid w:val="005B2F4A"/>
    <w:rsid w:val="005C005D"/>
    <w:rsid w:val="005C0A7D"/>
    <w:rsid w:val="005C13AD"/>
    <w:rsid w:val="005C2EC9"/>
    <w:rsid w:val="005C361F"/>
    <w:rsid w:val="005C38E2"/>
    <w:rsid w:val="005C3AD4"/>
    <w:rsid w:val="005C3E56"/>
    <w:rsid w:val="005C47BF"/>
    <w:rsid w:val="005C5124"/>
    <w:rsid w:val="005C5838"/>
    <w:rsid w:val="005C78BA"/>
    <w:rsid w:val="005C7E84"/>
    <w:rsid w:val="005D02CB"/>
    <w:rsid w:val="005D0A61"/>
    <w:rsid w:val="005D0BBD"/>
    <w:rsid w:val="005D0F06"/>
    <w:rsid w:val="005D1806"/>
    <w:rsid w:val="005D21E4"/>
    <w:rsid w:val="005D2911"/>
    <w:rsid w:val="005D2C3E"/>
    <w:rsid w:val="005D36B7"/>
    <w:rsid w:val="005D3E31"/>
    <w:rsid w:val="005D5195"/>
    <w:rsid w:val="005D7029"/>
    <w:rsid w:val="005D7A91"/>
    <w:rsid w:val="005E100A"/>
    <w:rsid w:val="005E114B"/>
    <w:rsid w:val="005E22C1"/>
    <w:rsid w:val="005E27CB"/>
    <w:rsid w:val="005E39A7"/>
    <w:rsid w:val="005E402F"/>
    <w:rsid w:val="005E4BFD"/>
    <w:rsid w:val="005E5F7E"/>
    <w:rsid w:val="005E6223"/>
    <w:rsid w:val="005E635B"/>
    <w:rsid w:val="005E7E20"/>
    <w:rsid w:val="005F027B"/>
    <w:rsid w:val="005F0D58"/>
    <w:rsid w:val="005F20C0"/>
    <w:rsid w:val="005F2244"/>
    <w:rsid w:val="005F23FD"/>
    <w:rsid w:val="005F45CC"/>
    <w:rsid w:val="005F4663"/>
    <w:rsid w:val="005F6C83"/>
    <w:rsid w:val="006006FD"/>
    <w:rsid w:val="00601F9F"/>
    <w:rsid w:val="006026D9"/>
    <w:rsid w:val="00602BCE"/>
    <w:rsid w:val="00603CCA"/>
    <w:rsid w:val="00605536"/>
    <w:rsid w:val="0060643B"/>
    <w:rsid w:val="00606793"/>
    <w:rsid w:val="00610515"/>
    <w:rsid w:val="00611280"/>
    <w:rsid w:val="00611F3A"/>
    <w:rsid w:val="006128E9"/>
    <w:rsid w:val="00612C9E"/>
    <w:rsid w:val="006149C8"/>
    <w:rsid w:val="00616136"/>
    <w:rsid w:val="00616D24"/>
    <w:rsid w:val="006211FF"/>
    <w:rsid w:val="006219FC"/>
    <w:rsid w:val="00621AF7"/>
    <w:rsid w:val="00621E35"/>
    <w:rsid w:val="006222E1"/>
    <w:rsid w:val="006227C0"/>
    <w:rsid w:val="006237E9"/>
    <w:rsid w:val="006240A6"/>
    <w:rsid w:val="00624428"/>
    <w:rsid w:val="00624FE6"/>
    <w:rsid w:val="00625684"/>
    <w:rsid w:val="006259EE"/>
    <w:rsid w:val="006266B5"/>
    <w:rsid w:val="00627910"/>
    <w:rsid w:val="00631CD8"/>
    <w:rsid w:val="0063266A"/>
    <w:rsid w:val="00633A2E"/>
    <w:rsid w:val="00633A7D"/>
    <w:rsid w:val="006344EA"/>
    <w:rsid w:val="00635321"/>
    <w:rsid w:val="0063637D"/>
    <w:rsid w:val="006365EC"/>
    <w:rsid w:val="00637D8A"/>
    <w:rsid w:val="00640272"/>
    <w:rsid w:val="0064081F"/>
    <w:rsid w:val="00640A21"/>
    <w:rsid w:val="0064124D"/>
    <w:rsid w:val="00642B65"/>
    <w:rsid w:val="006432AF"/>
    <w:rsid w:val="00643BB1"/>
    <w:rsid w:val="00645275"/>
    <w:rsid w:val="0064627A"/>
    <w:rsid w:val="0064639E"/>
    <w:rsid w:val="00646EE4"/>
    <w:rsid w:val="00646FF1"/>
    <w:rsid w:val="0064728A"/>
    <w:rsid w:val="00647C3C"/>
    <w:rsid w:val="00650631"/>
    <w:rsid w:val="0065110B"/>
    <w:rsid w:val="006515D8"/>
    <w:rsid w:val="00652F78"/>
    <w:rsid w:val="0065336A"/>
    <w:rsid w:val="0065401D"/>
    <w:rsid w:val="00656A85"/>
    <w:rsid w:val="00657068"/>
    <w:rsid w:val="006572EC"/>
    <w:rsid w:val="00657788"/>
    <w:rsid w:val="006620D3"/>
    <w:rsid w:val="00662E40"/>
    <w:rsid w:val="006630F3"/>
    <w:rsid w:val="0066391A"/>
    <w:rsid w:val="006646DF"/>
    <w:rsid w:val="006648FB"/>
    <w:rsid w:val="00664B3C"/>
    <w:rsid w:val="00666279"/>
    <w:rsid w:val="00666772"/>
    <w:rsid w:val="00666D34"/>
    <w:rsid w:val="006674F7"/>
    <w:rsid w:val="006709B6"/>
    <w:rsid w:val="006715CB"/>
    <w:rsid w:val="00671A02"/>
    <w:rsid w:val="00672206"/>
    <w:rsid w:val="00672464"/>
    <w:rsid w:val="006739C5"/>
    <w:rsid w:val="00673D76"/>
    <w:rsid w:val="00673FCC"/>
    <w:rsid w:val="00674171"/>
    <w:rsid w:val="00674D07"/>
    <w:rsid w:val="00675352"/>
    <w:rsid w:val="006754E9"/>
    <w:rsid w:val="0067679D"/>
    <w:rsid w:val="00676A9E"/>
    <w:rsid w:val="00676CFF"/>
    <w:rsid w:val="00677026"/>
    <w:rsid w:val="0067753D"/>
    <w:rsid w:val="0068055F"/>
    <w:rsid w:val="0068069C"/>
    <w:rsid w:val="00680F22"/>
    <w:rsid w:val="00681B62"/>
    <w:rsid w:val="00681E85"/>
    <w:rsid w:val="00681EA2"/>
    <w:rsid w:val="0068339D"/>
    <w:rsid w:val="006847E1"/>
    <w:rsid w:val="00686BFD"/>
    <w:rsid w:val="00690A15"/>
    <w:rsid w:val="006921F0"/>
    <w:rsid w:val="00693BAC"/>
    <w:rsid w:val="00694D4E"/>
    <w:rsid w:val="006959FF"/>
    <w:rsid w:val="00695BDE"/>
    <w:rsid w:val="00695CED"/>
    <w:rsid w:val="0069648C"/>
    <w:rsid w:val="00696727"/>
    <w:rsid w:val="00696A5C"/>
    <w:rsid w:val="006973EA"/>
    <w:rsid w:val="00697838"/>
    <w:rsid w:val="006A0BB5"/>
    <w:rsid w:val="006A10A3"/>
    <w:rsid w:val="006A252A"/>
    <w:rsid w:val="006A3BE5"/>
    <w:rsid w:val="006A41D2"/>
    <w:rsid w:val="006A69B1"/>
    <w:rsid w:val="006A78D7"/>
    <w:rsid w:val="006B0862"/>
    <w:rsid w:val="006B1062"/>
    <w:rsid w:val="006B36A0"/>
    <w:rsid w:val="006B3756"/>
    <w:rsid w:val="006B5B7E"/>
    <w:rsid w:val="006B61A6"/>
    <w:rsid w:val="006B6F55"/>
    <w:rsid w:val="006B7B72"/>
    <w:rsid w:val="006B7F91"/>
    <w:rsid w:val="006C096F"/>
    <w:rsid w:val="006C0C91"/>
    <w:rsid w:val="006C0D72"/>
    <w:rsid w:val="006C16BE"/>
    <w:rsid w:val="006C1D59"/>
    <w:rsid w:val="006C2569"/>
    <w:rsid w:val="006C33ED"/>
    <w:rsid w:val="006C3EF4"/>
    <w:rsid w:val="006C5D47"/>
    <w:rsid w:val="006C62CD"/>
    <w:rsid w:val="006C7EA1"/>
    <w:rsid w:val="006D0999"/>
    <w:rsid w:val="006D0FBD"/>
    <w:rsid w:val="006D1C17"/>
    <w:rsid w:val="006D2FF0"/>
    <w:rsid w:val="006D3234"/>
    <w:rsid w:val="006D379B"/>
    <w:rsid w:val="006D52B1"/>
    <w:rsid w:val="006D5A08"/>
    <w:rsid w:val="006D5B0E"/>
    <w:rsid w:val="006D5ED4"/>
    <w:rsid w:val="006D6DD8"/>
    <w:rsid w:val="006E09B1"/>
    <w:rsid w:val="006E142D"/>
    <w:rsid w:val="006E4940"/>
    <w:rsid w:val="006E546E"/>
    <w:rsid w:val="006E6716"/>
    <w:rsid w:val="006E6A0F"/>
    <w:rsid w:val="006E72F5"/>
    <w:rsid w:val="006E7619"/>
    <w:rsid w:val="006E7BFA"/>
    <w:rsid w:val="006F06CA"/>
    <w:rsid w:val="006F31F6"/>
    <w:rsid w:val="006F3A4B"/>
    <w:rsid w:val="006F419A"/>
    <w:rsid w:val="006F4F1E"/>
    <w:rsid w:val="006F5CAB"/>
    <w:rsid w:val="006F6AA0"/>
    <w:rsid w:val="006F7EB3"/>
    <w:rsid w:val="00704167"/>
    <w:rsid w:val="0070417B"/>
    <w:rsid w:val="0070444B"/>
    <w:rsid w:val="00704774"/>
    <w:rsid w:val="00705D65"/>
    <w:rsid w:val="00706EDA"/>
    <w:rsid w:val="00710372"/>
    <w:rsid w:val="007112EA"/>
    <w:rsid w:val="007114C0"/>
    <w:rsid w:val="007120FB"/>
    <w:rsid w:val="00712F20"/>
    <w:rsid w:val="007130D5"/>
    <w:rsid w:val="00713509"/>
    <w:rsid w:val="00714CB9"/>
    <w:rsid w:val="00717193"/>
    <w:rsid w:val="00717665"/>
    <w:rsid w:val="0072139C"/>
    <w:rsid w:val="007215D1"/>
    <w:rsid w:val="00721E02"/>
    <w:rsid w:val="007226D7"/>
    <w:rsid w:val="00723603"/>
    <w:rsid w:val="007236A9"/>
    <w:rsid w:val="00724083"/>
    <w:rsid w:val="0072460B"/>
    <w:rsid w:val="00725316"/>
    <w:rsid w:val="00725BF5"/>
    <w:rsid w:val="00725D3F"/>
    <w:rsid w:val="0072653A"/>
    <w:rsid w:val="007273A6"/>
    <w:rsid w:val="007355FF"/>
    <w:rsid w:val="00737511"/>
    <w:rsid w:val="007377FB"/>
    <w:rsid w:val="0074016F"/>
    <w:rsid w:val="007405D6"/>
    <w:rsid w:val="007412EA"/>
    <w:rsid w:val="0074151D"/>
    <w:rsid w:val="00742207"/>
    <w:rsid w:val="00742251"/>
    <w:rsid w:val="00742C74"/>
    <w:rsid w:val="00742DB1"/>
    <w:rsid w:val="0074549E"/>
    <w:rsid w:val="00745659"/>
    <w:rsid w:val="00750185"/>
    <w:rsid w:val="007506B5"/>
    <w:rsid w:val="00750DC3"/>
    <w:rsid w:val="00751344"/>
    <w:rsid w:val="007515E5"/>
    <w:rsid w:val="00752360"/>
    <w:rsid w:val="00752A9C"/>
    <w:rsid w:val="00753DAD"/>
    <w:rsid w:val="00754D58"/>
    <w:rsid w:val="007559FC"/>
    <w:rsid w:val="007617FE"/>
    <w:rsid w:val="0076188B"/>
    <w:rsid w:val="00761A5C"/>
    <w:rsid w:val="00761E8E"/>
    <w:rsid w:val="00763014"/>
    <w:rsid w:val="00763311"/>
    <w:rsid w:val="00763DB9"/>
    <w:rsid w:val="00765528"/>
    <w:rsid w:val="00767A0A"/>
    <w:rsid w:val="0077007D"/>
    <w:rsid w:val="00770AF7"/>
    <w:rsid w:val="00771BEE"/>
    <w:rsid w:val="00773778"/>
    <w:rsid w:val="0077454B"/>
    <w:rsid w:val="00774E57"/>
    <w:rsid w:val="00774ED6"/>
    <w:rsid w:val="0077506D"/>
    <w:rsid w:val="00775A86"/>
    <w:rsid w:val="00775AD1"/>
    <w:rsid w:val="00775F3D"/>
    <w:rsid w:val="007775BD"/>
    <w:rsid w:val="00781C8A"/>
    <w:rsid w:val="00781D9E"/>
    <w:rsid w:val="00783EB8"/>
    <w:rsid w:val="00784F67"/>
    <w:rsid w:val="00785330"/>
    <w:rsid w:val="00785AF6"/>
    <w:rsid w:val="00785F95"/>
    <w:rsid w:val="00787945"/>
    <w:rsid w:val="00787EE4"/>
    <w:rsid w:val="007910DD"/>
    <w:rsid w:val="00791B1E"/>
    <w:rsid w:val="00791F00"/>
    <w:rsid w:val="00792650"/>
    <w:rsid w:val="00794359"/>
    <w:rsid w:val="0079510E"/>
    <w:rsid w:val="0079658C"/>
    <w:rsid w:val="007977D0"/>
    <w:rsid w:val="007977FD"/>
    <w:rsid w:val="00797F6C"/>
    <w:rsid w:val="007A10B6"/>
    <w:rsid w:val="007A1318"/>
    <w:rsid w:val="007A13EC"/>
    <w:rsid w:val="007A38AA"/>
    <w:rsid w:val="007A3B68"/>
    <w:rsid w:val="007A3C2C"/>
    <w:rsid w:val="007A4883"/>
    <w:rsid w:val="007A513E"/>
    <w:rsid w:val="007A7F21"/>
    <w:rsid w:val="007A7F6D"/>
    <w:rsid w:val="007B143D"/>
    <w:rsid w:val="007B36A7"/>
    <w:rsid w:val="007B3B03"/>
    <w:rsid w:val="007B466E"/>
    <w:rsid w:val="007B498F"/>
    <w:rsid w:val="007B4B45"/>
    <w:rsid w:val="007B4C7D"/>
    <w:rsid w:val="007B5D61"/>
    <w:rsid w:val="007B7095"/>
    <w:rsid w:val="007C0D02"/>
    <w:rsid w:val="007C0D38"/>
    <w:rsid w:val="007C0F12"/>
    <w:rsid w:val="007C14F5"/>
    <w:rsid w:val="007C209F"/>
    <w:rsid w:val="007C2F24"/>
    <w:rsid w:val="007C38BD"/>
    <w:rsid w:val="007C5B0C"/>
    <w:rsid w:val="007C6CB7"/>
    <w:rsid w:val="007D0C7D"/>
    <w:rsid w:val="007D0D65"/>
    <w:rsid w:val="007D1CE3"/>
    <w:rsid w:val="007D2375"/>
    <w:rsid w:val="007D4420"/>
    <w:rsid w:val="007D4567"/>
    <w:rsid w:val="007D4F2B"/>
    <w:rsid w:val="007D5240"/>
    <w:rsid w:val="007D7184"/>
    <w:rsid w:val="007D77A9"/>
    <w:rsid w:val="007D7972"/>
    <w:rsid w:val="007E18B4"/>
    <w:rsid w:val="007E2D4B"/>
    <w:rsid w:val="007E45A1"/>
    <w:rsid w:val="007E5608"/>
    <w:rsid w:val="007E5ED1"/>
    <w:rsid w:val="007E6571"/>
    <w:rsid w:val="007E6B09"/>
    <w:rsid w:val="007E7146"/>
    <w:rsid w:val="007E7EBD"/>
    <w:rsid w:val="007F14E3"/>
    <w:rsid w:val="007F1A22"/>
    <w:rsid w:val="007F1A48"/>
    <w:rsid w:val="007F2792"/>
    <w:rsid w:val="007F307C"/>
    <w:rsid w:val="007F6196"/>
    <w:rsid w:val="007F61F9"/>
    <w:rsid w:val="007F6C6B"/>
    <w:rsid w:val="007F7593"/>
    <w:rsid w:val="00800669"/>
    <w:rsid w:val="008015EA"/>
    <w:rsid w:val="00801D9A"/>
    <w:rsid w:val="00802556"/>
    <w:rsid w:val="00803CE4"/>
    <w:rsid w:val="00804CD0"/>
    <w:rsid w:val="00804ECC"/>
    <w:rsid w:val="0080697F"/>
    <w:rsid w:val="008069BD"/>
    <w:rsid w:val="00806D22"/>
    <w:rsid w:val="0080730B"/>
    <w:rsid w:val="008073DE"/>
    <w:rsid w:val="0080751C"/>
    <w:rsid w:val="00810333"/>
    <w:rsid w:val="00812A3F"/>
    <w:rsid w:val="00815341"/>
    <w:rsid w:val="008163EB"/>
    <w:rsid w:val="00816AF7"/>
    <w:rsid w:val="00817850"/>
    <w:rsid w:val="008201EB"/>
    <w:rsid w:val="00820743"/>
    <w:rsid w:val="00820A9D"/>
    <w:rsid w:val="00820CF8"/>
    <w:rsid w:val="008216B0"/>
    <w:rsid w:val="008223FC"/>
    <w:rsid w:val="00822966"/>
    <w:rsid w:val="008245BB"/>
    <w:rsid w:val="00825796"/>
    <w:rsid w:val="00826716"/>
    <w:rsid w:val="00826F71"/>
    <w:rsid w:val="008274DE"/>
    <w:rsid w:val="00830969"/>
    <w:rsid w:val="00830DA7"/>
    <w:rsid w:val="008315DE"/>
    <w:rsid w:val="00832F2F"/>
    <w:rsid w:val="00833262"/>
    <w:rsid w:val="008337D7"/>
    <w:rsid w:val="008400BE"/>
    <w:rsid w:val="0084039E"/>
    <w:rsid w:val="00840C3E"/>
    <w:rsid w:val="008416AD"/>
    <w:rsid w:val="00841755"/>
    <w:rsid w:val="00841A63"/>
    <w:rsid w:val="00843544"/>
    <w:rsid w:val="008442B4"/>
    <w:rsid w:val="0084432A"/>
    <w:rsid w:val="00844D60"/>
    <w:rsid w:val="00845129"/>
    <w:rsid w:val="008474A4"/>
    <w:rsid w:val="00847AB3"/>
    <w:rsid w:val="00847BE1"/>
    <w:rsid w:val="00850430"/>
    <w:rsid w:val="00850FE3"/>
    <w:rsid w:val="008515E0"/>
    <w:rsid w:val="00854A87"/>
    <w:rsid w:val="008553EB"/>
    <w:rsid w:val="00855DCB"/>
    <w:rsid w:val="008574B8"/>
    <w:rsid w:val="008606A5"/>
    <w:rsid w:val="00860BAE"/>
    <w:rsid w:val="00861073"/>
    <w:rsid w:val="008611A2"/>
    <w:rsid w:val="008666BE"/>
    <w:rsid w:val="00867502"/>
    <w:rsid w:val="00871466"/>
    <w:rsid w:val="00873455"/>
    <w:rsid w:val="008739A6"/>
    <w:rsid w:val="00873D34"/>
    <w:rsid w:val="00874602"/>
    <w:rsid w:val="00874855"/>
    <w:rsid w:val="00876CBB"/>
    <w:rsid w:val="0087760F"/>
    <w:rsid w:val="0088027C"/>
    <w:rsid w:val="008808A0"/>
    <w:rsid w:val="0088124E"/>
    <w:rsid w:val="008817AF"/>
    <w:rsid w:val="00882039"/>
    <w:rsid w:val="00883304"/>
    <w:rsid w:val="008840FE"/>
    <w:rsid w:val="00884CA5"/>
    <w:rsid w:val="00884E3C"/>
    <w:rsid w:val="00884F74"/>
    <w:rsid w:val="00885D45"/>
    <w:rsid w:val="00887701"/>
    <w:rsid w:val="008907C5"/>
    <w:rsid w:val="008909E4"/>
    <w:rsid w:val="0089452E"/>
    <w:rsid w:val="008961C7"/>
    <w:rsid w:val="008A0686"/>
    <w:rsid w:val="008A161F"/>
    <w:rsid w:val="008A1D28"/>
    <w:rsid w:val="008A1F2E"/>
    <w:rsid w:val="008A2208"/>
    <w:rsid w:val="008A3F7E"/>
    <w:rsid w:val="008A4026"/>
    <w:rsid w:val="008A5AE5"/>
    <w:rsid w:val="008A5B89"/>
    <w:rsid w:val="008A5DF0"/>
    <w:rsid w:val="008A5FAB"/>
    <w:rsid w:val="008A67AC"/>
    <w:rsid w:val="008A7896"/>
    <w:rsid w:val="008B0E25"/>
    <w:rsid w:val="008B0FAF"/>
    <w:rsid w:val="008B20D7"/>
    <w:rsid w:val="008B4E3B"/>
    <w:rsid w:val="008B5AFF"/>
    <w:rsid w:val="008B5C8E"/>
    <w:rsid w:val="008B61B2"/>
    <w:rsid w:val="008B61D1"/>
    <w:rsid w:val="008B63F2"/>
    <w:rsid w:val="008B63FE"/>
    <w:rsid w:val="008B6980"/>
    <w:rsid w:val="008B77FA"/>
    <w:rsid w:val="008B7BA3"/>
    <w:rsid w:val="008C0156"/>
    <w:rsid w:val="008C05C3"/>
    <w:rsid w:val="008C066B"/>
    <w:rsid w:val="008C1D44"/>
    <w:rsid w:val="008C27D1"/>
    <w:rsid w:val="008C3149"/>
    <w:rsid w:val="008C4817"/>
    <w:rsid w:val="008C4AEA"/>
    <w:rsid w:val="008C52D9"/>
    <w:rsid w:val="008C5C73"/>
    <w:rsid w:val="008C70C7"/>
    <w:rsid w:val="008C7626"/>
    <w:rsid w:val="008C764E"/>
    <w:rsid w:val="008C7DAF"/>
    <w:rsid w:val="008D0CDE"/>
    <w:rsid w:val="008D0E3A"/>
    <w:rsid w:val="008D239A"/>
    <w:rsid w:val="008D2B0C"/>
    <w:rsid w:val="008D2EAE"/>
    <w:rsid w:val="008D2FA5"/>
    <w:rsid w:val="008D37B2"/>
    <w:rsid w:val="008D4752"/>
    <w:rsid w:val="008D5341"/>
    <w:rsid w:val="008D7A9B"/>
    <w:rsid w:val="008E0841"/>
    <w:rsid w:val="008E0E98"/>
    <w:rsid w:val="008E1C50"/>
    <w:rsid w:val="008E2EB1"/>
    <w:rsid w:val="008E34D5"/>
    <w:rsid w:val="008E4190"/>
    <w:rsid w:val="008E44EC"/>
    <w:rsid w:val="008E47BF"/>
    <w:rsid w:val="008E4EA1"/>
    <w:rsid w:val="008E5794"/>
    <w:rsid w:val="008E5E11"/>
    <w:rsid w:val="008E6001"/>
    <w:rsid w:val="008E62DE"/>
    <w:rsid w:val="008E65E6"/>
    <w:rsid w:val="008E68CD"/>
    <w:rsid w:val="008E6DE9"/>
    <w:rsid w:val="008E7403"/>
    <w:rsid w:val="008F0369"/>
    <w:rsid w:val="008F04E8"/>
    <w:rsid w:val="008F08C4"/>
    <w:rsid w:val="008F09D3"/>
    <w:rsid w:val="008F16FF"/>
    <w:rsid w:val="008F1F94"/>
    <w:rsid w:val="008F24B1"/>
    <w:rsid w:val="008F42AB"/>
    <w:rsid w:val="008F770B"/>
    <w:rsid w:val="0090044A"/>
    <w:rsid w:val="00901567"/>
    <w:rsid w:val="00901568"/>
    <w:rsid w:val="00901ABA"/>
    <w:rsid w:val="00901CA1"/>
    <w:rsid w:val="00901ED9"/>
    <w:rsid w:val="009025DB"/>
    <w:rsid w:val="00903216"/>
    <w:rsid w:val="00904C52"/>
    <w:rsid w:val="00905EE9"/>
    <w:rsid w:val="00906B54"/>
    <w:rsid w:val="009074A3"/>
    <w:rsid w:val="00910651"/>
    <w:rsid w:val="0091141D"/>
    <w:rsid w:val="00911C46"/>
    <w:rsid w:val="00913140"/>
    <w:rsid w:val="009131A3"/>
    <w:rsid w:val="0091323F"/>
    <w:rsid w:val="00913F1B"/>
    <w:rsid w:val="0091403F"/>
    <w:rsid w:val="00914353"/>
    <w:rsid w:val="0091531A"/>
    <w:rsid w:val="00915CD0"/>
    <w:rsid w:val="009172C9"/>
    <w:rsid w:val="009203BE"/>
    <w:rsid w:val="00920E52"/>
    <w:rsid w:val="00921B86"/>
    <w:rsid w:val="00921E1C"/>
    <w:rsid w:val="00922451"/>
    <w:rsid w:val="00922B53"/>
    <w:rsid w:val="00925BC8"/>
    <w:rsid w:val="009274FA"/>
    <w:rsid w:val="00927810"/>
    <w:rsid w:val="00927DC1"/>
    <w:rsid w:val="0093042D"/>
    <w:rsid w:val="0093094E"/>
    <w:rsid w:val="00931976"/>
    <w:rsid w:val="00931C55"/>
    <w:rsid w:val="00932682"/>
    <w:rsid w:val="009330F5"/>
    <w:rsid w:val="00934963"/>
    <w:rsid w:val="00934E8C"/>
    <w:rsid w:val="00936577"/>
    <w:rsid w:val="009365EA"/>
    <w:rsid w:val="00936F75"/>
    <w:rsid w:val="009378A7"/>
    <w:rsid w:val="00943FA1"/>
    <w:rsid w:val="0094405E"/>
    <w:rsid w:val="00946E56"/>
    <w:rsid w:val="00946E60"/>
    <w:rsid w:val="00947B5E"/>
    <w:rsid w:val="00950114"/>
    <w:rsid w:val="009515A9"/>
    <w:rsid w:val="00952C3B"/>
    <w:rsid w:val="00953B25"/>
    <w:rsid w:val="00955067"/>
    <w:rsid w:val="009553D8"/>
    <w:rsid w:val="00956B85"/>
    <w:rsid w:val="00957C33"/>
    <w:rsid w:val="00960B0B"/>
    <w:rsid w:val="009635D4"/>
    <w:rsid w:val="00964A78"/>
    <w:rsid w:val="009661BB"/>
    <w:rsid w:val="0097200D"/>
    <w:rsid w:val="00972013"/>
    <w:rsid w:val="00972636"/>
    <w:rsid w:val="00977901"/>
    <w:rsid w:val="0098013A"/>
    <w:rsid w:val="00980A2E"/>
    <w:rsid w:val="00980FE7"/>
    <w:rsid w:val="00983460"/>
    <w:rsid w:val="009851F7"/>
    <w:rsid w:val="00985C62"/>
    <w:rsid w:val="00985CB1"/>
    <w:rsid w:val="00987B4E"/>
    <w:rsid w:val="00987C78"/>
    <w:rsid w:val="009917DD"/>
    <w:rsid w:val="00991CE0"/>
    <w:rsid w:val="00991FEE"/>
    <w:rsid w:val="00993015"/>
    <w:rsid w:val="00993E10"/>
    <w:rsid w:val="009953B4"/>
    <w:rsid w:val="00997721"/>
    <w:rsid w:val="00997B06"/>
    <w:rsid w:val="00997DDB"/>
    <w:rsid w:val="009A090E"/>
    <w:rsid w:val="009A125E"/>
    <w:rsid w:val="009A1C49"/>
    <w:rsid w:val="009A29E9"/>
    <w:rsid w:val="009A63A0"/>
    <w:rsid w:val="009A648C"/>
    <w:rsid w:val="009A689D"/>
    <w:rsid w:val="009B0A56"/>
    <w:rsid w:val="009B0FDF"/>
    <w:rsid w:val="009B1303"/>
    <w:rsid w:val="009B135B"/>
    <w:rsid w:val="009B1432"/>
    <w:rsid w:val="009B173F"/>
    <w:rsid w:val="009B24AB"/>
    <w:rsid w:val="009B32AA"/>
    <w:rsid w:val="009B522F"/>
    <w:rsid w:val="009B5B01"/>
    <w:rsid w:val="009B5F76"/>
    <w:rsid w:val="009B653E"/>
    <w:rsid w:val="009B6EBF"/>
    <w:rsid w:val="009B7FCC"/>
    <w:rsid w:val="009C054D"/>
    <w:rsid w:val="009C10D2"/>
    <w:rsid w:val="009C2441"/>
    <w:rsid w:val="009C30DF"/>
    <w:rsid w:val="009C43B3"/>
    <w:rsid w:val="009C47BF"/>
    <w:rsid w:val="009C49B9"/>
    <w:rsid w:val="009C507D"/>
    <w:rsid w:val="009C51EF"/>
    <w:rsid w:val="009C5C4C"/>
    <w:rsid w:val="009C6EAA"/>
    <w:rsid w:val="009C799F"/>
    <w:rsid w:val="009D1401"/>
    <w:rsid w:val="009D17C5"/>
    <w:rsid w:val="009D2F18"/>
    <w:rsid w:val="009D44B2"/>
    <w:rsid w:val="009D4733"/>
    <w:rsid w:val="009D4BD2"/>
    <w:rsid w:val="009D4D42"/>
    <w:rsid w:val="009D4E15"/>
    <w:rsid w:val="009D553A"/>
    <w:rsid w:val="009D5B49"/>
    <w:rsid w:val="009D5C58"/>
    <w:rsid w:val="009D66E2"/>
    <w:rsid w:val="009D6A0C"/>
    <w:rsid w:val="009D7036"/>
    <w:rsid w:val="009D7728"/>
    <w:rsid w:val="009D7852"/>
    <w:rsid w:val="009E072C"/>
    <w:rsid w:val="009E19FB"/>
    <w:rsid w:val="009E1A65"/>
    <w:rsid w:val="009E351F"/>
    <w:rsid w:val="009E4DC5"/>
    <w:rsid w:val="009E4F7A"/>
    <w:rsid w:val="009E52AC"/>
    <w:rsid w:val="009E57E5"/>
    <w:rsid w:val="009E6A1F"/>
    <w:rsid w:val="009E6B72"/>
    <w:rsid w:val="009E74C6"/>
    <w:rsid w:val="009E7653"/>
    <w:rsid w:val="009E777D"/>
    <w:rsid w:val="009F0277"/>
    <w:rsid w:val="009F0844"/>
    <w:rsid w:val="009F205F"/>
    <w:rsid w:val="009F20FE"/>
    <w:rsid w:val="009F3F65"/>
    <w:rsid w:val="009F44D2"/>
    <w:rsid w:val="009F537F"/>
    <w:rsid w:val="009F5A10"/>
    <w:rsid w:val="009F664C"/>
    <w:rsid w:val="009F7B67"/>
    <w:rsid w:val="00A002AE"/>
    <w:rsid w:val="00A013B7"/>
    <w:rsid w:val="00A0155C"/>
    <w:rsid w:val="00A03942"/>
    <w:rsid w:val="00A05915"/>
    <w:rsid w:val="00A0683C"/>
    <w:rsid w:val="00A07BB9"/>
    <w:rsid w:val="00A10BBB"/>
    <w:rsid w:val="00A11072"/>
    <w:rsid w:val="00A1147F"/>
    <w:rsid w:val="00A11B49"/>
    <w:rsid w:val="00A152E2"/>
    <w:rsid w:val="00A153D0"/>
    <w:rsid w:val="00A15B9E"/>
    <w:rsid w:val="00A15E5C"/>
    <w:rsid w:val="00A160D8"/>
    <w:rsid w:val="00A16BE4"/>
    <w:rsid w:val="00A172BC"/>
    <w:rsid w:val="00A17B40"/>
    <w:rsid w:val="00A2069F"/>
    <w:rsid w:val="00A20811"/>
    <w:rsid w:val="00A21528"/>
    <w:rsid w:val="00A22148"/>
    <w:rsid w:val="00A23628"/>
    <w:rsid w:val="00A24450"/>
    <w:rsid w:val="00A247D9"/>
    <w:rsid w:val="00A24C0B"/>
    <w:rsid w:val="00A24FF1"/>
    <w:rsid w:val="00A250B7"/>
    <w:rsid w:val="00A250E4"/>
    <w:rsid w:val="00A26A70"/>
    <w:rsid w:val="00A26E4F"/>
    <w:rsid w:val="00A30E07"/>
    <w:rsid w:val="00A32665"/>
    <w:rsid w:val="00A32FD4"/>
    <w:rsid w:val="00A33371"/>
    <w:rsid w:val="00A33BE5"/>
    <w:rsid w:val="00A33C61"/>
    <w:rsid w:val="00A3410A"/>
    <w:rsid w:val="00A3477E"/>
    <w:rsid w:val="00A34B56"/>
    <w:rsid w:val="00A36098"/>
    <w:rsid w:val="00A366BD"/>
    <w:rsid w:val="00A36CCA"/>
    <w:rsid w:val="00A3753A"/>
    <w:rsid w:val="00A3768B"/>
    <w:rsid w:val="00A37D42"/>
    <w:rsid w:val="00A408E7"/>
    <w:rsid w:val="00A41967"/>
    <w:rsid w:val="00A42068"/>
    <w:rsid w:val="00A420F5"/>
    <w:rsid w:val="00A42E3A"/>
    <w:rsid w:val="00A47B02"/>
    <w:rsid w:val="00A50475"/>
    <w:rsid w:val="00A50C78"/>
    <w:rsid w:val="00A5184C"/>
    <w:rsid w:val="00A528AC"/>
    <w:rsid w:val="00A5359E"/>
    <w:rsid w:val="00A5415C"/>
    <w:rsid w:val="00A54935"/>
    <w:rsid w:val="00A54E1F"/>
    <w:rsid w:val="00A5567B"/>
    <w:rsid w:val="00A558D3"/>
    <w:rsid w:val="00A56402"/>
    <w:rsid w:val="00A602A3"/>
    <w:rsid w:val="00A603FA"/>
    <w:rsid w:val="00A60F16"/>
    <w:rsid w:val="00A64479"/>
    <w:rsid w:val="00A66459"/>
    <w:rsid w:val="00A66B49"/>
    <w:rsid w:val="00A70CA1"/>
    <w:rsid w:val="00A71E00"/>
    <w:rsid w:val="00A72E21"/>
    <w:rsid w:val="00A73465"/>
    <w:rsid w:val="00A7421D"/>
    <w:rsid w:val="00A7509A"/>
    <w:rsid w:val="00A761A7"/>
    <w:rsid w:val="00A76C5B"/>
    <w:rsid w:val="00A76CEC"/>
    <w:rsid w:val="00A77575"/>
    <w:rsid w:val="00A775B2"/>
    <w:rsid w:val="00A77ADC"/>
    <w:rsid w:val="00A802DD"/>
    <w:rsid w:val="00A818FE"/>
    <w:rsid w:val="00A84730"/>
    <w:rsid w:val="00A875A1"/>
    <w:rsid w:val="00A87F6D"/>
    <w:rsid w:val="00A907B0"/>
    <w:rsid w:val="00A90B98"/>
    <w:rsid w:val="00A924D1"/>
    <w:rsid w:val="00A92CF5"/>
    <w:rsid w:val="00A939BA"/>
    <w:rsid w:val="00A94245"/>
    <w:rsid w:val="00A9570C"/>
    <w:rsid w:val="00A95BC0"/>
    <w:rsid w:val="00A95C7F"/>
    <w:rsid w:val="00A96271"/>
    <w:rsid w:val="00A96328"/>
    <w:rsid w:val="00A977EA"/>
    <w:rsid w:val="00A978C2"/>
    <w:rsid w:val="00A97D52"/>
    <w:rsid w:val="00AA0E1D"/>
    <w:rsid w:val="00AA15A2"/>
    <w:rsid w:val="00AA1A6E"/>
    <w:rsid w:val="00AA2588"/>
    <w:rsid w:val="00AA30F1"/>
    <w:rsid w:val="00AA3186"/>
    <w:rsid w:val="00AA4F5A"/>
    <w:rsid w:val="00AA5952"/>
    <w:rsid w:val="00AA6141"/>
    <w:rsid w:val="00AA6636"/>
    <w:rsid w:val="00AA79D9"/>
    <w:rsid w:val="00AB070D"/>
    <w:rsid w:val="00AB0888"/>
    <w:rsid w:val="00AB168F"/>
    <w:rsid w:val="00AB176D"/>
    <w:rsid w:val="00AB1CBD"/>
    <w:rsid w:val="00AB1EA4"/>
    <w:rsid w:val="00AB3417"/>
    <w:rsid w:val="00AB3835"/>
    <w:rsid w:val="00AB3A18"/>
    <w:rsid w:val="00AB3A62"/>
    <w:rsid w:val="00AB3FC4"/>
    <w:rsid w:val="00AB43EB"/>
    <w:rsid w:val="00AB4543"/>
    <w:rsid w:val="00AB56A5"/>
    <w:rsid w:val="00AB6DB3"/>
    <w:rsid w:val="00AC0C28"/>
    <w:rsid w:val="00AC171B"/>
    <w:rsid w:val="00AC1CBC"/>
    <w:rsid w:val="00AC2797"/>
    <w:rsid w:val="00AC3212"/>
    <w:rsid w:val="00AC3F98"/>
    <w:rsid w:val="00AC4204"/>
    <w:rsid w:val="00AC42A2"/>
    <w:rsid w:val="00AC4517"/>
    <w:rsid w:val="00AC5882"/>
    <w:rsid w:val="00AC5B4F"/>
    <w:rsid w:val="00AC6B09"/>
    <w:rsid w:val="00AC6FB9"/>
    <w:rsid w:val="00AC7429"/>
    <w:rsid w:val="00AC7551"/>
    <w:rsid w:val="00AD0461"/>
    <w:rsid w:val="00AD1748"/>
    <w:rsid w:val="00AD26D7"/>
    <w:rsid w:val="00AD40F9"/>
    <w:rsid w:val="00AD43D0"/>
    <w:rsid w:val="00AD6316"/>
    <w:rsid w:val="00AD6CBC"/>
    <w:rsid w:val="00AE1D07"/>
    <w:rsid w:val="00AE2702"/>
    <w:rsid w:val="00AE38FA"/>
    <w:rsid w:val="00AE3966"/>
    <w:rsid w:val="00AE44E1"/>
    <w:rsid w:val="00AE626B"/>
    <w:rsid w:val="00AE6844"/>
    <w:rsid w:val="00AE6BD0"/>
    <w:rsid w:val="00AE6BF3"/>
    <w:rsid w:val="00AF09CB"/>
    <w:rsid w:val="00AF0C01"/>
    <w:rsid w:val="00AF1CD8"/>
    <w:rsid w:val="00AF2DA6"/>
    <w:rsid w:val="00AF36FC"/>
    <w:rsid w:val="00AF4FC9"/>
    <w:rsid w:val="00AF6464"/>
    <w:rsid w:val="00AF7DA9"/>
    <w:rsid w:val="00B00A52"/>
    <w:rsid w:val="00B00A7F"/>
    <w:rsid w:val="00B00D64"/>
    <w:rsid w:val="00B010F6"/>
    <w:rsid w:val="00B023C8"/>
    <w:rsid w:val="00B026CA"/>
    <w:rsid w:val="00B03051"/>
    <w:rsid w:val="00B03929"/>
    <w:rsid w:val="00B03F73"/>
    <w:rsid w:val="00B11F92"/>
    <w:rsid w:val="00B137FC"/>
    <w:rsid w:val="00B13D47"/>
    <w:rsid w:val="00B14383"/>
    <w:rsid w:val="00B168EE"/>
    <w:rsid w:val="00B16F37"/>
    <w:rsid w:val="00B20164"/>
    <w:rsid w:val="00B20C8C"/>
    <w:rsid w:val="00B20D76"/>
    <w:rsid w:val="00B216FD"/>
    <w:rsid w:val="00B22006"/>
    <w:rsid w:val="00B22441"/>
    <w:rsid w:val="00B229E8"/>
    <w:rsid w:val="00B22C4B"/>
    <w:rsid w:val="00B22CEF"/>
    <w:rsid w:val="00B239B2"/>
    <w:rsid w:val="00B2602B"/>
    <w:rsid w:val="00B274A9"/>
    <w:rsid w:val="00B3181A"/>
    <w:rsid w:val="00B318FB"/>
    <w:rsid w:val="00B31D80"/>
    <w:rsid w:val="00B32387"/>
    <w:rsid w:val="00B32486"/>
    <w:rsid w:val="00B325DE"/>
    <w:rsid w:val="00B32A23"/>
    <w:rsid w:val="00B32CC6"/>
    <w:rsid w:val="00B332BB"/>
    <w:rsid w:val="00B33829"/>
    <w:rsid w:val="00B33CB3"/>
    <w:rsid w:val="00B36C81"/>
    <w:rsid w:val="00B37653"/>
    <w:rsid w:val="00B37CB5"/>
    <w:rsid w:val="00B37F64"/>
    <w:rsid w:val="00B4077B"/>
    <w:rsid w:val="00B40E10"/>
    <w:rsid w:val="00B42B03"/>
    <w:rsid w:val="00B44817"/>
    <w:rsid w:val="00B45966"/>
    <w:rsid w:val="00B45E0D"/>
    <w:rsid w:val="00B4606E"/>
    <w:rsid w:val="00B46558"/>
    <w:rsid w:val="00B4701A"/>
    <w:rsid w:val="00B5004C"/>
    <w:rsid w:val="00B50FB4"/>
    <w:rsid w:val="00B517C5"/>
    <w:rsid w:val="00B517CB"/>
    <w:rsid w:val="00B52C23"/>
    <w:rsid w:val="00B543B6"/>
    <w:rsid w:val="00B544EC"/>
    <w:rsid w:val="00B55321"/>
    <w:rsid w:val="00B559B1"/>
    <w:rsid w:val="00B55B48"/>
    <w:rsid w:val="00B56B36"/>
    <w:rsid w:val="00B56D9A"/>
    <w:rsid w:val="00B577A0"/>
    <w:rsid w:val="00B60CE5"/>
    <w:rsid w:val="00B6217F"/>
    <w:rsid w:val="00B63424"/>
    <w:rsid w:val="00B658E6"/>
    <w:rsid w:val="00B65C46"/>
    <w:rsid w:val="00B6621C"/>
    <w:rsid w:val="00B66765"/>
    <w:rsid w:val="00B66DE0"/>
    <w:rsid w:val="00B67ADB"/>
    <w:rsid w:val="00B7015D"/>
    <w:rsid w:val="00B70465"/>
    <w:rsid w:val="00B72156"/>
    <w:rsid w:val="00B72417"/>
    <w:rsid w:val="00B7300F"/>
    <w:rsid w:val="00B736CF"/>
    <w:rsid w:val="00B73D85"/>
    <w:rsid w:val="00B746D1"/>
    <w:rsid w:val="00B74C56"/>
    <w:rsid w:val="00B75A01"/>
    <w:rsid w:val="00B76632"/>
    <w:rsid w:val="00B76A9F"/>
    <w:rsid w:val="00B77220"/>
    <w:rsid w:val="00B7746A"/>
    <w:rsid w:val="00B80BCA"/>
    <w:rsid w:val="00B817F6"/>
    <w:rsid w:val="00B81C9B"/>
    <w:rsid w:val="00B81DBD"/>
    <w:rsid w:val="00B8318E"/>
    <w:rsid w:val="00B83363"/>
    <w:rsid w:val="00B83B0C"/>
    <w:rsid w:val="00B845FF"/>
    <w:rsid w:val="00B8491B"/>
    <w:rsid w:val="00B85AAC"/>
    <w:rsid w:val="00B876BA"/>
    <w:rsid w:val="00B903F4"/>
    <w:rsid w:val="00B90E76"/>
    <w:rsid w:val="00B90EAE"/>
    <w:rsid w:val="00B9152D"/>
    <w:rsid w:val="00B91732"/>
    <w:rsid w:val="00B935B8"/>
    <w:rsid w:val="00B94462"/>
    <w:rsid w:val="00B94505"/>
    <w:rsid w:val="00B953F2"/>
    <w:rsid w:val="00B956F9"/>
    <w:rsid w:val="00B95F4F"/>
    <w:rsid w:val="00B962A8"/>
    <w:rsid w:val="00B9703B"/>
    <w:rsid w:val="00BA02A4"/>
    <w:rsid w:val="00BA06F5"/>
    <w:rsid w:val="00BA0DEB"/>
    <w:rsid w:val="00BA2830"/>
    <w:rsid w:val="00BA4096"/>
    <w:rsid w:val="00BA4BCA"/>
    <w:rsid w:val="00BA535C"/>
    <w:rsid w:val="00BA574D"/>
    <w:rsid w:val="00BA597C"/>
    <w:rsid w:val="00BA7016"/>
    <w:rsid w:val="00BA71F7"/>
    <w:rsid w:val="00BA78DE"/>
    <w:rsid w:val="00BA7C3B"/>
    <w:rsid w:val="00BB067D"/>
    <w:rsid w:val="00BB0696"/>
    <w:rsid w:val="00BB111C"/>
    <w:rsid w:val="00BB1D6B"/>
    <w:rsid w:val="00BB2D17"/>
    <w:rsid w:val="00BB5182"/>
    <w:rsid w:val="00BB5E92"/>
    <w:rsid w:val="00BC0EB7"/>
    <w:rsid w:val="00BC10A0"/>
    <w:rsid w:val="00BC17E0"/>
    <w:rsid w:val="00BC4302"/>
    <w:rsid w:val="00BC441F"/>
    <w:rsid w:val="00BC622C"/>
    <w:rsid w:val="00BC78D5"/>
    <w:rsid w:val="00BD04AC"/>
    <w:rsid w:val="00BD090F"/>
    <w:rsid w:val="00BD1398"/>
    <w:rsid w:val="00BD2059"/>
    <w:rsid w:val="00BD334E"/>
    <w:rsid w:val="00BD5A9F"/>
    <w:rsid w:val="00BD5E2D"/>
    <w:rsid w:val="00BD6A7B"/>
    <w:rsid w:val="00BE2BE3"/>
    <w:rsid w:val="00BE2E5C"/>
    <w:rsid w:val="00BE5269"/>
    <w:rsid w:val="00BE5465"/>
    <w:rsid w:val="00BE62EA"/>
    <w:rsid w:val="00BE6865"/>
    <w:rsid w:val="00BE68D1"/>
    <w:rsid w:val="00BE72A5"/>
    <w:rsid w:val="00BE756A"/>
    <w:rsid w:val="00BE7771"/>
    <w:rsid w:val="00BF1A68"/>
    <w:rsid w:val="00BF1BE4"/>
    <w:rsid w:val="00BF2436"/>
    <w:rsid w:val="00BF3499"/>
    <w:rsid w:val="00BF3800"/>
    <w:rsid w:val="00BF3EC7"/>
    <w:rsid w:val="00BF415A"/>
    <w:rsid w:val="00BF6337"/>
    <w:rsid w:val="00BF694B"/>
    <w:rsid w:val="00BF6BF5"/>
    <w:rsid w:val="00BF7CBE"/>
    <w:rsid w:val="00C01227"/>
    <w:rsid w:val="00C012DB"/>
    <w:rsid w:val="00C02156"/>
    <w:rsid w:val="00C043A5"/>
    <w:rsid w:val="00C064E7"/>
    <w:rsid w:val="00C06B1D"/>
    <w:rsid w:val="00C06D3C"/>
    <w:rsid w:val="00C07400"/>
    <w:rsid w:val="00C12D28"/>
    <w:rsid w:val="00C13921"/>
    <w:rsid w:val="00C158A7"/>
    <w:rsid w:val="00C15916"/>
    <w:rsid w:val="00C16DE4"/>
    <w:rsid w:val="00C1735F"/>
    <w:rsid w:val="00C17C55"/>
    <w:rsid w:val="00C20688"/>
    <w:rsid w:val="00C2088A"/>
    <w:rsid w:val="00C20B36"/>
    <w:rsid w:val="00C20F41"/>
    <w:rsid w:val="00C21D9A"/>
    <w:rsid w:val="00C22BF6"/>
    <w:rsid w:val="00C23153"/>
    <w:rsid w:val="00C2396A"/>
    <w:rsid w:val="00C23F7E"/>
    <w:rsid w:val="00C24229"/>
    <w:rsid w:val="00C24DDB"/>
    <w:rsid w:val="00C2537B"/>
    <w:rsid w:val="00C2538E"/>
    <w:rsid w:val="00C26255"/>
    <w:rsid w:val="00C2703F"/>
    <w:rsid w:val="00C27D00"/>
    <w:rsid w:val="00C302C5"/>
    <w:rsid w:val="00C304FB"/>
    <w:rsid w:val="00C30BFF"/>
    <w:rsid w:val="00C3136D"/>
    <w:rsid w:val="00C313BD"/>
    <w:rsid w:val="00C32861"/>
    <w:rsid w:val="00C32BA3"/>
    <w:rsid w:val="00C33327"/>
    <w:rsid w:val="00C33FBB"/>
    <w:rsid w:val="00C36242"/>
    <w:rsid w:val="00C36ABB"/>
    <w:rsid w:val="00C36CF1"/>
    <w:rsid w:val="00C37780"/>
    <w:rsid w:val="00C37C6C"/>
    <w:rsid w:val="00C414ED"/>
    <w:rsid w:val="00C42970"/>
    <w:rsid w:val="00C436C6"/>
    <w:rsid w:val="00C45456"/>
    <w:rsid w:val="00C45BC9"/>
    <w:rsid w:val="00C46337"/>
    <w:rsid w:val="00C4635B"/>
    <w:rsid w:val="00C469FC"/>
    <w:rsid w:val="00C46AE9"/>
    <w:rsid w:val="00C50ECD"/>
    <w:rsid w:val="00C5318E"/>
    <w:rsid w:val="00C53A4C"/>
    <w:rsid w:val="00C53DBC"/>
    <w:rsid w:val="00C56620"/>
    <w:rsid w:val="00C56E68"/>
    <w:rsid w:val="00C573F9"/>
    <w:rsid w:val="00C57591"/>
    <w:rsid w:val="00C575BF"/>
    <w:rsid w:val="00C61D71"/>
    <w:rsid w:val="00C631B9"/>
    <w:rsid w:val="00C632DE"/>
    <w:rsid w:val="00C639DE"/>
    <w:rsid w:val="00C63E55"/>
    <w:rsid w:val="00C6519C"/>
    <w:rsid w:val="00C6524D"/>
    <w:rsid w:val="00C656C4"/>
    <w:rsid w:val="00C65A49"/>
    <w:rsid w:val="00C67009"/>
    <w:rsid w:val="00C677ED"/>
    <w:rsid w:val="00C67B14"/>
    <w:rsid w:val="00C7036C"/>
    <w:rsid w:val="00C7143E"/>
    <w:rsid w:val="00C714E6"/>
    <w:rsid w:val="00C71B01"/>
    <w:rsid w:val="00C731C8"/>
    <w:rsid w:val="00C73A08"/>
    <w:rsid w:val="00C74481"/>
    <w:rsid w:val="00C7513D"/>
    <w:rsid w:val="00C76CE1"/>
    <w:rsid w:val="00C77DAC"/>
    <w:rsid w:val="00C80315"/>
    <w:rsid w:val="00C8090D"/>
    <w:rsid w:val="00C81CCD"/>
    <w:rsid w:val="00C83118"/>
    <w:rsid w:val="00C83E2B"/>
    <w:rsid w:val="00C83F3D"/>
    <w:rsid w:val="00C84561"/>
    <w:rsid w:val="00C845E9"/>
    <w:rsid w:val="00C8561B"/>
    <w:rsid w:val="00C869D5"/>
    <w:rsid w:val="00C86B06"/>
    <w:rsid w:val="00C90522"/>
    <w:rsid w:val="00C9056F"/>
    <w:rsid w:val="00C90C15"/>
    <w:rsid w:val="00C91251"/>
    <w:rsid w:val="00C9220B"/>
    <w:rsid w:val="00C9589B"/>
    <w:rsid w:val="00C96257"/>
    <w:rsid w:val="00C9683B"/>
    <w:rsid w:val="00C97082"/>
    <w:rsid w:val="00C97909"/>
    <w:rsid w:val="00CA063C"/>
    <w:rsid w:val="00CA08AD"/>
    <w:rsid w:val="00CA1469"/>
    <w:rsid w:val="00CA2AB4"/>
    <w:rsid w:val="00CA2BCD"/>
    <w:rsid w:val="00CA3094"/>
    <w:rsid w:val="00CA3145"/>
    <w:rsid w:val="00CA446D"/>
    <w:rsid w:val="00CB0516"/>
    <w:rsid w:val="00CB06D5"/>
    <w:rsid w:val="00CB0801"/>
    <w:rsid w:val="00CB097D"/>
    <w:rsid w:val="00CB14F7"/>
    <w:rsid w:val="00CB1866"/>
    <w:rsid w:val="00CB1E57"/>
    <w:rsid w:val="00CB245C"/>
    <w:rsid w:val="00CB51DC"/>
    <w:rsid w:val="00CB5280"/>
    <w:rsid w:val="00CB573A"/>
    <w:rsid w:val="00CB7574"/>
    <w:rsid w:val="00CB7CBA"/>
    <w:rsid w:val="00CC03F8"/>
    <w:rsid w:val="00CC04F2"/>
    <w:rsid w:val="00CC0627"/>
    <w:rsid w:val="00CC0A90"/>
    <w:rsid w:val="00CC15E6"/>
    <w:rsid w:val="00CC1F51"/>
    <w:rsid w:val="00CC29D5"/>
    <w:rsid w:val="00CC4D34"/>
    <w:rsid w:val="00CC61BC"/>
    <w:rsid w:val="00CC6967"/>
    <w:rsid w:val="00CC719A"/>
    <w:rsid w:val="00CC7461"/>
    <w:rsid w:val="00CD0277"/>
    <w:rsid w:val="00CD0DA7"/>
    <w:rsid w:val="00CD0FA5"/>
    <w:rsid w:val="00CD1039"/>
    <w:rsid w:val="00CD13D5"/>
    <w:rsid w:val="00CD1B0C"/>
    <w:rsid w:val="00CD20EB"/>
    <w:rsid w:val="00CD3E9B"/>
    <w:rsid w:val="00CD51C9"/>
    <w:rsid w:val="00CD63B5"/>
    <w:rsid w:val="00CD63DC"/>
    <w:rsid w:val="00CD75CB"/>
    <w:rsid w:val="00CD76EA"/>
    <w:rsid w:val="00CD77D6"/>
    <w:rsid w:val="00CE01E9"/>
    <w:rsid w:val="00CE066C"/>
    <w:rsid w:val="00CE09DF"/>
    <w:rsid w:val="00CE0A7C"/>
    <w:rsid w:val="00CE17D1"/>
    <w:rsid w:val="00CE2809"/>
    <w:rsid w:val="00CE2BED"/>
    <w:rsid w:val="00CE2BFE"/>
    <w:rsid w:val="00CE3506"/>
    <w:rsid w:val="00CE39C1"/>
    <w:rsid w:val="00CE3D81"/>
    <w:rsid w:val="00CE4908"/>
    <w:rsid w:val="00CE4E19"/>
    <w:rsid w:val="00CE518D"/>
    <w:rsid w:val="00CE51EF"/>
    <w:rsid w:val="00CE7351"/>
    <w:rsid w:val="00CE7FA7"/>
    <w:rsid w:val="00CF111A"/>
    <w:rsid w:val="00CF140E"/>
    <w:rsid w:val="00CF3F6E"/>
    <w:rsid w:val="00CF426B"/>
    <w:rsid w:val="00CF7134"/>
    <w:rsid w:val="00CF7D0E"/>
    <w:rsid w:val="00D00249"/>
    <w:rsid w:val="00D005A0"/>
    <w:rsid w:val="00D00672"/>
    <w:rsid w:val="00D01283"/>
    <w:rsid w:val="00D01C19"/>
    <w:rsid w:val="00D02652"/>
    <w:rsid w:val="00D02866"/>
    <w:rsid w:val="00D07F58"/>
    <w:rsid w:val="00D116ED"/>
    <w:rsid w:val="00D11F72"/>
    <w:rsid w:val="00D13900"/>
    <w:rsid w:val="00D15100"/>
    <w:rsid w:val="00D15C46"/>
    <w:rsid w:val="00D17B5E"/>
    <w:rsid w:val="00D17D6C"/>
    <w:rsid w:val="00D21C64"/>
    <w:rsid w:val="00D220F5"/>
    <w:rsid w:val="00D24892"/>
    <w:rsid w:val="00D253D8"/>
    <w:rsid w:val="00D25CE8"/>
    <w:rsid w:val="00D26188"/>
    <w:rsid w:val="00D30468"/>
    <w:rsid w:val="00D30663"/>
    <w:rsid w:val="00D307FF"/>
    <w:rsid w:val="00D32B9F"/>
    <w:rsid w:val="00D335A6"/>
    <w:rsid w:val="00D337A9"/>
    <w:rsid w:val="00D33B30"/>
    <w:rsid w:val="00D3420E"/>
    <w:rsid w:val="00D349E3"/>
    <w:rsid w:val="00D359BE"/>
    <w:rsid w:val="00D35DA0"/>
    <w:rsid w:val="00D364C3"/>
    <w:rsid w:val="00D36F04"/>
    <w:rsid w:val="00D3721D"/>
    <w:rsid w:val="00D37D44"/>
    <w:rsid w:val="00D40F21"/>
    <w:rsid w:val="00D4109C"/>
    <w:rsid w:val="00D41A3C"/>
    <w:rsid w:val="00D42F92"/>
    <w:rsid w:val="00D43C03"/>
    <w:rsid w:val="00D45A9B"/>
    <w:rsid w:val="00D50C31"/>
    <w:rsid w:val="00D5374D"/>
    <w:rsid w:val="00D547EC"/>
    <w:rsid w:val="00D54D92"/>
    <w:rsid w:val="00D55BE6"/>
    <w:rsid w:val="00D55D60"/>
    <w:rsid w:val="00D55E6E"/>
    <w:rsid w:val="00D56C86"/>
    <w:rsid w:val="00D56E19"/>
    <w:rsid w:val="00D60759"/>
    <w:rsid w:val="00D62D30"/>
    <w:rsid w:val="00D6328D"/>
    <w:rsid w:val="00D6426C"/>
    <w:rsid w:val="00D643A9"/>
    <w:rsid w:val="00D64B69"/>
    <w:rsid w:val="00D64D75"/>
    <w:rsid w:val="00D65516"/>
    <w:rsid w:val="00D66083"/>
    <w:rsid w:val="00D67032"/>
    <w:rsid w:val="00D67916"/>
    <w:rsid w:val="00D70434"/>
    <w:rsid w:val="00D720B3"/>
    <w:rsid w:val="00D7369B"/>
    <w:rsid w:val="00D7438D"/>
    <w:rsid w:val="00D7471F"/>
    <w:rsid w:val="00D75685"/>
    <w:rsid w:val="00D7596D"/>
    <w:rsid w:val="00D75D18"/>
    <w:rsid w:val="00D76D0C"/>
    <w:rsid w:val="00D76F12"/>
    <w:rsid w:val="00D770B2"/>
    <w:rsid w:val="00D777EA"/>
    <w:rsid w:val="00D80730"/>
    <w:rsid w:val="00D80D1E"/>
    <w:rsid w:val="00D811E0"/>
    <w:rsid w:val="00D81215"/>
    <w:rsid w:val="00D815D4"/>
    <w:rsid w:val="00D81646"/>
    <w:rsid w:val="00D83069"/>
    <w:rsid w:val="00D83AD1"/>
    <w:rsid w:val="00D84757"/>
    <w:rsid w:val="00D847B8"/>
    <w:rsid w:val="00D85D00"/>
    <w:rsid w:val="00D871E3"/>
    <w:rsid w:val="00D87B21"/>
    <w:rsid w:val="00D91434"/>
    <w:rsid w:val="00D91974"/>
    <w:rsid w:val="00D919AF"/>
    <w:rsid w:val="00D91F7D"/>
    <w:rsid w:val="00D920DA"/>
    <w:rsid w:val="00D92BF5"/>
    <w:rsid w:val="00D92E17"/>
    <w:rsid w:val="00D93576"/>
    <w:rsid w:val="00D94049"/>
    <w:rsid w:val="00D95139"/>
    <w:rsid w:val="00D95EA3"/>
    <w:rsid w:val="00DA04B3"/>
    <w:rsid w:val="00DA0A66"/>
    <w:rsid w:val="00DA139D"/>
    <w:rsid w:val="00DA22DA"/>
    <w:rsid w:val="00DA26B1"/>
    <w:rsid w:val="00DA2CED"/>
    <w:rsid w:val="00DA3C1F"/>
    <w:rsid w:val="00DA3D5D"/>
    <w:rsid w:val="00DA4B2A"/>
    <w:rsid w:val="00DA5CC9"/>
    <w:rsid w:val="00DA636C"/>
    <w:rsid w:val="00DA6996"/>
    <w:rsid w:val="00DA6A4D"/>
    <w:rsid w:val="00DA7140"/>
    <w:rsid w:val="00DA7EEC"/>
    <w:rsid w:val="00DB00C7"/>
    <w:rsid w:val="00DB1548"/>
    <w:rsid w:val="00DB1CCE"/>
    <w:rsid w:val="00DB2047"/>
    <w:rsid w:val="00DB2088"/>
    <w:rsid w:val="00DB2BFF"/>
    <w:rsid w:val="00DB3434"/>
    <w:rsid w:val="00DB3645"/>
    <w:rsid w:val="00DB618D"/>
    <w:rsid w:val="00DB63C0"/>
    <w:rsid w:val="00DB6F1B"/>
    <w:rsid w:val="00DB71E7"/>
    <w:rsid w:val="00DC07E0"/>
    <w:rsid w:val="00DC096D"/>
    <w:rsid w:val="00DC1592"/>
    <w:rsid w:val="00DC180D"/>
    <w:rsid w:val="00DC22E4"/>
    <w:rsid w:val="00DC2341"/>
    <w:rsid w:val="00DC37EF"/>
    <w:rsid w:val="00DC4A86"/>
    <w:rsid w:val="00DC68E8"/>
    <w:rsid w:val="00DC6B72"/>
    <w:rsid w:val="00DC7B61"/>
    <w:rsid w:val="00DD0179"/>
    <w:rsid w:val="00DD03C6"/>
    <w:rsid w:val="00DD050C"/>
    <w:rsid w:val="00DD0AE1"/>
    <w:rsid w:val="00DD121D"/>
    <w:rsid w:val="00DD1A75"/>
    <w:rsid w:val="00DD327E"/>
    <w:rsid w:val="00DD33FD"/>
    <w:rsid w:val="00DD3507"/>
    <w:rsid w:val="00DD432C"/>
    <w:rsid w:val="00DD4855"/>
    <w:rsid w:val="00DD56EB"/>
    <w:rsid w:val="00DD744A"/>
    <w:rsid w:val="00DD75D7"/>
    <w:rsid w:val="00DD7B20"/>
    <w:rsid w:val="00DE2368"/>
    <w:rsid w:val="00DE29C8"/>
    <w:rsid w:val="00DE3BF6"/>
    <w:rsid w:val="00DE53FC"/>
    <w:rsid w:val="00DE6C00"/>
    <w:rsid w:val="00DE7F1D"/>
    <w:rsid w:val="00DF1D77"/>
    <w:rsid w:val="00DF1F72"/>
    <w:rsid w:val="00DF30CE"/>
    <w:rsid w:val="00DF3DF4"/>
    <w:rsid w:val="00DF56F6"/>
    <w:rsid w:val="00DF57DD"/>
    <w:rsid w:val="00DF74A7"/>
    <w:rsid w:val="00DF7787"/>
    <w:rsid w:val="00DF7CE3"/>
    <w:rsid w:val="00E0006A"/>
    <w:rsid w:val="00E000A1"/>
    <w:rsid w:val="00E00614"/>
    <w:rsid w:val="00E01EF3"/>
    <w:rsid w:val="00E023FC"/>
    <w:rsid w:val="00E028A7"/>
    <w:rsid w:val="00E02C5F"/>
    <w:rsid w:val="00E04598"/>
    <w:rsid w:val="00E04923"/>
    <w:rsid w:val="00E05D50"/>
    <w:rsid w:val="00E0744F"/>
    <w:rsid w:val="00E076AF"/>
    <w:rsid w:val="00E07739"/>
    <w:rsid w:val="00E10611"/>
    <w:rsid w:val="00E10875"/>
    <w:rsid w:val="00E11741"/>
    <w:rsid w:val="00E117B2"/>
    <w:rsid w:val="00E12701"/>
    <w:rsid w:val="00E12CBD"/>
    <w:rsid w:val="00E1352A"/>
    <w:rsid w:val="00E15E80"/>
    <w:rsid w:val="00E165A3"/>
    <w:rsid w:val="00E16B4B"/>
    <w:rsid w:val="00E21313"/>
    <w:rsid w:val="00E21322"/>
    <w:rsid w:val="00E21D48"/>
    <w:rsid w:val="00E228A7"/>
    <w:rsid w:val="00E22E0B"/>
    <w:rsid w:val="00E22EA5"/>
    <w:rsid w:val="00E24AEB"/>
    <w:rsid w:val="00E250A8"/>
    <w:rsid w:val="00E2510E"/>
    <w:rsid w:val="00E2523A"/>
    <w:rsid w:val="00E2573B"/>
    <w:rsid w:val="00E2644B"/>
    <w:rsid w:val="00E2646F"/>
    <w:rsid w:val="00E26A7E"/>
    <w:rsid w:val="00E26ACD"/>
    <w:rsid w:val="00E27367"/>
    <w:rsid w:val="00E2791A"/>
    <w:rsid w:val="00E31434"/>
    <w:rsid w:val="00E33233"/>
    <w:rsid w:val="00E342D6"/>
    <w:rsid w:val="00E343E9"/>
    <w:rsid w:val="00E3505D"/>
    <w:rsid w:val="00E3524A"/>
    <w:rsid w:val="00E36422"/>
    <w:rsid w:val="00E371DA"/>
    <w:rsid w:val="00E4101A"/>
    <w:rsid w:val="00E44045"/>
    <w:rsid w:val="00E44A5D"/>
    <w:rsid w:val="00E45119"/>
    <w:rsid w:val="00E45824"/>
    <w:rsid w:val="00E45D9E"/>
    <w:rsid w:val="00E46664"/>
    <w:rsid w:val="00E4670F"/>
    <w:rsid w:val="00E47396"/>
    <w:rsid w:val="00E504F4"/>
    <w:rsid w:val="00E50557"/>
    <w:rsid w:val="00E51380"/>
    <w:rsid w:val="00E51459"/>
    <w:rsid w:val="00E525E0"/>
    <w:rsid w:val="00E52CEB"/>
    <w:rsid w:val="00E53BBE"/>
    <w:rsid w:val="00E55F11"/>
    <w:rsid w:val="00E561A7"/>
    <w:rsid w:val="00E569B1"/>
    <w:rsid w:val="00E6071E"/>
    <w:rsid w:val="00E60916"/>
    <w:rsid w:val="00E61DD6"/>
    <w:rsid w:val="00E61FAE"/>
    <w:rsid w:val="00E624DE"/>
    <w:rsid w:val="00E633DE"/>
    <w:rsid w:val="00E6477B"/>
    <w:rsid w:val="00E648F4"/>
    <w:rsid w:val="00E64EC9"/>
    <w:rsid w:val="00E65B31"/>
    <w:rsid w:val="00E66004"/>
    <w:rsid w:val="00E6764B"/>
    <w:rsid w:val="00E67D38"/>
    <w:rsid w:val="00E700CE"/>
    <w:rsid w:val="00E70240"/>
    <w:rsid w:val="00E70918"/>
    <w:rsid w:val="00E71301"/>
    <w:rsid w:val="00E74B3A"/>
    <w:rsid w:val="00E750A6"/>
    <w:rsid w:val="00E7585B"/>
    <w:rsid w:val="00E75980"/>
    <w:rsid w:val="00E7615F"/>
    <w:rsid w:val="00E765B7"/>
    <w:rsid w:val="00E779D0"/>
    <w:rsid w:val="00E8059A"/>
    <w:rsid w:val="00E807EE"/>
    <w:rsid w:val="00E80A09"/>
    <w:rsid w:val="00E80CDA"/>
    <w:rsid w:val="00E813E0"/>
    <w:rsid w:val="00E81A23"/>
    <w:rsid w:val="00E82459"/>
    <w:rsid w:val="00E85169"/>
    <w:rsid w:val="00E85266"/>
    <w:rsid w:val="00E8564B"/>
    <w:rsid w:val="00E861E8"/>
    <w:rsid w:val="00E86A5E"/>
    <w:rsid w:val="00E90E81"/>
    <w:rsid w:val="00E9128F"/>
    <w:rsid w:val="00E916F7"/>
    <w:rsid w:val="00E932F2"/>
    <w:rsid w:val="00E94271"/>
    <w:rsid w:val="00E95CB7"/>
    <w:rsid w:val="00E95D97"/>
    <w:rsid w:val="00E97F90"/>
    <w:rsid w:val="00EA0E58"/>
    <w:rsid w:val="00EA1553"/>
    <w:rsid w:val="00EA1BC5"/>
    <w:rsid w:val="00EA22D2"/>
    <w:rsid w:val="00EA304B"/>
    <w:rsid w:val="00EA39F8"/>
    <w:rsid w:val="00EA4812"/>
    <w:rsid w:val="00EA49F7"/>
    <w:rsid w:val="00EA4CAD"/>
    <w:rsid w:val="00EA66CF"/>
    <w:rsid w:val="00EA6875"/>
    <w:rsid w:val="00EA6A0A"/>
    <w:rsid w:val="00EA73D2"/>
    <w:rsid w:val="00EA7590"/>
    <w:rsid w:val="00EB1617"/>
    <w:rsid w:val="00EB2029"/>
    <w:rsid w:val="00EB2C52"/>
    <w:rsid w:val="00EB3CDC"/>
    <w:rsid w:val="00EB49AB"/>
    <w:rsid w:val="00EB50B0"/>
    <w:rsid w:val="00EB51E9"/>
    <w:rsid w:val="00EB5F25"/>
    <w:rsid w:val="00EB6184"/>
    <w:rsid w:val="00EB6D78"/>
    <w:rsid w:val="00EB7655"/>
    <w:rsid w:val="00EB7925"/>
    <w:rsid w:val="00EB7F99"/>
    <w:rsid w:val="00EC054D"/>
    <w:rsid w:val="00EC2826"/>
    <w:rsid w:val="00EC361A"/>
    <w:rsid w:val="00EC3D2E"/>
    <w:rsid w:val="00EC3FCB"/>
    <w:rsid w:val="00EC402D"/>
    <w:rsid w:val="00EC4EC5"/>
    <w:rsid w:val="00EC5714"/>
    <w:rsid w:val="00EC6745"/>
    <w:rsid w:val="00EC6FE5"/>
    <w:rsid w:val="00EC74C3"/>
    <w:rsid w:val="00EC798E"/>
    <w:rsid w:val="00ED0468"/>
    <w:rsid w:val="00ED07D3"/>
    <w:rsid w:val="00ED28F3"/>
    <w:rsid w:val="00ED296C"/>
    <w:rsid w:val="00ED3239"/>
    <w:rsid w:val="00ED3FFE"/>
    <w:rsid w:val="00ED44AC"/>
    <w:rsid w:val="00ED44DD"/>
    <w:rsid w:val="00ED5388"/>
    <w:rsid w:val="00ED618A"/>
    <w:rsid w:val="00ED6388"/>
    <w:rsid w:val="00ED666B"/>
    <w:rsid w:val="00EE0D85"/>
    <w:rsid w:val="00EE10F2"/>
    <w:rsid w:val="00EE1738"/>
    <w:rsid w:val="00EE1F53"/>
    <w:rsid w:val="00EE23B6"/>
    <w:rsid w:val="00EE36D9"/>
    <w:rsid w:val="00EE3C91"/>
    <w:rsid w:val="00EE5276"/>
    <w:rsid w:val="00EE534D"/>
    <w:rsid w:val="00EE5627"/>
    <w:rsid w:val="00EE5680"/>
    <w:rsid w:val="00EE5860"/>
    <w:rsid w:val="00EF05FA"/>
    <w:rsid w:val="00EF095F"/>
    <w:rsid w:val="00EF0F06"/>
    <w:rsid w:val="00EF244D"/>
    <w:rsid w:val="00EF246C"/>
    <w:rsid w:val="00EF2730"/>
    <w:rsid w:val="00EF2BF9"/>
    <w:rsid w:val="00EF30AC"/>
    <w:rsid w:val="00EF4854"/>
    <w:rsid w:val="00EF48F2"/>
    <w:rsid w:val="00EF622B"/>
    <w:rsid w:val="00EF74BB"/>
    <w:rsid w:val="00EF79DF"/>
    <w:rsid w:val="00F0019B"/>
    <w:rsid w:val="00F00E72"/>
    <w:rsid w:val="00F03714"/>
    <w:rsid w:val="00F039D5"/>
    <w:rsid w:val="00F03ABE"/>
    <w:rsid w:val="00F03E4A"/>
    <w:rsid w:val="00F03F08"/>
    <w:rsid w:val="00F040E7"/>
    <w:rsid w:val="00F04A39"/>
    <w:rsid w:val="00F053D2"/>
    <w:rsid w:val="00F055C6"/>
    <w:rsid w:val="00F05D44"/>
    <w:rsid w:val="00F06DDF"/>
    <w:rsid w:val="00F07D02"/>
    <w:rsid w:val="00F129C9"/>
    <w:rsid w:val="00F14442"/>
    <w:rsid w:val="00F14EE6"/>
    <w:rsid w:val="00F1556D"/>
    <w:rsid w:val="00F15DCE"/>
    <w:rsid w:val="00F164A7"/>
    <w:rsid w:val="00F16B57"/>
    <w:rsid w:val="00F205BD"/>
    <w:rsid w:val="00F225D4"/>
    <w:rsid w:val="00F23D67"/>
    <w:rsid w:val="00F2594B"/>
    <w:rsid w:val="00F27E89"/>
    <w:rsid w:val="00F31EDA"/>
    <w:rsid w:val="00F324B4"/>
    <w:rsid w:val="00F329BF"/>
    <w:rsid w:val="00F3559E"/>
    <w:rsid w:val="00F35DFB"/>
    <w:rsid w:val="00F36F14"/>
    <w:rsid w:val="00F4020D"/>
    <w:rsid w:val="00F410AC"/>
    <w:rsid w:val="00F42DC8"/>
    <w:rsid w:val="00F43D24"/>
    <w:rsid w:val="00F44863"/>
    <w:rsid w:val="00F45F5C"/>
    <w:rsid w:val="00F5079F"/>
    <w:rsid w:val="00F52EC9"/>
    <w:rsid w:val="00F55015"/>
    <w:rsid w:val="00F552B8"/>
    <w:rsid w:val="00F55BF6"/>
    <w:rsid w:val="00F57358"/>
    <w:rsid w:val="00F57826"/>
    <w:rsid w:val="00F60D43"/>
    <w:rsid w:val="00F63B5F"/>
    <w:rsid w:val="00F66608"/>
    <w:rsid w:val="00F6706E"/>
    <w:rsid w:val="00F67214"/>
    <w:rsid w:val="00F677C5"/>
    <w:rsid w:val="00F70D3F"/>
    <w:rsid w:val="00F734E8"/>
    <w:rsid w:val="00F746A9"/>
    <w:rsid w:val="00F770DC"/>
    <w:rsid w:val="00F779BB"/>
    <w:rsid w:val="00F8106B"/>
    <w:rsid w:val="00F814DB"/>
    <w:rsid w:val="00F84432"/>
    <w:rsid w:val="00F8619A"/>
    <w:rsid w:val="00F8789A"/>
    <w:rsid w:val="00F87E6A"/>
    <w:rsid w:val="00F91A01"/>
    <w:rsid w:val="00F9259D"/>
    <w:rsid w:val="00F94DBC"/>
    <w:rsid w:val="00F967E7"/>
    <w:rsid w:val="00F96A01"/>
    <w:rsid w:val="00F9713A"/>
    <w:rsid w:val="00F97460"/>
    <w:rsid w:val="00F97510"/>
    <w:rsid w:val="00FA2776"/>
    <w:rsid w:val="00FA2886"/>
    <w:rsid w:val="00FA329A"/>
    <w:rsid w:val="00FA4F1E"/>
    <w:rsid w:val="00FA5786"/>
    <w:rsid w:val="00FA648B"/>
    <w:rsid w:val="00FA659E"/>
    <w:rsid w:val="00FA65FD"/>
    <w:rsid w:val="00FB0BC5"/>
    <w:rsid w:val="00FB1306"/>
    <w:rsid w:val="00FB1BD5"/>
    <w:rsid w:val="00FB1D24"/>
    <w:rsid w:val="00FB2346"/>
    <w:rsid w:val="00FB2810"/>
    <w:rsid w:val="00FB4240"/>
    <w:rsid w:val="00FB7876"/>
    <w:rsid w:val="00FB7D50"/>
    <w:rsid w:val="00FC12C0"/>
    <w:rsid w:val="00FC2401"/>
    <w:rsid w:val="00FC2BDD"/>
    <w:rsid w:val="00FC306D"/>
    <w:rsid w:val="00FC3EA5"/>
    <w:rsid w:val="00FC402E"/>
    <w:rsid w:val="00FC5906"/>
    <w:rsid w:val="00FC5A3E"/>
    <w:rsid w:val="00FC5C88"/>
    <w:rsid w:val="00FC5FBB"/>
    <w:rsid w:val="00FC6780"/>
    <w:rsid w:val="00FC6A1E"/>
    <w:rsid w:val="00FC7144"/>
    <w:rsid w:val="00FC782F"/>
    <w:rsid w:val="00FD0736"/>
    <w:rsid w:val="00FD160D"/>
    <w:rsid w:val="00FD1EED"/>
    <w:rsid w:val="00FD2B6A"/>
    <w:rsid w:val="00FD2E99"/>
    <w:rsid w:val="00FD51EA"/>
    <w:rsid w:val="00FD5530"/>
    <w:rsid w:val="00FD553C"/>
    <w:rsid w:val="00FD5D10"/>
    <w:rsid w:val="00FD5EAC"/>
    <w:rsid w:val="00FD6C5B"/>
    <w:rsid w:val="00FD731F"/>
    <w:rsid w:val="00FE063D"/>
    <w:rsid w:val="00FE06C5"/>
    <w:rsid w:val="00FE10AA"/>
    <w:rsid w:val="00FE26B0"/>
    <w:rsid w:val="00FE35A1"/>
    <w:rsid w:val="00FE392D"/>
    <w:rsid w:val="00FE47FD"/>
    <w:rsid w:val="00FE4F86"/>
    <w:rsid w:val="00FE6EF3"/>
    <w:rsid w:val="00FF04A1"/>
    <w:rsid w:val="00FF0C53"/>
    <w:rsid w:val="00FF1646"/>
    <w:rsid w:val="00FF195C"/>
    <w:rsid w:val="00FF25E1"/>
    <w:rsid w:val="00FF3620"/>
    <w:rsid w:val="00FF3FE8"/>
    <w:rsid w:val="00FF424F"/>
    <w:rsid w:val="00FF591C"/>
    <w:rsid w:val="00FF5A3A"/>
    <w:rsid w:val="00FF76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FC23A1"/>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EC5"/>
    <w:pPr>
      <w:spacing w:after="0" w:line="240" w:lineRule="auto"/>
    </w:pPr>
    <w:rPr>
      <w:rFonts w:ascii="Calibri" w:eastAsia="Times New Roman" w:hAnsi="Calibri" w:cs="Arial"/>
    </w:rPr>
  </w:style>
  <w:style w:type="paragraph" w:styleId="Heading1">
    <w:name w:val="heading 1"/>
    <w:basedOn w:val="Normal"/>
    <w:next w:val="Normal"/>
    <w:link w:val="Heading1Char"/>
    <w:uiPriority w:val="9"/>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F69A8"/>
    <w:pPr>
      <w:keepNext/>
      <w:spacing w:before="240" w:after="60"/>
      <w:outlineLvl w:val="2"/>
    </w:pPr>
    <w:rPr>
      <w:rFonts w:ascii="Cambria" w:hAnsi="Cambria" w:cs="Times New Roman"/>
      <w:b/>
      <w:bCs/>
      <w:sz w:val="26"/>
      <w:szCs w:val="26"/>
    </w:rPr>
  </w:style>
  <w:style w:type="paragraph" w:styleId="Heading5">
    <w:name w:val="heading 5"/>
    <w:basedOn w:val="Normal"/>
    <w:next w:val="Normal"/>
    <w:link w:val="Heading5Char"/>
    <w:uiPriority w:val="99"/>
    <w:qFormat/>
    <w:rsid w:val="001F69A8"/>
    <w:pPr>
      <w:spacing w:before="240" w:after="60"/>
      <w:outlineLvl w:val="4"/>
    </w:pPr>
    <w:rPr>
      <w:rFonts w:ascii="EYInterstate" w:hAnsi="EYInterstate" w:cs="Times New Roman"/>
      <w:b/>
      <w:bCs/>
      <w:i/>
      <w:i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nhideWhenUsed/>
    <w:rsid w:val="00C22BF6"/>
    <w:pPr>
      <w:numPr>
        <w:numId w:val="8"/>
      </w:numPr>
      <w:contextualSpacing/>
    </w:pPr>
  </w:style>
  <w:style w:type="character" w:styleId="PlaceholderText">
    <w:name w:val="Placeholder Text"/>
    <w:basedOn w:val="DefaultParagraphFont"/>
    <w:uiPriority w:val="99"/>
    <w:semiHidden/>
    <w:rsid w:val="00EC6FE5"/>
    <w:rPr>
      <w:color w:val="808080"/>
    </w:rPr>
  </w:style>
  <w:style w:type="character" w:customStyle="1" w:styleId="Heading3Char">
    <w:name w:val="Heading 3 Char"/>
    <w:basedOn w:val="DefaultParagraphFont"/>
    <w:link w:val="Heading3"/>
    <w:uiPriority w:val="9"/>
    <w:semiHidden/>
    <w:rsid w:val="001F69A8"/>
    <w:rPr>
      <w:rFonts w:ascii="Cambria" w:eastAsia="Times New Roman" w:hAnsi="Cambria" w:cs="Times New Roman"/>
      <w:b/>
      <w:bCs/>
      <w:sz w:val="26"/>
      <w:szCs w:val="26"/>
    </w:rPr>
  </w:style>
  <w:style w:type="character" w:customStyle="1" w:styleId="Heading5Char">
    <w:name w:val="Heading 5 Char"/>
    <w:basedOn w:val="DefaultParagraphFont"/>
    <w:link w:val="Heading5"/>
    <w:uiPriority w:val="99"/>
    <w:rsid w:val="001F69A8"/>
    <w:rPr>
      <w:rFonts w:ascii="EYInterstate" w:eastAsia="Times New Roman" w:hAnsi="EYInterstate" w:cs="Times New Roman"/>
      <w:b/>
      <w:bCs/>
      <w:i/>
      <w:iCs/>
      <w:sz w:val="24"/>
      <w:szCs w:val="26"/>
    </w:rPr>
  </w:style>
  <w:style w:type="paragraph" w:styleId="TOC1">
    <w:name w:val="toc 1"/>
    <w:basedOn w:val="Normal"/>
    <w:next w:val="Normal"/>
    <w:uiPriority w:val="39"/>
    <w:rsid w:val="001F69A8"/>
    <w:pPr>
      <w:tabs>
        <w:tab w:val="right" w:leader="dot" w:pos="9630"/>
      </w:tabs>
      <w:spacing w:before="160"/>
    </w:pPr>
    <w:rPr>
      <w:rFonts w:ascii="EYInterstate" w:hAnsi="EYInterstate"/>
      <w:b/>
      <w:bCs/>
      <w:noProof/>
      <w:sz w:val="20"/>
      <w:szCs w:val="26"/>
    </w:rPr>
  </w:style>
  <w:style w:type="paragraph" w:customStyle="1" w:styleId="Body-1">
    <w:name w:val="Body -1"/>
    <w:link w:val="Body-1CharChar"/>
    <w:uiPriority w:val="99"/>
    <w:locked/>
    <w:rsid w:val="001F69A8"/>
    <w:pPr>
      <w:spacing w:before="240" w:after="120" w:line="240" w:lineRule="auto"/>
    </w:pPr>
    <w:rPr>
      <w:rFonts w:ascii="EYInterstate" w:eastAsia="Times New Roman" w:hAnsi="EYInterstate" w:cs="Arial"/>
      <w:color w:val="000000"/>
      <w:sz w:val="20"/>
      <w:szCs w:val="18"/>
    </w:rPr>
  </w:style>
  <w:style w:type="character" w:customStyle="1" w:styleId="Body-1CharChar">
    <w:name w:val="Body -1 Char Char"/>
    <w:link w:val="Body-1"/>
    <w:uiPriority w:val="99"/>
    <w:locked/>
    <w:rsid w:val="001F69A8"/>
    <w:rPr>
      <w:rFonts w:ascii="EYInterstate" w:eastAsia="Times New Roman" w:hAnsi="EYInterstate" w:cs="Arial"/>
      <w:color w:val="000000"/>
      <w:sz w:val="20"/>
      <w:szCs w:val="18"/>
    </w:rPr>
  </w:style>
  <w:style w:type="character" w:customStyle="1" w:styleId="Tableheading2Char">
    <w:name w:val="Table heading 2 Char"/>
    <w:basedOn w:val="DefaultParagraphFont"/>
    <w:link w:val="Tableheading2"/>
    <w:rsid w:val="001F69A8"/>
    <w:rPr>
      <w:rFonts w:ascii="Univers 45 Light" w:eastAsia="Batang" w:hAnsi="Univers 45 Light"/>
      <w:b/>
      <w:lang w:val="en-AU" w:eastAsia="ko-KR"/>
    </w:rPr>
  </w:style>
  <w:style w:type="paragraph" w:customStyle="1" w:styleId="Tableheading2">
    <w:name w:val="Table heading 2"/>
    <w:basedOn w:val="Normal"/>
    <w:link w:val="Tableheading2Char"/>
    <w:rsid w:val="001F69A8"/>
    <w:pPr>
      <w:spacing w:before="60" w:after="40" w:line="264" w:lineRule="auto"/>
    </w:pPr>
    <w:rPr>
      <w:rFonts w:ascii="Univers 45 Light" w:eastAsia="Batang" w:hAnsi="Univers 45 Light" w:cstheme="minorBidi"/>
      <w:b/>
      <w:lang w:val="en-AU" w:eastAsia="ko-KR"/>
    </w:rPr>
  </w:style>
  <w:style w:type="paragraph" w:customStyle="1" w:styleId="Tablebodytext">
    <w:name w:val="Table body text"/>
    <w:basedOn w:val="Normal"/>
    <w:link w:val="TablebodytextChar"/>
    <w:rsid w:val="001F69A8"/>
    <w:pPr>
      <w:spacing w:before="40" w:after="20" w:line="264" w:lineRule="auto"/>
    </w:pPr>
    <w:rPr>
      <w:rFonts w:ascii="Univers 45 Light" w:eastAsia="Batang" w:hAnsi="Univers 45 Light" w:cs="Times New Roman"/>
      <w:sz w:val="20"/>
      <w:szCs w:val="20"/>
      <w:lang w:val="en-AU" w:eastAsia="ko-KR"/>
    </w:rPr>
  </w:style>
  <w:style w:type="character" w:customStyle="1" w:styleId="TablebodytextChar">
    <w:name w:val="Table body text Char"/>
    <w:basedOn w:val="DefaultParagraphFont"/>
    <w:link w:val="Tablebodytext"/>
    <w:rsid w:val="001F69A8"/>
    <w:rPr>
      <w:rFonts w:ascii="Univers 45 Light" w:eastAsia="Batang" w:hAnsi="Univers 45 Light" w:cs="Times New Roman"/>
      <w:sz w:val="20"/>
      <w:szCs w:val="20"/>
      <w:lang w:val="en-AU" w:eastAsia="ko-KR"/>
    </w:rPr>
  </w:style>
  <w:style w:type="paragraph" w:customStyle="1" w:styleId="ReportBody">
    <w:name w:val="Report Body"/>
    <w:basedOn w:val="BodyText"/>
    <w:link w:val="ReportBodyChar"/>
    <w:rsid w:val="001F69A8"/>
    <w:pPr>
      <w:spacing w:before="60" w:after="60" w:line="280" w:lineRule="atLeast"/>
      <w:jc w:val="both"/>
    </w:pPr>
    <w:rPr>
      <w:rFonts w:ascii="Frutiger 45 Light" w:hAnsi="Frutiger 45 Light"/>
      <w:sz w:val="18"/>
      <w:szCs w:val="18"/>
    </w:rPr>
  </w:style>
  <w:style w:type="character" w:customStyle="1" w:styleId="ReportBodyChar">
    <w:name w:val="Report Body Char"/>
    <w:link w:val="ReportBody"/>
    <w:locked/>
    <w:rsid w:val="001F69A8"/>
    <w:rPr>
      <w:rFonts w:ascii="Frutiger 45 Light" w:eastAsia="Times New Roman" w:hAnsi="Frutiger 45 Light" w:cs="Times New Roman"/>
      <w:sz w:val="18"/>
      <w:szCs w:val="18"/>
    </w:rPr>
  </w:style>
  <w:style w:type="paragraph" w:customStyle="1" w:styleId="BSubheading-Blue">
    <w:name w:val="B Subheading - Blue"/>
    <w:basedOn w:val="Heading2"/>
    <w:rsid w:val="001F69A8"/>
    <w:pPr>
      <w:keepNext w:val="0"/>
      <w:keepLines w:val="0"/>
      <w:spacing w:before="320" w:after="120"/>
    </w:pPr>
    <w:rPr>
      <w:rFonts w:ascii="Arial" w:eastAsia="Times New Roman" w:hAnsi="Arial" w:cs="Times New Roman"/>
      <w:b/>
      <w:noProof/>
      <w:color w:val="00A1DE"/>
      <w:sz w:val="24"/>
      <w:szCs w:val="24"/>
    </w:rPr>
  </w:style>
  <w:style w:type="character" w:styleId="FollowedHyperlink">
    <w:name w:val="FollowedHyperlink"/>
    <w:basedOn w:val="DefaultParagraphFont"/>
    <w:uiPriority w:val="99"/>
    <w:semiHidden/>
    <w:unhideWhenUsed/>
    <w:rsid w:val="001F69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455371174">
      <w:bodyDiv w:val="1"/>
      <w:marLeft w:val="0"/>
      <w:marRight w:val="0"/>
      <w:marTop w:val="0"/>
      <w:marBottom w:val="0"/>
      <w:divBdr>
        <w:top w:val="none" w:sz="0" w:space="0" w:color="auto"/>
        <w:left w:val="none" w:sz="0" w:space="0" w:color="auto"/>
        <w:bottom w:val="none" w:sz="0" w:space="0" w:color="auto"/>
        <w:right w:val="none" w:sz="0" w:space="0" w:color="auto"/>
      </w:divBdr>
    </w:div>
    <w:div w:id="503711235">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590243707">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74962048">
      <w:bodyDiv w:val="1"/>
      <w:marLeft w:val="0"/>
      <w:marRight w:val="0"/>
      <w:marTop w:val="0"/>
      <w:marBottom w:val="0"/>
      <w:divBdr>
        <w:top w:val="none" w:sz="0" w:space="0" w:color="auto"/>
        <w:left w:val="none" w:sz="0" w:space="0" w:color="auto"/>
        <w:bottom w:val="none" w:sz="0" w:space="0" w:color="auto"/>
        <w:right w:val="none" w:sz="0" w:space="0" w:color="auto"/>
      </w:divBdr>
      <w:divsChild>
        <w:div w:id="1156458440">
          <w:marLeft w:val="0"/>
          <w:marRight w:val="0"/>
          <w:marTop w:val="0"/>
          <w:marBottom w:val="0"/>
          <w:divBdr>
            <w:top w:val="single" w:sz="2" w:space="0" w:color="auto"/>
            <w:left w:val="single" w:sz="2" w:space="0" w:color="auto"/>
            <w:bottom w:val="single" w:sz="6" w:space="0" w:color="auto"/>
            <w:right w:val="single" w:sz="2" w:space="0" w:color="auto"/>
          </w:divBdr>
          <w:divsChild>
            <w:div w:id="180752867">
              <w:marLeft w:val="0"/>
              <w:marRight w:val="0"/>
              <w:marTop w:val="100"/>
              <w:marBottom w:val="100"/>
              <w:divBdr>
                <w:top w:val="single" w:sz="2" w:space="0" w:color="D9D9E3"/>
                <w:left w:val="single" w:sz="2" w:space="0" w:color="D9D9E3"/>
                <w:bottom w:val="single" w:sz="2" w:space="0" w:color="D9D9E3"/>
                <w:right w:val="single" w:sz="2" w:space="0" w:color="D9D9E3"/>
              </w:divBdr>
              <w:divsChild>
                <w:div w:id="625433450">
                  <w:marLeft w:val="0"/>
                  <w:marRight w:val="0"/>
                  <w:marTop w:val="0"/>
                  <w:marBottom w:val="0"/>
                  <w:divBdr>
                    <w:top w:val="single" w:sz="2" w:space="0" w:color="D9D9E3"/>
                    <w:left w:val="single" w:sz="2" w:space="0" w:color="D9D9E3"/>
                    <w:bottom w:val="single" w:sz="2" w:space="0" w:color="D9D9E3"/>
                    <w:right w:val="single" w:sz="2" w:space="0" w:color="D9D9E3"/>
                  </w:divBdr>
                  <w:divsChild>
                    <w:div w:id="1148127837">
                      <w:marLeft w:val="0"/>
                      <w:marRight w:val="0"/>
                      <w:marTop w:val="0"/>
                      <w:marBottom w:val="0"/>
                      <w:divBdr>
                        <w:top w:val="single" w:sz="2" w:space="0" w:color="D9D9E3"/>
                        <w:left w:val="single" w:sz="2" w:space="0" w:color="D9D9E3"/>
                        <w:bottom w:val="single" w:sz="2" w:space="0" w:color="D9D9E3"/>
                        <w:right w:val="single" w:sz="2" w:space="0" w:color="D9D9E3"/>
                      </w:divBdr>
                      <w:divsChild>
                        <w:div w:id="1995988003">
                          <w:marLeft w:val="0"/>
                          <w:marRight w:val="0"/>
                          <w:marTop w:val="0"/>
                          <w:marBottom w:val="0"/>
                          <w:divBdr>
                            <w:top w:val="single" w:sz="2" w:space="0" w:color="D9D9E3"/>
                            <w:left w:val="single" w:sz="2" w:space="0" w:color="D9D9E3"/>
                            <w:bottom w:val="single" w:sz="2" w:space="0" w:color="D9D9E3"/>
                            <w:right w:val="single" w:sz="2" w:space="0" w:color="D9D9E3"/>
                          </w:divBdr>
                          <w:divsChild>
                            <w:div w:id="366368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33358403">
      <w:bodyDiv w:val="1"/>
      <w:marLeft w:val="0"/>
      <w:marRight w:val="0"/>
      <w:marTop w:val="0"/>
      <w:marBottom w:val="0"/>
      <w:divBdr>
        <w:top w:val="none" w:sz="0" w:space="0" w:color="auto"/>
        <w:left w:val="none" w:sz="0" w:space="0" w:color="auto"/>
        <w:bottom w:val="none" w:sz="0" w:space="0" w:color="auto"/>
        <w:right w:val="none" w:sz="0" w:space="0" w:color="auto"/>
      </w:divBdr>
      <w:divsChild>
        <w:div w:id="632517104">
          <w:marLeft w:val="0"/>
          <w:marRight w:val="0"/>
          <w:marTop w:val="0"/>
          <w:marBottom w:val="0"/>
          <w:divBdr>
            <w:top w:val="single" w:sz="2" w:space="0" w:color="auto"/>
            <w:left w:val="single" w:sz="2" w:space="0" w:color="auto"/>
            <w:bottom w:val="single" w:sz="6" w:space="0" w:color="auto"/>
            <w:right w:val="single" w:sz="2" w:space="0" w:color="auto"/>
          </w:divBdr>
          <w:divsChild>
            <w:div w:id="1818572775">
              <w:marLeft w:val="0"/>
              <w:marRight w:val="0"/>
              <w:marTop w:val="100"/>
              <w:marBottom w:val="100"/>
              <w:divBdr>
                <w:top w:val="single" w:sz="2" w:space="0" w:color="D9D9E3"/>
                <w:left w:val="single" w:sz="2" w:space="0" w:color="D9D9E3"/>
                <w:bottom w:val="single" w:sz="2" w:space="0" w:color="D9D9E3"/>
                <w:right w:val="single" w:sz="2" w:space="0" w:color="D9D9E3"/>
              </w:divBdr>
              <w:divsChild>
                <w:div w:id="770472788">
                  <w:marLeft w:val="0"/>
                  <w:marRight w:val="0"/>
                  <w:marTop w:val="0"/>
                  <w:marBottom w:val="0"/>
                  <w:divBdr>
                    <w:top w:val="single" w:sz="2" w:space="0" w:color="D9D9E3"/>
                    <w:left w:val="single" w:sz="2" w:space="0" w:color="D9D9E3"/>
                    <w:bottom w:val="single" w:sz="2" w:space="0" w:color="D9D9E3"/>
                    <w:right w:val="single" w:sz="2" w:space="0" w:color="D9D9E3"/>
                  </w:divBdr>
                  <w:divsChild>
                    <w:div w:id="1790128232">
                      <w:marLeft w:val="0"/>
                      <w:marRight w:val="0"/>
                      <w:marTop w:val="0"/>
                      <w:marBottom w:val="0"/>
                      <w:divBdr>
                        <w:top w:val="single" w:sz="2" w:space="0" w:color="D9D9E3"/>
                        <w:left w:val="single" w:sz="2" w:space="0" w:color="D9D9E3"/>
                        <w:bottom w:val="single" w:sz="2" w:space="0" w:color="D9D9E3"/>
                        <w:right w:val="single" w:sz="2" w:space="0" w:color="D9D9E3"/>
                      </w:divBdr>
                      <w:divsChild>
                        <w:div w:id="258874132">
                          <w:marLeft w:val="0"/>
                          <w:marRight w:val="0"/>
                          <w:marTop w:val="0"/>
                          <w:marBottom w:val="0"/>
                          <w:divBdr>
                            <w:top w:val="single" w:sz="2" w:space="0" w:color="D9D9E3"/>
                            <w:left w:val="single" w:sz="2" w:space="0" w:color="D9D9E3"/>
                            <w:bottom w:val="single" w:sz="2" w:space="0" w:color="D9D9E3"/>
                            <w:right w:val="single" w:sz="2" w:space="0" w:color="D9D9E3"/>
                          </w:divBdr>
                          <w:divsChild>
                            <w:div w:id="2006544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14068279">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32795225">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265916710">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488984440">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535925943">
      <w:bodyDiv w:val="1"/>
      <w:marLeft w:val="0"/>
      <w:marRight w:val="0"/>
      <w:marTop w:val="0"/>
      <w:marBottom w:val="0"/>
      <w:divBdr>
        <w:top w:val="none" w:sz="0" w:space="0" w:color="auto"/>
        <w:left w:val="none" w:sz="0" w:space="0" w:color="auto"/>
        <w:bottom w:val="none" w:sz="0" w:space="0" w:color="auto"/>
        <w:right w:val="none" w:sz="0" w:space="0" w:color="auto"/>
      </w:divBdr>
    </w:div>
    <w:div w:id="159678736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623148210">
      <w:bodyDiv w:val="1"/>
      <w:marLeft w:val="0"/>
      <w:marRight w:val="0"/>
      <w:marTop w:val="0"/>
      <w:marBottom w:val="0"/>
      <w:divBdr>
        <w:top w:val="none" w:sz="0" w:space="0" w:color="auto"/>
        <w:left w:val="none" w:sz="0" w:space="0" w:color="auto"/>
        <w:bottom w:val="none" w:sz="0" w:space="0" w:color="auto"/>
        <w:right w:val="none" w:sz="0" w:space="0" w:color="auto"/>
      </w:divBdr>
    </w:div>
    <w:div w:id="1755391436">
      <w:bodyDiv w:val="1"/>
      <w:marLeft w:val="0"/>
      <w:marRight w:val="0"/>
      <w:marTop w:val="0"/>
      <w:marBottom w:val="0"/>
      <w:divBdr>
        <w:top w:val="none" w:sz="0" w:space="0" w:color="auto"/>
        <w:left w:val="none" w:sz="0" w:space="0" w:color="auto"/>
        <w:bottom w:val="none" w:sz="0" w:space="0" w:color="auto"/>
        <w:right w:val="none" w:sz="0" w:space="0" w:color="auto"/>
      </w:divBdr>
    </w:div>
    <w:div w:id="1810706343">
      <w:bodyDiv w:val="1"/>
      <w:marLeft w:val="0"/>
      <w:marRight w:val="0"/>
      <w:marTop w:val="0"/>
      <w:marBottom w:val="0"/>
      <w:divBdr>
        <w:top w:val="none" w:sz="0" w:space="0" w:color="auto"/>
        <w:left w:val="none" w:sz="0" w:space="0" w:color="auto"/>
        <w:bottom w:val="none" w:sz="0" w:space="0" w:color="auto"/>
        <w:right w:val="none" w:sz="0" w:space="0" w:color="auto"/>
      </w:divBdr>
    </w:div>
    <w:div w:id="1825314808">
      <w:bodyDiv w:val="1"/>
      <w:marLeft w:val="0"/>
      <w:marRight w:val="0"/>
      <w:marTop w:val="0"/>
      <w:marBottom w:val="0"/>
      <w:divBdr>
        <w:top w:val="none" w:sz="0" w:space="0" w:color="auto"/>
        <w:left w:val="none" w:sz="0" w:space="0" w:color="auto"/>
        <w:bottom w:val="none" w:sz="0" w:space="0" w:color="auto"/>
        <w:right w:val="none" w:sz="0" w:space="0" w:color="auto"/>
      </w:divBdr>
    </w:div>
    <w:div w:id="1860002832">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037729932">
      <w:bodyDiv w:val="1"/>
      <w:marLeft w:val="0"/>
      <w:marRight w:val="0"/>
      <w:marTop w:val="0"/>
      <w:marBottom w:val="0"/>
      <w:divBdr>
        <w:top w:val="none" w:sz="0" w:space="0" w:color="auto"/>
        <w:left w:val="none" w:sz="0" w:space="0" w:color="auto"/>
        <w:bottom w:val="none" w:sz="0" w:space="0" w:color="auto"/>
        <w:right w:val="none" w:sz="0" w:space="0" w:color="auto"/>
      </w:divBdr>
    </w:div>
    <w:div w:id="2112970243">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368193657455801"/>
          <c:y val="5.730921472653757E-2"/>
          <c:w val="0.8637622898061622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2</c:v>
                </c:pt>
                <c:pt idx="1">
                  <c:v>3</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EA1AA7-8114-4CB8-B105-6BB8FEB0B602}">
  <ds:schemaRefs>
    <ds:schemaRef ds:uri="http://schemas.openxmlformats.org/officeDocument/2006/bibliography"/>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1063</TotalTime>
  <Pages>15</Pages>
  <Words>4712</Words>
  <Characters>27074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Musab Ali Daqa</cp:lastModifiedBy>
  <cp:revision>261</cp:revision>
  <cp:lastPrinted>2023-03-22T04:26:00Z</cp:lastPrinted>
  <dcterms:created xsi:type="dcterms:W3CDTF">2023-10-27T02:08:00Z</dcterms:created>
  <dcterms:modified xsi:type="dcterms:W3CDTF">2023-11-13T08:35:00Z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y fmtid="{D5CDD505-2E9C-101B-9397-08002B2CF9AE}" pid="3" name="GrammarlyDocumentId">
    <vt:lpwstr>2e171d116c3f8f2e41ab5d1ee5106e006ccf204fd5c3acc21f2285039de12880</vt:lpwstr>
  </property>
</Properties>
</file>