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108E1" w14:textId="7ABA8CCA" w:rsidR="00AB3242" w:rsidRPr="00256A32" w:rsidRDefault="00F97952" w:rsidP="00253295">
      <w:pPr>
        <w:spacing w:before="142"/>
        <w:ind w:left="720"/>
        <w:jc w:val="center"/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</w:pP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Kick</w:t>
      </w:r>
      <w:r w:rsidR="00F25A5F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-</w:t>
      </w: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off Meeting</w:t>
      </w:r>
    </w:p>
    <w:p w14:paraId="5A54EE3B" w14:textId="77777777" w:rsidR="00AB3242" w:rsidRPr="00461AAE" w:rsidRDefault="00AB3242" w:rsidP="005D6B72">
      <w:pPr>
        <w:spacing w:before="10"/>
        <w:ind w:left="720"/>
        <w:rPr>
          <w:rFonts w:ascii="Calibri Light" w:eastAsia="Arial" w:hAnsi="Calibri Light" w:cstheme="majorBidi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8032"/>
      </w:tblGrid>
      <w:tr w:rsidR="00AB3242" w:rsidRPr="00461AAE" w14:paraId="7AE87E3C" w14:textId="77777777" w:rsidTr="00B146E6">
        <w:trPr>
          <w:trHeight w:hRule="exact" w:val="601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74420D5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Subject: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BAC4539" w14:textId="782A4BAF" w:rsidR="00B146E6" w:rsidRPr="00461AAE" w:rsidRDefault="008117CD" w:rsidP="00163F8C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Review 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of </w:t>
            </w:r>
            <w:r w:rsidR="003171FB">
              <w:rPr>
                <w:rFonts w:ascii="Calibri Light" w:hAnsi="Calibri Light" w:cstheme="majorBidi"/>
                <w:color w:val="0D0D0D"/>
                <w:spacing w:val="-1"/>
              </w:rPr>
              <w:t>ARIC</w:t>
            </w:r>
            <w:r w:rsidR="005B346A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– Kick</w:t>
            </w:r>
            <w:r w:rsidR="00F25A5F">
              <w:rPr>
                <w:rFonts w:ascii="Calibri Light" w:hAnsi="Calibri Light" w:cstheme="majorBidi"/>
                <w:color w:val="0D0D0D"/>
                <w:spacing w:val="-1"/>
              </w:rPr>
              <w:t>-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Off Meeting</w:t>
            </w:r>
          </w:p>
        </w:tc>
      </w:tr>
      <w:tr w:rsidR="00AB3242" w:rsidRPr="00461AAE" w14:paraId="74560494" w14:textId="77777777" w:rsidTr="005D6B72">
        <w:trPr>
          <w:trHeight w:hRule="exact" w:val="442"/>
        </w:trPr>
        <w:tc>
          <w:tcPr>
            <w:tcW w:w="144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FBE88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Date:</w:t>
            </w:r>
          </w:p>
        </w:tc>
        <w:tc>
          <w:tcPr>
            <w:tcW w:w="8032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2F43" w14:textId="456AEFFA" w:rsidR="0093795E" w:rsidRPr="00461AAE" w:rsidRDefault="00744915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color w:val="0D0D0D"/>
                <w:spacing w:val="-1"/>
              </w:rPr>
            </w:pPr>
            <w:r>
              <w:rPr>
                <w:rFonts w:ascii="Calibri Light" w:hAnsi="Calibri Light" w:cstheme="majorBidi"/>
                <w:color w:val="0D0D0D"/>
                <w:spacing w:val="-1"/>
              </w:rPr>
              <w:t>Wednesday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BF3EC1">
              <w:rPr>
                <w:rFonts w:ascii="Calibri Light" w:hAnsi="Calibri Light" w:cstheme="majorBidi"/>
                <w:color w:val="0D0D0D"/>
                <w:spacing w:val="-1"/>
              </w:rPr>
              <w:t>March</w:t>
            </w:r>
            <w:r w:rsidR="00A650E4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BF3EC1">
              <w:rPr>
                <w:rFonts w:ascii="Calibri Light" w:hAnsi="Calibri Light" w:cstheme="majorBidi"/>
                <w:color w:val="0D0D0D"/>
                <w:spacing w:val="-1"/>
              </w:rPr>
              <w:t>22</w:t>
            </w:r>
            <w:r w:rsidR="00BF3EC1">
              <w:rPr>
                <w:rFonts w:ascii="Calibri Light" w:hAnsi="Calibri Light" w:cstheme="majorBidi"/>
                <w:color w:val="0D0D0D"/>
                <w:spacing w:val="-1"/>
                <w:vertAlign w:val="superscript"/>
              </w:rPr>
              <w:t>nd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B47B67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2023</w:t>
            </w:r>
          </w:p>
          <w:p w14:paraId="498AFE99" w14:textId="77777777" w:rsidR="00AB3242" w:rsidRPr="00461AAE" w:rsidRDefault="00AB3242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</w:p>
        </w:tc>
      </w:tr>
      <w:tr w:rsidR="00AB3242" w:rsidRPr="00461AAE" w14:paraId="712EE6C8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A892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Time: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D0394" w14:textId="79960AD8" w:rsidR="00AB3242" w:rsidRPr="00461AAE" w:rsidRDefault="00744915" w:rsidP="00740B0E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2</w:t>
            </w:r>
            <w:r w:rsidR="00B47B67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:</w:t>
            </w:r>
            <w:r w:rsidR="00163F8C">
              <w:rPr>
                <w:rFonts w:ascii="Calibri Light" w:eastAsia="Arial" w:hAnsi="Calibri Light" w:cstheme="majorBidi"/>
                <w:color w:val="0D0D0D"/>
                <w:spacing w:val="-1"/>
              </w:rPr>
              <w:t>0</w:t>
            </w:r>
            <w:r w:rsidR="005B346A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0 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p</w:t>
            </w:r>
            <w:r w:rsidR="00F777FB" w:rsidRPr="00461AAE">
              <w:rPr>
                <w:rFonts w:ascii="Calibri Light" w:eastAsia="Arial" w:hAnsi="Calibri Light" w:cstheme="majorBidi"/>
                <w:color w:val="0D0D0D"/>
              </w:rPr>
              <w:t xml:space="preserve">m </w:t>
            </w:r>
            <w:r w:rsidR="009A7047" w:rsidRPr="00461AAE">
              <w:rPr>
                <w:rFonts w:ascii="Calibri Light" w:eastAsia="Arial" w:hAnsi="Calibri Light" w:cstheme="majorBidi"/>
                <w:color w:val="0D0D0D"/>
              </w:rPr>
              <w:t>–</w:t>
            </w:r>
            <w:r w:rsidR="00F13294" w:rsidRPr="00461AAE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BF3EC1">
              <w:rPr>
                <w:rFonts w:ascii="Calibri Light" w:eastAsia="Arial" w:hAnsi="Calibri Light" w:cstheme="majorBidi"/>
                <w:color w:val="0D0D0D"/>
              </w:rPr>
              <w:t>3:0</w:t>
            </w:r>
            <w:r w:rsidR="00BE2212">
              <w:rPr>
                <w:rFonts w:ascii="Calibri Light" w:eastAsia="Arial" w:hAnsi="Calibri Light" w:cstheme="majorBidi"/>
                <w:color w:val="0D0D0D"/>
              </w:rPr>
              <w:t>0</w:t>
            </w:r>
            <w:r w:rsidR="000C0122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0C0122">
              <w:rPr>
                <w:rFonts w:ascii="Calibri Light" w:eastAsia="Arial" w:hAnsi="Calibri Light" w:cstheme="majorBidi"/>
                <w:color w:val="0D0D0D"/>
                <w:spacing w:val="1"/>
              </w:rPr>
              <w:t>p</w:t>
            </w:r>
            <w:r w:rsidR="002C5D76" w:rsidRPr="00461AAE">
              <w:rPr>
                <w:rFonts w:ascii="Calibri Light" w:eastAsia="Arial" w:hAnsi="Calibri Light" w:cstheme="majorBidi"/>
                <w:color w:val="0D0D0D"/>
                <w:spacing w:val="1"/>
              </w:rPr>
              <w:t>m</w:t>
            </w:r>
          </w:p>
        </w:tc>
      </w:tr>
      <w:tr w:rsidR="0077057C" w:rsidRPr="00461AAE" w14:paraId="426B1185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7255" w14:textId="77777777" w:rsidR="0077057C" w:rsidRPr="00461AAE" w:rsidRDefault="0077057C" w:rsidP="00E96996">
            <w:pPr>
              <w:pStyle w:val="TableParagraph"/>
              <w:spacing w:before="120" w:after="120"/>
              <w:ind w:left="86"/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 xml:space="preserve">Location 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6E6A4" w14:textId="45C71642" w:rsidR="0077057C" w:rsidRPr="00461AAE" w:rsidRDefault="00F61865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  <w:color w:val="0D0D0D"/>
                <w:spacing w:val="-1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MS Office Teams</w:t>
            </w:r>
            <w:r w:rsidR="0077057C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</w:p>
        </w:tc>
      </w:tr>
      <w:tr w:rsidR="00AB3242" w:rsidRPr="00461AAE" w14:paraId="04291A97" w14:textId="77777777" w:rsidTr="00163F8C">
        <w:trPr>
          <w:trHeight w:hRule="exact" w:val="30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038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Attendees: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0B860" w14:textId="724F979D" w:rsidR="00F777FB" w:rsidRPr="00461AAE" w:rsidRDefault="00740B0E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 xml:space="preserve">Internal Audit </w:t>
            </w:r>
            <w:r w:rsidR="00CF4E22" w:rsidRPr="00461AAE">
              <w:rPr>
                <w:rFonts w:ascii="Calibri Light" w:hAnsi="Calibri Light" w:cstheme="majorBidi"/>
                <w:b/>
                <w:bCs/>
                <w:u w:val="single"/>
              </w:rPr>
              <w:t>Department</w:t>
            </w:r>
            <w:r w:rsidR="00F5186E" w:rsidRPr="00461AAE">
              <w:rPr>
                <w:rFonts w:ascii="Calibri Light" w:hAnsi="Calibri Light" w:cstheme="majorBidi"/>
              </w:rPr>
              <w:t xml:space="preserve"> </w:t>
            </w:r>
          </w:p>
          <w:p w14:paraId="4052850B" w14:textId="06D9E92A" w:rsidR="00F61865" w:rsidRPr="00461AAE" w:rsidRDefault="00A65065" w:rsidP="007A1A4F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461AAE">
              <w:rPr>
                <w:rFonts w:ascii="Calibri Light" w:hAnsi="Calibri Light" w:cstheme="majorBidi"/>
              </w:rPr>
              <w:t xml:space="preserve">Waseem Al Wahedy, </w:t>
            </w:r>
            <w:r w:rsidR="00F61865" w:rsidRPr="00461AAE">
              <w:rPr>
                <w:rFonts w:ascii="Calibri Light" w:hAnsi="Calibri Light" w:cstheme="majorBidi"/>
              </w:rPr>
              <w:t xml:space="preserve">Director </w:t>
            </w:r>
            <w:r w:rsidR="007A1A4F">
              <w:rPr>
                <w:rFonts w:ascii="Calibri Light" w:hAnsi="Calibri Light" w:cstheme="majorBidi"/>
              </w:rPr>
              <w:t>–</w:t>
            </w:r>
            <w:r w:rsidR="00F61865" w:rsidRPr="00461AAE">
              <w:rPr>
                <w:rFonts w:ascii="Calibri Light" w:hAnsi="Calibri Light" w:cstheme="majorBidi"/>
              </w:rPr>
              <w:t xml:space="preserve"> </w:t>
            </w:r>
            <w:r w:rsidR="007A1A4F">
              <w:rPr>
                <w:rFonts w:ascii="Calibri Light" w:hAnsi="Calibri Light" w:cstheme="majorBidi"/>
              </w:rPr>
              <w:t>Internal Audit</w:t>
            </w:r>
          </w:p>
          <w:p w14:paraId="2F4EF9FF" w14:textId="024027AE" w:rsidR="00F61865" w:rsidRDefault="003171FB" w:rsidP="00FC0A40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Anamika M</w:t>
            </w:r>
            <w:r w:rsidR="0017753D">
              <w:rPr>
                <w:rFonts w:ascii="Calibri Light" w:hAnsi="Calibri Light" w:cstheme="majorBidi"/>
              </w:rPr>
              <w:t>e</w:t>
            </w:r>
            <w:r>
              <w:rPr>
                <w:rFonts w:ascii="Calibri Light" w:hAnsi="Calibri Light" w:cstheme="majorBidi"/>
              </w:rPr>
              <w:t>non</w:t>
            </w:r>
            <w:r w:rsidR="00740B0E">
              <w:rPr>
                <w:rFonts w:ascii="Calibri Light" w:hAnsi="Calibri Light" w:cstheme="majorBidi"/>
              </w:rPr>
              <w:t>, Senior Internal Auditor</w:t>
            </w:r>
          </w:p>
          <w:p w14:paraId="7548BA93" w14:textId="53BA17DB" w:rsidR="00E90322" w:rsidRDefault="00163F8C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Hatem Had</w:t>
            </w:r>
            <w:r w:rsidR="00F04ABF">
              <w:rPr>
                <w:rFonts w:ascii="Calibri Light" w:hAnsi="Calibri Light" w:cstheme="majorBidi"/>
              </w:rPr>
              <w:t>d</w:t>
            </w:r>
            <w:r>
              <w:rPr>
                <w:rFonts w:ascii="Calibri Light" w:hAnsi="Calibri Light" w:cstheme="majorBidi"/>
              </w:rPr>
              <w:t>ad</w:t>
            </w:r>
            <w:r w:rsidR="00E90322">
              <w:rPr>
                <w:rFonts w:ascii="Calibri Light" w:hAnsi="Calibri Light" w:cstheme="majorBidi"/>
              </w:rPr>
              <w:t>, Senior Auditor</w:t>
            </w:r>
            <w:r>
              <w:rPr>
                <w:rFonts w:ascii="Calibri Light" w:hAnsi="Calibri Light" w:cstheme="majorBidi"/>
              </w:rPr>
              <w:t xml:space="preserve">, </w:t>
            </w:r>
            <w:r w:rsidRPr="00163F8C">
              <w:rPr>
                <w:rFonts w:ascii="Calibri Light" w:hAnsi="Calibri Light" w:cstheme="majorBidi"/>
              </w:rPr>
              <w:t>IT and Audit Analytics</w:t>
            </w:r>
          </w:p>
          <w:p w14:paraId="12507954" w14:textId="062887BF" w:rsidR="00F61865" w:rsidRPr="00461AAE" w:rsidRDefault="003171FB" w:rsidP="005B346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>ARIC Research Director</w:t>
            </w:r>
          </w:p>
          <w:p w14:paraId="7FE4279A" w14:textId="3B48FCC1" w:rsidR="00163F8C" w:rsidRDefault="00381B87" w:rsidP="0074491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Dr. Yahya Zweiri</w:t>
            </w:r>
            <w:r w:rsidR="00163F8C">
              <w:rPr>
                <w:rFonts w:ascii="Calibri Light" w:hAnsi="Calibri Light" w:cstheme="majorBidi"/>
              </w:rPr>
              <w:t xml:space="preserve">, </w:t>
            </w:r>
            <w:r w:rsidR="00744915">
              <w:rPr>
                <w:rFonts w:ascii="Calibri Light" w:hAnsi="Calibri Light" w:cstheme="majorBidi"/>
              </w:rPr>
              <w:t>Director</w:t>
            </w:r>
            <w:r>
              <w:rPr>
                <w:rFonts w:ascii="Calibri Light" w:hAnsi="Calibri Light" w:cstheme="majorBidi"/>
              </w:rPr>
              <w:t xml:space="preserve"> ARIC</w:t>
            </w:r>
          </w:p>
          <w:p w14:paraId="7A1545E3" w14:textId="5B6E3719" w:rsidR="00381B87" w:rsidRDefault="00381B87" w:rsidP="0074491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Dr. Wesley Cantwell, Professor Aerospace Engineering</w:t>
            </w:r>
          </w:p>
          <w:p w14:paraId="619DF767" w14:textId="28406BB1" w:rsidR="00D006CC" w:rsidRPr="00461AAE" w:rsidRDefault="00D006CC" w:rsidP="00163F8C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</w:tc>
      </w:tr>
      <w:tr w:rsidR="00AB3242" w:rsidRPr="00461AAE" w14:paraId="67893D50" w14:textId="77777777" w:rsidTr="00722AED">
        <w:trPr>
          <w:trHeight w:hRule="exact" w:val="107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DC31C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Apologies: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2E21D" w14:textId="0AB90CA0" w:rsidR="006B4DF0" w:rsidRPr="002024C7" w:rsidRDefault="00744915" w:rsidP="00163F8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Abdulaziz Alkhoori – VP, Internal Audit</w:t>
            </w:r>
          </w:p>
        </w:tc>
      </w:tr>
    </w:tbl>
    <w:p w14:paraId="17020A8B" w14:textId="77777777" w:rsidR="00AB3242" w:rsidRPr="00461AAE" w:rsidRDefault="00AB3242" w:rsidP="003D40D2">
      <w:pPr>
        <w:rPr>
          <w:rFonts w:ascii="Calibri Light" w:eastAsia="Arial" w:hAnsi="Calibri Light" w:cstheme="majorBidi"/>
        </w:rPr>
      </w:pPr>
    </w:p>
    <w:p w14:paraId="5D3618A6" w14:textId="3002E478" w:rsidR="003D40D2" w:rsidRPr="00461AAE" w:rsidRDefault="003D40D2" w:rsidP="003D40D2">
      <w:pPr>
        <w:rPr>
          <w:rFonts w:ascii="Calibri Light" w:eastAsia="Arial" w:hAnsi="Calibri Light" w:cstheme="majorBidi"/>
        </w:rPr>
      </w:pPr>
    </w:p>
    <w:p w14:paraId="7A039892" w14:textId="5592C34A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A5ADD26" w14:textId="4007D697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7C031F4" w14:textId="4C51CE4C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9641578" w14:textId="7E61DBD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B3B3D5E" w14:textId="269ED0D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35BEE1DC" w14:textId="7A0A026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D0B050E" w14:textId="31CC090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B837927" w14:textId="15D2CBC8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2E06284" w14:textId="3A86A05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9C249A7" w14:textId="3EDD4AC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4A8B5F42" w14:textId="1410989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BBA2D8C" w14:textId="50994F9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8F8164" w14:textId="6A7AAE51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F7E4BEA" w14:textId="3E5A2F0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CBED47" w14:textId="500A8C79" w:rsidR="00253295" w:rsidRDefault="00253295" w:rsidP="003D40D2">
      <w:pPr>
        <w:rPr>
          <w:rFonts w:ascii="Calibri Light" w:eastAsia="Arial" w:hAnsi="Calibri Light" w:cstheme="majorBidi"/>
        </w:rPr>
      </w:pPr>
    </w:p>
    <w:p w14:paraId="3FBBDADE" w14:textId="59300256" w:rsidR="00256A32" w:rsidRDefault="00256A32" w:rsidP="003D40D2">
      <w:pPr>
        <w:rPr>
          <w:rFonts w:ascii="Calibri Light" w:eastAsia="Arial" w:hAnsi="Calibri Light" w:cstheme="majorBidi"/>
        </w:rPr>
      </w:pPr>
    </w:p>
    <w:p w14:paraId="21D6908F" w14:textId="77777777" w:rsidR="00256A32" w:rsidRPr="00461AAE" w:rsidRDefault="00256A32" w:rsidP="003D40D2">
      <w:pPr>
        <w:rPr>
          <w:rFonts w:ascii="Calibri Light" w:eastAsia="Arial" w:hAnsi="Calibri Light" w:cstheme="majorBidi"/>
        </w:rPr>
      </w:pPr>
    </w:p>
    <w:p w14:paraId="2A5C22FE" w14:textId="2E7F521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57CE69D" w14:textId="16C404B3" w:rsidR="00461AAE" w:rsidRDefault="00461AAE" w:rsidP="003D40D2">
      <w:pPr>
        <w:rPr>
          <w:rFonts w:ascii="Calibri Light" w:eastAsia="Arial" w:hAnsi="Calibri Light" w:cstheme="majorBidi"/>
        </w:rPr>
      </w:pPr>
    </w:p>
    <w:p w14:paraId="78F4F495" w14:textId="77777777" w:rsidR="00163F8C" w:rsidRDefault="00163F8C" w:rsidP="003D40D2">
      <w:pPr>
        <w:rPr>
          <w:rFonts w:ascii="Calibri Light" w:eastAsia="Arial" w:hAnsi="Calibri Light" w:cstheme="majorBidi"/>
        </w:rPr>
      </w:pPr>
    </w:p>
    <w:p w14:paraId="07C0C04C" w14:textId="7542DC14" w:rsidR="00461AAE" w:rsidRDefault="00461AAE" w:rsidP="003D40D2">
      <w:pPr>
        <w:rPr>
          <w:rFonts w:ascii="Calibri Light" w:eastAsia="Arial" w:hAnsi="Calibri Light" w:cstheme="majorBidi"/>
        </w:rPr>
      </w:pPr>
    </w:p>
    <w:p w14:paraId="2101DF42" w14:textId="77777777" w:rsidR="00461AAE" w:rsidRPr="00461AAE" w:rsidRDefault="00461AAE" w:rsidP="003D40D2">
      <w:pPr>
        <w:rPr>
          <w:rFonts w:ascii="Calibri Light" w:eastAsia="Arial" w:hAnsi="Calibri Light" w:cstheme="majorBidi"/>
        </w:rPr>
      </w:pPr>
    </w:p>
    <w:tbl>
      <w:tblPr>
        <w:tblStyle w:val="TableGrid"/>
        <w:tblW w:w="10704" w:type="dxa"/>
        <w:tblInd w:w="607" w:type="dxa"/>
        <w:tblLook w:val="04A0" w:firstRow="1" w:lastRow="0" w:firstColumn="1" w:lastColumn="0" w:noHBand="0" w:noVBand="1"/>
      </w:tblPr>
      <w:tblGrid>
        <w:gridCol w:w="1458"/>
        <w:gridCol w:w="9246"/>
      </w:tblGrid>
      <w:tr w:rsidR="00461AAE" w:rsidRPr="00461AAE" w14:paraId="20BE8FD8" w14:textId="77777777" w:rsidTr="00461AAE">
        <w:trPr>
          <w:trHeight w:val="258"/>
        </w:trPr>
        <w:tc>
          <w:tcPr>
            <w:tcW w:w="1458" w:type="dxa"/>
          </w:tcPr>
          <w:p w14:paraId="0A807A40" w14:textId="3E094F9F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lastRenderedPageBreak/>
              <w:t>Outlines</w:t>
            </w:r>
          </w:p>
        </w:tc>
        <w:tc>
          <w:tcPr>
            <w:tcW w:w="9246" w:type="dxa"/>
          </w:tcPr>
          <w:p w14:paraId="7DDEAF4E" w14:textId="38562F73" w:rsidR="00461AAE" w:rsidRPr="00461AAE" w:rsidRDefault="00461AAE" w:rsidP="003171FB">
            <w:pPr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Commence </w:t>
            </w:r>
            <w:r w:rsidR="003171FB">
              <w:rPr>
                <w:rFonts w:ascii="Calibri Light" w:eastAsia="Arial" w:hAnsi="Calibri Light" w:cstheme="majorBidi"/>
                <w:color w:val="0D0D0D"/>
                <w:spacing w:val="-1"/>
              </w:rPr>
              <w:t>Advanced Research and Innovation Center</w:t>
            </w:r>
            <w:r w:rsidR="00163F8C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(</w:t>
            </w:r>
            <w:r w:rsidR="003171FB">
              <w:rPr>
                <w:rFonts w:ascii="Calibri Light" w:eastAsia="Arial" w:hAnsi="Calibri Light" w:cstheme="majorBidi"/>
                <w:color w:val="0D0D0D"/>
                <w:spacing w:val="-1"/>
              </w:rPr>
              <w:t>A</w:t>
            </w:r>
            <w:r w:rsidR="00163F8C">
              <w:rPr>
                <w:rFonts w:ascii="Calibri Light" w:eastAsia="Arial" w:hAnsi="Calibri Light" w:cstheme="majorBidi"/>
                <w:color w:val="0D0D0D"/>
                <w:spacing w:val="-1"/>
              </w:rPr>
              <w:t>R</w:t>
            </w:r>
            <w:r w:rsidR="003171FB">
              <w:rPr>
                <w:rFonts w:ascii="Calibri Light" w:eastAsia="Arial" w:hAnsi="Calibri Light" w:cstheme="majorBidi"/>
                <w:color w:val="0D0D0D"/>
                <w:spacing w:val="-1"/>
              </w:rPr>
              <w:t>I</w:t>
            </w:r>
            <w:r w:rsidR="00163F8C">
              <w:rPr>
                <w:rFonts w:ascii="Calibri Light" w:eastAsia="Arial" w:hAnsi="Calibri Light" w:cstheme="majorBidi"/>
                <w:color w:val="0D0D0D"/>
                <w:spacing w:val="-1"/>
              </w:rPr>
              <w:t>C)</w:t>
            </w:r>
            <w:r w:rsidR="00A650E4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  <w:r w:rsidR="00362749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Review </w:t>
            </w: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as per the approved audit plan by the Bot – ARCC.</w:t>
            </w:r>
          </w:p>
        </w:tc>
      </w:tr>
      <w:tr w:rsidR="00461AAE" w:rsidRPr="00461AAE" w14:paraId="7A9E263E" w14:textId="77777777" w:rsidTr="00461AAE">
        <w:trPr>
          <w:trHeight w:val="246"/>
        </w:trPr>
        <w:tc>
          <w:tcPr>
            <w:tcW w:w="1458" w:type="dxa"/>
          </w:tcPr>
          <w:p w14:paraId="49A11667" w14:textId="7CE9FED1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Purpose</w:t>
            </w:r>
          </w:p>
        </w:tc>
        <w:tc>
          <w:tcPr>
            <w:tcW w:w="9246" w:type="dxa"/>
          </w:tcPr>
          <w:p w14:paraId="43E54B74" w14:textId="7120DB79" w:rsidR="00461AAE" w:rsidRPr="00F10B2D" w:rsidRDefault="00461AAE" w:rsidP="00040746">
            <w:pPr>
              <w:jc w:val="both"/>
              <w:rPr>
                <w:rFonts w:ascii="Calibri Light" w:eastAsia="Arial" w:hAnsi="Calibri Light" w:cstheme="majorBidi"/>
              </w:rPr>
            </w:pPr>
            <w:r w:rsidRPr="00F10B2D">
              <w:rPr>
                <w:rFonts w:ascii="Calibri Light" w:hAnsi="Calibri Light" w:cstheme="majorBidi"/>
              </w:rPr>
              <w:t xml:space="preserve">Director, </w:t>
            </w:r>
            <w:r w:rsidR="008B0B77" w:rsidRPr="00F10B2D">
              <w:rPr>
                <w:rFonts w:ascii="Calibri Light" w:hAnsi="Calibri Light" w:cstheme="majorBidi"/>
              </w:rPr>
              <w:t xml:space="preserve">Internal </w:t>
            </w:r>
            <w:r w:rsidR="00F93CDC" w:rsidRPr="00F10B2D">
              <w:rPr>
                <w:rFonts w:ascii="Calibri Light" w:hAnsi="Calibri Light" w:cstheme="majorBidi"/>
              </w:rPr>
              <w:t xml:space="preserve">Audit </w:t>
            </w:r>
            <w:r w:rsidR="0082516F" w:rsidRPr="00F10B2D">
              <w:rPr>
                <w:rFonts w:ascii="Calibri Light" w:hAnsi="Calibri Light" w:cstheme="majorBidi"/>
              </w:rPr>
              <w:t>discussed</w:t>
            </w:r>
            <w:r w:rsidRPr="00F10B2D">
              <w:rPr>
                <w:rFonts w:ascii="Calibri Light" w:hAnsi="Calibri Light" w:cstheme="majorBidi"/>
              </w:rPr>
              <w:t xml:space="preserve"> the audit engagement memorandum highlighting the scope of </w:t>
            </w:r>
            <w:r w:rsidR="00F25A5F">
              <w:rPr>
                <w:rFonts w:ascii="Calibri Light" w:hAnsi="Calibri Light" w:cstheme="majorBidi"/>
              </w:rPr>
              <w:t xml:space="preserve">the </w:t>
            </w:r>
            <w:r w:rsidRPr="00F10B2D">
              <w:rPr>
                <w:rFonts w:ascii="Calibri Light" w:hAnsi="Calibri Light" w:cstheme="majorBidi"/>
              </w:rPr>
              <w:t>audit, audit approach, timelines</w:t>
            </w:r>
            <w:r w:rsidR="00F25A5F">
              <w:rPr>
                <w:rFonts w:ascii="Calibri Light" w:hAnsi="Calibri Light" w:cstheme="majorBidi"/>
              </w:rPr>
              <w:t>,</w:t>
            </w:r>
            <w:r w:rsidRPr="00F10B2D">
              <w:rPr>
                <w:rFonts w:ascii="Calibri Light" w:hAnsi="Calibri Light" w:cstheme="majorBidi"/>
              </w:rPr>
              <w:t xml:space="preserve"> and initial document request to begin the audit.</w:t>
            </w:r>
          </w:p>
        </w:tc>
      </w:tr>
      <w:tr w:rsidR="00461AAE" w:rsidRPr="00461AAE" w14:paraId="061CE142" w14:textId="77777777" w:rsidTr="00461AAE">
        <w:trPr>
          <w:trHeight w:val="246"/>
        </w:trPr>
        <w:tc>
          <w:tcPr>
            <w:tcW w:w="1458" w:type="dxa"/>
          </w:tcPr>
          <w:p w14:paraId="01F0E6A6" w14:textId="33D2B60C" w:rsidR="00461AAE" w:rsidRPr="00461AAE" w:rsidRDefault="00461AAE" w:rsidP="00140621">
            <w:pPr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Points of Discussions</w:t>
            </w:r>
          </w:p>
        </w:tc>
        <w:tc>
          <w:tcPr>
            <w:tcW w:w="9246" w:type="dxa"/>
          </w:tcPr>
          <w:p w14:paraId="7BE9D8C1" w14:textId="62E9D2E8" w:rsidR="00461AAE" w:rsidRPr="00A2161B" w:rsidRDefault="00F93CDC" w:rsidP="00A650E4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Director, Internal Audit</w:t>
            </w:r>
            <w:r w:rsidR="00461AAE" w:rsidRPr="00A2161B">
              <w:rPr>
                <w:rFonts w:ascii="Calibri Light" w:hAnsi="Calibri Light" w:cstheme="majorBidi"/>
              </w:rPr>
              <w:t xml:space="preserve"> provided a brief introduction about the </w:t>
            </w:r>
            <w:r w:rsidR="00A650E4" w:rsidRPr="00A2161B">
              <w:rPr>
                <w:rFonts w:ascii="Calibri Light" w:hAnsi="Calibri Light" w:cstheme="majorBidi"/>
              </w:rPr>
              <w:t xml:space="preserve">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Department which is an independent function </w:t>
            </w:r>
            <w:r w:rsidR="0082516F" w:rsidRPr="00A2161B">
              <w:rPr>
                <w:rFonts w:ascii="Calibri Light" w:hAnsi="Calibri Light" w:cstheme="majorBidi"/>
              </w:rPr>
              <w:t>with</w:t>
            </w:r>
            <w:r w:rsidR="00461AAE" w:rsidRPr="00A2161B">
              <w:rPr>
                <w:rFonts w:ascii="Calibri Light" w:hAnsi="Calibri Light" w:cstheme="majorBidi"/>
              </w:rPr>
              <w:t xml:space="preserve"> dual functional reporting (e.g. Functional Reporting to </w:t>
            </w:r>
            <w:proofErr w:type="spellStart"/>
            <w:r w:rsidR="00461AAE" w:rsidRPr="00A2161B">
              <w:rPr>
                <w:rFonts w:ascii="Calibri Light" w:hAnsi="Calibri Light" w:cstheme="majorBidi"/>
              </w:rPr>
              <w:t>BoT</w:t>
            </w:r>
            <w:proofErr w:type="spellEnd"/>
            <w:r w:rsidR="00461AAE" w:rsidRPr="00A2161B">
              <w:rPr>
                <w:rFonts w:ascii="Calibri Light" w:hAnsi="Calibri Light" w:cstheme="majorBidi"/>
              </w:rPr>
              <w:t xml:space="preserve"> – ARCC and administrative reporting to KU President). </w:t>
            </w:r>
          </w:p>
          <w:p w14:paraId="552D6BCF" w14:textId="1391A1F1" w:rsidR="00461AAE" w:rsidRPr="00A2161B" w:rsidRDefault="00461AAE" w:rsidP="0082516F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 xml:space="preserve">The core of the meeting included detailed </w:t>
            </w:r>
            <w:r w:rsidR="0082516F" w:rsidRPr="00A2161B">
              <w:rPr>
                <w:rFonts w:ascii="Calibri Light" w:hAnsi="Calibri Light" w:cstheme="majorBidi"/>
              </w:rPr>
              <w:t xml:space="preserve">discussion </w:t>
            </w:r>
            <w:r w:rsidRPr="00A2161B">
              <w:rPr>
                <w:rFonts w:ascii="Calibri Light" w:hAnsi="Calibri Light" w:cstheme="majorBidi"/>
              </w:rPr>
              <w:t xml:space="preserve">of scope of work and corresponding list of documents required to </w:t>
            </w:r>
            <w:r w:rsidR="0082516F" w:rsidRPr="00A2161B">
              <w:rPr>
                <w:rFonts w:ascii="Calibri Light" w:hAnsi="Calibri Light" w:cstheme="majorBidi"/>
              </w:rPr>
              <w:t>start</w:t>
            </w:r>
            <w:r w:rsidRPr="00A2161B">
              <w:rPr>
                <w:rFonts w:ascii="Calibri Light" w:hAnsi="Calibri Light" w:cstheme="majorBidi"/>
              </w:rPr>
              <w:t xml:space="preserve"> the audit a</w:t>
            </w:r>
            <w:r w:rsidR="00856553" w:rsidRPr="00A2161B">
              <w:rPr>
                <w:rFonts w:ascii="Calibri Light" w:hAnsi="Calibri Light" w:cstheme="majorBidi"/>
              </w:rPr>
              <w:t>s per the engagement memorandum, timelines, audit approach</w:t>
            </w:r>
            <w:r w:rsidR="00130F67" w:rsidRPr="00A2161B">
              <w:rPr>
                <w:rFonts w:ascii="Calibri Light" w:hAnsi="Calibri Light" w:cstheme="majorBidi"/>
              </w:rPr>
              <w:t xml:space="preserve"> as well as the audit team.</w:t>
            </w:r>
            <w:bookmarkStart w:id="0" w:name="_GoBack"/>
            <w:bookmarkEnd w:id="0"/>
          </w:p>
          <w:p w14:paraId="11CD254E" w14:textId="5617A6A3" w:rsidR="00A2161B" w:rsidRPr="005B346A" w:rsidRDefault="00130F67" w:rsidP="00163F8C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It was agreed</w:t>
            </w:r>
            <w:r w:rsidR="00F25A5F">
              <w:rPr>
                <w:rFonts w:ascii="Calibri Light" w:hAnsi="Calibri Light" w:cstheme="majorBidi"/>
              </w:rPr>
              <w:t xml:space="preserve"> that</w:t>
            </w:r>
            <w:r w:rsidRPr="00A2161B">
              <w:rPr>
                <w:rFonts w:ascii="Calibri Light" w:hAnsi="Calibri Light" w:cstheme="majorBidi"/>
              </w:rPr>
              <w:t xml:space="preserve"> the list of </w:t>
            </w:r>
            <w:r w:rsidR="00163F8C">
              <w:rPr>
                <w:rFonts w:ascii="Calibri Light" w:hAnsi="Calibri Light" w:cstheme="majorBidi"/>
              </w:rPr>
              <w:t xml:space="preserve">initial </w:t>
            </w:r>
            <w:r w:rsidRPr="00A2161B">
              <w:rPr>
                <w:rFonts w:ascii="Calibri Light" w:hAnsi="Calibri Light" w:cstheme="majorBidi"/>
              </w:rPr>
              <w:t xml:space="preserve">requirements will be shared with </w:t>
            </w:r>
            <w:r w:rsidR="00163F8C">
              <w:rPr>
                <w:rFonts w:ascii="Calibri Light" w:hAnsi="Calibri Light" w:cstheme="majorBidi"/>
              </w:rPr>
              <w:t>Internal Audit Department after the meeting</w:t>
            </w:r>
            <w:r w:rsidRPr="00A2161B">
              <w:rPr>
                <w:rFonts w:ascii="Calibri Light" w:hAnsi="Calibri Light" w:cstheme="majorBidi"/>
              </w:rPr>
              <w:t>.</w:t>
            </w:r>
          </w:p>
        </w:tc>
      </w:tr>
      <w:tr w:rsidR="00461AAE" w:rsidRPr="00461AAE" w14:paraId="0673A15F" w14:textId="77777777" w:rsidTr="00461AAE">
        <w:trPr>
          <w:trHeight w:val="246"/>
        </w:trPr>
        <w:tc>
          <w:tcPr>
            <w:tcW w:w="1458" w:type="dxa"/>
          </w:tcPr>
          <w:p w14:paraId="3826CC38" w14:textId="08A2E724" w:rsidR="00461AAE" w:rsidRDefault="00461AAE" w:rsidP="00163F8C">
            <w:pPr>
              <w:jc w:val="both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Conclusion</w:t>
            </w:r>
          </w:p>
        </w:tc>
        <w:tc>
          <w:tcPr>
            <w:tcW w:w="9246" w:type="dxa"/>
          </w:tcPr>
          <w:p w14:paraId="17BFB20F" w14:textId="0C4A8177" w:rsidR="00040746" w:rsidRDefault="00FC0A40" w:rsidP="00163F8C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Director</w:t>
            </w:r>
            <w:r w:rsidR="00163F8C">
              <w:rPr>
                <w:rFonts w:ascii="Calibri Light" w:hAnsi="Calibri Light" w:cstheme="majorBidi"/>
              </w:rPr>
              <w:t xml:space="preserve">, </w:t>
            </w:r>
            <w:r w:rsidR="003171FB">
              <w:rPr>
                <w:rFonts w:ascii="Calibri Light" w:hAnsi="Calibri Light" w:cstheme="majorBidi"/>
              </w:rPr>
              <w:t>A</w:t>
            </w:r>
            <w:r w:rsidR="00163F8C">
              <w:rPr>
                <w:rFonts w:ascii="Calibri Light" w:hAnsi="Calibri Light" w:cstheme="majorBidi"/>
              </w:rPr>
              <w:t>R</w:t>
            </w:r>
            <w:r w:rsidR="003171FB">
              <w:rPr>
                <w:rFonts w:ascii="Calibri Light" w:hAnsi="Calibri Light" w:cstheme="majorBidi"/>
              </w:rPr>
              <w:t>I</w:t>
            </w:r>
            <w:r w:rsidR="00163F8C">
              <w:rPr>
                <w:rFonts w:ascii="Calibri Light" w:hAnsi="Calibri Light" w:cstheme="majorBidi"/>
              </w:rPr>
              <w:t xml:space="preserve">C pointed that </w:t>
            </w:r>
            <w:r w:rsidR="003171FB">
              <w:rPr>
                <w:rFonts w:ascii="Calibri Light" w:hAnsi="Calibri Light" w:cstheme="majorBidi"/>
              </w:rPr>
              <w:t>Pradeep George, Lab Engineer</w:t>
            </w:r>
            <w:r w:rsidR="00163F8C">
              <w:rPr>
                <w:rFonts w:ascii="Calibri Light" w:hAnsi="Calibri Light" w:cstheme="majorBidi"/>
              </w:rPr>
              <w:t xml:space="preserve"> will be the focal point for the audit. </w:t>
            </w:r>
          </w:p>
          <w:p w14:paraId="43754F65" w14:textId="37FA4898" w:rsidR="00741277" w:rsidRPr="00EB7EF5" w:rsidRDefault="00D753D4" w:rsidP="00163F8C">
            <w:pPr>
              <w:tabs>
                <w:tab w:val="left" w:pos="463"/>
              </w:tabs>
              <w:spacing w:before="60" w:after="60"/>
              <w:ind w:right="144"/>
              <w:jc w:val="both"/>
              <w:rPr>
                <w:rFonts w:ascii="Calibri Light" w:hAnsi="Calibri Light" w:cstheme="majorBidi"/>
                <w:color w:val="FF0000"/>
              </w:rPr>
            </w:pPr>
            <w:r w:rsidRPr="009260B3">
              <w:rPr>
                <w:rFonts w:ascii="Calibri Light" w:hAnsi="Calibri Light" w:cstheme="majorBidi"/>
              </w:rPr>
              <w:t xml:space="preserve">Director, Internal Audit </w:t>
            </w:r>
            <w:r w:rsidR="00461AAE" w:rsidRPr="009260B3">
              <w:rPr>
                <w:rFonts w:ascii="Calibri Light" w:hAnsi="Calibri Light" w:cstheme="majorBidi"/>
              </w:rPr>
              <w:t xml:space="preserve">requested </w:t>
            </w:r>
            <w:r w:rsidR="006B7916" w:rsidRPr="009260B3">
              <w:rPr>
                <w:rFonts w:ascii="Calibri Light" w:hAnsi="Calibri Light" w:cstheme="majorBidi"/>
              </w:rPr>
              <w:t>to provide</w:t>
            </w:r>
            <w:r w:rsidR="00AA2F16" w:rsidRPr="009260B3">
              <w:rPr>
                <w:rFonts w:ascii="Calibri Light" w:hAnsi="Calibri Light" w:cstheme="majorBidi"/>
              </w:rPr>
              <w:t xml:space="preserve"> the </w:t>
            </w:r>
            <w:r w:rsidR="00461AAE" w:rsidRPr="009260B3">
              <w:rPr>
                <w:rFonts w:ascii="Calibri Light" w:hAnsi="Calibri Light" w:cstheme="majorBidi"/>
              </w:rPr>
              <w:t xml:space="preserve">documents </w:t>
            </w:r>
            <w:r w:rsidR="003F14F3" w:rsidRPr="009260B3">
              <w:rPr>
                <w:rFonts w:ascii="Calibri Light" w:hAnsi="Calibri Light" w:cstheme="majorBidi"/>
              </w:rPr>
              <w:t>as earliest possible</w:t>
            </w:r>
            <w:r w:rsidR="00E1602C" w:rsidRPr="009260B3">
              <w:rPr>
                <w:rFonts w:ascii="Calibri Light" w:hAnsi="Calibri Light" w:cstheme="majorBidi"/>
              </w:rPr>
              <w:t xml:space="preserve"> while </w:t>
            </w:r>
            <w:r w:rsidR="00130F67" w:rsidRPr="009260B3">
              <w:rPr>
                <w:rFonts w:ascii="Calibri Light" w:hAnsi="Calibri Light" w:cstheme="majorBidi"/>
              </w:rPr>
              <w:t>highlighting the KPI being 3 working days to provide the requested documents to the Internal Audit Team</w:t>
            </w:r>
            <w:r w:rsidR="00E1602C" w:rsidRPr="009260B3">
              <w:rPr>
                <w:rFonts w:ascii="Calibri Light" w:hAnsi="Calibri Light" w:cstheme="majorBidi"/>
              </w:rPr>
              <w:t xml:space="preserve"> should be ideal</w:t>
            </w:r>
            <w:r w:rsidR="00130F67" w:rsidRPr="009260B3">
              <w:rPr>
                <w:rFonts w:ascii="Calibri Light" w:hAnsi="Calibri Light" w:cstheme="majorBidi"/>
              </w:rPr>
              <w:t>.</w:t>
            </w:r>
            <w:r w:rsidR="00163F8C">
              <w:rPr>
                <w:rFonts w:ascii="Calibri Light" w:hAnsi="Calibri Light" w:cstheme="majorBidi"/>
              </w:rPr>
              <w:t xml:space="preserve"> </w:t>
            </w:r>
          </w:p>
        </w:tc>
      </w:tr>
    </w:tbl>
    <w:p w14:paraId="27053BA9" w14:textId="4B61F94D" w:rsidR="00AB3242" w:rsidRPr="00461AAE" w:rsidRDefault="00AB3242" w:rsidP="00CA5AC1">
      <w:pPr>
        <w:rPr>
          <w:rFonts w:ascii="Calibri Light" w:eastAsia="Times New Roman" w:hAnsi="Calibri Light" w:cstheme="majorBidi"/>
        </w:rPr>
      </w:pPr>
    </w:p>
    <w:sectPr w:rsidR="00AB3242" w:rsidRPr="00461AAE">
      <w:headerReference w:type="default" r:id="rId8"/>
      <w:footerReference w:type="default" r:id="rId9"/>
      <w:pgSz w:w="11910" w:h="16840"/>
      <w:pgMar w:top="1580" w:right="7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8AC57" w14:textId="77777777" w:rsidR="00A10F67" w:rsidRDefault="00A10F67" w:rsidP="005F6478">
      <w:r>
        <w:separator/>
      </w:r>
    </w:p>
  </w:endnote>
  <w:endnote w:type="continuationSeparator" w:id="0">
    <w:p w14:paraId="0D97100A" w14:textId="77777777" w:rsidR="00A10F67" w:rsidRDefault="00A10F67" w:rsidP="005F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1184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F0CA1" w14:textId="41220432" w:rsidR="00253295" w:rsidRDefault="00253295" w:rsidP="00256A32">
        <w:pPr>
          <w:pStyle w:val="Footer"/>
          <w:pBdr>
            <w:top w:val="single" w:sz="4" w:space="1" w:color="auto"/>
          </w:pBdr>
          <w:ind w:left="7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753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0EFE8" w14:textId="77777777" w:rsidR="005F6478" w:rsidRDefault="005F6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6D243" w14:textId="77777777" w:rsidR="00A10F67" w:rsidRDefault="00A10F67" w:rsidP="005F6478">
      <w:r>
        <w:separator/>
      </w:r>
    </w:p>
  </w:footnote>
  <w:footnote w:type="continuationSeparator" w:id="0">
    <w:p w14:paraId="32DED921" w14:textId="77777777" w:rsidR="00A10F67" w:rsidRDefault="00A10F67" w:rsidP="005F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F4EF6" w14:textId="55593D55" w:rsidR="00F97952" w:rsidRDefault="00256A3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5F3D530A" wp14:editId="07C3B594">
          <wp:simplePos x="0" y="0"/>
          <wp:positionH relativeFrom="margin">
            <wp:posOffset>438785</wp:posOffset>
          </wp:positionH>
          <wp:positionV relativeFrom="page">
            <wp:posOffset>139895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C3BE3A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B436C1A" w14:textId="23CF56B5" w:rsidR="00F97952" w:rsidRDefault="00F97952" w:rsidP="00163F8C">
    <w:pPr>
      <w:pStyle w:val="Header"/>
      <w:pBdr>
        <w:bottom w:val="single" w:sz="4" w:space="1" w:color="auto"/>
      </w:pBdr>
      <w:ind w:left="720"/>
      <w:jc w:val="center"/>
      <w:rPr>
        <w:rFonts w:ascii="Calibri Light" w:hAnsi="Calibri Light"/>
        <w:b/>
        <w:bCs/>
        <w:color w:val="002060"/>
        <w:sz w:val="24"/>
        <w:szCs w:val="24"/>
      </w:rPr>
    </w:pPr>
    <w:r>
      <w:rPr>
        <w:rFonts w:ascii="Calibri Light" w:hAnsi="Calibri Light"/>
        <w:b/>
        <w:bCs/>
        <w:color w:val="002060"/>
        <w:sz w:val="24"/>
        <w:szCs w:val="24"/>
      </w:rPr>
      <w:t xml:space="preserve">Minutes of Meeting – </w:t>
    </w:r>
    <w:r w:rsidR="003171FB">
      <w:rPr>
        <w:rFonts w:ascii="Calibri Light" w:hAnsi="Calibri Light"/>
        <w:b/>
        <w:bCs/>
        <w:color w:val="002060"/>
        <w:sz w:val="24"/>
        <w:szCs w:val="24"/>
      </w:rPr>
      <w:t xml:space="preserve">ARIC </w:t>
    </w:r>
  </w:p>
  <w:p w14:paraId="7FFD7635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1DFD004" w14:textId="1880CBE1" w:rsidR="00F97952" w:rsidRPr="008376CA" w:rsidRDefault="00F97952" w:rsidP="00F97952">
    <w:pPr>
      <w:pStyle w:val="Header"/>
      <w:rPr>
        <w:rFonts w:ascii="Calibri Light" w:hAnsi="Calibri Light"/>
        <w:b/>
        <w:bCs/>
        <w:color w:val="00206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A40E9"/>
    <w:multiLevelType w:val="multilevel"/>
    <w:tmpl w:val="B29C7922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" w15:restartNumberingAfterBreak="0">
    <w:nsid w:val="0739564C"/>
    <w:multiLevelType w:val="singleLevel"/>
    <w:tmpl w:val="399EE40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0A504105"/>
    <w:multiLevelType w:val="hybridMultilevel"/>
    <w:tmpl w:val="847ADE7A"/>
    <w:lvl w:ilvl="0" w:tplc="141CEF8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0C7A4A3E"/>
    <w:multiLevelType w:val="hybridMultilevel"/>
    <w:tmpl w:val="F6CC7E6E"/>
    <w:lvl w:ilvl="0" w:tplc="0AC8E35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0D7446FF"/>
    <w:multiLevelType w:val="hybridMultilevel"/>
    <w:tmpl w:val="84506518"/>
    <w:lvl w:ilvl="0" w:tplc="842067B8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0DD3177A"/>
    <w:multiLevelType w:val="hybridMultilevel"/>
    <w:tmpl w:val="9C8E802A"/>
    <w:lvl w:ilvl="0" w:tplc="3DEE3FE2">
      <w:start w:val="8"/>
      <w:numFmt w:val="decimal"/>
      <w:lvlText w:val="%1."/>
      <w:lvlJc w:val="left"/>
      <w:pPr>
        <w:ind w:left="447" w:hanging="346"/>
      </w:pPr>
      <w:rPr>
        <w:rFonts w:ascii="Arial" w:eastAsia="Arial" w:hAnsi="Arial" w:hint="default"/>
        <w:spacing w:val="-1"/>
        <w:sz w:val="22"/>
        <w:szCs w:val="22"/>
      </w:rPr>
    </w:lvl>
    <w:lvl w:ilvl="1" w:tplc="3A449FD6">
      <w:start w:val="1"/>
      <w:numFmt w:val="lowerLetter"/>
      <w:lvlText w:val="%2."/>
      <w:lvlJc w:val="left"/>
      <w:pPr>
        <w:ind w:left="786"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3DF07446">
      <w:start w:val="1"/>
      <w:numFmt w:val="bullet"/>
      <w:lvlText w:val="•"/>
      <w:lvlJc w:val="left"/>
      <w:pPr>
        <w:ind w:left="1615" w:hanging="360"/>
      </w:pPr>
      <w:rPr>
        <w:rFonts w:hint="default"/>
      </w:rPr>
    </w:lvl>
    <w:lvl w:ilvl="3" w:tplc="020825D4">
      <w:start w:val="1"/>
      <w:numFmt w:val="bullet"/>
      <w:lvlText w:val="•"/>
      <w:lvlJc w:val="left"/>
      <w:pPr>
        <w:ind w:left="2444" w:hanging="360"/>
      </w:pPr>
      <w:rPr>
        <w:rFonts w:hint="default"/>
      </w:rPr>
    </w:lvl>
    <w:lvl w:ilvl="4" w:tplc="933AA64A">
      <w:start w:val="1"/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B9A53DC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7D12BFAE">
      <w:start w:val="1"/>
      <w:numFmt w:val="bullet"/>
      <w:lvlText w:val="•"/>
      <w:lvlJc w:val="left"/>
      <w:pPr>
        <w:ind w:left="4931" w:hanging="360"/>
      </w:pPr>
      <w:rPr>
        <w:rFonts w:hint="default"/>
      </w:rPr>
    </w:lvl>
    <w:lvl w:ilvl="7" w:tplc="EA7A0C12">
      <w:start w:val="1"/>
      <w:numFmt w:val="bullet"/>
      <w:lvlText w:val="•"/>
      <w:lvlJc w:val="left"/>
      <w:pPr>
        <w:ind w:left="5761" w:hanging="360"/>
      </w:pPr>
      <w:rPr>
        <w:rFonts w:hint="default"/>
      </w:rPr>
    </w:lvl>
    <w:lvl w:ilvl="8" w:tplc="72CA518C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</w:abstractNum>
  <w:abstractNum w:abstractNumId="6" w15:restartNumberingAfterBreak="0">
    <w:nsid w:val="0F2250D7"/>
    <w:multiLevelType w:val="hybridMultilevel"/>
    <w:tmpl w:val="FDEA8D1A"/>
    <w:lvl w:ilvl="0" w:tplc="1A0C9826">
      <w:start w:val="1"/>
      <w:numFmt w:val="decimal"/>
      <w:lvlText w:val="%1.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E45BE7"/>
    <w:multiLevelType w:val="hybridMultilevel"/>
    <w:tmpl w:val="6212C8FC"/>
    <w:lvl w:ilvl="0" w:tplc="12CA0B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60918"/>
    <w:multiLevelType w:val="hybridMultilevel"/>
    <w:tmpl w:val="EA3CBFFA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9" w15:restartNumberingAfterBreak="0">
    <w:nsid w:val="1B4B43EA"/>
    <w:multiLevelType w:val="hybridMultilevel"/>
    <w:tmpl w:val="0B1A5584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10" w15:restartNumberingAfterBreak="0">
    <w:nsid w:val="1C88491C"/>
    <w:multiLevelType w:val="hybridMultilevel"/>
    <w:tmpl w:val="BDAAC5F0"/>
    <w:lvl w:ilvl="0" w:tplc="4378BC5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D08E6"/>
    <w:multiLevelType w:val="multilevel"/>
    <w:tmpl w:val="9E743FF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  <w:b w:val="0"/>
        <w:bCs w:val="0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2" w15:restartNumberingAfterBreak="0">
    <w:nsid w:val="278D77DD"/>
    <w:multiLevelType w:val="hybridMultilevel"/>
    <w:tmpl w:val="6AACA31C"/>
    <w:lvl w:ilvl="0" w:tplc="FC56F8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B013D"/>
    <w:multiLevelType w:val="hybridMultilevel"/>
    <w:tmpl w:val="F676CB20"/>
    <w:lvl w:ilvl="0" w:tplc="FD4CF6E2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4" w15:restartNumberingAfterBreak="0">
    <w:nsid w:val="35541C98"/>
    <w:multiLevelType w:val="hybridMultilevel"/>
    <w:tmpl w:val="19E83FB6"/>
    <w:lvl w:ilvl="0" w:tplc="17743D7C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5" w15:restartNumberingAfterBreak="0">
    <w:nsid w:val="3616314F"/>
    <w:multiLevelType w:val="multilevel"/>
    <w:tmpl w:val="3848A7D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6" w15:restartNumberingAfterBreak="0">
    <w:nsid w:val="365649E8"/>
    <w:multiLevelType w:val="hybridMultilevel"/>
    <w:tmpl w:val="306CEEC2"/>
    <w:lvl w:ilvl="0" w:tplc="1C566156">
      <w:start w:val="1"/>
      <w:numFmt w:val="bullet"/>
      <w:lvlText w:val="●"/>
      <w:lvlJc w:val="left"/>
      <w:pPr>
        <w:ind w:left="462" w:hanging="360"/>
      </w:pPr>
      <w:rPr>
        <w:rFonts w:ascii="Arial" w:eastAsia="Arial" w:hAnsi="Arial" w:hint="default"/>
        <w:sz w:val="22"/>
        <w:szCs w:val="22"/>
      </w:rPr>
    </w:lvl>
    <w:lvl w:ilvl="1" w:tplc="B18016F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7B722E40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D8A859EE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6E88C17C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46F2260A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A95A74FC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71F666F8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C1764D60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7" w15:restartNumberingAfterBreak="0">
    <w:nsid w:val="36AE602B"/>
    <w:multiLevelType w:val="multilevel"/>
    <w:tmpl w:val="4E52156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8" w15:restartNumberingAfterBreak="0">
    <w:nsid w:val="3B6F3F9E"/>
    <w:multiLevelType w:val="hybridMultilevel"/>
    <w:tmpl w:val="885A4A8C"/>
    <w:lvl w:ilvl="0" w:tplc="386CEC42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5566C39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E12E2D46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1F101B04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E76CB180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29F29E7E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C6FC2B40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B75E2820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D0CCE212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9" w15:restartNumberingAfterBreak="0">
    <w:nsid w:val="42544ADC"/>
    <w:multiLevelType w:val="hybridMultilevel"/>
    <w:tmpl w:val="7C4E2A08"/>
    <w:lvl w:ilvl="0" w:tplc="8934FB20">
      <w:start w:val="1"/>
      <w:numFmt w:val="lowerLetter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2" w:hanging="360"/>
      </w:pPr>
    </w:lvl>
    <w:lvl w:ilvl="2" w:tplc="0409001B" w:tentative="1">
      <w:start w:val="1"/>
      <w:numFmt w:val="lowerRoman"/>
      <w:lvlText w:val="%3."/>
      <w:lvlJc w:val="right"/>
      <w:pPr>
        <w:ind w:left="2242" w:hanging="180"/>
      </w:pPr>
    </w:lvl>
    <w:lvl w:ilvl="3" w:tplc="0409000F" w:tentative="1">
      <w:start w:val="1"/>
      <w:numFmt w:val="decimal"/>
      <w:lvlText w:val="%4."/>
      <w:lvlJc w:val="left"/>
      <w:pPr>
        <w:ind w:left="2962" w:hanging="360"/>
      </w:pPr>
    </w:lvl>
    <w:lvl w:ilvl="4" w:tplc="04090019" w:tentative="1">
      <w:start w:val="1"/>
      <w:numFmt w:val="lowerLetter"/>
      <w:lvlText w:val="%5."/>
      <w:lvlJc w:val="left"/>
      <w:pPr>
        <w:ind w:left="3682" w:hanging="360"/>
      </w:pPr>
    </w:lvl>
    <w:lvl w:ilvl="5" w:tplc="0409001B" w:tentative="1">
      <w:start w:val="1"/>
      <w:numFmt w:val="lowerRoman"/>
      <w:lvlText w:val="%6."/>
      <w:lvlJc w:val="right"/>
      <w:pPr>
        <w:ind w:left="4402" w:hanging="180"/>
      </w:pPr>
    </w:lvl>
    <w:lvl w:ilvl="6" w:tplc="0409000F" w:tentative="1">
      <w:start w:val="1"/>
      <w:numFmt w:val="decimal"/>
      <w:lvlText w:val="%7."/>
      <w:lvlJc w:val="left"/>
      <w:pPr>
        <w:ind w:left="5122" w:hanging="360"/>
      </w:pPr>
    </w:lvl>
    <w:lvl w:ilvl="7" w:tplc="04090019" w:tentative="1">
      <w:start w:val="1"/>
      <w:numFmt w:val="lowerLetter"/>
      <w:lvlText w:val="%8."/>
      <w:lvlJc w:val="left"/>
      <w:pPr>
        <w:ind w:left="5842" w:hanging="360"/>
      </w:pPr>
    </w:lvl>
    <w:lvl w:ilvl="8" w:tplc="04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0" w15:restartNumberingAfterBreak="0">
    <w:nsid w:val="49033E60"/>
    <w:multiLevelType w:val="hybridMultilevel"/>
    <w:tmpl w:val="69FC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C62C9"/>
    <w:multiLevelType w:val="hybridMultilevel"/>
    <w:tmpl w:val="EB5024C8"/>
    <w:lvl w:ilvl="0" w:tplc="52A050B6">
      <w:start w:val="1"/>
      <w:numFmt w:val="bullet"/>
      <w:lvlText w:val="●"/>
      <w:lvlJc w:val="left"/>
      <w:pPr>
        <w:ind w:left="355" w:hanging="360"/>
      </w:pPr>
      <w:rPr>
        <w:rFonts w:ascii="Arial" w:eastAsia="Arial" w:hAnsi="Arial" w:hint="default"/>
        <w:sz w:val="22"/>
        <w:szCs w:val="22"/>
      </w:rPr>
    </w:lvl>
    <w:lvl w:ilvl="1" w:tplc="BFAEEA9A">
      <w:start w:val="1"/>
      <w:numFmt w:val="bullet"/>
      <w:lvlText w:val="•"/>
      <w:lvlJc w:val="left"/>
      <w:pPr>
        <w:ind w:left="1126" w:hanging="360"/>
      </w:pPr>
      <w:rPr>
        <w:rFonts w:hint="default"/>
      </w:rPr>
    </w:lvl>
    <w:lvl w:ilvl="2" w:tplc="B21C520A">
      <w:start w:val="1"/>
      <w:numFmt w:val="bullet"/>
      <w:lvlText w:val="•"/>
      <w:lvlJc w:val="left"/>
      <w:pPr>
        <w:ind w:left="1897" w:hanging="360"/>
      </w:pPr>
      <w:rPr>
        <w:rFonts w:hint="default"/>
      </w:rPr>
    </w:lvl>
    <w:lvl w:ilvl="3" w:tplc="BB40186C">
      <w:start w:val="1"/>
      <w:numFmt w:val="bullet"/>
      <w:lvlText w:val="•"/>
      <w:lvlJc w:val="left"/>
      <w:pPr>
        <w:ind w:left="2668" w:hanging="360"/>
      </w:pPr>
      <w:rPr>
        <w:rFonts w:hint="default"/>
      </w:rPr>
    </w:lvl>
    <w:lvl w:ilvl="4" w:tplc="6CAEE324">
      <w:start w:val="1"/>
      <w:numFmt w:val="bullet"/>
      <w:lvlText w:val="•"/>
      <w:lvlJc w:val="left"/>
      <w:pPr>
        <w:ind w:left="3439" w:hanging="360"/>
      </w:pPr>
      <w:rPr>
        <w:rFonts w:hint="default"/>
      </w:rPr>
    </w:lvl>
    <w:lvl w:ilvl="5" w:tplc="6BD444EE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6" w:tplc="E44A94EC">
      <w:start w:val="1"/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BF36EB90">
      <w:start w:val="1"/>
      <w:numFmt w:val="bullet"/>
      <w:lvlText w:val="•"/>
      <w:lvlJc w:val="left"/>
      <w:pPr>
        <w:ind w:left="5752" w:hanging="360"/>
      </w:pPr>
      <w:rPr>
        <w:rFonts w:hint="default"/>
      </w:rPr>
    </w:lvl>
    <w:lvl w:ilvl="8" w:tplc="A974431C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</w:abstractNum>
  <w:abstractNum w:abstractNumId="22" w15:restartNumberingAfterBreak="0">
    <w:nsid w:val="4CBB636D"/>
    <w:multiLevelType w:val="hybridMultilevel"/>
    <w:tmpl w:val="4B820E68"/>
    <w:lvl w:ilvl="0" w:tplc="31FE32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A5759"/>
    <w:multiLevelType w:val="hybridMultilevel"/>
    <w:tmpl w:val="505EB68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60E73"/>
    <w:multiLevelType w:val="hybridMultilevel"/>
    <w:tmpl w:val="E4F0913C"/>
    <w:lvl w:ilvl="0" w:tplc="38C09A1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5" w15:restartNumberingAfterBreak="0">
    <w:nsid w:val="591A7340"/>
    <w:multiLevelType w:val="hybridMultilevel"/>
    <w:tmpl w:val="A648A590"/>
    <w:lvl w:ilvl="0" w:tplc="6BA8837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6" w15:restartNumberingAfterBreak="0">
    <w:nsid w:val="59804DD8"/>
    <w:multiLevelType w:val="hybridMultilevel"/>
    <w:tmpl w:val="8600280A"/>
    <w:lvl w:ilvl="0" w:tplc="E5940FD4">
      <w:start w:val="8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7" w15:restartNumberingAfterBreak="0">
    <w:nsid w:val="604F6EB2"/>
    <w:multiLevelType w:val="hybridMultilevel"/>
    <w:tmpl w:val="3408885C"/>
    <w:lvl w:ilvl="0" w:tplc="BF2CA8B6">
      <w:start w:val="3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8" w15:restartNumberingAfterBreak="0">
    <w:nsid w:val="61D45D10"/>
    <w:multiLevelType w:val="hybridMultilevel"/>
    <w:tmpl w:val="8BACC638"/>
    <w:lvl w:ilvl="0" w:tplc="25E051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21144"/>
    <w:multiLevelType w:val="hybridMultilevel"/>
    <w:tmpl w:val="36D03998"/>
    <w:lvl w:ilvl="0" w:tplc="04090003">
      <w:start w:val="1"/>
      <w:numFmt w:val="bullet"/>
      <w:lvlText w:val="o"/>
      <w:lvlJc w:val="left"/>
      <w:pPr>
        <w:ind w:left="812" w:hanging="360"/>
      </w:pPr>
      <w:rPr>
        <w:rFonts w:ascii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0" w15:restartNumberingAfterBreak="0">
    <w:nsid w:val="71C67699"/>
    <w:multiLevelType w:val="hybridMultilevel"/>
    <w:tmpl w:val="DB640796"/>
    <w:lvl w:ilvl="0" w:tplc="4B4E4B3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1" w15:restartNumberingAfterBreak="0">
    <w:nsid w:val="7E10063E"/>
    <w:multiLevelType w:val="hybridMultilevel"/>
    <w:tmpl w:val="54641230"/>
    <w:lvl w:ilvl="0" w:tplc="094E6F92">
      <w:start w:val="6"/>
      <w:numFmt w:val="decimal"/>
      <w:lvlText w:val="%1."/>
      <w:lvlJc w:val="left"/>
      <w:pPr>
        <w:ind w:left="447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D1E26104">
      <w:start w:val="1"/>
      <w:numFmt w:val="decimal"/>
      <w:lvlText w:val="%2."/>
      <w:lvlJc w:val="left"/>
      <w:pPr>
        <w:ind w:left="1578" w:hanging="36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30488962">
      <w:start w:val="1"/>
      <w:numFmt w:val="bullet"/>
      <w:lvlText w:val="•"/>
      <w:lvlJc w:val="left"/>
      <w:pPr>
        <w:ind w:left="2319" w:hanging="360"/>
      </w:pPr>
      <w:rPr>
        <w:rFonts w:hint="default"/>
      </w:rPr>
    </w:lvl>
    <w:lvl w:ilvl="3" w:tplc="100CF1B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  <w:lvl w:ilvl="4" w:tplc="86B2EC42">
      <w:start w:val="1"/>
      <w:numFmt w:val="bullet"/>
      <w:lvlText w:val="•"/>
      <w:lvlJc w:val="left"/>
      <w:pPr>
        <w:ind w:left="3802" w:hanging="360"/>
      </w:pPr>
      <w:rPr>
        <w:rFonts w:hint="default"/>
      </w:rPr>
    </w:lvl>
    <w:lvl w:ilvl="5" w:tplc="49D03D36">
      <w:start w:val="1"/>
      <w:numFmt w:val="bullet"/>
      <w:lvlText w:val="•"/>
      <w:lvlJc w:val="left"/>
      <w:pPr>
        <w:ind w:left="4543" w:hanging="360"/>
      </w:pPr>
      <w:rPr>
        <w:rFonts w:hint="default"/>
      </w:rPr>
    </w:lvl>
    <w:lvl w:ilvl="6" w:tplc="A84CE864">
      <w:start w:val="1"/>
      <w:numFmt w:val="bullet"/>
      <w:lvlText w:val="•"/>
      <w:lvlJc w:val="left"/>
      <w:pPr>
        <w:ind w:left="5284" w:hanging="360"/>
      </w:pPr>
      <w:rPr>
        <w:rFonts w:hint="default"/>
      </w:rPr>
    </w:lvl>
    <w:lvl w:ilvl="7" w:tplc="EC1475D2">
      <w:start w:val="1"/>
      <w:numFmt w:val="bullet"/>
      <w:lvlText w:val="•"/>
      <w:lvlJc w:val="left"/>
      <w:pPr>
        <w:ind w:left="6025" w:hanging="360"/>
      </w:pPr>
      <w:rPr>
        <w:rFonts w:hint="default"/>
      </w:rPr>
    </w:lvl>
    <w:lvl w:ilvl="8" w:tplc="789A2A48">
      <w:start w:val="1"/>
      <w:numFmt w:val="bullet"/>
      <w:lvlText w:val="•"/>
      <w:lvlJc w:val="left"/>
      <w:pPr>
        <w:ind w:left="6766" w:hanging="360"/>
      </w:pPr>
      <w:rPr>
        <w:rFonts w:hint="default"/>
      </w:rPr>
    </w:lvl>
  </w:abstractNum>
  <w:num w:numId="1">
    <w:abstractNumId w:val="21"/>
  </w:num>
  <w:num w:numId="2">
    <w:abstractNumId w:val="5"/>
  </w:num>
  <w:num w:numId="3">
    <w:abstractNumId w:val="31"/>
  </w:num>
  <w:num w:numId="4">
    <w:abstractNumId w:val="18"/>
  </w:num>
  <w:num w:numId="5">
    <w:abstractNumId w:val="16"/>
  </w:num>
  <w:num w:numId="6">
    <w:abstractNumId w:val="17"/>
  </w:num>
  <w:num w:numId="7">
    <w:abstractNumId w:val="11"/>
  </w:num>
  <w:num w:numId="8">
    <w:abstractNumId w:val="1"/>
  </w:num>
  <w:num w:numId="9">
    <w:abstractNumId w:val="15"/>
  </w:num>
  <w:num w:numId="10">
    <w:abstractNumId w:val="19"/>
  </w:num>
  <w:num w:numId="11">
    <w:abstractNumId w:val="12"/>
  </w:num>
  <w:num w:numId="12">
    <w:abstractNumId w:val="0"/>
  </w:num>
  <w:num w:numId="13">
    <w:abstractNumId w:val="28"/>
  </w:num>
  <w:num w:numId="14">
    <w:abstractNumId w:val="9"/>
  </w:num>
  <w:num w:numId="15">
    <w:abstractNumId w:val="8"/>
  </w:num>
  <w:num w:numId="16">
    <w:abstractNumId w:val="13"/>
  </w:num>
  <w:num w:numId="17">
    <w:abstractNumId w:val="4"/>
  </w:num>
  <w:num w:numId="18">
    <w:abstractNumId w:val="25"/>
  </w:num>
  <w:num w:numId="19">
    <w:abstractNumId w:val="24"/>
  </w:num>
  <w:num w:numId="20">
    <w:abstractNumId w:val="27"/>
  </w:num>
  <w:num w:numId="21">
    <w:abstractNumId w:val="26"/>
  </w:num>
  <w:num w:numId="22">
    <w:abstractNumId w:val="29"/>
  </w:num>
  <w:num w:numId="23">
    <w:abstractNumId w:val="23"/>
  </w:num>
  <w:num w:numId="24">
    <w:abstractNumId w:val="7"/>
  </w:num>
  <w:num w:numId="25">
    <w:abstractNumId w:val="20"/>
  </w:num>
  <w:num w:numId="26">
    <w:abstractNumId w:val="14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30"/>
  </w:num>
  <w:num w:numId="30">
    <w:abstractNumId w:val="2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yszAzNjA0NzKwsDBT0lEKTi0uzszPAykwrAUAb//fuiwAAAA="/>
  </w:docVars>
  <w:rsids>
    <w:rsidRoot w:val="00AB3242"/>
    <w:rsid w:val="00004B3A"/>
    <w:rsid w:val="00011278"/>
    <w:rsid w:val="000153A1"/>
    <w:rsid w:val="000163ED"/>
    <w:rsid w:val="000249EC"/>
    <w:rsid w:val="0002743A"/>
    <w:rsid w:val="0003021D"/>
    <w:rsid w:val="00040746"/>
    <w:rsid w:val="000412ED"/>
    <w:rsid w:val="00050F63"/>
    <w:rsid w:val="00053427"/>
    <w:rsid w:val="00060FD6"/>
    <w:rsid w:val="00064A20"/>
    <w:rsid w:val="000876AB"/>
    <w:rsid w:val="0009115B"/>
    <w:rsid w:val="00096509"/>
    <w:rsid w:val="000A0032"/>
    <w:rsid w:val="000B2215"/>
    <w:rsid w:val="000B3E92"/>
    <w:rsid w:val="000C0122"/>
    <w:rsid w:val="000C017A"/>
    <w:rsid w:val="000D0B89"/>
    <w:rsid w:val="000D1A1C"/>
    <w:rsid w:val="000E50B3"/>
    <w:rsid w:val="000F79AA"/>
    <w:rsid w:val="001234AB"/>
    <w:rsid w:val="0012581F"/>
    <w:rsid w:val="00125AA6"/>
    <w:rsid w:val="00130F67"/>
    <w:rsid w:val="001331A7"/>
    <w:rsid w:val="001340A9"/>
    <w:rsid w:val="00140621"/>
    <w:rsid w:val="00141F04"/>
    <w:rsid w:val="00161A18"/>
    <w:rsid w:val="00163F8C"/>
    <w:rsid w:val="0016670F"/>
    <w:rsid w:val="0017753D"/>
    <w:rsid w:val="00180DE9"/>
    <w:rsid w:val="0019075D"/>
    <w:rsid w:val="001A0137"/>
    <w:rsid w:val="001A68BC"/>
    <w:rsid w:val="001C4EB2"/>
    <w:rsid w:val="001E1EA6"/>
    <w:rsid w:val="001E2954"/>
    <w:rsid w:val="001F5CD0"/>
    <w:rsid w:val="0020026B"/>
    <w:rsid w:val="002024C7"/>
    <w:rsid w:val="0021790B"/>
    <w:rsid w:val="002300B9"/>
    <w:rsid w:val="0024179F"/>
    <w:rsid w:val="00244AEA"/>
    <w:rsid w:val="00253295"/>
    <w:rsid w:val="00256A32"/>
    <w:rsid w:val="0026200F"/>
    <w:rsid w:val="002A7711"/>
    <w:rsid w:val="002B313B"/>
    <w:rsid w:val="002C57AD"/>
    <w:rsid w:val="002C5D76"/>
    <w:rsid w:val="002D1BB8"/>
    <w:rsid w:val="002E6682"/>
    <w:rsid w:val="002F6A53"/>
    <w:rsid w:val="00303778"/>
    <w:rsid w:val="00306E64"/>
    <w:rsid w:val="00311FFE"/>
    <w:rsid w:val="003171FB"/>
    <w:rsid w:val="00322812"/>
    <w:rsid w:val="003372CC"/>
    <w:rsid w:val="00360B9D"/>
    <w:rsid w:val="00362749"/>
    <w:rsid w:val="00364578"/>
    <w:rsid w:val="00365B2A"/>
    <w:rsid w:val="003671BC"/>
    <w:rsid w:val="0037518D"/>
    <w:rsid w:val="00376DA8"/>
    <w:rsid w:val="00381B87"/>
    <w:rsid w:val="00384B04"/>
    <w:rsid w:val="00390CB9"/>
    <w:rsid w:val="00394DD2"/>
    <w:rsid w:val="0039788C"/>
    <w:rsid w:val="00397FA4"/>
    <w:rsid w:val="003B67C4"/>
    <w:rsid w:val="003D40D2"/>
    <w:rsid w:val="003D6469"/>
    <w:rsid w:val="003D73B8"/>
    <w:rsid w:val="003F14F3"/>
    <w:rsid w:val="00413EE3"/>
    <w:rsid w:val="0043406E"/>
    <w:rsid w:val="004461E2"/>
    <w:rsid w:val="0046037D"/>
    <w:rsid w:val="00461AAE"/>
    <w:rsid w:val="00464BCD"/>
    <w:rsid w:val="00471D5D"/>
    <w:rsid w:val="004928F4"/>
    <w:rsid w:val="004970D4"/>
    <w:rsid w:val="004A6848"/>
    <w:rsid w:val="004B508A"/>
    <w:rsid w:val="004C6561"/>
    <w:rsid w:val="004D5504"/>
    <w:rsid w:val="004E34DC"/>
    <w:rsid w:val="004F09AC"/>
    <w:rsid w:val="005644F5"/>
    <w:rsid w:val="00586311"/>
    <w:rsid w:val="00587C77"/>
    <w:rsid w:val="005B104C"/>
    <w:rsid w:val="005B346A"/>
    <w:rsid w:val="005B6E14"/>
    <w:rsid w:val="005C1E62"/>
    <w:rsid w:val="005C6788"/>
    <w:rsid w:val="005D6B72"/>
    <w:rsid w:val="005E7DEE"/>
    <w:rsid w:val="005F03C1"/>
    <w:rsid w:val="005F6478"/>
    <w:rsid w:val="005F6C33"/>
    <w:rsid w:val="00601745"/>
    <w:rsid w:val="00604F6F"/>
    <w:rsid w:val="00615DDB"/>
    <w:rsid w:val="00634421"/>
    <w:rsid w:val="006407E7"/>
    <w:rsid w:val="006447F7"/>
    <w:rsid w:val="006466AE"/>
    <w:rsid w:val="00651239"/>
    <w:rsid w:val="00652854"/>
    <w:rsid w:val="0065732D"/>
    <w:rsid w:val="00657683"/>
    <w:rsid w:val="00665EDD"/>
    <w:rsid w:val="00671D8C"/>
    <w:rsid w:val="00675D9F"/>
    <w:rsid w:val="00685F70"/>
    <w:rsid w:val="006B4DF0"/>
    <w:rsid w:val="006B7916"/>
    <w:rsid w:val="006C3986"/>
    <w:rsid w:val="006C3A0E"/>
    <w:rsid w:val="006E2D60"/>
    <w:rsid w:val="006E7218"/>
    <w:rsid w:val="0071107E"/>
    <w:rsid w:val="00711A33"/>
    <w:rsid w:val="00722AED"/>
    <w:rsid w:val="00740B0E"/>
    <w:rsid w:val="00741277"/>
    <w:rsid w:val="0074138B"/>
    <w:rsid w:val="00744915"/>
    <w:rsid w:val="00746925"/>
    <w:rsid w:val="00753564"/>
    <w:rsid w:val="007704FA"/>
    <w:rsid w:val="0077057C"/>
    <w:rsid w:val="007720FC"/>
    <w:rsid w:val="007A1A4F"/>
    <w:rsid w:val="007B6441"/>
    <w:rsid w:val="007C5C1B"/>
    <w:rsid w:val="007C7434"/>
    <w:rsid w:val="007D792A"/>
    <w:rsid w:val="007E0BBB"/>
    <w:rsid w:val="00800922"/>
    <w:rsid w:val="00801EE2"/>
    <w:rsid w:val="008117CD"/>
    <w:rsid w:val="0082516F"/>
    <w:rsid w:val="0083730C"/>
    <w:rsid w:val="008376CA"/>
    <w:rsid w:val="0084739D"/>
    <w:rsid w:val="008525CB"/>
    <w:rsid w:val="00856553"/>
    <w:rsid w:val="00881A58"/>
    <w:rsid w:val="00886FF8"/>
    <w:rsid w:val="008954DE"/>
    <w:rsid w:val="008A1A88"/>
    <w:rsid w:val="008A718B"/>
    <w:rsid w:val="008B0030"/>
    <w:rsid w:val="008B0B77"/>
    <w:rsid w:val="008B346B"/>
    <w:rsid w:val="008B5458"/>
    <w:rsid w:val="008E141D"/>
    <w:rsid w:val="008F0CEE"/>
    <w:rsid w:val="00902790"/>
    <w:rsid w:val="00910155"/>
    <w:rsid w:val="0091441A"/>
    <w:rsid w:val="00925EA3"/>
    <w:rsid w:val="009260B3"/>
    <w:rsid w:val="00931629"/>
    <w:rsid w:val="0093795E"/>
    <w:rsid w:val="009500D9"/>
    <w:rsid w:val="00954435"/>
    <w:rsid w:val="00973E77"/>
    <w:rsid w:val="00991830"/>
    <w:rsid w:val="009A0F9C"/>
    <w:rsid w:val="009A2C92"/>
    <w:rsid w:val="009A7047"/>
    <w:rsid w:val="009B043D"/>
    <w:rsid w:val="009B2B42"/>
    <w:rsid w:val="009E6C75"/>
    <w:rsid w:val="009F570B"/>
    <w:rsid w:val="00A10F67"/>
    <w:rsid w:val="00A11E0B"/>
    <w:rsid w:val="00A2161B"/>
    <w:rsid w:val="00A241DA"/>
    <w:rsid w:val="00A3622D"/>
    <w:rsid w:val="00A42BB9"/>
    <w:rsid w:val="00A55877"/>
    <w:rsid w:val="00A56877"/>
    <w:rsid w:val="00A6212B"/>
    <w:rsid w:val="00A65065"/>
    <w:rsid w:val="00A650E4"/>
    <w:rsid w:val="00A82DD9"/>
    <w:rsid w:val="00AA1EC0"/>
    <w:rsid w:val="00AA2F16"/>
    <w:rsid w:val="00AB3242"/>
    <w:rsid w:val="00AB3934"/>
    <w:rsid w:val="00AE6FFC"/>
    <w:rsid w:val="00AF1349"/>
    <w:rsid w:val="00AF480E"/>
    <w:rsid w:val="00AF7305"/>
    <w:rsid w:val="00AF7966"/>
    <w:rsid w:val="00B146E6"/>
    <w:rsid w:val="00B47B67"/>
    <w:rsid w:val="00B56885"/>
    <w:rsid w:val="00B57206"/>
    <w:rsid w:val="00B6180F"/>
    <w:rsid w:val="00B70B21"/>
    <w:rsid w:val="00B8769C"/>
    <w:rsid w:val="00BA131E"/>
    <w:rsid w:val="00BA505A"/>
    <w:rsid w:val="00BB6E8D"/>
    <w:rsid w:val="00BD1FE3"/>
    <w:rsid w:val="00BE2212"/>
    <w:rsid w:val="00BF3EC1"/>
    <w:rsid w:val="00C006AF"/>
    <w:rsid w:val="00C040C0"/>
    <w:rsid w:val="00C2212E"/>
    <w:rsid w:val="00C50637"/>
    <w:rsid w:val="00C56E9A"/>
    <w:rsid w:val="00C60FD3"/>
    <w:rsid w:val="00C6784B"/>
    <w:rsid w:val="00C67D3E"/>
    <w:rsid w:val="00C913D5"/>
    <w:rsid w:val="00CA5AC1"/>
    <w:rsid w:val="00CE2FA6"/>
    <w:rsid w:val="00CF4E22"/>
    <w:rsid w:val="00D006CC"/>
    <w:rsid w:val="00D016E0"/>
    <w:rsid w:val="00D02415"/>
    <w:rsid w:val="00D168C9"/>
    <w:rsid w:val="00D17149"/>
    <w:rsid w:val="00D3291A"/>
    <w:rsid w:val="00D50029"/>
    <w:rsid w:val="00D6219C"/>
    <w:rsid w:val="00D65163"/>
    <w:rsid w:val="00D6574C"/>
    <w:rsid w:val="00D6645B"/>
    <w:rsid w:val="00D744F0"/>
    <w:rsid w:val="00D753D4"/>
    <w:rsid w:val="00D82C7D"/>
    <w:rsid w:val="00D83B8A"/>
    <w:rsid w:val="00DA3ED4"/>
    <w:rsid w:val="00DA6352"/>
    <w:rsid w:val="00DB1AE0"/>
    <w:rsid w:val="00DB311E"/>
    <w:rsid w:val="00DC0AB6"/>
    <w:rsid w:val="00DC1E31"/>
    <w:rsid w:val="00DC3A80"/>
    <w:rsid w:val="00DD445C"/>
    <w:rsid w:val="00DE3067"/>
    <w:rsid w:val="00DE7022"/>
    <w:rsid w:val="00DF364E"/>
    <w:rsid w:val="00E1602C"/>
    <w:rsid w:val="00E2146D"/>
    <w:rsid w:val="00E34468"/>
    <w:rsid w:val="00E35D02"/>
    <w:rsid w:val="00E41EB8"/>
    <w:rsid w:val="00E50638"/>
    <w:rsid w:val="00E6187C"/>
    <w:rsid w:val="00E83FD2"/>
    <w:rsid w:val="00E86E19"/>
    <w:rsid w:val="00E90322"/>
    <w:rsid w:val="00E96996"/>
    <w:rsid w:val="00EA00B0"/>
    <w:rsid w:val="00EA0507"/>
    <w:rsid w:val="00EB7A57"/>
    <w:rsid w:val="00EB7DED"/>
    <w:rsid w:val="00EB7EF5"/>
    <w:rsid w:val="00EC3ADE"/>
    <w:rsid w:val="00ED6867"/>
    <w:rsid w:val="00EE2CCC"/>
    <w:rsid w:val="00F01106"/>
    <w:rsid w:val="00F04ABF"/>
    <w:rsid w:val="00F07B73"/>
    <w:rsid w:val="00F10B2D"/>
    <w:rsid w:val="00F11AF3"/>
    <w:rsid w:val="00F13294"/>
    <w:rsid w:val="00F17504"/>
    <w:rsid w:val="00F17736"/>
    <w:rsid w:val="00F25A5F"/>
    <w:rsid w:val="00F27CD9"/>
    <w:rsid w:val="00F41E4E"/>
    <w:rsid w:val="00F5186E"/>
    <w:rsid w:val="00F53BB7"/>
    <w:rsid w:val="00F61865"/>
    <w:rsid w:val="00F636D0"/>
    <w:rsid w:val="00F73393"/>
    <w:rsid w:val="00F777FB"/>
    <w:rsid w:val="00F834E1"/>
    <w:rsid w:val="00F85FDF"/>
    <w:rsid w:val="00F91161"/>
    <w:rsid w:val="00F91D28"/>
    <w:rsid w:val="00F93CDC"/>
    <w:rsid w:val="00F93E39"/>
    <w:rsid w:val="00F9549C"/>
    <w:rsid w:val="00F97952"/>
    <w:rsid w:val="00FC0A40"/>
    <w:rsid w:val="00FD2FFA"/>
    <w:rsid w:val="00FD5238"/>
    <w:rsid w:val="00FE0A87"/>
    <w:rsid w:val="00FF4BE0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2E6F429C"/>
  <w15:docId w15:val="{B946C7F3-8733-49FE-A8FC-4A017537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447" w:hanging="360"/>
    </w:pPr>
    <w:rPr>
      <w:rFonts w:ascii="Arial" w:eastAsia="Arial" w:hAnsi="Arial"/>
    </w:rPr>
  </w:style>
  <w:style w:type="paragraph" w:styleId="ListParagraph">
    <w:name w:val="List Paragraph"/>
    <w:aliases w:val="Use Case List Paragraph Char"/>
    <w:basedOn w:val="Normal"/>
    <w:link w:val="ListParagraphChar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478"/>
  </w:style>
  <w:style w:type="paragraph" w:styleId="Footer">
    <w:name w:val="footer"/>
    <w:basedOn w:val="Normal"/>
    <w:link w:val="Foot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478"/>
  </w:style>
  <w:style w:type="paragraph" w:styleId="BalloonText">
    <w:name w:val="Balloon Text"/>
    <w:basedOn w:val="Normal"/>
    <w:link w:val="BalloonTextChar"/>
    <w:uiPriority w:val="99"/>
    <w:semiHidden/>
    <w:unhideWhenUsed/>
    <w:rsid w:val="00E50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638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Use Case List Paragraph Char Char"/>
    <w:link w:val="ListParagraph"/>
    <w:uiPriority w:val="99"/>
    <w:rsid w:val="00E2146D"/>
  </w:style>
  <w:style w:type="paragraph" w:styleId="BodyText2">
    <w:name w:val="Body Text 2"/>
    <w:basedOn w:val="Normal"/>
    <w:link w:val="BodyText2Char"/>
    <w:uiPriority w:val="99"/>
    <w:unhideWhenUsed/>
    <w:rsid w:val="00E2146D"/>
    <w:pPr>
      <w:framePr w:hSpace="180" w:wrap="around" w:vAnchor="text" w:hAnchor="text" w:x="888" w:y="1"/>
      <w:tabs>
        <w:tab w:val="left" w:pos="448"/>
      </w:tabs>
      <w:spacing w:before="119"/>
      <w:ind w:right="276"/>
      <w:suppressOverlap/>
      <w:jc w:val="both"/>
    </w:pPr>
    <w:rPr>
      <w:rFonts w:asciiTheme="minorBidi" w:hAnsiTheme="minorBidi"/>
      <w:b/>
    </w:rPr>
  </w:style>
  <w:style w:type="character" w:customStyle="1" w:styleId="BodyText2Char">
    <w:name w:val="Body Text 2 Char"/>
    <w:basedOn w:val="DefaultParagraphFont"/>
    <w:link w:val="BodyText2"/>
    <w:uiPriority w:val="99"/>
    <w:rsid w:val="00E2146D"/>
    <w:rPr>
      <w:rFonts w:asciiTheme="minorBidi" w:hAnsiTheme="minorBidi"/>
      <w:b/>
    </w:rPr>
  </w:style>
  <w:style w:type="table" w:styleId="TableGrid">
    <w:name w:val="Table Grid"/>
    <w:basedOn w:val="TableNormal"/>
    <w:uiPriority w:val="39"/>
    <w:rsid w:val="00461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B7EAF-F313-4A79-9570-B33D8A0D9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ZonesCorp Internal Audit</dc:creator>
  <cp:keywords/>
  <dc:description/>
  <cp:lastModifiedBy>Anamika Menon</cp:lastModifiedBy>
  <cp:revision>85</cp:revision>
  <dcterms:created xsi:type="dcterms:W3CDTF">2019-10-31T09:36:00Z</dcterms:created>
  <dcterms:modified xsi:type="dcterms:W3CDTF">2023-07-03T09:48:00Z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LastSaved">
    <vt:filetime>2018-03-21T00:00:00Z</vt:filetime>
  </property>
</Properties>
</file>