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E39B" w14:textId="0EF2D425" w:rsidR="00E206AA" w:rsidRDefault="00750336">
      <w:r w:rsidRPr="00750336">
        <w:t>Highlights</w:t>
      </w:r>
    </w:p>
    <w:p w14:paraId="0FB6542C" w14:textId="77777777" w:rsidR="008901FC" w:rsidRDefault="00750336" w:rsidP="008901FC">
      <w:pPr>
        <w:pStyle w:val="ListParagraph"/>
        <w:numPr>
          <w:ilvl w:val="0"/>
          <w:numId w:val="1"/>
        </w:numPr>
      </w:pPr>
      <w:r w:rsidRPr="00750336">
        <w:t>GPU</w:t>
      </w:r>
      <w:r>
        <w:t>-Accelerated</w:t>
      </w:r>
      <w:r w:rsidRPr="00750336">
        <w:t xml:space="preserve"> </w:t>
      </w:r>
      <w:r>
        <w:t>Algorithms</w:t>
      </w:r>
      <w:r w:rsidRPr="00750336">
        <w:t xml:space="preserve"> for plane graph region extraction.</w:t>
      </w:r>
    </w:p>
    <w:p w14:paraId="602BF247" w14:textId="7DEC73A3" w:rsidR="00750336" w:rsidRDefault="008901FC" w:rsidP="008901FC">
      <w:pPr>
        <w:pStyle w:val="ListParagraph"/>
        <w:numPr>
          <w:ilvl w:val="0"/>
          <w:numId w:val="1"/>
        </w:numPr>
      </w:pPr>
      <w:r w:rsidRPr="00750336">
        <w:t xml:space="preserve">Half-edge </w:t>
      </w:r>
      <w:r>
        <w:t>and</w:t>
      </w:r>
      <w:r w:rsidRPr="00750336">
        <w:t xml:space="preserve"> wedge-based approach</w:t>
      </w:r>
      <w:r>
        <w:t>es</w:t>
      </w:r>
      <w:r w:rsidRPr="00750336">
        <w:t>.</w:t>
      </w:r>
    </w:p>
    <w:p w14:paraId="55AF528F" w14:textId="741CD353" w:rsidR="00750336" w:rsidRDefault="00750336" w:rsidP="008901FC">
      <w:pPr>
        <w:pStyle w:val="ListParagraph"/>
        <w:numPr>
          <w:ilvl w:val="0"/>
          <w:numId w:val="1"/>
        </w:numPr>
      </w:pPr>
      <w:r w:rsidRPr="00750336">
        <w:t>Parallel designs use pointer jumping and Thrust primitives.</w:t>
      </w:r>
    </w:p>
    <w:p w14:paraId="0AD8B4E7" w14:textId="77777777" w:rsidR="00750336" w:rsidRDefault="00750336" w:rsidP="00750336">
      <w:pPr>
        <w:pStyle w:val="ListParagraph"/>
        <w:numPr>
          <w:ilvl w:val="0"/>
          <w:numId w:val="1"/>
        </w:numPr>
      </w:pPr>
      <w:r w:rsidRPr="00750336">
        <w:t>Achieves up to 33x speedup compared to CPU baselines.</w:t>
      </w:r>
    </w:p>
    <w:p w14:paraId="73F3FA79" w14:textId="1D38105E" w:rsidR="00750336" w:rsidRDefault="00750336" w:rsidP="00750336">
      <w:pPr>
        <w:pStyle w:val="ListParagraph"/>
        <w:numPr>
          <w:ilvl w:val="0"/>
          <w:numId w:val="1"/>
        </w:numPr>
      </w:pPr>
      <w:r w:rsidRPr="00750336">
        <w:t xml:space="preserve">Efficiently scales region extraction for large 2D meshes.  </w:t>
      </w:r>
    </w:p>
    <w:sectPr w:rsidR="00750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84970"/>
    <w:multiLevelType w:val="hybridMultilevel"/>
    <w:tmpl w:val="1CBCB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28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2D"/>
    <w:rsid w:val="007149DA"/>
    <w:rsid w:val="00750336"/>
    <w:rsid w:val="0076125C"/>
    <w:rsid w:val="008901FC"/>
    <w:rsid w:val="00C4012D"/>
    <w:rsid w:val="00E206AA"/>
    <w:rsid w:val="00E8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3D60"/>
  <w15:chartTrackingRefBased/>
  <w15:docId w15:val="{E69A52E9-1BD9-4357-A6F0-B89FE3A14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hmira</dc:creator>
  <cp:keywords/>
  <dc:description/>
  <cp:lastModifiedBy>hmira</cp:lastModifiedBy>
  <cp:revision>3</cp:revision>
  <dcterms:created xsi:type="dcterms:W3CDTF">2026-08-01T21:20:00Z</dcterms:created>
  <dcterms:modified xsi:type="dcterms:W3CDTF">2026-08-01T21:23:00Z</dcterms:modified>
</cp:coreProperties>
</file>