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3C97E" w14:textId="511E91F6" w:rsidR="00E644D9" w:rsidRPr="004420EA" w:rsidRDefault="000B5B2F" w:rsidP="004420E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4420EA">
        <w:rPr>
          <w:rFonts w:ascii="Times New Roman" w:hAnsi="Times New Roman" w:cs="Times New Roman"/>
          <w:b/>
          <w:noProof/>
          <w:color w:val="auto"/>
          <w:lang w:eastAsia="tr-TR"/>
        </w:rPr>
        <w:drawing>
          <wp:anchor distT="0" distB="0" distL="114300" distR="114300" simplePos="0" relativeHeight="251660288" behindDoc="0" locked="0" layoutInCell="1" allowOverlap="1" wp14:anchorId="1ECE903E" wp14:editId="24686A40">
            <wp:simplePos x="0" y="0"/>
            <wp:positionH relativeFrom="page">
              <wp:align>right</wp:align>
            </wp:positionH>
            <wp:positionV relativeFrom="paragraph">
              <wp:posOffset>-454025</wp:posOffset>
            </wp:positionV>
            <wp:extent cx="1371600" cy="1371600"/>
            <wp:effectExtent l="0" t="0" r="0" b="0"/>
            <wp:wrapNone/>
            <wp:docPr id="1465197499" name="Resim 1465197499" descr="C:\Users\TURGUT\AppData\Local\Microsoft\Windows\INetCache\Content.Word\PnzyTp5g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RGUT\AppData\Local\Microsoft\Windows\INetCache\Content.Word\PnzyTp5g_400x4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0EA">
        <w:rPr>
          <w:rFonts w:ascii="Times New Roman" w:hAnsi="Times New Roman" w:cs="Times New Roman"/>
          <w:b/>
          <w:noProof/>
          <w:color w:val="auto"/>
          <w:lang w:eastAsia="tr-TR"/>
        </w:rPr>
        <w:drawing>
          <wp:anchor distT="0" distB="0" distL="114300" distR="114300" simplePos="0" relativeHeight="251658240" behindDoc="0" locked="0" layoutInCell="1" allowOverlap="1" wp14:anchorId="422D3D91" wp14:editId="48209106">
            <wp:simplePos x="0" y="0"/>
            <wp:positionH relativeFrom="column">
              <wp:posOffset>-449580</wp:posOffset>
            </wp:positionH>
            <wp:positionV relativeFrom="paragraph">
              <wp:posOffset>-441960</wp:posOffset>
            </wp:positionV>
            <wp:extent cx="1371600" cy="1371600"/>
            <wp:effectExtent l="0" t="0" r="0" b="0"/>
            <wp:wrapNone/>
            <wp:docPr id="1" name="Resim 1" descr="C:\Users\TURGUT\AppData\Local\Microsoft\Windows\INetCache\Content.Word\PnzyTp5g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RGUT\AppData\Local\Microsoft\Windows\INetCache\Content.Word\PnzyTp5g_400x4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A4237" w14:textId="4A1CA631" w:rsidR="00E0080B" w:rsidRPr="000B5B2F" w:rsidRDefault="000B5B2F" w:rsidP="000B5B2F">
      <w:pPr>
        <w:pStyle w:val="Default"/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                                       </w:t>
      </w:r>
      <w:r w:rsidRPr="000B5B2F">
        <w:rPr>
          <w:rFonts w:ascii="Times New Roman" w:hAnsi="Times New Roman" w:cs="Times New Roman"/>
          <w:b/>
          <w:color w:val="auto"/>
        </w:rPr>
        <w:t>WEB PROGRAMLAMA</w:t>
      </w:r>
      <w:r>
        <w:rPr>
          <w:rFonts w:ascii="Times New Roman" w:hAnsi="Times New Roman" w:cs="Times New Roman"/>
          <w:b/>
          <w:color w:val="auto"/>
        </w:rPr>
        <w:t>- KİTAP SATIŞ SAYFASI</w:t>
      </w:r>
    </w:p>
    <w:p w14:paraId="249D6B43" w14:textId="0BE4053D" w:rsidR="000B5B2F" w:rsidRPr="000B5B2F" w:rsidRDefault="000B5B2F" w:rsidP="000B5B2F">
      <w:pPr>
        <w:pStyle w:val="Default"/>
        <w:spacing w:before="120" w:after="120" w:line="360" w:lineRule="auto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                            </w:t>
      </w:r>
      <w:r w:rsidR="00E644D9" w:rsidRPr="000B5B2F">
        <w:rPr>
          <w:rFonts w:ascii="Times New Roman" w:hAnsi="Times New Roman" w:cs="Times New Roman"/>
          <w:b/>
          <w:color w:val="auto"/>
        </w:rPr>
        <w:t>HAZIRLAYAN</w:t>
      </w:r>
      <w:r w:rsidRPr="000B5B2F">
        <w:rPr>
          <w:rFonts w:ascii="Times New Roman" w:hAnsi="Times New Roman" w:cs="Times New Roman"/>
          <w:b/>
          <w:color w:val="auto"/>
        </w:rPr>
        <w:t xml:space="preserve">: </w:t>
      </w:r>
      <w:r w:rsidR="00A92265" w:rsidRPr="000B5B2F">
        <w:rPr>
          <w:rFonts w:ascii="Times New Roman" w:hAnsi="Times New Roman" w:cs="Times New Roman"/>
          <w:bCs/>
          <w:color w:val="auto"/>
        </w:rPr>
        <w:t>Khadije FAKSH</w:t>
      </w:r>
      <w:r>
        <w:rPr>
          <w:rFonts w:ascii="Times New Roman" w:hAnsi="Times New Roman" w:cs="Times New Roman"/>
          <w:bCs/>
          <w:color w:val="auto"/>
        </w:rPr>
        <w:t xml:space="preserve">   </w:t>
      </w:r>
      <w:r w:rsidRPr="000B5B2F">
        <w:rPr>
          <w:rFonts w:ascii="Times New Roman" w:hAnsi="Times New Roman" w:cs="Times New Roman"/>
          <w:b/>
          <w:color w:val="auto"/>
        </w:rPr>
        <w:t>OKUL NUMARASI</w:t>
      </w:r>
      <w:r w:rsidRPr="000B5B2F">
        <w:rPr>
          <w:rFonts w:ascii="Times New Roman" w:hAnsi="Times New Roman" w:cs="Times New Roman"/>
          <w:b/>
          <w:color w:val="auto"/>
        </w:rPr>
        <w:t xml:space="preserve">: </w:t>
      </w:r>
      <w:r w:rsidRPr="000B5B2F">
        <w:rPr>
          <w:rFonts w:ascii="Times New Roman" w:hAnsi="Times New Roman" w:cs="Times New Roman"/>
          <w:bCs/>
          <w:color w:val="auto"/>
        </w:rPr>
        <w:t>1220505802</w:t>
      </w:r>
    </w:p>
    <w:p w14:paraId="25A37A0D" w14:textId="77777777" w:rsidR="00967E57" w:rsidRDefault="00967E57" w:rsidP="00967E57">
      <w:pPr>
        <w:pStyle w:val="Default"/>
        <w:spacing w:before="120" w:after="120" w:line="360" w:lineRule="auto"/>
        <w:ind w:left="360"/>
        <w:rPr>
          <w:rStyle w:val="Balk1Char"/>
          <w:sz w:val="24"/>
          <w:szCs w:val="24"/>
        </w:rPr>
      </w:pPr>
    </w:p>
    <w:p w14:paraId="6D1F06AF" w14:textId="332821BF" w:rsidR="000B5B2F" w:rsidRPr="00967E57" w:rsidRDefault="000B5B2F" w:rsidP="00967E57">
      <w:pPr>
        <w:pStyle w:val="Default"/>
        <w:spacing w:before="120" w:after="120" w:line="360" w:lineRule="auto"/>
        <w:ind w:left="360"/>
        <w:rPr>
          <w:rFonts w:ascii="Times New Roman" w:hAnsi="Times New Roman" w:cs="Times New Roman"/>
          <w:bCs/>
        </w:rPr>
      </w:pPr>
      <w:r w:rsidRPr="00967E57">
        <w:rPr>
          <w:rStyle w:val="Balk1Char"/>
          <w:sz w:val="24"/>
          <w:szCs w:val="24"/>
        </w:rPr>
        <w:t>1.</w:t>
      </w:r>
      <w:r w:rsidRPr="000B5B2F">
        <w:rPr>
          <w:rStyle w:val="Balk1Char"/>
          <w:sz w:val="24"/>
          <w:szCs w:val="24"/>
        </w:rPr>
        <w:t xml:space="preserve">Kullanıcı </w:t>
      </w:r>
      <w:r w:rsidRPr="00967E57">
        <w:rPr>
          <w:rStyle w:val="Balk1Char"/>
          <w:sz w:val="24"/>
          <w:szCs w:val="24"/>
        </w:rPr>
        <w:t>K</w:t>
      </w:r>
      <w:r w:rsidRPr="000B5B2F">
        <w:rPr>
          <w:rStyle w:val="Balk1Char"/>
          <w:sz w:val="24"/>
          <w:szCs w:val="24"/>
        </w:rPr>
        <w:t xml:space="preserve">ayıt ve </w:t>
      </w:r>
      <w:r w:rsidRPr="00967E57">
        <w:rPr>
          <w:rStyle w:val="Balk1Char"/>
          <w:sz w:val="24"/>
          <w:szCs w:val="24"/>
        </w:rPr>
        <w:t>G</w:t>
      </w:r>
      <w:r w:rsidRPr="000B5B2F">
        <w:rPr>
          <w:rStyle w:val="Balk1Char"/>
          <w:sz w:val="24"/>
          <w:szCs w:val="24"/>
        </w:rPr>
        <w:t xml:space="preserve">iriş </w:t>
      </w:r>
      <w:r w:rsidRPr="00967E57">
        <w:rPr>
          <w:rStyle w:val="Balk1Char"/>
          <w:sz w:val="24"/>
          <w:szCs w:val="24"/>
        </w:rPr>
        <w:t>E</w:t>
      </w:r>
      <w:r w:rsidRPr="000B5B2F">
        <w:rPr>
          <w:rStyle w:val="Balk1Char"/>
          <w:sz w:val="24"/>
          <w:szCs w:val="24"/>
        </w:rPr>
        <w:t>kranı:</w:t>
      </w:r>
      <w:r w:rsidRPr="000B5B2F">
        <w:rPr>
          <w:rFonts w:ascii="Times New Roman" w:hAnsi="Times New Roman" w:cs="Times New Roman"/>
          <w:bCs/>
        </w:rPr>
        <w:t xml:space="preserve"> </w:t>
      </w:r>
      <w:r w:rsidRPr="00967E57">
        <w:rPr>
          <w:rFonts w:ascii="Times New Roman" w:hAnsi="Times New Roman" w:cs="Times New Roman"/>
          <w:bCs/>
        </w:rPr>
        <w:t>Farklı kullanıcı rolleri için giriş sayfası olacaktır.</w:t>
      </w:r>
      <w:r w:rsidRPr="00967E57">
        <w:rPr>
          <w:rFonts w:ascii="Times New Roman" w:hAnsi="Times New Roman" w:cs="Times New Roman"/>
          <w:bCs/>
        </w:rPr>
        <w:br/>
      </w:r>
      <w:r w:rsidRPr="00967E57">
        <w:rPr>
          <w:rStyle w:val="Balk1Char"/>
          <w:sz w:val="24"/>
          <w:szCs w:val="24"/>
        </w:rPr>
        <w:t>2</w:t>
      </w:r>
      <w:r w:rsidRPr="00967E57">
        <w:rPr>
          <w:rStyle w:val="Balk1Char"/>
          <w:sz w:val="24"/>
          <w:szCs w:val="24"/>
        </w:rPr>
        <w:t>.</w:t>
      </w:r>
      <w:r w:rsidRPr="00967E57">
        <w:rPr>
          <w:rStyle w:val="Balk1Char"/>
          <w:sz w:val="24"/>
          <w:szCs w:val="24"/>
        </w:rPr>
        <w:t>Sepet ve Liste</w:t>
      </w:r>
      <w:r w:rsidRPr="000B5B2F">
        <w:rPr>
          <w:rStyle w:val="Balk1Char"/>
          <w:sz w:val="24"/>
          <w:szCs w:val="24"/>
        </w:rPr>
        <w:t>:</w:t>
      </w:r>
      <w:r w:rsidR="0079054A" w:rsidRPr="00967E57">
        <w:rPr>
          <w:rStyle w:val="Balk1Char"/>
          <w:sz w:val="24"/>
          <w:szCs w:val="24"/>
        </w:rPr>
        <w:br/>
      </w:r>
      <w:r w:rsidR="0079054A" w:rsidRPr="00967E57">
        <w:rPr>
          <w:rStyle w:val="Balk2Char"/>
          <w:sz w:val="24"/>
          <w:szCs w:val="24"/>
        </w:rPr>
        <w:t xml:space="preserve">        2.1. </w:t>
      </w:r>
      <w:r w:rsidR="0079054A" w:rsidRPr="000B5B2F">
        <w:rPr>
          <w:rStyle w:val="Balk2Char"/>
          <w:sz w:val="24"/>
          <w:szCs w:val="24"/>
        </w:rPr>
        <w:t xml:space="preserve">Sepete </w:t>
      </w:r>
      <w:r w:rsidR="0079054A" w:rsidRPr="00967E57">
        <w:rPr>
          <w:rStyle w:val="Balk2Char"/>
          <w:sz w:val="24"/>
          <w:szCs w:val="24"/>
        </w:rPr>
        <w:t>K</w:t>
      </w:r>
      <w:r w:rsidR="0079054A" w:rsidRPr="000B5B2F">
        <w:rPr>
          <w:rStyle w:val="Balk2Char"/>
          <w:sz w:val="24"/>
          <w:szCs w:val="24"/>
        </w:rPr>
        <w:t xml:space="preserve">itap </w:t>
      </w:r>
      <w:r w:rsidR="0079054A" w:rsidRPr="00967E57">
        <w:rPr>
          <w:rStyle w:val="Balk2Char"/>
          <w:sz w:val="24"/>
          <w:szCs w:val="24"/>
        </w:rPr>
        <w:t>E</w:t>
      </w:r>
      <w:r w:rsidR="0079054A" w:rsidRPr="000B5B2F">
        <w:rPr>
          <w:rStyle w:val="Balk2Char"/>
          <w:sz w:val="24"/>
          <w:szCs w:val="24"/>
        </w:rPr>
        <w:t>kleme</w:t>
      </w:r>
      <w:r w:rsidR="0079054A" w:rsidRPr="00967E57">
        <w:rPr>
          <w:rStyle w:val="Balk2Char"/>
          <w:sz w:val="24"/>
          <w:szCs w:val="24"/>
        </w:rPr>
        <w:t>:</w:t>
      </w:r>
      <w:r w:rsidRPr="000B5B2F">
        <w:rPr>
          <w:rFonts w:ascii="Times New Roman" w:hAnsi="Times New Roman" w:cs="Times New Roman"/>
          <w:bCs/>
        </w:rPr>
        <w:t xml:space="preserve"> Kullanıcılar</w:t>
      </w:r>
      <w:r w:rsidRPr="00967E57">
        <w:rPr>
          <w:rFonts w:ascii="Times New Roman" w:hAnsi="Times New Roman" w:cs="Times New Roman"/>
          <w:bCs/>
        </w:rPr>
        <w:t xml:space="preserve">, farklı listeler oluşturup bu listelere isim verebilecek </w:t>
      </w:r>
      <w:r w:rsidR="0079054A" w:rsidRPr="00967E57">
        <w:rPr>
          <w:rFonts w:ascii="Times New Roman" w:hAnsi="Times New Roman" w:cs="Times New Roman"/>
          <w:bCs/>
        </w:rPr>
        <w:t xml:space="preserve">    </w:t>
      </w:r>
      <w:r w:rsidRPr="00967E57">
        <w:rPr>
          <w:rFonts w:ascii="Times New Roman" w:hAnsi="Times New Roman" w:cs="Times New Roman"/>
          <w:bCs/>
        </w:rPr>
        <w:t>ayrıca satın almak istedikleri kitapları bir sepete ekleyebileceklerdir.</w:t>
      </w:r>
      <w:r w:rsidR="0079054A" w:rsidRPr="00967E57">
        <w:rPr>
          <w:rFonts w:ascii="Times New Roman" w:hAnsi="Times New Roman" w:cs="Times New Roman"/>
          <w:bCs/>
        </w:rPr>
        <w:t xml:space="preserve"> </w:t>
      </w:r>
      <w:r w:rsidR="0079054A" w:rsidRPr="00967E57">
        <w:rPr>
          <w:rFonts w:ascii="Times New Roman" w:hAnsi="Times New Roman" w:cs="Times New Roman"/>
          <w:bCs/>
        </w:rPr>
        <w:br/>
      </w:r>
      <w:r w:rsidR="0079054A" w:rsidRPr="00967E57">
        <w:rPr>
          <w:rStyle w:val="Balk2Char"/>
          <w:sz w:val="24"/>
          <w:szCs w:val="24"/>
        </w:rPr>
        <w:t xml:space="preserve">       2.2.Kitapları Satın Alma:</w:t>
      </w:r>
      <w:r w:rsidR="0079054A" w:rsidRPr="00967E57">
        <w:rPr>
          <w:rFonts w:ascii="Times New Roman" w:hAnsi="Times New Roman" w:cs="Times New Roman"/>
          <w:bCs/>
        </w:rPr>
        <w:t xml:space="preserve"> Kullanıcılar, kitapları satın alabileceklerdir.</w:t>
      </w:r>
      <w:r w:rsidRPr="00967E57">
        <w:rPr>
          <w:rFonts w:ascii="Times New Roman" w:hAnsi="Times New Roman" w:cs="Times New Roman"/>
          <w:bCs/>
        </w:rPr>
        <w:br/>
      </w:r>
      <w:r w:rsidR="0079054A" w:rsidRPr="00967E57">
        <w:rPr>
          <w:rStyle w:val="Balk1Char"/>
          <w:sz w:val="24"/>
          <w:szCs w:val="24"/>
        </w:rPr>
        <w:t>3</w:t>
      </w:r>
      <w:r w:rsidRPr="00967E57">
        <w:rPr>
          <w:rStyle w:val="Balk1Char"/>
          <w:sz w:val="24"/>
          <w:szCs w:val="24"/>
        </w:rPr>
        <w:t>.</w:t>
      </w:r>
      <w:r w:rsidRPr="00967E57">
        <w:rPr>
          <w:rStyle w:val="Balk1Char"/>
          <w:sz w:val="24"/>
          <w:szCs w:val="24"/>
        </w:rPr>
        <w:t>Satın</w:t>
      </w:r>
      <w:r w:rsidR="0079054A" w:rsidRPr="00967E57">
        <w:rPr>
          <w:rStyle w:val="Balk1Char"/>
          <w:sz w:val="24"/>
          <w:szCs w:val="24"/>
        </w:rPr>
        <w:t xml:space="preserve"> Alma, Sipariş</w:t>
      </w:r>
      <w:r w:rsidRPr="00967E57">
        <w:rPr>
          <w:rStyle w:val="Balk1Char"/>
          <w:sz w:val="24"/>
          <w:szCs w:val="24"/>
        </w:rPr>
        <w:t xml:space="preserve"> Geçmişi ve Liste Görüntüleme</w:t>
      </w:r>
      <w:r w:rsidRPr="000B5B2F">
        <w:rPr>
          <w:rStyle w:val="Balk1Char"/>
          <w:sz w:val="24"/>
          <w:szCs w:val="24"/>
        </w:rPr>
        <w:t>:</w:t>
      </w:r>
      <w:r w:rsidRPr="000B5B2F">
        <w:rPr>
          <w:rFonts w:ascii="Times New Roman" w:hAnsi="Times New Roman" w:cs="Times New Roman"/>
          <w:bCs/>
        </w:rPr>
        <w:t xml:space="preserve"> </w:t>
      </w:r>
      <w:r w:rsidR="0079054A" w:rsidRPr="00967E57">
        <w:rPr>
          <w:rFonts w:ascii="Times New Roman" w:hAnsi="Times New Roman" w:cs="Times New Roman"/>
          <w:bCs/>
        </w:rPr>
        <w:br/>
      </w:r>
      <w:r w:rsidR="0079054A" w:rsidRPr="00967E57">
        <w:rPr>
          <w:rFonts w:asciiTheme="majorHAnsi" w:hAnsiTheme="majorHAnsi" w:cstheme="majorHAnsi"/>
          <w:bCs/>
          <w:color w:val="2E74B5" w:themeColor="accent1" w:themeShade="BF"/>
        </w:rPr>
        <w:t xml:space="preserve">       3.1.Satın Alma Geçmişi:</w:t>
      </w:r>
      <w:r w:rsidR="0079054A" w:rsidRPr="00967E57">
        <w:rPr>
          <w:rFonts w:ascii="Times New Roman" w:hAnsi="Times New Roman" w:cs="Times New Roman"/>
          <w:bCs/>
          <w:color w:val="2E74B5" w:themeColor="accent1" w:themeShade="BF"/>
        </w:rPr>
        <w:t xml:space="preserve"> </w:t>
      </w:r>
      <w:r w:rsidRPr="000B5B2F">
        <w:rPr>
          <w:rFonts w:ascii="Times New Roman" w:hAnsi="Times New Roman" w:cs="Times New Roman"/>
          <w:bCs/>
        </w:rPr>
        <w:t>Kullanıcılar</w:t>
      </w:r>
      <w:r w:rsidR="0079054A" w:rsidRPr="00967E57">
        <w:rPr>
          <w:rFonts w:ascii="Times New Roman" w:hAnsi="Times New Roman" w:cs="Times New Roman"/>
          <w:bCs/>
        </w:rPr>
        <w:t>,</w:t>
      </w:r>
      <w:r w:rsidRPr="000B5B2F">
        <w:rPr>
          <w:rFonts w:ascii="Times New Roman" w:hAnsi="Times New Roman" w:cs="Times New Roman"/>
          <w:bCs/>
        </w:rPr>
        <w:t xml:space="preserve"> eski siparişlerini </w:t>
      </w:r>
      <w:r w:rsidRPr="00967E57">
        <w:rPr>
          <w:rFonts w:ascii="Times New Roman" w:hAnsi="Times New Roman" w:cs="Times New Roman"/>
          <w:bCs/>
        </w:rPr>
        <w:t>görüntüleyebilecekler.</w:t>
      </w:r>
      <w:r w:rsidR="0079054A" w:rsidRPr="00967E57">
        <w:rPr>
          <w:rFonts w:ascii="Times New Roman" w:hAnsi="Times New Roman" w:cs="Times New Roman"/>
          <w:bCs/>
        </w:rPr>
        <w:br/>
        <w:t xml:space="preserve">      </w:t>
      </w:r>
      <w:r w:rsidR="0079054A" w:rsidRPr="00967E57">
        <w:rPr>
          <w:rFonts w:asciiTheme="majorHAnsi" w:hAnsiTheme="majorHAnsi" w:cstheme="majorHAnsi"/>
          <w:bCs/>
          <w:color w:val="2E74B5" w:themeColor="accent1" w:themeShade="BF"/>
        </w:rPr>
        <w:t>3.</w:t>
      </w:r>
      <w:r w:rsidR="0079054A" w:rsidRPr="00967E57">
        <w:rPr>
          <w:rFonts w:asciiTheme="majorHAnsi" w:hAnsiTheme="majorHAnsi" w:cstheme="majorHAnsi"/>
          <w:bCs/>
          <w:color w:val="2E74B5" w:themeColor="accent1" w:themeShade="BF"/>
        </w:rPr>
        <w:t>2</w:t>
      </w:r>
      <w:r w:rsidR="0079054A" w:rsidRPr="00967E57">
        <w:rPr>
          <w:rFonts w:asciiTheme="majorHAnsi" w:hAnsiTheme="majorHAnsi" w:cstheme="majorHAnsi"/>
          <w:bCs/>
          <w:color w:val="2E74B5" w:themeColor="accent1" w:themeShade="BF"/>
        </w:rPr>
        <w:t>.</w:t>
      </w:r>
      <w:r w:rsidR="0079054A" w:rsidRPr="00967E57">
        <w:rPr>
          <w:rFonts w:asciiTheme="majorHAnsi" w:hAnsiTheme="majorHAnsi" w:cstheme="majorHAnsi"/>
          <w:bCs/>
          <w:color w:val="2E74B5" w:themeColor="accent1" w:themeShade="BF"/>
        </w:rPr>
        <w:t>İade ve Değişim</w:t>
      </w:r>
      <w:r w:rsidR="0079054A" w:rsidRPr="00967E57">
        <w:rPr>
          <w:rFonts w:asciiTheme="majorHAnsi" w:hAnsiTheme="majorHAnsi" w:cstheme="majorHAnsi"/>
          <w:bCs/>
          <w:color w:val="2E74B5" w:themeColor="accent1" w:themeShade="BF"/>
        </w:rPr>
        <w:t>:</w:t>
      </w:r>
      <w:r w:rsidR="0079054A" w:rsidRPr="00967E57">
        <w:rPr>
          <w:rFonts w:ascii="Times New Roman" w:hAnsi="Times New Roman" w:cs="Times New Roman"/>
          <w:bCs/>
          <w:color w:val="2E74B5" w:themeColor="accent1" w:themeShade="BF"/>
        </w:rPr>
        <w:t xml:space="preserve"> </w:t>
      </w:r>
      <w:r w:rsidR="0079054A" w:rsidRPr="000B5B2F">
        <w:rPr>
          <w:rFonts w:ascii="Times New Roman" w:hAnsi="Times New Roman" w:cs="Times New Roman"/>
          <w:bCs/>
        </w:rPr>
        <w:t>Kullanıcılar</w:t>
      </w:r>
      <w:r w:rsidR="0079054A" w:rsidRPr="00967E57">
        <w:rPr>
          <w:rFonts w:ascii="Times New Roman" w:hAnsi="Times New Roman" w:cs="Times New Roman"/>
          <w:bCs/>
        </w:rPr>
        <w:t>,</w:t>
      </w:r>
      <w:r w:rsidR="0079054A" w:rsidRPr="000B5B2F">
        <w:rPr>
          <w:rFonts w:ascii="Times New Roman" w:hAnsi="Times New Roman" w:cs="Times New Roman"/>
          <w:bCs/>
        </w:rPr>
        <w:t xml:space="preserve"> </w:t>
      </w:r>
      <w:r w:rsidR="0079054A" w:rsidRPr="00967E57">
        <w:rPr>
          <w:rFonts w:ascii="Times New Roman" w:hAnsi="Times New Roman" w:cs="Times New Roman"/>
          <w:bCs/>
        </w:rPr>
        <w:t>kitapları iade edebilecek ve değiştire</w:t>
      </w:r>
      <w:r w:rsidR="00967E57" w:rsidRPr="00967E57">
        <w:rPr>
          <w:rFonts w:ascii="Times New Roman" w:hAnsi="Times New Roman" w:cs="Times New Roman"/>
          <w:bCs/>
        </w:rPr>
        <w:t>bile</w:t>
      </w:r>
      <w:r w:rsidR="0079054A" w:rsidRPr="00967E57">
        <w:rPr>
          <w:rFonts w:ascii="Times New Roman" w:hAnsi="Times New Roman" w:cs="Times New Roman"/>
          <w:bCs/>
        </w:rPr>
        <w:t>cektir</w:t>
      </w:r>
      <w:r w:rsidR="00967E57" w:rsidRPr="00967E57">
        <w:rPr>
          <w:rFonts w:ascii="Times New Roman" w:hAnsi="Times New Roman" w:cs="Times New Roman"/>
          <w:bCs/>
        </w:rPr>
        <w:t>.</w:t>
      </w:r>
      <w:r w:rsidR="0079054A" w:rsidRPr="00967E57">
        <w:rPr>
          <w:rFonts w:ascii="Times New Roman" w:hAnsi="Times New Roman" w:cs="Times New Roman"/>
          <w:bCs/>
        </w:rPr>
        <w:br/>
      </w:r>
      <w:r w:rsidR="0079054A" w:rsidRPr="00967E57">
        <w:rPr>
          <w:rFonts w:asciiTheme="majorHAnsi" w:hAnsiTheme="majorHAnsi" w:cstheme="majorHAnsi"/>
          <w:bCs/>
          <w:color w:val="2E74B5" w:themeColor="accent1" w:themeShade="BF"/>
        </w:rPr>
        <w:t>4.Kitapları Listeleme ve Sıralama</w:t>
      </w:r>
      <w:r w:rsidR="0079054A" w:rsidRPr="00967E57">
        <w:rPr>
          <w:rFonts w:asciiTheme="majorHAnsi" w:hAnsiTheme="majorHAnsi" w:cstheme="majorHAnsi"/>
          <w:bCs/>
          <w:color w:val="2E74B5" w:themeColor="accent1" w:themeShade="BF"/>
        </w:rPr>
        <w:t>:</w:t>
      </w:r>
      <w:r w:rsidR="0079054A" w:rsidRPr="00967E57">
        <w:rPr>
          <w:rFonts w:ascii="Times New Roman" w:hAnsi="Times New Roman" w:cs="Times New Roman"/>
          <w:bCs/>
          <w:color w:val="2E74B5" w:themeColor="accent1" w:themeShade="BF"/>
        </w:rPr>
        <w:t xml:space="preserve"> </w:t>
      </w:r>
      <w:r w:rsidR="00B961E4" w:rsidRPr="00967E57">
        <w:rPr>
          <w:rFonts w:ascii="Times New Roman" w:hAnsi="Times New Roman" w:cs="Times New Roman"/>
          <w:bCs/>
        </w:rPr>
        <w:br/>
        <w:t xml:space="preserve">      </w:t>
      </w:r>
      <w:r w:rsidR="00B961E4" w:rsidRPr="00967E57">
        <w:rPr>
          <w:rFonts w:asciiTheme="majorHAnsi" w:hAnsiTheme="majorHAnsi" w:cstheme="majorHAnsi"/>
          <w:bCs/>
          <w:color w:val="2E74B5" w:themeColor="accent1" w:themeShade="BF"/>
        </w:rPr>
        <w:t>4</w:t>
      </w:r>
      <w:r w:rsidR="00B961E4" w:rsidRPr="00967E57">
        <w:rPr>
          <w:rFonts w:asciiTheme="majorHAnsi" w:hAnsiTheme="majorHAnsi" w:cstheme="majorHAnsi"/>
          <w:bCs/>
          <w:color w:val="2E74B5" w:themeColor="accent1" w:themeShade="BF"/>
        </w:rPr>
        <w:t>.1.</w:t>
      </w:r>
      <w:r w:rsidR="00B961E4" w:rsidRPr="00967E57">
        <w:rPr>
          <w:rFonts w:asciiTheme="majorHAnsi" w:hAnsiTheme="majorHAnsi" w:cstheme="majorHAnsi"/>
          <w:bCs/>
          <w:color w:val="2E74B5" w:themeColor="accent1" w:themeShade="BF"/>
        </w:rPr>
        <w:t>Kitap Sıralama</w:t>
      </w:r>
      <w:r w:rsidR="00B961E4" w:rsidRPr="00967E57">
        <w:rPr>
          <w:rFonts w:asciiTheme="majorHAnsi" w:hAnsiTheme="majorHAnsi" w:cstheme="majorHAnsi"/>
          <w:bCs/>
          <w:color w:val="2E74B5" w:themeColor="accent1" w:themeShade="BF"/>
        </w:rPr>
        <w:t>:</w:t>
      </w:r>
      <w:r w:rsidR="00B961E4" w:rsidRPr="00967E57">
        <w:rPr>
          <w:rFonts w:ascii="Times New Roman" w:hAnsi="Times New Roman" w:cs="Times New Roman"/>
          <w:bCs/>
          <w:color w:val="2E74B5" w:themeColor="accent1" w:themeShade="BF"/>
        </w:rPr>
        <w:t xml:space="preserve"> </w:t>
      </w:r>
      <w:r w:rsidR="00B961E4" w:rsidRPr="000B5B2F">
        <w:rPr>
          <w:rFonts w:ascii="Times New Roman" w:hAnsi="Times New Roman" w:cs="Times New Roman"/>
          <w:bCs/>
        </w:rPr>
        <w:t>Kullanıcılar</w:t>
      </w:r>
      <w:r w:rsidR="00B961E4" w:rsidRPr="00967E57">
        <w:rPr>
          <w:rFonts w:ascii="Times New Roman" w:hAnsi="Times New Roman" w:cs="Times New Roman"/>
          <w:bCs/>
        </w:rPr>
        <w:t>;</w:t>
      </w:r>
      <w:r w:rsidR="00B961E4" w:rsidRPr="000B5B2F">
        <w:rPr>
          <w:rFonts w:ascii="Times New Roman" w:hAnsi="Times New Roman" w:cs="Times New Roman"/>
          <w:bCs/>
        </w:rPr>
        <w:t xml:space="preserve"> </w:t>
      </w:r>
      <w:r w:rsidR="00B961E4" w:rsidRPr="00967E57">
        <w:rPr>
          <w:rFonts w:ascii="Times New Roman" w:hAnsi="Times New Roman" w:cs="Times New Roman"/>
          <w:bCs/>
        </w:rPr>
        <w:t>kitapları fiyatı, puanı, yorum sayısı, indirimde olmasına vb. kategorilere göre sıralayabileceklerdir.</w:t>
      </w:r>
      <w:r w:rsidR="00B961E4" w:rsidRPr="00967E57">
        <w:rPr>
          <w:rFonts w:ascii="Times New Roman" w:hAnsi="Times New Roman" w:cs="Times New Roman"/>
          <w:bCs/>
        </w:rPr>
        <w:br/>
        <w:t xml:space="preserve">      </w:t>
      </w:r>
      <w:r w:rsidR="00B961E4" w:rsidRPr="00967E57">
        <w:rPr>
          <w:rFonts w:asciiTheme="majorHAnsi" w:hAnsiTheme="majorHAnsi" w:cstheme="majorHAnsi"/>
          <w:bCs/>
          <w:color w:val="2E74B5" w:themeColor="accent1" w:themeShade="BF"/>
        </w:rPr>
        <w:t>4</w:t>
      </w:r>
      <w:r w:rsidR="00B961E4" w:rsidRPr="00967E57">
        <w:rPr>
          <w:rFonts w:asciiTheme="majorHAnsi" w:hAnsiTheme="majorHAnsi" w:cstheme="majorHAnsi"/>
          <w:bCs/>
          <w:color w:val="2E74B5" w:themeColor="accent1" w:themeShade="BF"/>
        </w:rPr>
        <w:t>.2.</w:t>
      </w:r>
      <w:r w:rsidR="00B961E4" w:rsidRPr="00967E57">
        <w:rPr>
          <w:rFonts w:asciiTheme="majorHAnsi" w:hAnsiTheme="majorHAnsi" w:cstheme="majorHAnsi"/>
          <w:bCs/>
          <w:color w:val="2E74B5" w:themeColor="accent1" w:themeShade="BF"/>
        </w:rPr>
        <w:t>Kitap Filtreleme</w:t>
      </w:r>
      <w:r w:rsidR="00B961E4" w:rsidRPr="00967E57">
        <w:rPr>
          <w:rFonts w:asciiTheme="majorHAnsi" w:hAnsiTheme="majorHAnsi" w:cstheme="majorHAnsi"/>
          <w:bCs/>
          <w:color w:val="2E74B5" w:themeColor="accent1" w:themeShade="BF"/>
        </w:rPr>
        <w:t>:</w:t>
      </w:r>
      <w:r w:rsidR="00B961E4" w:rsidRPr="00967E57">
        <w:rPr>
          <w:rFonts w:ascii="Times New Roman" w:hAnsi="Times New Roman" w:cs="Times New Roman"/>
          <w:bCs/>
          <w:color w:val="2E74B5" w:themeColor="accent1" w:themeShade="BF"/>
        </w:rPr>
        <w:t xml:space="preserve"> </w:t>
      </w:r>
      <w:r w:rsidR="00B961E4" w:rsidRPr="000B5B2F">
        <w:rPr>
          <w:rFonts w:ascii="Times New Roman" w:hAnsi="Times New Roman" w:cs="Times New Roman"/>
          <w:bCs/>
        </w:rPr>
        <w:t>Kullanıcılar</w:t>
      </w:r>
      <w:r w:rsidR="00B961E4" w:rsidRPr="00967E57">
        <w:rPr>
          <w:rFonts w:ascii="Times New Roman" w:hAnsi="Times New Roman" w:cs="Times New Roman"/>
          <w:bCs/>
        </w:rPr>
        <w:t xml:space="preserve">; </w:t>
      </w:r>
      <w:r w:rsidR="00B961E4" w:rsidRPr="00967E57">
        <w:rPr>
          <w:rFonts w:ascii="Times New Roman" w:hAnsi="Times New Roman" w:cs="Times New Roman"/>
          <w:bCs/>
        </w:rPr>
        <w:t xml:space="preserve">kitapları </w:t>
      </w:r>
      <w:r w:rsidR="00B961E4" w:rsidRPr="00967E57">
        <w:rPr>
          <w:rFonts w:ascii="Times New Roman" w:hAnsi="Times New Roman" w:cs="Times New Roman"/>
          <w:bCs/>
        </w:rPr>
        <w:t>yazarına, yayınevine, yukarıdan bahsedilen özelliklere göre sıralayabileceklerdir.</w:t>
      </w:r>
      <w:r w:rsidR="0079054A" w:rsidRPr="00967E57">
        <w:rPr>
          <w:rFonts w:ascii="Times New Roman" w:hAnsi="Times New Roman" w:cs="Times New Roman"/>
          <w:bCs/>
        </w:rPr>
        <w:br/>
      </w:r>
      <w:r w:rsidR="00B961E4" w:rsidRPr="00967E57">
        <w:rPr>
          <w:rStyle w:val="Balk1Char"/>
          <w:sz w:val="24"/>
          <w:szCs w:val="24"/>
        </w:rPr>
        <w:t>5</w:t>
      </w:r>
      <w:r w:rsidR="0079054A" w:rsidRPr="00967E57">
        <w:rPr>
          <w:rStyle w:val="Balk1Char"/>
          <w:sz w:val="24"/>
          <w:szCs w:val="24"/>
        </w:rPr>
        <w:t>.</w:t>
      </w:r>
      <w:r w:rsidR="00B961E4" w:rsidRPr="00967E57">
        <w:rPr>
          <w:rStyle w:val="Balk1Char"/>
          <w:sz w:val="24"/>
          <w:szCs w:val="24"/>
        </w:rPr>
        <w:t>Rol Yetkileri:</w:t>
      </w:r>
      <w:r w:rsidR="00B961E4" w:rsidRPr="00967E57">
        <w:rPr>
          <w:rFonts w:ascii="Times New Roman" w:hAnsi="Times New Roman" w:cs="Times New Roman"/>
          <w:bCs/>
        </w:rPr>
        <w:br/>
      </w:r>
      <w:r w:rsidR="00B961E4" w:rsidRPr="00967E57">
        <w:rPr>
          <w:rFonts w:asciiTheme="majorHAnsi" w:hAnsiTheme="majorHAnsi" w:cstheme="majorHAnsi"/>
          <w:bCs/>
          <w:color w:val="2E74B5" w:themeColor="accent1" w:themeShade="BF"/>
        </w:rPr>
        <w:t xml:space="preserve">      5.1.Site Sahibi: </w:t>
      </w:r>
      <w:r w:rsidR="00B961E4" w:rsidRPr="00967E57">
        <w:rPr>
          <w:rFonts w:ascii="Times New Roman" w:hAnsi="Times New Roman" w:cs="Times New Roman"/>
          <w:bCs/>
        </w:rPr>
        <w:t>Site sahibi olan admin</w:t>
      </w:r>
      <w:r w:rsidR="00B961E4" w:rsidRPr="000B5B2F">
        <w:rPr>
          <w:rFonts w:ascii="Times New Roman" w:hAnsi="Times New Roman" w:cs="Times New Roman"/>
          <w:bCs/>
        </w:rPr>
        <w:t>, kullanıcıların siparişlerini ve ödeme işlemlerini denetleyebilir</w:t>
      </w:r>
      <w:r w:rsidR="00B961E4" w:rsidRPr="00967E57">
        <w:rPr>
          <w:rFonts w:ascii="Times New Roman" w:hAnsi="Times New Roman" w:cs="Times New Roman"/>
          <w:bCs/>
        </w:rPr>
        <w:t>, istediği kitabı siteden kaldırabilir</w:t>
      </w:r>
      <w:r w:rsidRPr="000B5B2F">
        <w:rPr>
          <w:rFonts w:ascii="Times New Roman" w:hAnsi="Times New Roman" w:cs="Times New Roman"/>
          <w:bCs/>
        </w:rPr>
        <w:t>.</w:t>
      </w:r>
    </w:p>
    <w:p w14:paraId="37C7054E" w14:textId="56082AE9" w:rsidR="00B961E4" w:rsidRPr="00967E57" w:rsidRDefault="00B961E4" w:rsidP="00B961E4">
      <w:pPr>
        <w:pStyle w:val="Default"/>
        <w:spacing w:before="120" w:after="120" w:line="360" w:lineRule="auto"/>
        <w:ind w:left="360"/>
        <w:rPr>
          <w:rFonts w:ascii="Times New Roman" w:hAnsi="Times New Roman" w:cs="Times New Roman"/>
          <w:bCs/>
        </w:rPr>
      </w:pPr>
      <w:r w:rsidRPr="00967E57">
        <w:rPr>
          <w:rFonts w:asciiTheme="majorHAnsi" w:hAnsiTheme="majorHAnsi" w:cstheme="majorHAnsi"/>
          <w:bCs/>
          <w:color w:val="2E74B5" w:themeColor="accent1" w:themeShade="BF"/>
        </w:rPr>
        <w:t xml:space="preserve">            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>5.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>2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>.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>Yayınevleri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 xml:space="preserve">: </w:t>
      </w:r>
      <w:r w:rsidRPr="00967E57">
        <w:rPr>
          <w:rFonts w:ascii="Times New Roman" w:hAnsi="Times New Roman" w:cs="Times New Roman"/>
          <w:bCs/>
        </w:rPr>
        <w:t>Yayınevleri</w:t>
      </w:r>
      <w:r w:rsidRPr="000B5B2F">
        <w:rPr>
          <w:rFonts w:ascii="Times New Roman" w:hAnsi="Times New Roman" w:cs="Times New Roman"/>
          <w:bCs/>
        </w:rPr>
        <w:t>,</w:t>
      </w:r>
      <w:r w:rsidRPr="00967E57">
        <w:rPr>
          <w:rFonts w:ascii="Times New Roman" w:hAnsi="Times New Roman" w:cs="Times New Roman"/>
          <w:bCs/>
        </w:rPr>
        <w:t xml:space="preserve"> kitap</w:t>
      </w:r>
      <w:r w:rsidR="00967E57" w:rsidRPr="00967E57">
        <w:rPr>
          <w:rFonts w:ascii="Times New Roman" w:hAnsi="Times New Roman" w:cs="Times New Roman"/>
          <w:bCs/>
        </w:rPr>
        <w:t xml:space="preserve"> ve kitap açıklamasını</w:t>
      </w:r>
      <w:r w:rsidRPr="00967E57">
        <w:rPr>
          <w:rFonts w:ascii="Times New Roman" w:hAnsi="Times New Roman" w:cs="Times New Roman"/>
          <w:bCs/>
        </w:rPr>
        <w:t xml:space="preserve"> ekleyebilir,</w:t>
      </w:r>
      <w:r w:rsidRPr="000B5B2F">
        <w:rPr>
          <w:rFonts w:ascii="Times New Roman" w:hAnsi="Times New Roman" w:cs="Times New Roman"/>
          <w:bCs/>
        </w:rPr>
        <w:t xml:space="preserve"> </w:t>
      </w:r>
      <w:r w:rsidRPr="00967E57">
        <w:rPr>
          <w:rFonts w:ascii="Times New Roman" w:hAnsi="Times New Roman" w:cs="Times New Roman"/>
          <w:bCs/>
        </w:rPr>
        <w:t>sadece yayınladığı kitapları</w:t>
      </w:r>
      <w:r w:rsidRPr="00967E57">
        <w:rPr>
          <w:rFonts w:ascii="Times New Roman" w:hAnsi="Times New Roman" w:cs="Times New Roman"/>
          <w:bCs/>
        </w:rPr>
        <w:t xml:space="preserve"> siteden kaldırabilir</w:t>
      </w:r>
      <w:r w:rsidRPr="000B5B2F">
        <w:rPr>
          <w:rFonts w:ascii="Times New Roman" w:hAnsi="Times New Roman" w:cs="Times New Roman"/>
          <w:bCs/>
        </w:rPr>
        <w:t>.</w:t>
      </w:r>
      <w:r w:rsidRPr="00967E57">
        <w:rPr>
          <w:rFonts w:ascii="Times New Roman" w:hAnsi="Times New Roman" w:cs="Times New Roman"/>
          <w:bCs/>
        </w:rPr>
        <w:t xml:space="preserve"> Kendi kitaplarına indirim uygulayabilir, süresini belirleyebilir.</w:t>
      </w:r>
    </w:p>
    <w:p w14:paraId="605E098B" w14:textId="77777777" w:rsidR="00967E57" w:rsidRPr="00967E57" w:rsidRDefault="00967E57" w:rsidP="00967E57">
      <w:pPr>
        <w:pStyle w:val="Default"/>
        <w:spacing w:before="120" w:after="120" w:line="360" w:lineRule="auto"/>
        <w:ind w:left="360"/>
        <w:rPr>
          <w:rFonts w:ascii="Times New Roman" w:hAnsi="Times New Roman" w:cs="Times New Roman"/>
          <w:bCs/>
        </w:rPr>
      </w:pPr>
      <w:r w:rsidRPr="00967E57">
        <w:rPr>
          <w:rFonts w:asciiTheme="majorHAnsi" w:hAnsiTheme="majorHAnsi" w:cstheme="majorHAnsi"/>
          <w:bCs/>
          <w:color w:val="2E74B5" w:themeColor="accent1" w:themeShade="BF"/>
        </w:rPr>
        <w:t xml:space="preserve">             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>5.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>3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>.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>Kullanıcılar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 xml:space="preserve">: </w:t>
      </w:r>
      <w:r w:rsidRPr="00967E57">
        <w:rPr>
          <w:rFonts w:ascii="Times New Roman" w:hAnsi="Times New Roman" w:cs="Times New Roman"/>
          <w:bCs/>
        </w:rPr>
        <w:t>Kullanıcılar</w:t>
      </w:r>
      <w:r w:rsidRPr="000B5B2F">
        <w:rPr>
          <w:rFonts w:ascii="Times New Roman" w:hAnsi="Times New Roman" w:cs="Times New Roman"/>
          <w:bCs/>
        </w:rPr>
        <w:t>,</w:t>
      </w:r>
      <w:r w:rsidRPr="00967E57">
        <w:rPr>
          <w:rFonts w:ascii="Times New Roman" w:hAnsi="Times New Roman" w:cs="Times New Roman"/>
          <w:bCs/>
        </w:rPr>
        <w:t xml:space="preserve"> kitap ve kitap açıklamasını ekleyebilir,</w:t>
      </w:r>
      <w:r w:rsidRPr="000B5B2F">
        <w:rPr>
          <w:rFonts w:ascii="Times New Roman" w:hAnsi="Times New Roman" w:cs="Times New Roman"/>
          <w:bCs/>
        </w:rPr>
        <w:t xml:space="preserve"> </w:t>
      </w:r>
      <w:r w:rsidRPr="00967E57">
        <w:rPr>
          <w:rFonts w:ascii="Times New Roman" w:hAnsi="Times New Roman" w:cs="Times New Roman"/>
          <w:bCs/>
        </w:rPr>
        <w:t>sadece yayınladığı kitapları siteden kaldırabilir</w:t>
      </w:r>
      <w:r w:rsidRPr="000B5B2F">
        <w:rPr>
          <w:rFonts w:ascii="Times New Roman" w:hAnsi="Times New Roman" w:cs="Times New Roman"/>
          <w:bCs/>
        </w:rPr>
        <w:t>.</w:t>
      </w:r>
      <w:r w:rsidRPr="00967E57">
        <w:rPr>
          <w:rFonts w:ascii="Times New Roman" w:hAnsi="Times New Roman" w:cs="Times New Roman"/>
          <w:bCs/>
        </w:rPr>
        <w:t xml:space="preserve"> Kendi kitaplarına indirim uygulayabilir, süresini belirleyebilir.</w:t>
      </w:r>
    </w:p>
    <w:p w14:paraId="33497B53" w14:textId="74FE71BB" w:rsidR="00967E57" w:rsidRPr="00967E57" w:rsidRDefault="00B961E4" w:rsidP="00967E57">
      <w:pPr>
        <w:pStyle w:val="Default"/>
        <w:spacing w:before="120" w:after="120" w:line="360" w:lineRule="auto"/>
        <w:ind w:left="360"/>
        <w:rPr>
          <w:rFonts w:ascii="Times New Roman" w:hAnsi="Times New Roman" w:cs="Times New Roman"/>
          <w:bCs/>
        </w:rPr>
      </w:pPr>
      <w:r w:rsidRPr="00967E57">
        <w:rPr>
          <w:rFonts w:asciiTheme="majorHAnsi" w:hAnsiTheme="majorHAnsi" w:cstheme="majorHAnsi"/>
          <w:bCs/>
          <w:color w:val="2E74B5" w:themeColor="accent1" w:themeShade="BF"/>
        </w:rPr>
        <w:t>6.Ek Detaylar: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br/>
        <w:t xml:space="preserve">           6.1. Yorum ve Beğeni Sistemi: </w:t>
      </w:r>
      <w:r w:rsidR="000B5B2F" w:rsidRPr="000B5B2F">
        <w:rPr>
          <w:rFonts w:ascii="Times New Roman" w:hAnsi="Times New Roman" w:cs="Times New Roman"/>
          <w:bCs/>
        </w:rPr>
        <w:t>Kullanıcılar satın aldıkları kitaplar hakkında yorum</w:t>
      </w:r>
      <w:r w:rsidRPr="00967E57">
        <w:rPr>
          <w:rFonts w:ascii="Times New Roman" w:hAnsi="Times New Roman" w:cs="Times New Roman"/>
          <w:bCs/>
        </w:rPr>
        <w:t xml:space="preserve"> yapabilir, beğeni atabilir.</w:t>
      </w:r>
    </w:p>
    <w:p w14:paraId="5B31072E" w14:textId="4FFF8317" w:rsidR="000B5B2F" w:rsidRPr="000B5B2F" w:rsidRDefault="00967E57" w:rsidP="00967E57">
      <w:pPr>
        <w:pStyle w:val="Default"/>
        <w:spacing w:before="120" w:after="120" w:line="360" w:lineRule="auto"/>
        <w:ind w:left="360"/>
        <w:rPr>
          <w:rFonts w:asciiTheme="majorHAnsi" w:hAnsiTheme="majorHAnsi" w:cstheme="majorHAnsi"/>
          <w:bCs/>
          <w:color w:val="2E74B5" w:themeColor="accent1" w:themeShade="BF"/>
        </w:rPr>
      </w:pPr>
      <w:r w:rsidRPr="00967E57">
        <w:rPr>
          <w:rFonts w:asciiTheme="majorHAnsi" w:hAnsiTheme="majorHAnsi" w:cstheme="majorHAnsi"/>
          <w:bCs/>
          <w:color w:val="2E74B5" w:themeColor="accent1" w:themeShade="BF"/>
        </w:rPr>
        <w:t xml:space="preserve">          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>6.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>2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 xml:space="preserve">. 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>Doğrulama Sistemi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>:</w:t>
      </w:r>
      <w:r w:rsidRPr="00967E57">
        <w:rPr>
          <w:rFonts w:asciiTheme="majorHAnsi" w:hAnsiTheme="majorHAnsi" w:cstheme="majorHAnsi"/>
          <w:bCs/>
          <w:color w:val="2E74B5" w:themeColor="accent1" w:themeShade="BF"/>
        </w:rPr>
        <w:t xml:space="preserve"> </w:t>
      </w:r>
      <w:r w:rsidR="000B5B2F" w:rsidRPr="000B5B2F">
        <w:rPr>
          <w:rFonts w:ascii="Times New Roman" w:hAnsi="Times New Roman" w:cs="Times New Roman"/>
          <w:bCs/>
        </w:rPr>
        <w:t>Sipariş verildikten sonra kullanıcıya e-posta ile bildirim gönderi</w:t>
      </w:r>
      <w:r w:rsidRPr="00967E57">
        <w:rPr>
          <w:rFonts w:ascii="Times New Roman" w:hAnsi="Times New Roman" w:cs="Times New Roman"/>
          <w:bCs/>
        </w:rPr>
        <w:t>lir</w:t>
      </w:r>
      <w:r w:rsidR="000B5B2F" w:rsidRPr="000B5B2F">
        <w:rPr>
          <w:rFonts w:ascii="Times New Roman" w:hAnsi="Times New Roman" w:cs="Times New Roman"/>
          <w:bCs/>
        </w:rPr>
        <w:t xml:space="preserve">. </w:t>
      </w:r>
      <w:r w:rsidRPr="00967E57">
        <w:rPr>
          <w:rFonts w:ascii="Times New Roman" w:hAnsi="Times New Roman" w:cs="Times New Roman"/>
          <w:bCs/>
        </w:rPr>
        <w:t>Kullanıcı satın aldığı kitabın durumunu görüntüleyebilir.</w:t>
      </w:r>
    </w:p>
    <w:p w14:paraId="4728A489" w14:textId="77777777" w:rsidR="000B5B2F" w:rsidRPr="000B5B2F" w:rsidRDefault="000B5B2F" w:rsidP="000B5B2F">
      <w:pPr>
        <w:pStyle w:val="Default"/>
        <w:spacing w:before="120" w:after="120" w:line="360" w:lineRule="auto"/>
        <w:jc w:val="center"/>
        <w:rPr>
          <w:rFonts w:ascii="Times New Roman" w:hAnsi="Times New Roman" w:cs="Times New Roman"/>
          <w:bCs/>
          <w:color w:val="auto"/>
          <w:sz w:val="22"/>
          <w:szCs w:val="22"/>
        </w:rPr>
      </w:pPr>
    </w:p>
    <w:p w14:paraId="7905BE7F" w14:textId="5FE97E5A" w:rsidR="006F7588" w:rsidRPr="00967E57" w:rsidRDefault="00967E57" w:rsidP="00967E5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sdt>
        <w:sdtPr>
          <w:id w:val="-946771029"/>
          <w:docPartObj>
            <w:docPartGallery w:val="Bibliographies"/>
            <w:docPartUnique/>
          </w:docPartObj>
        </w:sdtPr>
        <w:sdtEndPr/>
        <w:sdtContent/>
      </w:sdt>
      <w:r w:rsidRPr="00967E57">
        <w:rPr>
          <w:rFonts w:asciiTheme="majorBidi" w:hAnsiTheme="majorBidi" w:cstheme="majorBidi"/>
          <w:b/>
          <w:bCs/>
          <w:sz w:val="28"/>
          <w:szCs w:val="28"/>
        </w:rPr>
        <w:t>EKİM 2024</w:t>
      </w:r>
    </w:p>
    <w:sectPr w:rsidR="006F7588" w:rsidRPr="00967E57" w:rsidSect="006C0B36"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42FA2" w14:textId="77777777" w:rsidR="00F402F6" w:rsidRDefault="00F402F6" w:rsidP="00993B16">
      <w:pPr>
        <w:spacing w:after="0" w:line="240" w:lineRule="auto"/>
      </w:pPr>
      <w:r>
        <w:separator/>
      </w:r>
    </w:p>
  </w:endnote>
  <w:endnote w:type="continuationSeparator" w:id="0">
    <w:p w14:paraId="071C301C" w14:textId="77777777" w:rsidR="00F402F6" w:rsidRDefault="00F402F6" w:rsidP="0099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9E662" w14:textId="77777777" w:rsidR="00F402F6" w:rsidRDefault="00F402F6" w:rsidP="00993B16">
      <w:pPr>
        <w:spacing w:after="0" w:line="240" w:lineRule="auto"/>
      </w:pPr>
      <w:r>
        <w:separator/>
      </w:r>
    </w:p>
  </w:footnote>
  <w:footnote w:type="continuationSeparator" w:id="0">
    <w:p w14:paraId="6F040D7A" w14:textId="77777777" w:rsidR="00F402F6" w:rsidRDefault="00F402F6" w:rsidP="00993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48C8"/>
    <w:multiLevelType w:val="multilevel"/>
    <w:tmpl w:val="C7F0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26323"/>
    <w:multiLevelType w:val="multilevel"/>
    <w:tmpl w:val="E1AE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C1763"/>
    <w:multiLevelType w:val="hybridMultilevel"/>
    <w:tmpl w:val="6AC0C932"/>
    <w:lvl w:ilvl="0" w:tplc="46E40F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85AA8"/>
    <w:multiLevelType w:val="hybridMultilevel"/>
    <w:tmpl w:val="4AB67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84C23"/>
    <w:multiLevelType w:val="hybridMultilevel"/>
    <w:tmpl w:val="17FA11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66879"/>
    <w:multiLevelType w:val="multilevel"/>
    <w:tmpl w:val="8E7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B44D4"/>
    <w:multiLevelType w:val="multilevel"/>
    <w:tmpl w:val="525A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A675A"/>
    <w:multiLevelType w:val="hybridMultilevel"/>
    <w:tmpl w:val="808278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C58"/>
    <w:multiLevelType w:val="multilevel"/>
    <w:tmpl w:val="C2A49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CF16D11"/>
    <w:multiLevelType w:val="hybridMultilevel"/>
    <w:tmpl w:val="D514E6F2"/>
    <w:lvl w:ilvl="0" w:tplc="041F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 w15:restartNumberingAfterBreak="0">
    <w:nsid w:val="4E4D1996"/>
    <w:multiLevelType w:val="multilevel"/>
    <w:tmpl w:val="8E78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B73C3"/>
    <w:multiLevelType w:val="multilevel"/>
    <w:tmpl w:val="B074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88179B"/>
    <w:multiLevelType w:val="hybridMultilevel"/>
    <w:tmpl w:val="7AB036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A7642"/>
    <w:multiLevelType w:val="multilevel"/>
    <w:tmpl w:val="31CA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B01E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3F4B1C"/>
    <w:multiLevelType w:val="multilevel"/>
    <w:tmpl w:val="981CF0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A8252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7860604">
    <w:abstractNumId w:val="7"/>
  </w:num>
  <w:num w:numId="2" w16cid:durableId="1631865061">
    <w:abstractNumId w:val="12"/>
  </w:num>
  <w:num w:numId="3" w16cid:durableId="398751818">
    <w:abstractNumId w:val="3"/>
  </w:num>
  <w:num w:numId="4" w16cid:durableId="1723751489">
    <w:abstractNumId w:val="9"/>
  </w:num>
  <w:num w:numId="5" w16cid:durableId="402338103">
    <w:abstractNumId w:val="15"/>
  </w:num>
  <w:num w:numId="6" w16cid:durableId="2074305631">
    <w:abstractNumId w:val="4"/>
  </w:num>
  <w:num w:numId="7" w16cid:durableId="1291283573">
    <w:abstractNumId w:val="8"/>
  </w:num>
  <w:num w:numId="8" w16cid:durableId="1031758469">
    <w:abstractNumId w:val="14"/>
  </w:num>
  <w:num w:numId="9" w16cid:durableId="1235630629">
    <w:abstractNumId w:val="16"/>
  </w:num>
  <w:num w:numId="10" w16cid:durableId="473982711">
    <w:abstractNumId w:val="2"/>
  </w:num>
  <w:num w:numId="11" w16cid:durableId="902299985">
    <w:abstractNumId w:val="11"/>
  </w:num>
  <w:num w:numId="12" w16cid:durableId="28382225">
    <w:abstractNumId w:val="6"/>
  </w:num>
  <w:num w:numId="13" w16cid:durableId="1168323566">
    <w:abstractNumId w:val="1"/>
  </w:num>
  <w:num w:numId="14" w16cid:durableId="1361008089">
    <w:abstractNumId w:val="13"/>
  </w:num>
  <w:num w:numId="15" w16cid:durableId="1229263115">
    <w:abstractNumId w:val="5"/>
  </w:num>
  <w:num w:numId="16" w16cid:durableId="709576576">
    <w:abstractNumId w:val="0"/>
  </w:num>
  <w:num w:numId="17" w16cid:durableId="17059822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05"/>
    <w:rsid w:val="0002231C"/>
    <w:rsid w:val="00027517"/>
    <w:rsid w:val="00061F94"/>
    <w:rsid w:val="000B5B2F"/>
    <w:rsid w:val="000D64AA"/>
    <w:rsid w:val="000D68C2"/>
    <w:rsid w:val="000E6756"/>
    <w:rsid w:val="00110AEE"/>
    <w:rsid w:val="00130680"/>
    <w:rsid w:val="001353B6"/>
    <w:rsid w:val="001365EB"/>
    <w:rsid w:val="0013799B"/>
    <w:rsid w:val="001524E3"/>
    <w:rsid w:val="00154565"/>
    <w:rsid w:val="00157DB5"/>
    <w:rsid w:val="00185AB7"/>
    <w:rsid w:val="00197A5E"/>
    <w:rsid w:val="001A7A5B"/>
    <w:rsid w:val="001D60D6"/>
    <w:rsid w:val="00210D15"/>
    <w:rsid w:val="00216BA7"/>
    <w:rsid w:val="00222BD3"/>
    <w:rsid w:val="00225AD7"/>
    <w:rsid w:val="00243317"/>
    <w:rsid w:val="00247B7D"/>
    <w:rsid w:val="00250CA7"/>
    <w:rsid w:val="002879A6"/>
    <w:rsid w:val="002B0353"/>
    <w:rsid w:val="002C4DD0"/>
    <w:rsid w:val="002C5AB3"/>
    <w:rsid w:val="002D1C64"/>
    <w:rsid w:val="002E0C30"/>
    <w:rsid w:val="0032642E"/>
    <w:rsid w:val="00332584"/>
    <w:rsid w:val="00342080"/>
    <w:rsid w:val="00344F28"/>
    <w:rsid w:val="003509F3"/>
    <w:rsid w:val="00351058"/>
    <w:rsid w:val="00357867"/>
    <w:rsid w:val="00391A98"/>
    <w:rsid w:val="003B1EA1"/>
    <w:rsid w:val="003E6424"/>
    <w:rsid w:val="00416850"/>
    <w:rsid w:val="004420EA"/>
    <w:rsid w:val="0044531F"/>
    <w:rsid w:val="004B5DBB"/>
    <w:rsid w:val="004B6E2C"/>
    <w:rsid w:val="004E6DBA"/>
    <w:rsid w:val="004F3DB4"/>
    <w:rsid w:val="004F4327"/>
    <w:rsid w:val="005202A8"/>
    <w:rsid w:val="00556D17"/>
    <w:rsid w:val="00557457"/>
    <w:rsid w:val="005E1C4E"/>
    <w:rsid w:val="005E7E41"/>
    <w:rsid w:val="005F6CE2"/>
    <w:rsid w:val="00602E63"/>
    <w:rsid w:val="006053A6"/>
    <w:rsid w:val="00647ABA"/>
    <w:rsid w:val="0068109A"/>
    <w:rsid w:val="006C0B36"/>
    <w:rsid w:val="006D51E1"/>
    <w:rsid w:val="006F7588"/>
    <w:rsid w:val="00701491"/>
    <w:rsid w:val="00722C0F"/>
    <w:rsid w:val="00746E61"/>
    <w:rsid w:val="0076661A"/>
    <w:rsid w:val="007735FA"/>
    <w:rsid w:val="00774588"/>
    <w:rsid w:val="0079054A"/>
    <w:rsid w:val="007C4B39"/>
    <w:rsid w:val="007D4F77"/>
    <w:rsid w:val="007D7D7D"/>
    <w:rsid w:val="00806884"/>
    <w:rsid w:val="00810770"/>
    <w:rsid w:val="00816A44"/>
    <w:rsid w:val="00832B6B"/>
    <w:rsid w:val="00844471"/>
    <w:rsid w:val="00873635"/>
    <w:rsid w:val="008910B6"/>
    <w:rsid w:val="008B1C1E"/>
    <w:rsid w:val="008C0F6D"/>
    <w:rsid w:val="008C2B45"/>
    <w:rsid w:val="008C3DB2"/>
    <w:rsid w:val="008C54F7"/>
    <w:rsid w:val="008D7991"/>
    <w:rsid w:val="0096603B"/>
    <w:rsid w:val="00967E57"/>
    <w:rsid w:val="00990DF4"/>
    <w:rsid w:val="00993B16"/>
    <w:rsid w:val="00A04B3E"/>
    <w:rsid w:val="00A05F65"/>
    <w:rsid w:val="00A12C0F"/>
    <w:rsid w:val="00A2239D"/>
    <w:rsid w:val="00A4095F"/>
    <w:rsid w:val="00A53F96"/>
    <w:rsid w:val="00A827D8"/>
    <w:rsid w:val="00A92265"/>
    <w:rsid w:val="00AB12C1"/>
    <w:rsid w:val="00AB55F0"/>
    <w:rsid w:val="00AC1BEA"/>
    <w:rsid w:val="00AE0C0A"/>
    <w:rsid w:val="00AF3F88"/>
    <w:rsid w:val="00B0291A"/>
    <w:rsid w:val="00B03ED7"/>
    <w:rsid w:val="00B31374"/>
    <w:rsid w:val="00B961E4"/>
    <w:rsid w:val="00BA78AA"/>
    <w:rsid w:val="00BC63E5"/>
    <w:rsid w:val="00BE570D"/>
    <w:rsid w:val="00C420AE"/>
    <w:rsid w:val="00C5625B"/>
    <w:rsid w:val="00C632A5"/>
    <w:rsid w:val="00C67A9A"/>
    <w:rsid w:val="00C7362F"/>
    <w:rsid w:val="00C91D91"/>
    <w:rsid w:val="00CA13F6"/>
    <w:rsid w:val="00CC204F"/>
    <w:rsid w:val="00CC361B"/>
    <w:rsid w:val="00CC5054"/>
    <w:rsid w:val="00CD7A6B"/>
    <w:rsid w:val="00D037BD"/>
    <w:rsid w:val="00D152AF"/>
    <w:rsid w:val="00D5691B"/>
    <w:rsid w:val="00D6306F"/>
    <w:rsid w:val="00D76B52"/>
    <w:rsid w:val="00D913B4"/>
    <w:rsid w:val="00DB4925"/>
    <w:rsid w:val="00DE3437"/>
    <w:rsid w:val="00E0080B"/>
    <w:rsid w:val="00E01843"/>
    <w:rsid w:val="00E02C1B"/>
    <w:rsid w:val="00E14801"/>
    <w:rsid w:val="00E16AAD"/>
    <w:rsid w:val="00E1754D"/>
    <w:rsid w:val="00E33765"/>
    <w:rsid w:val="00E46425"/>
    <w:rsid w:val="00E525FE"/>
    <w:rsid w:val="00E644D9"/>
    <w:rsid w:val="00E81C43"/>
    <w:rsid w:val="00EB0405"/>
    <w:rsid w:val="00EC2F90"/>
    <w:rsid w:val="00ED256B"/>
    <w:rsid w:val="00F1662A"/>
    <w:rsid w:val="00F250DC"/>
    <w:rsid w:val="00F402F6"/>
    <w:rsid w:val="00F859FF"/>
    <w:rsid w:val="00FA3111"/>
    <w:rsid w:val="00FC7095"/>
    <w:rsid w:val="00FD3599"/>
    <w:rsid w:val="00F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EF72CB"/>
  <w15:chartTrackingRefBased/>
  <w15:docId w15:val="{C71CA7BC-156D-4737-B516-A0F4B2A8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0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16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66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040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B0405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E0C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0C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644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lid-translation">
    <w:name w:val="tlid-translation"/>
    <w:basedOn w:val="VarsaylanParagrafYazTipi"/>
    <w:rsid w:val="002D1C64"/>
  </w:style>
  <w:style w:type="table" w:styleId="TabloKlavuzu">
    <w:name w:val="Table Grid"/>
    <w:basedOn w:val="NormalTablo"/>
    <w:uiPriority w:val="39"/>
    <w:rsid w:val="00E0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9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93B16"/>
  </w:style>
  <w:style w:type="paragraph" w:styleId="AltBilgi">
    <w:name w:val="footer"/>
    <w:basedOn w:val="Normal"/>
    <w:link w:val="AltBilgiChar"/>
    <w:uiPriority w:val="99"/>
    <w:unhideWhenUsed/>
    <w:rsid w:val="0099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93B16"/>
  </w:style>
  <w:style w:type="paragraph" w:styleId="NormalWeb">
    <w:name w:val="Normal (Web)"/>
    <w:basedOn w:val="Normal"/>
    <w:uiPriority w:val="99"/>
    <w:unhideWhenUsed/>
    <w:rsid w:val="000D6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TRME-1">
    <w:name w:val="BİTİRME-1"/>
    <w:basedOn w:val="Normal"/>
    <w:qFormat/>
    <w:rsid w:val="000D68C2"/>
    <w:pPr>
      <w:spacing w:after="0" w:line="360" w:lineRule="auto"/>
    </w:pPr>
    <w:rPr>
      <w:rFonts w:ascii="Times New Roman" w:hAnsi="Times New Roman" w:cs="Times New Roman"/>
      <w:b/>
      <w:sz w:val="32"/>
    </w:rPr>
  </w:style>
  <w:style w:type="character" w:customStyle="1" w:styleId="Balk1Char">
    <w:name w:val="Başlık 1 Char"/>
    <w:basedOn w:val="VarsaylanParagrafYazTipi"/>
    <w:link w:val="Balk1"/>
    <w:uiPriority w:val="9"/>
    <w:rsid w:val="002B0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2B0353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D037BD"/>
    <w:pPr>
      <w:tabs>
        <w:tab w:val="right" w:leader="dot" w:pos="9628"/>
      </w:tabs>
      <w:spacing w:after="100"/>
    </w:pPr>
    <w:rPr>
      <w:rFonts w:asciiTheme="majorBidi" w:hAnsiTheme="majorBidi" w:cstheme="majorBidi"/>
      <w:noProof/>
    </w:rPr>
  </w:style>
  <w:style w:type="paragraph" w:styleId="T2">
    <w:name w:val="toc 2"/>
    <w:basedOn w:val="Normal"/>
    <w:next w:val="Normal"/>
    <w:autoRedefine/>
    <w:uiPriority w:val="39"/>
    <w:unhideWhenUsed/>
    <w:rsid w:val="002B0353"/>
    <w:pPr>
      <w:spacing w:after="100"/>
      <w:ind w:left="220"/>
    </w:pPr>
  </w:style>
  <w:style w:type="paragraph" w:styleId="ResimYazs">
    <w:name w:val="caption"/>
    <w:basedOn w:val="Normal"/>
    <w:next w:val="Normal"/>
    <w:uiPriority w:val="35"/>
    <w:unhideWhenUsed/>
    <w:qFormat/>
    <w:rsid w:val="002B03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killerTablosu">
    <w:name w:val="table of figures"/>
    <w:basedOn w:val="Normal"/>
    <w:next w:val="Normal"/>
    <w:uiPriority w:val="99"/>
    <w:unhideWhenUsed/>
    <w:rsid w:val="004F4327"/>
    <w:pPr>
      <w:spacing w:after="0"/>
    </w:pPr>
  </w:style>
  <w:style w:type="character" w:styleId="Vurgu">
    <w:name w:val="Emphasis"/>
    <w:uiPriority w:val="20"/>
    <w:qFormat/>
    <w:rsid w:val="004420EA"/>
    <w:rPr>
      <w:i/>
      <w:iCs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6053A6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6053A6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6053A6"/>
    <w:rPr>
      <w:vertAlign w:val="superscript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365E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16BA7"/>
    <w:rPr>
      <w:color w:val="954F72" w:themeColor="followed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CD7A6B"/>
    <w:pPr>
      <w:spacing w:after="100"/>
      <w:ind w:left="440"/>
    </w:pPr>
    <w:rPr>
      <w:rFonts w:eastAsiaTheme="minorEastAsia" w:cs="Times New Roman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66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F16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aynaka">
    <w:name w:val="Bibliography"/>
    <w:basedOn w:val="Normal"/>
    <w:next w:val="Normal"/>
    <w:uiPriority w:val="37"/>
    <w:unhideWhenUsed/>
    <w:rsid w:val="00F1662A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BA1175745DBC74BA72FB975EA0A458D" ma:contentTypeVersion="0" ma:contentTypeDescription="Yeni belge oluşturun." ma:contentTypeScope="" ma:versionID="58d17a72735ae210ad7a325c609dd6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022a04d04d6808c359a1120bad34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Ama20</b:Tag>
    <b:SourceType>BookSection</b:SourceType>
    <b:Guid>{99383501-42DD-417B-9635-6AE6B6A74C07}</b:Guid>
    <b:Title>The Key to Work–Life Balance is (Enriched) Job Design? Three-Way Interaction Effects with Formalization and Adaptive Personality Characteristics</b:Title>
    <b:Year>2020</b:Year>
    <b:Author>
      <b:Author>
        <b:NameList>
          <b:Person>
            <b:Last>Amadeja Lamovšek</b:Last>
            <b:First>Matej</b:First>
            <b:Middle>Černe, Ivan Radević , Katerina Božič</b:Middle>
          </b:Person>
        </b:NameList>
      </b:Author>
    </b:Author>
    <b:BookTitle>QUALİTY OF LİFE</b:BookTitle>
    <b:RefOrder>1</b:RefOrder>
  </b:Source>
</b:Sources>
</file>

<file path=customXml/itemProps1.xml><?xml version="1.0" encoding="utf-8"?>
<ds:datastoreItem xmlns:ds="http://schemas.openxmlformats.org/officeDocument/2006/customXml" ds:itemID="{D36489F7-89C0-4883-AF6A-10BC4C520E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32D43-E792-48BC-B386-C1BFA98170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4116F-42BE-4F60-B546-C0BCC913B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DE588D-1A18-48C4-9C5A-62821874B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fusun yavuzer</dc:creator>
  <cp:keywords/>
  <dc:description/>
  <cp:lastModifiedBy>KHADIJA FAKSH</cp:lastModifiedBy>
  <cp:revision>87</cp:revision>
  <cp:lastPrinted>2019-09-25T10:13:00Z</cp:lastPrinted>
  <dcterms:created xsi:type="dcterms:W3CDTF">2019-09-25T09:46:00Z</dcterms:created>
  <dcterms:modified xsi:type="dcterms:W3CDTF">2024-10-13T19:51:00Z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0x010100CBA1175745DBC74BA72FB975EA0A458D</vt:lpwstr>
  </property>
  <property fmtid="{D5CDD505-2E9C-101B-9397-08002B2CF9AE}" pid="3" name="GrammarlyDocumentId">
    <vt:lpwstr>127075ae3dba371a2ce9d110c8480cfeb8af1bb0128f5501213180493d5fafc5</vt:lpwstr>
  </property>
</Properties>
</file>