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BE32" w14:textId="77777777" w:rsidR="00B75AEC" w:rsidRPr="00486802" w:rsidRDefault="00B75AEC" w:rsidP="00422C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6802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486802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6168566F" w14:textId="77777777" w:rsidR="00B92452" w:rsidRPr="00486802" w:rsidRDefault="00B75AEC" w:rsidP="00422C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680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7AC8CB18" w14:textId="77777777" w:rsidR="00B92452" w:rsidRPr="00486802" w:rsidRDefault="00B92452" w:rsidP="0057630B">
      <w:pPr>
        <w:pStyle w:val="ListParagraph"/>
        <w:numPr>
          <w:ilvl w:val="0"/>
          <w:numId w:val="4"/>
        </w:numPr>
        <w:spacing w:after="0" w:line="240" w:lineRule="auto"/>
        <w:ind w:left="510" w:hanging="5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042451B5" w14:textId="77777777"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การบริหารจัดการหอพักเป็นงานที่ต้องการความใส่ใจและการจัดการที่มีประสิทธิภาพเพื่อให้ผู้พักอาศัยได้รับความสะดวกสบายในการดำรงชีวิตประจำวัน หนึ่งในปัญหาที่พบบ่อยในการบริหารจัดการหอพักคือการจัดการเรื่องการซ่อมบำรุงอุปกรณ์และสิ่งอำนวยความสะดวกภายในหอพัก เนื่องจากมีการใช้งานอย่างต่อเนื่อง ทำให้เกิดความเสียหายหรือชำรุดตามมาเป็นธรรมดา</w:t>
      </w:r>
      <w:r w:rsidRPr="00486802">
        <w:rPr>
          <w:rFonts w:ascii="TH SarabunPSK" w:hAnsi="TH SarabunPSK" w:cs="TH SarabunPSK"/>
          <w:sz w:val="32"/>
          <w:szCs w:val="32"/>
          <w:cs/>
        </w:rPr>
        <w:t xml:space="preserve"> ก</w:t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ารแจ้งซ่อมและการจัดการซ่อมบำรุงในปัจจุบันมักใช้วิธีการแบบดั้งเดิม เช่น การกรอกแบบฟอร์มแจ้งปัญหาในกระดาษหรือการแจ้งผ่านโทรศัพท์ ซึ่งวิธีการเหล่านี้มักทำให้เกิดความล่าช้าในการดำเนินการและข้อมูลที่ได้รับไม่ครบถ้วน การสื่อสารระหว่างผู้พักอาศัยและเจ้าหน้าที่ซ่อมบำรุงก็มักเกิดความคลาดเคลื่อน ส่งผลให้การดำเนินการซ่อมบำรุงไม่เป็นไปตามกำหนดเวลาและผู้พักอาศัยได้รับความไม่สะดวก</w:t>
      </w:r>
    </w:p>
    <w:p w14:paraId="005F3525" w14:textId="77777777"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นอกจากนี้ การจัดการคลังวัสดุและอุปกรณ์ซ่อมบำรุงยังเป็นอีกหนึ่งปัญหาที่พบในการบริหารจัดการหอพัก การตรวจสอบและบันทึกข้อมูลวัสดุที่มีอยู่ในคลัง การเบิกจ่ายวัสดุและการสั่งซื้อวัสดุเพิ่มเติมมักใช้วิธีการที่ไม่เป็นระบบ ทำให้เกิดปัญหาวัสดุขาดแคลนหรือวัสดุเกินความจำเป็นในบางครั้ง</w:t>
      </w: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ด้วยเหตุนี้ การพัฒนาเวปแอปพลิเคชันสำหรับการแจ้งซ่อมบำรุงหอพักและการจัดการคลังวัสดุที่มีประสิทธิภาพจึงเป็นสิ่งที่จำเป็น เวปแอปพลิเคชันนี้จะช่วยให้การแจ้งปัญหา การติดตามสถานะการซ่อมบำรุง และการจัดการคลังวัสดุเป็นไปอย่างเป็นระบบ สามารถลดความล่าช้าในการดำเนินการและเพิ่มประสิทธิภาพในการบริหารจัดการหอพัก ทำให้ผู้พักอาศัยได้รับความสะดวกสบายมากยิ่งขึ้น</w:t>
      </w:r>
    </w:p>
    <w:p w14:paraId="5F867C3E" w14:textId="77777777"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เวปแอปพลิเคชันที่พัฒนาขึ้นจะช่วยให้ผู้พักอาศัยสามารถแจ้งปัญหาผ่านระบบออนไลน์ได้ง่ายและรวดเร็ว พร้อมกับสามารถติดตามสถานะการซ่อมบำรุงได้อย่างชัดเจน นอกจากนี้ ระบบยังสามารถจัดการคลังวัสดุให้เป็นระบบมากขึ้น ลดปัญหาวัสดุขาดแคลนและการจัดการวัสดุที่ไม่เป็นระบบ ช่วยให้การดำเนินงานซ่อมบำรุงเป็นไปอย่างราบรื่นและมีประสิทธิภาพมากยิ่งขึ้น</w:t>
      </w:r>
    </w:p>
    <w:p w14:paraId="45595262" w14:textId="77777777" w:rsidR="00CB63B2" w:rsidRPr="00486802" w:rsidRDefault="00CB63B2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0EBA4522" w14:textId="77777777" w:rsidR="00CB63B2" w:rsidRPr="00486802" w:rsidRDefault="00CB63B2" w:rsidP="0057630B">
      <w:pPr>
        <w:pStyle w:val="ListParagraph"/>
        <w:numPr>
          <w:ilvl w:val="0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AFAE06D" w14:textId="77777777" w:rsidR="00CB63B2" w:rsidRPr="00486802" w:rsidRDefault="00CB63B2" w:rsidP="0057630B">
      <w:pPr>
        <w:pStyle w:val="ListParagraph"/>
        <w:numPr>
          <w:ilvl w:val="1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เพื่อสร้างเว็ปแจ้งซ่อมบำรุงหอพักพร้อมเบิกและจัดการคลังวัสดุอุปกรณ์</w:t>
      </w:r>
    </w:p>
    <w:p w14:paraId="25807C7B" w14:textId="77777777" w:rsidR="00CB63B2" w:rsidRPr="00486802" w:rsidRDefault="00CB63B2" w:rsidP="0057630B">
      <w:pPr>
        <w:pStyle w:val="ListParagraph"/>
        <w:numPr>
          <w:ilvl w:val="1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เพื่อหาประสิทธิภาพของเว็ปแจ้งซ่อมบำรุงหอพักพร้อมเบิกและจัดการคลังวัสดุ</w:t>
      </w:r>
    </w:p>
    <w:p w14:paraId="4D344E14" w14:textId="77777777" w:rsidR="001B4249" w:rsidRPr="00486802" w:rsidRDefault="001B4249" w:rsidP="0057630B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A43579" w14:textId="77777777" w:rsidR="001B4249" w:rsidRPr="00486802" w:rsidRDefault="001B4249" w:rsidP="0057630B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A4457D" w14:textId="77777777" w:rsidR="001B4249" w:rsidRPr="00486802" w:rsidRDefault="001B4249" w:rsidP="0057630B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ขอบเขตโครงการ</w:t>
      </w:r>
    </w:p>
    <w:p w14:paraId="110AA0C8" w14:textId="77777777" w:rsidR="001B4249" w:rsidRPr="00486802" w:rsidRDefault="001B4249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ระบบจัดการข้อมูลค่าคงที่</w:t>
      </w:r>
    </w:p>
    <w:p w14:paraId="5FC6E05C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ข้อมูลค่าคงที่ห้องพัก</w:t>
      </w:r>
    </w:p>
    <w:p w14:paraId="6B9A231A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ข้อมูลค่าคงที่ผู้พักอาศัย</w:t>
      </w:r>
    </w:p>
    <w:p w14:paraId="13419C0D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ข้อมูลค่าคงที่นิติบุคคล</w:t>
      </w:r>
    </w:p>
    <w:p w14:paraId="570C5F16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ข้อมูลค่าคงที่เจ้าหน้าที่ซ่อมบำรุง</w:t>
      </w:r>
    </w:p>
    <w:p w14:paraId="10A8A9F5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ข้อมูลค่าคงที่ผู้จัดการ</w:t>
      </w:r>
    </w:p>
    <w:p w14:paraId="318CE31D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ข้อมูลค่าคงที่ประเภทการแจ้งปัญหา</w:t>
      </w:r>
    </w:p>
    <w:p w14:paraId="04F1917A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ข้อมูลค่าคงที่สภานะในระบบ</w:t>
      </w:r>
    </w:p>
    <w:p w14:paraId="4266A2CD" w14:textId="77777777"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ข้อมูลค่าคงที่ตำแหน่งและสิทธิการเข้าถึงระบบแบบไดนามิก</w:t>
      </w:r>
    </w:p>
    <w:p w14:paraId="76807620" w14:textId="77777777" w:rsidR="00E643BC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ข้อมูลค่าคงที่ตำแหน่งและสิทธิการเข้าถึงระบบแบบไดนามิก</w:t>
      </w:r>
    </w:p>
    <w:p w14:paraId="394099CB" w14:textId="77777777" w:rsidR="0096095F" w:rsidRPr="00486802" w:rsidRDefault="0096095F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7E58D76F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ผู้พักอาศัยสามารถส่งคำร้องขอแจ้งซ่อมโดยกรอกฟอร์มแจ้งปัญหา โดยมีรายละเอียดดังนี้</w:t>
      </w:r>
    </w:p>
    <w:p w14:paraId="314DC399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="0096095F"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ระบบน้ำ</w:t>
      </w:r>
      <w:r w:rsidR="0096095F"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0F558B3E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5FCB8803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1E2DC7AA" w14:textId="77777777" w:rsidR="0096095F" w:rsidRPr="00486802" w:rsidRDefault="0096095F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5D517FCD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นิติบุคคลสามารถเข้าถึงรายการปัญหาที่แจ้งเข้ามาและส่งเรื่องไปให้เจ้าหน้าที่ซ่อมบำรุง</w:t>
      </w:r>
    </w:p>
    <w:p w14:paraId="1AA0BA69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ind w:hanging="515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</w:t>
      </w:r>
      <w:r w:rsidR="007E57BA" w:rsidRPr="00486802">
        <w:rPr>
          <w:rFonts w:ascii="TH SarabunPSK" w:hAnsi="TH SarabunPSK" w:cs="TH SarabunPSK"/>
          <w:sz w:val="32"/>
          <w:szCs w:val="32"/>
          <w:cs/>
        </w:rPr>
        <w:t>บำรุง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สามารถเข้าถึงรายการปัญหาที่นิติบุคคลแจ้งเข้ามาและรับเรื่องซ่อม</w:t>
      </w:r>
    </w:p>
    <w:p w14:paraId="231C06F1" w14:textId="77777777" w:rsidR="0096095F" w:rsidRPr="00486802" w:rsidRDefault="0096095F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431941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นิติบุคคลสามารถดูตารางเวลาที่เจ้าหน้าที่ซ่อมบำรุงว่างเพื่อใช้นัดเข้าซ่อม</w:t>
      </w:r>
    </w:p>
    <w:p w14:paraId="7A2C93F3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1B34BA1B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50D455C8" w14:textId="77777777"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เจ้าหน้าที่ซ่อมบำรุงสามารถรับเรื่องเวลาซ่อมผ่านระบบ</w:t>
      </w:r>
    </w:p>
    <w:p w14:paraId="7CEBA76E" w14:textId="77777777" w:rsidR="00803E03" w:rsidRPr="00486802" w:rsidRDefault="00803E03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การติดตามสถานะและการแจ้งเตือนสถานะ</w:t>
      </w:r>
    </w:p>
    <w:p w14:paraId="778315A1" w14:textId="77777777" w:rsidR="00803E03" w:rsidRPr="00486802" w:rsidRDefault="00803E03" w:rsidP="0057630B">
      <w:pPr>
        <w:pStyle w:val="ListParagraph"/>
        <w:numPr>
          <w:ilvl w:val="2"/>
          <w:numId w:val="4"/>
        </w:numPr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ผู้พักอาศัยสามารถดูสถานะของการแจ้งปัญหาผ่านหน้าแดชบอร์ด เช่น รอการตอบรับ(นิติบุคคลตรวจสอบ)</w:t>
      </w:r>
      <w:r w:rsidRPr="00486802">
        <w:rPr>
          <w:rFonts w:ascii="TH SarabunPSK" w:hAnsi="TH SarabunPSK" w:cs="TH SarabunPSK"/>
          <w:sz w:val="32"/>
          <w:szCs w:val="32"/>
        </w:rPr>
        <w:t>,</w:t>
      </w:r>
      <w:r w:rsidRPr="00486802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เจ้าหน้าที่ซ่อมบำรุงตรวจสอบวัสดุ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รอนัด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7AE1A643" w14:textId="77777777" w:rsidR="00D573EE" w:rsidRPr="00486802" w:rsidRDefault="00D573EE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3DB46462" w14:textId="77777777"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ระบบสามารถแสดงประวัติการซ่อมบำรุง (ทุกสิทธ์)</w:t>
      </w:r>
    </w:p>
    <w:p w14:paraId="4C7BC9CF" w14:textId="77777777" w:rsidR="009C6115" w:rsidRPr="00486802" w:rsidRDefault="00D573EE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lastRenderedPageBreak/>
        <w:t>ระบบเบิกวัสดุและการจัดการคลังวัสดุ</w:t>
      </w:r>
    </w:p>
    <w:p w14:paraId="43F9EB9B" w14:textId="77777777"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การเบิกวัสดุและอุปกรณ์</w:t>
      </w:r>
    </w:p>
    <w:p w14:paraId="65D0783E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เจ้าหน้าที่ซ่อมบำรุงสามารถส่งคำร้องเบิกวัสดุ โดยระบุรายละเอียดเช่น ประเภทและจำนวนวัสดุที่ต้องการเบิก</w:t>
      </w:r>
    </w:p>
    <w:p w14:paraId="09A1C1B0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เจ้าหน้าที่ซ่อมบำรุงสามารถส่งคำร้องเบิกอุปกรณ์การซ่อม เช่น บันได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สว่าน</w:t>
      </w:r>
    </w:p>
    <w:p w14:paraId="1D902447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ระบบสามารถติดตามสถานะการเบิกวัสดุ เช่น รอการอนุมัติ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3DCC7922" w14:textId="77777777"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684FCFD0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นิติบุคคลสามารถจัดการคลังวัสดุ เช่น การบันทึกจำนวนวัสดุคงเหลือ</w:t>
      </w:r>
      <w:r w:rsidRPr="00486802">
        <w:rPr>
          <w:rFonts w:ascii="TH SarabunPSK" w:hAnsi="TH SarabunPSK" w:cs="TH SarabunPSK"/>
          <w:sz w:val="32"/>
          <w:szCs w:val="32"/>
        </w:rPr>
        <w:t>,</w:t>
      </w:r>
      <w:r w:rsidRPr="00486802">
        <w:rPr>
          <w:rFonts w:ascii="TH SarabunPSK" w:hAnsi="TH SarabunPSK" w:cs="TH SarabunPSK"/>
          <w:sz w:val="32"/>
          <w:szCs w:val="32"/>
          <w:cs/>
        </w:rPr>
        <w:t>การอัป</w:t>
      </w:r>
      <w:r w:rsidR="0057630B" w:rsidRPr="00486802">
        <w:rPr>
          <w:rFonts w:ascii="TH SarabunPSK" w:hAnsi="TH SarabunPSK" w:cs="TH SarabunPSK"/>
          <w:sz w:val="32"/>
          <w:szCs w:val="32"/>
          <w:cs/>
        </w:rPr>
        <w:t>เ</w:t>
      </w:r>
      <w:r w:rsidRPr="00486802">
        <w:rPr>
          <w:rFonts w:ascii="TH SarabunPSK" w:hAnsi="TH SarabunPSK" w:cs="TH SarabunPSK"/>
          <w:sz w:val="32"/>
          <w:szCs w:val="32"/>
          <w:cs/>
        </w:rPr>
        <w:t>ดตสต็อก</w:t>
      </w:r>
    </w:p>
    <w:p w14:paraId="58E43CD2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ระบบสามารถแสดงเมื่อวัสดุในคลังใกล้หมดหรือหมดสต็อกผ่านหน้าแดชบอร์ด</w:t>
      </w:r>
    </w:p>
    <w:p w14:paraId="46FE3176" w14:textId="77777777"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0BC484C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นิติบุคคลสามารถสร้างใบสั่งซื้อผ่านหน้าเว็บ โดยระบุรายละเอียดเช่นรายละเอียดชื่อสินค้าประเภท ยี่ห้อ รุ่น และจำนวนวัสดุที่ต้องการสั่งซื้อ</w:t>
      </w:r>
    </w:p>
    <w:p w14:paraId="722E4993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นิติบุคคลสามารถส่งใบสั่งซื้อไปให้ผู้จัดการอนุมัติผ่านระบบ</w:t>
      </w:r>
    </w:p>
    <w:p w14:paraId="74C96E8E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ระบบสามารถการติดตามสถานะใบสั่งซื้อ เช่น รอการอนุมัติ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ดำเนินการจัดซื้อ (ทุกสิทธ์ยกเว้นผู้พักอาศัย)</w:t>
      </w:r>
    </w:p>
    <w:p w14:paraId="6EA33BFD" w14:textId="77777777"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0741433D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นิติบุคคลสามารถบันทึกข้อมูลวัสดุเข้าคลังผ่านระบบ</w:t>
      </w:r>
    </w:p>
    <w:p w14:paraId="6DBD250B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นิติบุคคลสามารถแก้ไขปรับปรุงข้อมูลคลังวัสดุผ่านระบบ</w:t>
      </w:r>
    </w:p>
    <w:p w14:paraId="0C430572" w14:textId="77777777" w:rsidR="00D573EE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02349001" w14:textId="77777777"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35852292" w14:textId="77777777" w:rsidR="00945D08" w:rsidRPr="00486802" w:rsidRDefault="00945D08" w:rsidP="00945D0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4F8C1B53" w14:textId="77777777"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ระบบสามารถออกรายงานข้อมูลการแจ้งซ่อมตามช่วงเวลาที่ต้องการ</w:t>
      </w:r>
    </w:p>
    <w:p w14:paraId="4D01194A" w14:textId="77777777"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ระบบสามารถออกรายงานข้อมูลการแจ้งซ่อมที่ยังไม่ได้รับการซ่อม</w:t>
      </w:r>
    </w:p>
    <w:p w14:paraId="3E34196E" w14:textId="77777777"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ระบบสามารถออกรายงานการสั่งซื้อวัสดุและอุปกรณ์ตามช่วงเวลาที่ต้องการ</w:t>
      </w:r>
    </w:p>
    <w:p w14:paraId="6FC059DD" w14:textId="77777777"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ระบบสามารถออกรายงานการเบิกวัสดุและอุปกรณ์ตามช่วงเวลาที่ต้องการ</w:t>
      </w:r>
    </w:p>
    <w:p w14:paraId="4144695F" w14:textId="77777777" w:rsidR="00845F09" w:rsidRDefault="00945D08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ระบบสามารถออกรายงานสรุปรายจ่ายตามช่วงเวลาที่ต้องการ</w:t>
      </w:r>
    </w:p>
    <w:p w14:paraId="788B458A" w14:textId="77777777" w:rsidR="00845F09" w:rsidRDefault="00845F09" w:rsidP="00845F0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F7ABC8" w14:textId="77777777" w:rsidR="00845F09" w:rsidRPr="00845F09" w:rsidRDefault="00845F09" w:rsidP="00845F0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585D9D1" w14:textId="77777777" w:rsidR="00845F09" w:rsidRPr="00845F09" w:rsidRDefault="00845F09" w:rsidP="00845F09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45F0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แผนการเตรียมการและการดำเนินการพัฒนาระบบ</w:t>
      </w:r>
    </w:p>
    <w:p w14:paraId="5B020FAD" w14:textId="77777777" w:rsidR="00845F09" w:rsidRPr="00845F09" w:rsidRDefault="00845F09" w:rsidP="00845F09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โครงการ1</w:t>
      </w:r>
    </w:p>
    <w:p w14:paraId="79203723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ER Diagram </w:t>
      </w:r>
      <w:r w:rsidRPr="00845F09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14:paraId="63F02B01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System flow Diagram </w:t>
      </w:r>
      <w:r w:rsidRPr="00845F09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14:paraId="0FAEB7C8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845F09">
        <w:rPr>
          <w:rFonts w:ascii="TH SarabunPSK" w:hAnsi="TH SarabunPSK" w:cs="TH SarabunPSK"/>
          <w:sz w:val="32"/>
          <w:szCs w:val="32"/>
          <w:cs/>
        </w:rPr>
        <w:t>โครงการ1</w:t>
      </w:r>
    </w:p>
    <w:p w14:paraId="3CCD3525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845F09">
        <w:rPr>
          <w:rFonts w:ascii="TH SarabunPSK" w:hAnsi="TH SarabunPSK" w:cs="TH SarabunPSK"/>
          <w:sz w:val="32"/>
          <w:szCs w:val="32"/>
        </w:rPr>
        <w:t xml:space="preserve">login </w:t>
      </w:r>
      <w:r w:rsidRPr="00845F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5F09">
        <w:rPr>
          <w:rFonts w:ascii="TH SarabunPSK" w:hAnsi="TH SarabunPSK" w:cs="TH SarabunPSK"/>
          <w:sz w:val="32"/>
          <w:szCs w:val="32"/>
        </w:rPr>
        <w:t xml:space="preserve">logout </w:t>
      </w:r>
      <w:r w:rsidRPr="00845F09">
        <w:rPr>
          <w:rFonts w:ascii="TH SarabunPSK" w:hAnsi="TH SarabunPSK" w:cs="TH SarabunPSK"/>
          <w:sz w:val="32"/>
          <w:szCs w:val="32"/>
          <w:cs/>
        </w:rPr>
        <w:t>และตรวจสอบสิทธิ์การเข้าถึง</w:t>
      </w:r>
    </w:p>
    <w:p w14:paraId="277C9CD7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ระบบจัดการข้อมูลค่าคงที่</w:t>
      </w:r>
    </w:p>
    <w:p w14:paraId="7299BA1F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ระบบการแจ้งปัญหา</w:t>
      </w:r>
    </w:p>
    <w:p w14:paraId="0E86252F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ระบบการจัดการปัญหา</w:t>
      </w:r>
    </w:p>
    <w:p w14:paraId="4B4D4188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ระบบการนัดเวลาเข้าซ่อม</w:t>
      </w:r>
    </w:p>
    <w:p w14:paraId="6DD7E6DB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ระบบการเบิกวัสดุและอุปกรณ์</w:t>
      </w:r>
    </w:p>
    <w:p w14:paraId="0EC04158" w14:textId="77777777" w:rsidR="00845F09" w:rsidRPr="00845F09" w:rsidRDefault="00845F09" w:rsidP="00845F09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โครงการ2</w:t>
      </w:r>
    </w:p>
    <w:p w14:paraId="00978219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845F09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14:paraId="4F66A43D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ระบบการบันทึกและติดตามประวัติ</w:t>
      </w:r>
    </w:p>
    <w:p w14:paraId="2FB7A9FB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ระบบการติดตามสถานะและการแจ้งเตือนสถานะ</w:t>
      </w:r>
    </w:p>
    <w:p w14:paraId="3400BDC1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ระบบการจัดการคลังวัสดุ</w:t>
      </w:r>
    </w:p>
    <w:p w14:paraId="1B7C581A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ระบบการสั่งซื้อวัสดุ</w:t>
      </w:r>
    </w:p>
    <w:p w14:paraId="0C4C9FC3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7299A5CC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ระบบการรับวัสดุและบันทึกเข้าคลัง</w:t>
      </w:r>
    </w:p>
    <w:p w14:paraId="0B7A7887" w14:textId="77777777"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ระบบการออกรายงาน</w:t>
      </w:r>
    </w:p>
    <w:p w14:paraId="746E786E" w14:textId="77777777" w:rsidR="00C34E4D" w:rsidRPr="00845F09" w:rsidRDefault="00845F09" w:rsidP="00C34E4D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รายงานโครงงานฉบับสมบูรณ์</w:t>
      </w:r>
    </w:p>
    <w:p w14:paraId="4D0F064D" w14:textId="77777777" w:rsidR="00C34E4D" w:rsidRPr="00C34E4D" w:rsidRDefault="00C34E4D" w:rsidP="00C34E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4719901" w14:textId="77777777" w:rsidR="001D6D78" w:rsidRPr="00042855" w:rsidRDefault="00767EAC" w:rsidP="002D69E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Pr="002D69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767EAC" w:rsidRPr="001E4171" w14:paraId="60A53BD4" w14:textId="77777777" w:rsidTr="007F1164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9DD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E4EB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DA82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CCE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C99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B546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2C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767EAC" w:rsidRPr="001E4171" w14:paraId="0B606188" w14:textId="77777777" w:rsidTr="007F1164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2D2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E62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032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8DA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7AB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53F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0FA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6DA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80A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0F6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3F0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B9C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E76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F61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C4F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FD7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C8A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223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4BA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2B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060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88A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D67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79B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E75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767EAC" w:rsidRPr="001E4171" w14:paraId="5AEE78E9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5F3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1. 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C5C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51D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291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C48D5E3" w14:textId="77777777" w:rsidR="00767EAC" w:rsidRPr="003846DB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409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513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C66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320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9FC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19B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768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C19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54F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52A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E97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A24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DB4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0A3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529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712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7F6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354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36A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0F5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14:paraId="620C5214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699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DC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191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D8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EB9ED8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606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2B6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3D1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A50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E46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C5D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DBA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EDB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463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83B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F87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AF8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7E0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3CD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040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9CE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9A7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881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128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8AE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14:paraId="69E1FC50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5BB0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3. 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0B3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7F3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73C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B37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113282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572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5E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79E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CCA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7A9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9F3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EEE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FF6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A4D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185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614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E0A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C2B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6C2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12E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8E8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6E2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60D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614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14:paraId="579BA473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973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EDA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17A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DE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B5F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F489CA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FAE822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7AB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C40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4E2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39E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704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CBA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9AA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F21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E68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575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525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530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625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E79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78D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21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8E9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DB3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D2878" w:rsidRPr="001E4171" w14:paraId="081EFFA8" w14:textId="77777777" w:rsidTr="007D2878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0C232" w14:textId="77777777" w:rsidR="007D2878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B9A6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0C1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4BE4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2B9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277B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C7B8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B0C3F8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D7163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3B2EB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38D9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470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80D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482D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881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C3F9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127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9D4AB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06682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608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993F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D1F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CC0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6C0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644EE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D2878" w:rsidRPr="001E4171" w14:paraId="09412273" w14:textId="77777777" w:rsidTr="002311B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956B" w14:textId="77777777" w:rsidR="007D2878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6. </w:t>
            </w:r>
            <w:r w:rsidR="000228DF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ออกแบบฐานข้อมูล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AE4FE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FA3D0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3D9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0B0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7A2FE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4E4D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85B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3C1B2F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A80A6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6238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562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99F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A917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0987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6078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173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5EA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76C0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902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BB7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385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259D7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3B7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EE99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4E873D63" w14:textId="77777777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35877" w14:textId="77777777" w:rsidR="00CF0774" w:rsidRPr="00C71AD4" w:rsidRDefault="00C71AD4" w:rsidP="00C71AD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7. </w:t>
            </w:r>
            <w:r w:rsidR="00CF0774" w:rsidRPr="00C71AD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ER Diagram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59A0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305B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0B0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70BA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7902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35EF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E5E2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2FDE74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9DD61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A5D7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13BE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0A2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35B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E95F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CB1F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831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75C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749E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9EB4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882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C764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2375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E63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5C5E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4C672E5E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D775" w14:textId="77777777" w:rsidR="00CF0774" w:rsidRPr="00C71AD4" w:rsidRDefault="00C71AD4" w:rsidP="00C71AD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 w:rsidR="00CF0774" w:rsidRPr="00C71AD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System flow Diagram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86AD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76A9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0C3F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B0C6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6FF3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C53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69F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4AEC48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FB77DE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D65426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2759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4FBF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306E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988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7C5D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BB0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5FD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9F35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9B6A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0571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AF3D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4B3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DF2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2F67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3B5C631E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AA9E3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9.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Data flow Diagram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โครงการ1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25D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2BD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76C2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3C4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6D4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F264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B57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BADDA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7AB9C2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D936F7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C292C5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2979B5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025B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48D2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8657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A2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D4CB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597B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A5C5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328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321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4D1F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6F6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6F83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2CB8C488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33E47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10.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 xml:space="preserve">ระบบ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login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 xml:space="preserve">และ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logout</w:t>
            </w:r>
            <w:r w:rsidR="00CF07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และสิทธิ์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9157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50B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B730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6E0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EADE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33D8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5B7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E45D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A1FD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EF5950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711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F5F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164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1D26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171C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367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4009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6A14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507A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EDE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E84B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8F1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3B3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AB39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210D0F47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867FA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11. </w:t>
            </w:r>
            <w:r w:rsidR="00FE3E7B" w:rsidRPr="00FE3E7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9C21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48F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33C2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DF5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DC6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7466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390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9D0A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945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74FF2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C6D748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1D28F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E96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F5A0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CB1A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77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BF67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B25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D3A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2AA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D82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76D6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D45E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E3A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786B3D56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FE492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12.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7D5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57DA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0E1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7E8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09F0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24F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281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F44D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6B3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C94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1C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E748A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0DA274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C2179A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D19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34A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1A7C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E6C5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F006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1FB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088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9EC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DE3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06DA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3D60B507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D09BF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13.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C7D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783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AC6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5C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FA14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1CB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9CFD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E40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10C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9844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38E2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12E2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4930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068DC2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1D31DA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B26A80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EC2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7BB2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3A91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D8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1FD8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7306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BB6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68D1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629B43FE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DB46B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14.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ระบบการเบิกวัสดุและอุปกรณ์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F55C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4BC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3C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4C5E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95C7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C9B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DAF1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1EA0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BF9F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4AE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90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D50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8925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CAF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957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DAA7B5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04B2C9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EF9C71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8B7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98E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41C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DB1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31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D5B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13E35A3D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580A" w14:textId="77777777" w:rsidR="00CF0774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5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. ทดสอบและปรับปรุงก่อนสอบ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5FA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A83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073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914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823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BA35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62A4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FDDC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C15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0EA9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546A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34DC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C9DF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0D8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4FD7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76A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0B5F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1A1A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4B2F36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CD0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63CC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6000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BFB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6D20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104C8" w:rsidRPr="001E4171" w14:paraId="24CA05BF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9A2E4" w14:textId="77777777" w:rsidR="000104C8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6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. จัดทำรายงานเพื่อสอบ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AB84E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D5A0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D81E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9C51F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2861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DD3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467D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5DCE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87D7B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2A2C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AECD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C60B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8B2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D54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789B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3746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74873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363A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E67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0BC9456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3508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281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69A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2F1F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104C8" w:rsidRPr="001E4171" w14:paraId="59B85C10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B4906" w14:textId="77777777" w:rsidR="000104C8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1</w:t>
            </w:r>
            <w:r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 w:hint="cs"/>
                <w:szCs w:val="22"/>
                <w:cs/>
              </w:rPr>
              <w:t>. 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D66CF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0850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1BB3B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9BE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B69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142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6E14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6663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DF13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02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430F0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6648B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FDF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BB66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E2B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44B8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05A9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FDDD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4D5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6C55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26E7AE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36E6635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D53DB1F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509F2E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10B0AAFB" w14:textId="77777777" w:rsidR="00AB3DFC" w:rsidRDefault="00AB3DFC" w:rsidP="00AB3DFC">
      <w:pPr>
        <w:pStyle w:val="ListParagraph"/>
        <w:spacing w:after="0" w:line="240" w:lineRule="auto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A7334" w14:textId="77777777" w:rsidR="00F0227B" w:rsidRDefault="00F0227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49C1880" w14:textId="593FA2EE" w:rsidR="001D6D78" w:rsidRDefault="001D6D78" w:rsidP="001D6D7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4E4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ประโยชน์ที่ได้รับจากการทำโครงงาน</w:t>
      </w:r>
    </w:p>
    <w:p w14:paraId="5364E4FA" w14:textId="77777777"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การจัดการการแจ้งซ่อมและการบริหารคลังวัสดุในหอพักอย่างมีประสิทธิภาพ</w:t>
      </w:r>
    </w:p>
    <w:p w14:paraId="60B13C09" w14:textId="77777777"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การติดตามและการรายงานการดำเนินงานซ่อมบำรุงและระดับคลังวัสดุที่ดีขึ้น</w:t>
      </w:r>
    </w:p>
    <w:p w14:paraId="0A5910B8" w14:textId="77777777"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การลดเวลาที่ใช้ในการดำเนินการแจ้งซ่อม</w:t>
      </w:r>
    </w:p>
    <w:p w14:paraId="15E32874" w14:textId="77777777" w:rsidR="00E643BC" w:rsidRPr="001D6D78" w:rsidRDefault="001D6D78" w:rsidP="00767EAC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ความถูกต้องและประสิทธิภาพในการจัดการคลังวัสดุ</w:t>
      </w:r>
    </w:p>
    <w:sectPr w:rsidR="00E643BC" w:rsidRPr="001D6D78" w:rsidSect="00CF5E99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F1F71"/>
    <w:multiLevelType w:val="multilevel"/>
    <w:tmpl w:val="BC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B7148"/>
    <w:multiLevelType w:val="multilevel"/>
    <w:tmpl w:val="0E927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E00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2D1EAC"/>
    <w:multiLevelType w:val="multilevel"/>
    <w:tmpl w:val="9D66F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5A4446"/>
    <w:multiLevelType w:val="multilevel"/>
    <w:tmpl w:val="1B3C4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E8"/>
    <w:rsid w:val="000104C8"/>
    <w:rsid w:val="000228DF"/>
    <w:rsid w:val="00042855"/>
    <w:rsid w:val="00141A7C"/>
    <w:rsid w:val="001B4249"/>
    <w:rsid w:val="001D3508"/>
    <w:rsid w:val="001D6D78"/>
    <w:rsid w:val="002311B7"/>
    <w:rsid w:val="002556EB"/>
    <w:rsid w:val="00274110"/>
    <w:rsid w:val="002D69E4"/>
    <w:rsid w:val="0033151F"/>
    <w:rsid w:val="00405F60"/>
    <w:rsid w:val="0041044D"/>
    <w:rsid w:val="00422CCC"/>
    <w:rsid w:val="00425EBC"/>
    <w:rsid w:val="00486071"/>
    <w:rsid w:val="00486802"/>
    <w:rsid w:val="00563276"/>
    <w:rsid w:val="0057630B"/>
    <w:rsid w:val="006027DE"/>
    <w:rsid w:val="006E2D34"/>
    <w:rsid w:val="00740E67"/>
    <w:rsid w:val="00767EAC"/>
    <w:rsid w:val="007A49B8"/>
    <w:rsid w:val="007D2878"/>
    <w:rsid w:val="007E57BA"/>
    <w:rsid w:val="00803E03"/>
    <w:rsid w:val="00845F09"/>
    <w:rsid w:val="00945D08"/>
    <w:rsid w:val="0096095F"/>
    <w:rsid w:val="009B30D7"/>
    <w:rsid w:val="009C6114"/>
    <w:rsid w:val="009C6115"/>
    <w:rsid w:val="00A46D0E"/>
    <w:rsid w:val="00A52DE8"/>
    <w:rsid w:val="00A84378"/>
    <w:rsid w:val="00AB3DFC"/>
    <w:rsid w:val="00AF0D16"/>
    <w:rsid w:val="00B414BC"/>
    <w:rsid w:val="00B47520"/>
    <w:rsid w:val="00B75AEC"/>
    <w:rsid w:val="00B92452"/>
    <w:rsid w:val="00C14FC6"/>
    <w:rsid w:val="00C27AC8"/>
    <w:rsid w:val="00C34E4D"/>
    <w:rsid w:val="00C36D6D"/>
    <w:rsid w:val="00C55A47"/>
    <w:rsid w:val="00C71AD4"/>
    <w:rsid w:val="00CB63B2"/>
    <w:rsid w:val="00CF0774"/>
    <w:rsid w:val="00CF5E99"/>
    <w:rsid w:val="00D17BC4"/>
    <w:rsid w:val="00D573EE"/>
    <w:rsid w:val="00DF251F"/>
    <w:rsid w:val="00DF2CE3"/>
    <w:rsid w:val="00E2749C"/>
    <w:rsid w:val="00E61D31"/>
    <w:rsid w:val="00E643BC"/>
    <w:rsid w:val="00E70DFD"/>
    <w:rsid w:val="00E8517D"/>
    <w:rsid w:val="00F0227B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B6CC"/>
  <w15:chartTrackingRefBased/>
  <w15:docId w15:val="{E3315238-AA8C-4B6F-9C61-EFA4F77F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4E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61</cp:revision>
  <dcterms:created xsi:type="dcterms:W3CDTF">2024-07-29T02:18:00Z</dcterms:created>
  <dcterms:modified xsi:type="dcterms:W3CDTF">2024-07-29T06:39:00Z</dcterms:modified>
</cp:coreProperties>
</file>