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4791" w:rsidRDefault="00DA7E2D">
      <w:r>
        <w:rPr>
          <w:rFonts w:hint="eastAsia"/>
        </w:rPr>
        <w:t>一、</w:t>
      </w:r>
    </w:p>
    <w:p w:rsidR="00584791" w:rsidRDefault="00DA7E2D">
      <w:pPr>
        <w:numPr>
          <w:ilvl w:val="0"/>
          <w:numId w:val="1"/>
        </w:numPr>
      </w:pPr>
      <w:r>
        <w:rPr>
          <w:rFonts w:hint="eastAsia"/>
        </w:rPr>
        <w:t>通态损耗、开关损耗；</w:t>
      </w:r>
    </w:p>
    <w:p w:rsidR="00584791" w:rsidRDefault="00DA7E2D">
      <w:pPr>
        <w:numPr>
          <w:ilvl w:val="0"/>
          <w:numId w:val="1"/>
        </w:numPr>
      </w:pPr>
      <w:r>
        <w:rPr>
          <w:rFonts w:hint="eastAsia"/>
        </w:rPr>
        <w:t>&lt;;</w:t>
      </w:r>
    </w:p>
    <w:p w:rsidR="00584791" w:rsidRDefault="00DA7E2D">
      <w:pPr>
        <w:numPr>
          <w:ilvl w:val="0"/>
          <w:numId w:val="1"/>
        </w:numPr>
      </w:pPr>
      <w:r>
        <w:rPr>
          <w:rFonts w:hint="eastAsia"/>
        </w:rPr>
        <w:t>二极管、反并联；</w:t>
      </w:r>
    </w:p>
    <w:p w:rsidR="00584791" w:rsidRDefault="00DA7E2D">
      <w:pPr>
        <w:numPr>
          <w:ilvl w:val="0"/>
          <w:numId w:val="1"/>
        </w:numPr>
      </w:pPr>
      <w:r>
        <w:rPr>
          <w:position w:val="-6"/>
        </w:rPr>
        <w:object w:dxaOrig="94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.25pt;height:14.25pt" o:ole="">
            <v:imagedata r:id="rId8" o:title=""/>
          </v:shape>
          <o:OLEObject Type="Embed" ProgID="Equation.KSEE3" ShapeID="_x0000_i1025" DrawAspect="Content" ObjectID="_1636735779" r:id="rId9"/>
        </w:objec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584791" w:rsidRDefault="00DA7E2D">
      <w:pPr>
        <w:numPr>
          <w:ilvl w:val="0"/>
          <w:numId w:val="1"/>
        </w:numPr>
      </w:pPr>
      <w:r>
        <w:rPr>
          <w:rFonts w:hint="eastAsia"/>
        </w:rPr>
        <w:t>120</w:t>
      </w:r>
      <w:r>
        <w:rPr>
          <w:rFonts w:hint="eastAsia"/>
          <w:vertAlign w:val="superscript"/>
        </w:rPr>
        <w:t>.o</w:t>
      </w:r>
      <w:r>
        <w:rPr>
          <w:rFonts w:hint="eastAsia"/>
        </w:rPr>
        <w:t>, 0</w:t>
      </w:r>
      <w:r>
        <w:rPr>
          <w:rFonts w:hint="eastAsia"/>
          <w:vertAlign w:val="superscript"/>
        </w:rPr>
        <w:t>o</w:t>
      </w:r>
      <w:r>
        <w:rPr>
          <w:rFonts w:hint="eastAsia"/>
        </w:rPr>
        <w:t>-90</w:t>
      </w:r>
      <w:r>
        <w:rPr>
          <w:rFonts w:hint="eastAsia"/>
          <w:vertAlign w:val="superscript"/>
        </w:rPr>
        <w:t>o</w:t>
      </w:r>
      <w:r>
        <w:rPr>
          <w:rFonts w:hint="eastAsia"/>
        </w:rPr>
        <w:t>;</w:t>
      </w:r>
    </w:p>
    <w:p w:rsidR="00584791" w:rsidRDefault="005954CB">
      <w:pPr>
        <w:numPr>
          <w:ilvl w:val="0"/>
          <w:numId w:val="1"/>
        </w:numPr>
      </w:pPr>
      <w:r>
        <w:rPr>
          <w:rFonts w:hint="eastAsia"/>
        </w:rPr>
        <w:t>最高，最低</w:t>
      </w:r>
      <w:r w:rsidR="00DA7E2D">
        <w:rPr>
          <w:rFonts w:hint="eastAsia"/>
        </w:rPr>
        <w:t>,</w:t>
      </w:r>
      <w:r>
        <w:rPr>
          <w:rFonts w:hint="eastAsia"/>
        </w:rPr>
        <w:t>0-120</w:t>
      </w:r>
      <w:r>
        <w:rPr>
          <w:rFonts w:hint="eastAsia"/>
        </w:rPr>
        <w:t>°</w:t>
      </w:r>
      <w:r w:rsidR="00DA7E2D">
        <w:rPr>
          <w:position w:val="-6"/>
        </w:rPr>
        <w:object w:dxaOrig="820" w:dyaOrig="320">
          <v:shape id="_x0000_i1026" type="#_x0000_t75" style="width:41.25pt;height:15.75pt" o:ole="">
            <v:imagedata r:id="rId10" o:title=""/>
          </v:shape>
          <o:OLEObject Type="Embed" ProgID="Equation.KSEE3" ShapeID="_x0000_i1026" DrawAspect="Content" ObjectID="_1636735780" r:id="rId11"/>
        </w:object>
      </w:r>
      <w:r w:rsidR="00DA7E2D">
        <w:rPr>
          <w:rFonts w:hint="eastAsia"/>
        </w:rPr>
        <w:t>;</w:t>
      </w:r>
    </w:p>
    <w:p w:rsidR="00584791" w:rsidRDefault="00DA7E2D">
      <w:pPr>
        <w:numPr>
          <w:ilvl w:val="0"/>
          <w:numId w:val="1"/>
        </w:numPr>
      </w:pPr>
      <w:r>
        <w:rPr>
          <w:rFonts w:hint="eastAsia"/>
        </w:rPr>
        <w:t>电压与电流同相位，</w:t>
      </w:r>
      <w:r>
        <w:rPr>
          <w:rFonts w:hint="eastAsia"/>
          <w:position w:val="-6"/>
        </w:rPr>
        <w:object w:dxaOrig="880" w:dyaOrig="320">
          <v:shape id="_x0000_i1027" type="#_x0000_t75" style="width:44.25pt;height:15.75pt" o:ole="">
            <v:imagedata r:id="rId12" o:title=""/>
          </v:shape>
          <o:OLEObject Type="Embed" ProgID="Equation.KSEE3" ShapeID="_x0000_i1027" DrawAspect="Content" ObjectID="_1636735781" r:id="rId13"/>
        </w:object>
      </w:r>
      <w:r>
        <w:rPr>
          <w:rFonts w:hint="eastAsia"/>
        </w:rPr>
        <w:t>；</w:t>
      </w:r>
    </w:p>
    <w:p w:rsidR="00584791" w:rsidRDefault="00DA7E2D">
      <w:pPr>
        <w:numPr>
          <w:ilvl w:val="0"/>
          <w:numId w:val="1"/>
        </w:numPr>
      </w:pPr>
      <w:r>
        <w:rPr>
          <w:rFonts w:hint="eastAsia"/>
        </w:rPr>
        <w:t>升压斩波电路，降压斩波电路；</w:t>
      </w:r>
    </w:p>
    <w:p w:rsidR="00584791" w:rsidRDefault="00DA7E2D">
      <w:pPr>
        <w:numPr>
          <w:ilvl w:val="0"/>
          <w:numId w:val="1"/>
        </w:numPr>
      </w:pPr>
      <w:r>
        <w:rPr>
          <w:rFonts w:hint="eastAsia"/>
        </w:rPr>
        <w:t>脉冲调宽型，调频型，混合型；</w:t>
      </w:r>
    </w:p>
    <w:p w:rsidR="00584791" w:rsidRDefault="00DA7E2D">
      <w:pPr>
        <w:numPr>
          <w:ilvl w:val="0"/>
          <w:numId w:val="1"/>
        </w:numPr>
      </w:pPr>
      <w:r>
        <w:rPr>
          <w:position w:val="-6"/>
        </w:rPr>
        <w:object w:dxaOrig="980" w:dyaOrig="279">
          <v:shape id="_x0000_i1028" type="#_x0000_t75" style="width:48.75pt;height:14.25pt" o:ole="">
            <v:imagedata r:id="rId14" o:title=""/>
          </v:shape>
          <o:OLEObject Type="Embed" ProgID="Equation.KSEE3" ShapeID="_x0000_i1028" DrawAspect="Content" ObjectID="_1636735782" r:id="rId15"/>
        </w:object>
      </w:r>
      <w:r>
        <w:rPr>
          <w:rFonts w:hint="eastAsia"/>
        </w:rPr>
        <w:t>，减小，降低；</w:t>
      </w:r>
    </w:p>
    <w:p w:rsidR="00584791" w:rsidRDefault="00DA7E2D">
      <w:pPr>
        <w:numPr>
          <w:ilvl w:val="0"/>
          <w:numId w:val="1"/>
        </w:numPr>
      </w:pPr>
      <w:r>
        <w:rPr>
          <w:rFonts w:hint="eastAsia"/>
        </w:rPr>
        <w:t>交</w:t>
      </w:r>
      <w:r>
        <w:rPr>
          <w:rFonts w:hint="eastAsia"/>
        </w:rPr>
        <w:t>-</w:t>
      </w:r>
      <w:r>
        <w:rPr>
          <w:rFonts w:hint="eastAsia"/>
        </w:rPr>
        <w:t>交变频电路；</w:t>
      </w:r>
    </w:p>
    <w:p w:rsidR="00584791" w:rsidRDefault="00DA7E2D">
      <w:pPr>
        <w:numPr>
          <w:ilvl w:val="0"/>
          <w:numId w:val="1"/>
        </w:numPr>
      </w:pPr>
      <w:r>
        <w:rPr>
          <w:rFonts w:hint="eastAsia"/>
        </w:rPr>
        <w:t>20HZ;</w:t>
      </w:r>
    </w:p>
    <w:p w:rsidR="00584791" w:rsidRDefault="00DA7E2D">
      <w:pPr>
        <w:numPr>
          <w:ilvl w:val="0"/>
          <w:numId w:val="1"/>
        </w:numPr>
      </w:pPr>
      <w:r>
        <w:rPr>
          <w:rFonts w:hint="eastAsia"/>
        </w:rPr>
        <w:t>电压型，电流型；</w:t>
      </w:r>
    </w:p>
    <w:p w:rsidR="00584791" w:rsidRDefault="00DA7E2D">
      <w:pPr>
        <w:numPr>
          <w:ilvl w:val="0"/>
          <w:numId w:val="1"/>
        </w:numPr>
      </w:pPr>
      <w:r>
        <w:rPr>
          <w:rFonts w:hint="eastAsia"/>
        </w:rPr>
        <w:t>同步调制，异步调制，分段同步调制</w:t>
      </w:r>
    </w:p>
    <w:p w:rsidR="00584791" w:rsidRDefault="00584791"/>
    <w:p w:rsidR="00584791" w:rsidRDefault="00DA7E2D">
      <w:r>
        <w:rPr>
          <w:rFonts w:hint="eastAsia"/>
        </w:rPr>
        <w:t>二、</w:t>
      </w:r>
    </w:p>
    <w:p w:rsidR="00584791" w:rsidRDefault="00775B32">
      <w:pPr>
        <w:numPr>
          <w:ilvl w:val="0"/>
          <w:numId w:val="2"/>
        </w:numPr>
      </w:pPr>
      <w:r>
        <w:rPr>
          <w:rFonts w:hint="eastAsia"/>
        </w:rPr>
        <w:t>A</w:t>
      </w:r>
      <w:r w:rsidR="00DA7E2D">
        <w:rPr>
          <w:rFonts w:hint="eastAsia"/>
        </w:rPr>
        <w:t>（解释：有全控和二极管的均不可以作为有源逆变电路）；</w:t>
      </w:r>
    </w:p>
    <w:p w:rsidR="00584791" w:rsidRDefault="00DA7E2D">
      <w:pPr>
        <w:numPr>
          <w:ilvl w:val="0"/>
          <w:numId w:val="2"/>
        </w:numPr>
      </w:pPr>
      <w:r>
        <w:rPr>
          <w:rFonts w:hint="eastAsia"/>
        </w:rPr>
        <w:t>C;</w:t>
      </w:r>
    </w:p>
    <w:p w:rsidR="00584791" w:rsidRDefault="00DA7E2D">
      <w:pPr>
        <w:numPr>
          <w:ilvl w:val="0"/>
          <w:numId w:val="2"/>
        </w:numPr>
      </w:pPr>
      <w:r>
        <w:rPr>
          <w:rFonts w:hint="eastAsia"/>
        </w:rPr>
        <w:t>B;</w:t>
      </w:r>
    </w:p>
    <w:p w:rsidR="00584791" w:rsidRDefault="00775B32">
      <w:pPr>
        <w:numPr>
          <w:ilvl w:val="0"/>
          <w:numId w:val="2"/>
        </w:numPr>
      </w:pPr>
      <w:r>
        <w:rPr>
          <w:rFonts w:hint="eastAsia"/>
        </w:rPr>
        <w:t>B</w:t>
      </w:r>
      <w:r w:rsidR="00DA7E2D">
        <w:rPr>
          <w:rFonts w:hint="eastAsia"/>
        </w:rPr>
        <w:t>;</w:t>
      </w:r>
      <w:bookmarkStart w:id="0" w:name="_GoBack"/>
      <w:bookmarkEnd w:id="0"/>
    </w:p>
    <w:p w:rsidR="00584791" w:rsidRDefault="00C94791">
      <w:pPr>
        <w:numPr>
          <w:ilvl w:val="0"/>
          <w:numId w:val="2"/>
        </w:numPr>
      </w:pPr>
      <w:r>
        <w:rPr>
          <w:rFonts w:hint="eastAsia"/>
        </w:rPr>
        <w:t>D</w:t>
      </w:r>
    </w:p>
    <w:p w:rsidR="00584791" w:rsidRDefault="00D1569C">
      <w:r>
        <w:rPr>
          <w:rFonts w:hint="eastAsia"/>
        </w:rPr>
        <w:t>/</w:t>
      </w:r>
    </w:p>
    <w:p w:rsidR="00584791" w:rsidRDefault="00DA7E2D">
      <w:r>
        <w:rPr>
          <w:rFonts w:hint="eastAsia"/>
        </w:rPr>
        <w:t>三、</w:t>
      </w:r>
    </w:p>
    <w:p w:rsidR="00584791" w:rsidRDefault="00DA7E2D">
      <w:r>
        <w:rPr>
          <w:rFonts w:hint="eastAsia"/>
        </w:rPr>
        <w:t>1</w:t>
      </w:r>
      <w:r>
        <w:rPr>
          <w:rFonts w:hint="eastAsia"/>
        </w:rPr>
        <w:t>、使晶闸管导通的条件是：晶闸管承受正向阳极电压，并在门极施加触发电流（脉冲）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584791" w:rsidRDefault="00DA7E2D">
      <w:r>
        <w:rPr>
          <w:rFonts w:hint="eastAsia"/>
        </w:rPr>
        <w:t>或：</w:t>
      </w:r>
      <w:r>
        <w:rPr>
          <w:rFonts w:hint="eastAsia"/>
        </w:rPr>
        <w:t xml:space="preserve">uAK&gt;0 </w:t>
      </w:r>
      <w:r>
        <w:rPr>
          <w:rFonts w:hint="eastAsia"/>
        </w:rPr>
        <w:t>且</w:t>
      </w:r>
      <w:r>
        <w:rPr>
          <w:rFonts w:hint="eastAsia"/>
        </w:rPr>
        <w:t xml:space="preserve"> uGK&gt;0</w:t>
      </w:r>
      <w:r>
        <w:rPr>
          <w:rFonts w:hint="eastAsia"/>
        </w:rPr>
        <w:t>。</w:t>
      </w:r>
    </w:p>
    <w:p w:rsidR="00584791" w:rsidRDefault="00DA7E2D">
      <w:r>
        <w:t>要使晶闸由导通变为关断，</w:t>
      </w:r>
      <w:r>
        <w:t xml:space="preserve"> </w:t>
      </w:r>
      <w:r>
        <w:t>可利用外加电压和外电路的作用使流过晶闸管的电流降到接近</w:t>
      </w:r>
    </w:p>
    <w:p w:rsidR="00584791" w:rsidRDefault="00DA7E2D">
      <w:r>
        <w:t>于零的某一数值以下，即降到维持电流以下，便可使导通的晶闸管关断。</w:t>
      </w:r>
    </w:p>
    <w:p w:rsidR="00584791" w:rsidRDefault="00DA7E2D">
      <w:pPr>
        <w:numPr>
          <w:ilvl w:val="0"/>
          <w:numId w:val="3"/>
        </w:numPr>
      </w:pPr>
      <w:r>
        <w:t>把</w:t>
      </w:r>
      <w:hyperlink r:id="rId16" w:tgtFrame="https://wenda.so.com/q/_blank" w:history="1">
        <w:r>
          <w:rPr>
            <w:rFonts w:hint="eastAsia"/>
          </w:rPr>
          <w:t>交流电</w:t>
        </w:r>
      </w:hyperlink>
      <w:r>
        <w:rPr>
          <w:rFonts w:hint="eastAsia"/>
        </w:rPr>
        <w:t>变成脉动的直流电叫做</w:t>
      </w:r>
      <w:hyperlink r:id="rId17" w:tgtFrame="https://wenda.so.com/q/_blank" w:history="1">
        <w:r>
          <w:rPr>
            <w:rFonts w:hint="eastAsia"/>
          </w:rPr>
          <w:t>整流</w:t>
        </w:r>
      </w:hyperlink>
      <w:r>
        <w:rPr>
          <w:rFonts w:hint="eastAsia"/>
        </w:rPr>
        <w:t>。逆变电路则相反，它是把直流电变成交流电。</w:t>
      </w:r>
    </w:p>
    <w:p w:rsidR="00584791" w:rsidRDefault="00DA7E2D">
      <w:pPr>
        <w:numPr>
          <w:ilvl w:val="0"/>
          <w:numId w:val="3"/>
        </w:numPr>
      </w:pPr>
      <w:r>
        <w:rPr>
          <w:rFonts w:hint="eastAsia"/>
        </w:rPr>
        <w:t>直流侧是电压源的逆变电流</w:t>
      </w:r>
      <w:r w:rsidR="00E87F47">
        <w:rPr>
          <w:rFonts w:hint="eastAsia"/>
        </w:rPr>
        <w:t>；</w:t>
      </w:r>
    </w:p>
    <w:p w:rsidR="00584791" w:rsidRDefault="00DA7E2D">
      <w:pPr>
        <w:ind w:firstLine="420"/>
      </w:pPr>
      <w:r>
        <w:t>①</w:t>
      </w:r>
      <w:r>
        <w:t>直流侧为电压源或并联有大电容，相当于电压源。直流侧电压基本无脉动，直流回路呈现低阻抗。</w:t>
      </w:r>
    </w:p>
    <w:p w:rsidR="00584791" w:rsidRDefault="00DA7E2D">
      <w:pPr>
        <w:ind w:firstLine="420"/>
      </w:pPr>
      <w:r>
        <w:t>②</w:t>
      </w:r>
      <w:r>
        <w:t>由于直流电压源的钳位作用，</w:t>
      </w:r>
      <w:r>
        <w:t xml:space="preserve"> </w:t>
      </w:r>
      <w:r>
        <w:t>交流侧输出电压波形为矩形波，</w:t>
      </w:r>
      <w:r>
        <w:t xml:space="preserve"> </w:t>
      </w:r>
      <w:r>
        <w:t>并且与负载阻抗角无关。而交流侧输出电流波形和相位因负载阻抗情况的不同而不同。</w:t>
      </w:r>
    </w:p>
    <w:p w:rsidR="00584791" w:rsidRDefault="00DA7E2D">
      <w:pPr>
        <w:ind w:firstLine="420"/>
      </w:pPr>
      <w:r>
        <w:t xml:space="preserve"> ③</w:t>
      </w:r>
      <w:r>
        <w:t>当交流侧为阻感负载时需要提供无功功率，直流侧电容起缓冲无功能量的作用。</w:t>
      </w:r>
      <w:r>
        <w:t xml:space="preserve"> </w:t>
      </w:r>
      <w:r>
        <w:t>为了给交流侧向直流侧反馈的无功能量提供通道，逆变桥各臂都并联了反馈二极管。</w:t>
      </w:r>
    </w:p>
    <w:p w:rsidR="00584791" w:rsidRDefault="00DA7E2D">
      <w:pPr>
        <w:numPr>
          <w:ilvl w:val="0"/>
          <w:numId w:val="3"/>
        </w:numPr>
      </w:pPr>
      <w:r>
        <w:rPr>
          <w:rFonts w:hint="eastAsia"/>
        </w:rPr>
        <w:t>否，</w:t>
      </w:r>
      <w:r>
        <w:rPr>
          <w:rFonts w:hint="eastAsia"/>
        </w:rPr>
        <w:t>180</w:t>
      </w:r>
      <w:r>
        <w:rPr>
          <w:rFonts w:hint="eastAsia"/>
          <w:vertAlign w:val="superscript"/>
        </w:rPr>
        <w:t>o</w:t>
      </w:r>
      <w:r>
        <w:rPr>
          <w:rFonts w:hint="eastAsia"/>
        </w:rPr>
        <w:t>;</w:t>
      </w:r>
    </w:p>
    <w:p w:rsidR="00584791" w:rsidRDefault="00DA7E2D">
      <w:pPr>
        <w:numPr>
          <w:ilvl w:val="0"/>
          <w:numId w:val="3"/>
        </w:numPr>
      </w:pPr>
      <w:r>
        <w:rPr>
          <w:rFonts w:hint="eastAsia"/>
        </w:rPr>
        <w:t>为了给交流侧向直流侧反馈的无功能量提供通道；</w:t>
      </w:r>
    </w:p>
    <w:p w:rsidR="00584791" w:rsidRDefault="00584791"/>
    <w:p w:rsidR="00584791" w:rsidRDefault="00DA7E2D">
      <w:r>
        <w:rPr>
          <w:rFonts w:hint="eastAsia"/>
        </w:rPr>
        <w:t>四、</w:t>
      </w:r>
    </w:p>
    <w:p w:rsidR="00584791" w:rsidRDefault="00DA7E2D">
      <w:r>
        <w:rPr>
          <w:rFonts w:hint="eastAsia"/>
        </w:rPr>
        <w:t>1</w:t>
      </w:r>
      <w:r>
        <w:rPr>
          <w:rFonts w:hint="eastAsia"/>
        </w:rPr>
        <w:t>、答：具有变压器中心抽头的单相全波可控整流电路，该变压器没有直流磁化的问题。</w:t>
      </w:r>
    </w:p>
    <w:p w:rsidR="00584791" w:rsidRDefault="00DA7E2D">
      <w:r>
        <w:rPr>
          <w:rFonts w:hint="eastAsia"/>
        </w:rPr>
        <w:t>因为单相全波可控整流电路变压器二次测绕组中，正负半周内上下绕组内电流的方向相反，</w:t>
      </w:r>
    </w:p>
    <w:p w:rsidR="00584791" w:rsidRDefault="00DA7E2D">
      <w:r>
        <w:rPr>
          <w:rFonts w:hint="eastAsia"/>
        </w:rPr>
        <w:lastRenderedPageBreak/>
        <w:t>波形对称，其一个周期内的平均电流为零，故不会有直流磁化的问题。</w:t>
      </w:r>
    </w:p>
    <w:p w:rsidR="00584791" w:rsidRDefault="00DA7E2D">
      <w:r>
        <w:rPr>
          <w:rFonts w:hint="eastAsia"/>
        </w:rPr>
        <w:t>以下分析晶闸管承受最大反向电压及输出电压和电流波形的情况。</w:t>
      </w:r>
    </w:p>
    <w:p w:rsidR="00584791" w:rsidRDefault="00DA7E2D">
      <w:pPr>
        <w:ind w:firstLineChars="200" w:firstLine="420"/>
      </w:pPr>
      <w:r>
        <w:rPr>
          <w:rFonts w:hint="eastAsia"/>
        </w:rPr>
        <w:t>①以晶闸管</w:t>
      </w:r>
      <w:r>
        <w:rPr>
          <w:rFonts w:hint="eastAsia"/>
        </w:rPr>
        <w:t xml:space="preserve"> VT2 </w:t>
      </w:r>
      <w:r>
        <w:rPr>
          <w:rFonts w:hint="eastAsia"/>
        </w:rPr>
        <w:t>为例。当</w:t>
      </w:r>
      <w:r>
        <w:rPr>
          <w:rFonts w:hint="eastAsia"/>
        </w:rPr>
        <w:t xml:space="preserve"> VT1 </w:t>
      </w:r>
      <w:r>
        <w:rPr>
          <w:rFonts w:hint="eastAsia"/>
        </w:rPr>
        <w:t>导通时，晶闸管</w:t>
      </w:r>
      <w:r>
        <w:rPr>
          <w:rFonts w:hint="eastAsia"/>
        </w:rPr>
        <w:t xml:space="preserve"> VT2 </w:t>
      </w:r>
      <w:r>
        <w:rPr>
          <w:rFonts w:hint="eastAsia"/>
        </w:rPr>
        <w:t>通过</w:t>
      </w:r>
      <w:r>
        <w:rPr>
          <w:rFonts w:hint="eastAsia"/>
        </w:rPr>
        <w:t xml:space="preserve"> VT 1 </w:t>
      </w:r>
      <w:r>
        <w:rPr>
          <w:rFonts w:hint="eastAsia"/>
        </w:rPr>
        <w:t>与</w:t>
      </w:r>
      <w:r>
        <w:rPr>
          <w:rFonts w:hint="eastAsia"/>
        </w:rPr>
        <w:t xml:space="preserve"> 2 </w:t>
      </w:r>
      <w:r>
        <w:rPr>
          <w:rFonts w:hint="eastAsia"/>
        </w:rPr>
        <w:t>个变压器二次绕组并联，所以</w:t>
      </w:r>
      <w:r>
        <w:rPr>
          <w:rFonts w:hint="eastAsia"/>
        </w:rPr>
        <w:t xml:space="preserve"> VT2 </w:t>
      </w:r>
      <w:r>
        <w:rPr>
          <w:rFonts w:hint="eastAsia"/>
        </w:rPr>
        <w:t>承受的最大电压为</w:t>
      </w:r>
      <w:r>
        <w:rPr>
          <w:rFonts w:hint="eastAsia"/>
          <w:position w:val="-10"/>
        </w:rPr>
        <w:object w:dxaOrig="740" w:dyaOrig="380">
          <v:shape id="_x0000_i1029" type="#_x0000_t75" style="width:36.75pt;height:18.75pt" o:ole="">
            <v:imagedata r:id="rId18" o:title=""/>
          </v:shape>
          <o:OLEObject Type="Embed" ProgID="Equation.KSEE3" ShapeID="_x0000_i1029" DrawAspect="Content" ObjectID="_1636735783" r:id="rId19"/>
        </w:object>
      </w:r>
      <w:r>
        <w:rPr>
          <w:rFonts w:hint="eastAsia"/>
        </w:rPr>
        <w:t>。</w:t>
      </w:r>
    </w:p>
    <w:p w:rsidR="00584791" w:rsidRDefault="00DA7E2D">
      <w:pPr>
        <w:ind w:firstLineChars="200" w:firstLine="420"/>
      </w:pPr>
      <w:r>
        <w:rPr>
          <w:rFonts w:hint="eastAsia"/>
        </w:rPr>
        <w:t>②当单相全波整流电路与单相全控桥式整流电路的触发角</w:t>
      </w:r>
      <w:r>
        <w:rPr>
          <w:rFonts w:hint="eastAsia"/>
        </w:rPr>
        <w:t xml:space="preserve"> </w:t>
      </w:r>
      <w:r>
        <w:rPr>
          <w:rFonts w:hint="eastAsia"/>
        </w:rPr>
        <w:t>相同时，对于电阻负载：（</w:t>
      </w:r>
      <w:r>
        <w:rPr>
          <w:rFonts w:hint="eastAsia"/>
        </w:rPr>
        <w:t>0~</w:t>
      </w:r>
      <w:r>
        <w:rPr>
          <w:rFonts w:hint="eastAsia"/>
        </w:rPr>
        <w:t>α）</w:t>
      </w:r>
    </w:p>
    <w:p w:rsidR="00584791" w:rsidRDefault="00DA7E2D">
      <w:r>
        <w:rPr>
          <w:rFonts w:hint="eastAsia"/>
        </w:rPr>
        <w:t>期间无晶闸管导通，输出电压为</w:t>
      </w:r>
      <w:r>
        <w:rPr>
          <w:rFonts w:hint="eastAsia"/>
        </w:rPr>
        <w:t xml:space="preserve"> 0</w:t>
      </w:r>
      <w:r>
        <w:rPr>
          <w:rFonts w:hint="eastAsia"/>
        </w:rPr>
        <w:t>；（α</w:t>
      </w:r>
      <w:r>
        <w:rPr>
          <w:rFonts w:hint="eastAsia"/>
        </w:rPr>
        <w:t>~</w:t>
      </w:r>
      <w:r>
        <w:rPr>
          <w:rFonts w:hint="eastAsia"/>
        </w:rPr>
        <w:t>π）期间，单相全波电路中</w:t>
      </w:r>
      <w:r>
        <w:rPr>
          <w:rFonts w:hint="eastAsia"/>
        </w:rPr>
        <w:t xml:space="preserve"> VT 1 </w:t>
      </w:r>
      <w:r>
        <w:rPr>
          <w:rFonts w:hint="eastAsia"/>
        </w:rPr>
        <w:t>导通，单相全控桥电路中</w:t>
      </w:r>
      <w:r>
        <w:rPr>
          <w:rFonts w:hint="eastAsia"/>
        </w:rPr>
        <w:t>VT 1</w:t>
      </w:r>
      <w:r>
        <w:rPr>
          <w:rFonts w:hint="eastAsia"/>
        </w:rPr>
        <w:t>、</w:t>
      </w:r>
      <w:r>
        <w:rPr>
          <w:rFonts w:hint="eastAsia"/>
        </w:rPr>
        <w:t xml:space="preserve">VT4 </w:t>
      </w:r>
      <w:r>
        <w:rPr>
          <w:rFonts w:hint="eastAsia"/>
        </w:rPr>
        <w:t>导通，输出电压均与电源电压</w:t>
      </w:r>
      <w:r>
        <w:rPr>
          <w:rFonts w:hint="eastAsia"/>
        </w:rPr>
        <w:t xml:space="preserve"> u2 </w:t>
      </w:r>
      <w:r>
        <w:rPr>
          <w:rFonts w:hint="eastAsia"/>
        </w:rPr>
        <w:t>相等；</w:t>
      </w:r>
      <w:r>
        <w:rPr>
          <w:rFonts w:hint="eastAsia"/>
        </w:rPr>
        <w:t xml:space="preserve"> (</w:t>
      </w:r>
      <w:r>
        <w:rPr>
          <w:rFonts w:hint="eastAsia"/>
        </w:rPr>
        <w:t>π</w:t>
      </w:r>
      <w:r>
        <w:rPr>
          <w:rFonts w:hint="eastAsia"/>
        </w:rPr>
        <w:t>~</w:t>
      </w:r>
      <w:r>
        <w:rPr>
          <w:rFonts w:hint="eastAsia"/>
        </w:rPr>
        <w:t>π＋α</w:t>
      </w:r>
      <w:r>
        <w:rPr>
          <w:rFonts w:hint="eastAsia"/>
        </w:rPr>
        <w:t>)</w:t>
      </w:r>
      <w:r>
        <w:rPr>
          <w:rFonts w:hint="eastAsia"/>
        </w:rPr>
        <w:t>期间，均无晶闸管导通，输出电压为</w:t>
      </w:r>
      <w:r>
        <w:rPr>
          <w:rFonts w:hint="eastAsia"/>
        </w:rPr>
        <w:t>0</w:t>
      </w:r>
      <w:r>
        <w:rPr>
          <w:rFonts w:hint="eastAsia"/>
        </w:rPr>
        <w:t>；</w:t>
      </w:r>
      <w:r>
        <w:rPr>
          <w:rFonts w:hint="eastAsia"/>
        </w:rPr>
        <w:t>(</w:t>
      </w:r>
      <w:r>
        <w:rPr>
          <w:rFonts w:hint="eastAsia"/>
        </w:rPr>
        <w:t>π＋α</w:t>
      </w:r>
      <w:r>
        <w:rPr>
          <w:rFonts w:hint="eastAsia"/>
        </w:rPr>
        <w:t xml:space="preserve"> ~ 2</w:t>
      </w:r>
      <w:r>
        <w:rPr>
          <w:rFonts w:hint="eastAsia"/>
        </w:rPr>
        <w:t>π</w:t>
      </w:r>
      <w:r>
        <w:rPr>
          <w:rFonts w:hint="eastAsia"/>
        </w:rPr>
        <w:t>)</w:t>
      </w:r>
      <w:r>
        <w:rPr>
          <w:rFonts w:hint="eastAsia"/>
        </w:rPr>
        <w:t>期间，单相全波电路中</w:t>
      </w:r>
      <w:r>
        <w:rPr>
          <w:rFonts w:hint="eastAsia"/>
        </w:rPr>
        <w:t xml:space="preserve"> VT 2 </w:t>
      </w:r>
      <w:r>
        <w:rPr>
          <w:rFonts w:hint="eastAsia"/>
        </w:rPr>
        <w:t>导通，单相全控桥电路中</w:t>
      </w:r>
      <w:r>
        <w:rPr>
          <w:rFonts w:hint="eastAsia"/>
        </w:rPr>
        <w:t xml:space="preserve"> VT 2</w:t>
      </w:r>
      <w:r>
        <w:rPr>
          <w:rFonts w:hint="eastAsia"/>
        </w:rPr>
        <w:t>、</w:t>
      </w:r>
      <w:r>
        <w:rPr>
          <w:rFonts w:hint="eastAsia"/>
        </w:rPr>
        <w:t>VT 3</w:t>
      </w:r>
      <w:r>
        <w:rPr>
          <w:rFonts w:hint="eastAsia"/>
        </w:rPr>
        <w:t>导通，输出电压等于</w:t>
      </w:r>
      <w:r>
        <w:rPr>
          <w:rFonts w:hint="eastAsia"/>
        </w:rPr>
        <w:t xml:space="preserve"> u2</w:t>
      </w:r>
      <w:r>
        <w:rPr>
          <w:rFonts w:hint="eastAsia"/>
        </w:rPr>
        <w:t>。</w:t>
      </w:r>
    </w:p>
    <w:p w:rsidR="00584791" w:rsidRDefault="00DA7E2D">
      <w:pPr>
        <w:ind w:firstLineChars="200" w:firstLine="420"/>
      </w:pPr>
      <w:r>
        <w:rPr>
          <w:rFonts w:hint="eastAsia"/>
        </w:rPr>
        <w:t>对于电感负载：（α</w:t>
      </w:r>
      <w:r>
        <w:rPr>
          <w:rFonts w:hint="eastAsia"/>
        </w:rPr>
        <w:t xml:space="preserve"> ~ </w:t>
      </w:r>
      <w:r>
        <w:rPr>
          <w:rFonts w:hint="eastAsia"/>
        </w:rPr>
        <w:t>＋πα）期间，单相全波电路中</w:t>
      </w:r>
      <w:r>
        <w:rPr>
          <w:rFonts w:hint="eastAsia"/>
        </w:rPr>
        <w:t xml:space="preserve"> VT 1</w:t>
      </w:r>
      <w:r>
        <w:rPr>
          <w:rFonts w:hint="eastAsia"/>
        </w:rPr>
        <w:t>导通，单相全控桥电路中</w:t>
      </w:r>
      <w:r>
        <w:rPr>
          <w:rFonts w:hint="eastAsia"/>
        </w:rPr>
        <w:t xml:space="preserve"> VT 1</w:t>
      </w:r>
      <w:r>
        <w:rPr>
          <w:rFonts w:hint="eastAsia"/>
        </w:rPr>
        <w:t>、</w:t>
      </w:r>
      <w:r>
        <w:rPr>
          <w:rFonts w:hint="eastAsia"/>
        </w:rPr>
        <w:t>VT4</w:t>
      </w:r>
      <w:r>
        <w:rPr>
          <w:rFonts w:hint="eastAsia"/>
        </w:rPr>
        <w:t>导通，输出电压均与电源电压</w:t>
      </w:r>
      <w:r>
        <w:rPr>
          <w:rFonts w:hint="eastAsia"/>
        </w:rPr>
        <w:t xml:space="preserve"> u2 </w:t>
      </w:r>
      <w:r>
        <w:rPr>
          <w:rFonts w:hint="eastAsia"/>
        </w:rPr>
        <w:t>相等；（π＋α</w:t>
      </w:r>
      <w:r>
        <w:rPr>
          <w:rFonts w:hint="eastAsia"/>
        </w:rPr>
        <w:t xml:space="preserve"> ~ 2</w:t>
      </w:r>
      <w:r>
        <w:rPr>
          <w:rFonts w:hint="eastAsia"/>
        </w:rPr>
        <w:t>π＋α）期间，单相全波电路中</w:t>
      </w:r>
      <w:r>
        <w:rPr>
          <w:rFonts w:hint="eastAsia"/>
        </w:rPr>
        <w:t xml:space="preserve"> VT2 </w:t>
      </w:r>
      <w:r>
        <w:rPr>
          <w:rFonts w:hint="eastAsia"/>
        </w:rPr>
        <w:t>导通，单相全控桥电路中</w:t>
      </w:r>
      <w:r>
        <w:rPr>
          <w:rFonts w:hint="eastAsia"/>
        </w:rPr>
        <w:t xml:space="preserve"> VT2</w:t>
      </w:r>
      <w:r>
        <w:rPr>
          <w:rFonts w:hint="eastAsia"/>
        </w:rPr>
        <w:t>、</w:t>
      </w:r>
      <w:r>
        <w:rPr>
          <w:rFonts w:hint="eastAsia"/>
        </w:rPr>
        <w:t>VT 3</w:t>
      </w:r>
      <w:r>
        <w:rPr>
          <w:rFonts w:hint="eastAsia"/>
        </w:rPr>
        <w:t>导通，输出波形等于</w:t>
      </w:r>
      <w:r>
        <w:rPr>
          <w:rFonts w:hint="eastAsia"/>
        </w:rPr>
        <w:t xml:space="preserve"> u2</w:t>
      </w:r>
      <w:r>
        <w:rPr>
          <w:rFonts w:hint="eastAsia"/>
        </w:rPr>
        <w:t>。</w:t>
      </w:r>
    </w:p>
    <w:p w:rsidR="00584791" w:rsidRDefault="00DA7E2D">
      <w:pPr>
        <w:ind w:firstLineChars="200" w:firstLine="420"/>
      </w:pPr>
      <w:r>
        <w:rPr>
          <w:rFonts w:hint="eastAsia"/>
        </w:rPr>
        <w:t>可见，两者的输出电压相同，加到同样的负载上时，则输出电流也相同。</w:t>
      </w:r>
    </w:p>
    <w:p w:rsidR="00584791" w:rsidRDefault="00584791">
      <w:pPr>
        <w:ind w:firstLineChars="200" w:firstLine="420"/>
      </w:pPr>
    </w:p>
    <w:p w:rsidR="00584791" w:rsidRDefault="00DA7E2D">
      <w:pPr>
        <w:ind w:firstLineChars="200" w:firstLine="420"/>
        <w:jc w:val="center"/>
      </w:pPr>
      <w:r>
        <w:rPr>
          <w:noProof/>
        </w:rPr>
        <w:drawing>
          <wp:inline distT="0" distB="0" distL="114300" distR="114300">
            <wp:extent cx="2454910" cy="3274060"/>
            <wp:effectExtent l="0" t="0" r="2540" b="2540"/>
            <wp:docPr id="3" name="图片 3" descr="43584625852bd7e0125c6c33e24a2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3584625852bd7e0125c6c33e24a23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791" w:rsidRDefault="00584791">
      <w:pPr>
        <w:ind w:firstLineChars="200" w:firstLine="420"/>
      </w:pPr>
    </w:p>
    <w:p w:rsidR="00584791" w:rsidRDefault="00DA7E2D">
      <w:pPr>
        <w:numPr>
          <w:ilvl w:val="0"/>
          <w:numId w:val="4"/>
        </w:numPr>
      </w:pPr>
      <w:r>
        <w:rPr>
          <w:rFonts w:hint="eastAsia"/>
        </w:rPr>
        <w:t>降压斩波器的原理是：在一个控制周期中，让</w:t>
      </w:r>
      <w:r>
        <w:rPr>
          <w:rFonts w:hint="eastAsia"/>
        </w:rPr>
        <w:t xml:space="preserve"> V </w:t>
      </w:r>
      <w:r>
        <w:rPr>
          <w:rFonts w:hint="eastAsia"/>
        </w:rPr>
        <w:t>导通一段时间</w:t>
      </w:r>
      <w:r>
        <w:rPr>
          <w:rFonts w:hint="eastAsia"/>
        </w:rPr>
        <w:t>t</w:t>
      </w:r>
      <w:r>
        <w:rPr>
          <w:rFonts w:hint="eastAsia"/>
          <w:vertAlign w:val="subscript"/>
        </w:rPr>
        <w:t>on</w:t>
      </w:r>
      <w:r>
        <w:rPr>
          <w:rFonts w:hint="eastAsia"/>
        </w:rPr>
        <w:t>。，由电源</w:t>
      </w:r>
      <w:r>
        <w:rPr>
          <w:rFonts w:hint="eastAsia"/>
        </w:rPr>
        <w:t xml:space="preserve"> E </w:t>
      </w:r>
      <w:r>
        <w:rPr>
          <w:rFonts w:hint="eastAsia"/>
        </w:rPr>
        <w:t>向</w:t>
      </w:r>
      <w:r>
        <w:rPr>
          <w:rFonts w:hint="eastAsia"/>
        </w:rPr>
        <w:t xml:space="preserve"> L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rPr>
          <w:rFonts w:hint="eastAsia"/>
        </w:rPr>
        <w:t>、</w:t>
      </w:r>
      <w:r>
        <w:rPr>
          <w:rFonts w:hint="eastAsia"/>
        </w:rPr>
        <w:t xml:space="preserve">M </w:t>
      </w:r>
      <w:r>
        <w:rPr>
          <w:rFonts w:hint="eastAsia"/>
        </w:rPr>
        <w:t>供电，在此期间，</w:t>
      </w:r>
      <w:r>
        <w:rPr>
          <w:rFonts w:hint="eastAsia"/>
        </w:rPr>
        <w:t xml:space="preserve"> Uo=E</w:t>
      </w:r>
      <w:r>
        <w:rPr>
          <w:rFonts w:hint="eastAsia"/>
        </w:rPr>
        <w:t>。然后使</w:t>
      </w:r>
      <w:r>
        <w:rPr>
          <w:rFonts w:hint="eastAsia"/>
        </w:rPr>
        <w:t xml:space="preserve"> V </w:t>
      </w:r>
      <w:r>
        <w:rPr>
          <w:rFonts w:hint="eastAsia"/>
        </w:rPr>
        <w:t>关断一段时间</w:t>
      </w:r>
      <w:r>
        <w:rPr>
          <w:rFonts w:hint="eastAsia"/>
        </w:rPr>
        <w:t>t</w:t>
      </w:r>
      <w:r>
        <w:rPr>
          <w:rFonts w:hint="eastAsia"/>
          <w:vertAlign w:val="subscript"/>
        </w:rPr>
        <w:t>off</w:t>
      </w:r>
      <w:r>
        <w:rPr>
          <w:rFonts w:hint="eastAsia"/>
        </w:rPr>
        <w:t xml:space="preserve"> </w:t>
      </w:r>
      <w:r>
        <w:rPr>
          <w:rFonts w:hint="eastAsia"/>
        </w:rPr>
        <w:t>，此时电感</w:t>
      </w:r>
      <w:r>
        <w:rPr>
          <w:rFonts w:hint="eastAsia"/>
        </w:rPr>
        <w:t xml:space="preserve"> L </w:t>
      </w:r>
      <w:r>
        <w:rPr>
          <w:rFonts w:hint="eastAsia"/>
        </w:rPr>
        <w:t>通过二极管</w:t>
      </w:r>
      <w:r>
        <w:rPr>
          <w:rFonts w:hint="eastAsia"/>
        </w:rPr>
        <w:t xml:space="preserve"> VD </w:t>
      </w:r>
      <w:r>
        <w:rPr>
          <w:rFonts w:hint="eastAsia"/>
        </w:rPr>
        <w:t>向</w:t>
      </w:r>
      <w:r>
        <w:rPr>
          <w:rFonts w:hint="eastAsia"/>
        </w:rPr>
        <w:t xml:space="preserve"> R </w:t>
      </w:r>
      <w:r>
        <w:rPr>
          <w:rFonts w:hint="eastAsia"/>
        </w:rPr>
        <w:t>和</w:t>
      </w:r>
      <w:r>
        <w:rPr>
          <w:rFonts w:hint="eastAsia"/>
        </w:rPr>
        <w:t xml:space="preserve"> M</w:t>
      </w:r>
      <w:r>
        <w:rPr>
          <w:rFonts w:hint="eastAsia"/>
        </w:rPr>
        <w:t>供电，</w:t>
      </w:r>
      <w:r>
        <w:rPr>
          <w:rFonts w:hint="eastAsia"/>
        </w:rPr>
        <w:t xml:space="preserve"> Uo=0</w:t>
      </w:r>
      <w:r>
        <w:rPr>
          <w:rFonts w:hint="eastAsia"/>
        </w:rPr>
        <w:t>。一个周期内的平均电压</w:t>
      </w:r>
      <w:r>
        <w:rPr>
          <w:rFonts w:hint="eastAsia"/>
        </w:rPr>
        <w:t xml:space="preserve"> E t</w:t>
      </w:r>
      <w:r>
        <w:rPr>
          <w:rFonts w:hint="eastAsia"/>
          <w:vertAlign w:val="subscript"/>
        </w:rPr>
        <w:t>on</w:t>
      </w:r>
      <w:r>
        <w:rPr>
          <w:rFonts w:hint="eastAsia"/>
        </w:rPr>
        <w:t>=U</w:t>
      </w:r>
      <w:r>
        <w:rPr>
          <w:rFonts w:hint="eastAsia"/>
          <w:vertAlign w:val="subscript"/>
        </w:rPr>
        <w:t>0</w:t>
      </w:r>
      <w:r>
        <w:rPr>
          <w:rFonts w:hint="eastAsia"/>
        </w:rPr>
        <w:t>t</w:t>
      </w:r>
      <w:r>
        <w:rPr>
          <w:rFonts w:hint="eastAsia"/>
          <w:vertAlign w:val="subscript"/>
        </w:rPr>
        <w:t>off</w:t>
      </w:r>
      <w:r>
        <w:rPr>
          <w:rFonts w:hint="eastAsia"/>
        </w:rPr>
        <w:t xml:space="preserve"> </w:t>
      </w:r>
      <w:r>
        <w:rPr>
          <w:rFonts w:hint="eastAsia"/>
        </w:rPr>
        <w:t>输出电压小于电源电压，起到降压的作用。</w:t>
      </w:r>
    </w:p>
    <w:p w:rsidR="00584791" w:rsidRDefault="00584791"/>
    <w:p w:rsidR="00584791" w:rsidRDefault="00584791"/>
    <w:p w:rsidR="00584791" w:rsidRDefault="00584791"/>
    <w:p w:rsidR="00584791" w:rsidRDefault="00584791"/>
    <w:p w:rsidR="00584791" w:rsidRDefault="00584791"/>
    <w:p w:rsidR="00584791" w:rsidRDefault="00584791"/>
    <w:p w:rsidR="00584791" w:rsidRDefault="00DA7E2D"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</w:p>
    <w:p w:rsidR="00584791" w:rsidRDefault="00DA7E2D">
      <w:r>
        <w:rPr>
          <w:noProof/>
        </w:rPr>
        <w:drawing>
          <wp:inline distT="0" distB="0" distL="114300" distR="114300">
            <wp:extent cx="2446020" cy="2068830"/>
            <wp:effectExtent l="0" t="0" r="11430" b="7620"/>
            <wp:docPr id="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282825" cy="2230120"/>
            <wp:effectExtent l="0" t="0" r="3175" b="1778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47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09EF" w:rsidRDefault="00CF09EF" w:rsidP="00C94791">
      <w:r>
        <w:separator/>
      </w:r>
    </w:p>
  </w:endnote>
  <w:endnote w:type="continuationSeparator" w:id="0">
    <w:p w:rsidR="00CF09EF" w:rsidRDefault="00CF09EF" w:rsidP="00C947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09EF" w:rsidRDefault="00CF09EF" w:rsidP="00C94791">
      <w:r>
        <w:separator/>
      </w:r>
    </w:p>
  </w:footnote>
  <w:footnote w:type="continuationSeparator" w:id="0">
    <w:p w:rsidR="00CF09EF" w:rsidRDefault="00CF09EF" w:rsidP="00C947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9B59BFD"/>
    <w:multiLevelType w:val="singleLevel"/>
    <w:tmpl w:val="E9B59BFD"/>
    <w:lvl w:ilvl="0">
      <w:start w:val="4"/>
      <w:numFmt w:val="decimal"/>
      <w:suff w:val="nothing"/>
      <w:lvlText w:val="%1、"/>
      <w:lvlJc w:val="left"/>
    </w:lvl>
  </w:abstractNum>
  <w:abstractNum w:abstractNumId="1" w15:restartNumberingAfterBreak="0">
    <w:nsid w:val="F3D5A271"/>
    <w:multiLevelType w:val="singleLevel"/>
    <w:tmpl w:val="F3D5A271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5A571D20"/>
    <w:multiLevelType w:val="singleLevel"/>
    <w:tmpl w:val="5A571D20"/>
    <w:lvl w:ilvl="0">
      <w:start w:val="2"/>
      <w:numFmt w:val="decimal"/>
      <w:suff w:val="nothing"/>
      <w:lvlText w:val="%1、"/>
      <w:lvlJc w:val="left"/>
    </w:lvl>
  </w:abstractNum>
  <w:abstractNum w:abstractNumId="3" w15:restartNumberingAfterBreak="0">
    <w:nsid w:val="62593406"/>
    <w:multiLevelType w:val="singleLevel"/>
    <w:tmpl w:val="62593406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84791"/>
    <w:rsid w:val="00584791"/>
    <w:rsid w:val="005954CB"/>
    <w:rsid w:val="00775B32"/>
    <w:rsid w:val="00C808C5"/>
    <w:rsid w:val="00C94791"/>
    <w:rsid w:val="00CF09EF"/>
    <w:rsid w:val="00D1569C"/>
    <w:rsid w:val="00DA7E2D"/>
    <w:rsid w:val="00E87F47"/>
    <w:rsid w:val="00E91836"/>
    <w:rsid w:val="00F24715"/>
    <w:rsid w:val="46281A10"/>
    <w:rsid w:val="6A9B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38D966F"/>
  <w15:docId w15:val="{58E888D0-1A93-4F4F-9704-3B6AB6D7A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header"/>
    <w:basedOn w:val="a"/>
    <w:link w:val="a5"/>
    <w:rsid w:val="00C947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C9479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C947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C94791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image" Target="media/image5.wmf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hyperlink" Target="http://www.so.com/s?q=%E6%95%B4%E6%B5%81&amp;ie=utf-8&amp;src=internal_wenda_recommend_text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so.com/s?q=%E4%BA%A4%E6%B5%81%E7%94%B5&amp;ie=utf-8&amp;src=internal_wenda_recommend_textn" TargetMode="External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fontTable" Target="fontTable.xml"/><Relationship Id="rId10" Type="http://schemas.openxmlformats.org/officeDocument/2006/relationships/image" Target="media/image2.wmf"/><Relationship Id="rId19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3</Pages>
  <Words>265</Words>
  <Characters>1512</Characters>
  <Application>Microsoft Office Word</Application>
  <DocSecurity>0</DocSecurity>
  <Lines>12</Lines>
  <Paragraphs>3</Paragraphs>
  <ScaleCrop>false</ScaleCrop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炜仪 吴</cp:lastModifiedBy>
  <cp:revision>5</cp:revision>
  <dcterms:created xsi:type="dcterms:W3CDTF">2014-10-29T12:08:00Z</dcterms:created>
  <dcterms:modified xsi:type="dcterms:W3CDTF">2019-12-01T12:03:00Z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