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7" w:line="220" w:lineRule="auto"/>
        <w:ind w:left="27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实验</w:t>
      </w:r>
      <w:r>
        <w:rPr>
          <w:rFonts w:ascii="宋体" w:hAnsi="宋体" w:eastAsia="宋体" w:cs="宋体"/>
          <w:spacing w:val="-5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4-</w:t>
      </w:r>
      <w:r>
        <w:rPr>
          <w:rFonts w:ascii="Times New Roman" w:hAnsi="Times New Roman" w:eastAsia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图像分割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MATLAB </w:t>
      </w:r>
      <w:r>
        <w:rPr>
          <w:rFonts w:ascii="宋体" w:hAnsi="宋体" w:eastAsia="宋体" w:cs="宋体"/>
          <w:spacing w:val="-5"/>
          <w:sz w:val="24"/>
          <w:szCs w:val="24"/>
        </w:rPr>
        <w:t>实现</w:t>
      </w:r>
    </w:p>
    <w:p>
      <w:pPr>
        <w:spacing w:before="182" w:line="220" w:lineRule="auto"/>
        <w:ind w:left="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一、实验意义及目的</w:t>
      </w:r>
    </w:p>
    <w:p>
      <w:pPr>
        <w:spacing w:before="179" w:line="468" w:lineRule="exact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（</w:t>
      </w:r>
      <w:r>
        <w:rPr>
          <w:rFonts w:ascii="Calibri" w:hAnsi="Calibri" w:eastAsia="Calibri" w:cs="Calibri"/>
          <w:spacing w:val="-3"/>
          <w:position w:val="17"/>
          <w:sz w:val="24"/>
          <w:szCs w:val="24"/>
        </w:rPr>
        <w:t>1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）进一步掌握图像处理工具</w:t>
      </w:r>
      <w:r>
        <w:rPr>
          <w:rFonts w:ascii="宋体" w:hAnsi="宋体" w:eastAsia="宋体" w:cs="宋体"/>
          <w:spacing w:val="-56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Matlab</w:t>
      </w:r>
      <w:r>
        <w:rPr>
          <w:rFonts w:ascii="Times New Roman" w:hAnsi="Times New Roman" w:eastAsia="Times New Roman" w:cs="Times New Roman"/>
          <w:spacing w:val="29"/>
          <w:w w:val="101"/>
          <w:position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，熟悉基于</w:t>
      </w:r>
      <w:r>
        <w:rPr>
          <w:rFonts w:ascii="宋体" w:hAnsi="宋体" w:eastAsia="宋体" w:cs="宋体"/>
          <w:spacing w:val="-42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Matlab</w:t>
      </w:r>
      <w:r>
        <w:rPr>
          <w:rFonts w:ascii="Times New Roman" w:hAnsi="Times New Roman" w:eastAsia="Times New Roman" w:cs="Times New Roman"/>
          <w:spacing w:val="25"/>
          <w:position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position w:val="17"/>
          <w:sz w:val="24"/>
          <w:szCs w:val="24"/>
        </w:rPr>
        <w:t>的图像处理函数。</w:t>
      </w:r>
    </w:p>
    <w:p>
      <w:pPr>
        <w:spacing w:line="219" w:lineRule="auto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</w:t>
      </w:r>
      <w:r>
        <w:rPr>
          <w:rFonts w:ascii="Calibri" w:hAnsi="Calibri" w:eastAsia="Calibri" w:cs="Calibri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）掌握图像分割方法。</w:t>
      </w:r>
    </w:p>
    <w:p>
      <w:pPr>
        <w:spacing w:before="179" w:line="220" w:lineRule="auto"/>
        <w:ind w:left="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二、实验内容</w:t>
      </w:r>
    </w:p>
    <w:p>
      <w:pPr>
        <w:spacing w:before="183" w:line="466" w:lineRule="exact"/>
        <w:ind w:left="2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7"/>
          <w:sz w:val="24"/>
          <w:szCs w:val="24"/>
        </w:rPr>
        <w:t>打开一幅图像</w:t>
      </w:r>
      <w:r>
        <w:rPr>
          <w:rFonts w:ascii="宋体" w:hAnsi="宋体" w:eastAsia="宋体" w:cs="宋体"/>
          <w:spacing w:val="-46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position w:val="17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pacing w:val="24"/>
          <w:position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24"/>
          <w:szCs w:val="24"/>
        </w:rPr>
        <w:t>，使用</w:t>
      </w:r>
      <w:r>
        <w:rPr>
          <w:rFonts w:ascii="宋体" w:hAnsi="宋体" w:eastAsia="宋体" w:cs="宋体"/>
          <w:spacing w:val="-27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position w:val="17"/>
          <w:sz w:val="24"/>
          <w:szCs w:val="24"/>
        </w:rPr>
        <w:t>Matlab</w:t>
      </w:r>
      <w:r>
        <w:rPr>
          <w:rFonts w:ascii="Times New Roman" w:hAnsi="Times New Roman" w:eastAsia="Times New Roman" w:cs="Times New Roman"/>
          <w:spacing w:val="33"/>
          <w:position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position w:val="17"/>
          <w:sz w:val="24"/>
          <w:szCs w:val="24"/>
        </w:rPr>
        <w:t>图像处理函数，对其进行下列变换：</w:t>
      </w:r>
    </w:p>
    <w:p>
      <w:pPr>
        <w:spacing w:line="212" w:lineRule="auto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Calibri" w:hAnsi="Calibri" w:eastAsia="Calibri" w:cs="Calibri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2"/>
          <w:sz w:val="24"/>
          <w:szCs w:val="24"/>
        </w:rPr>
        <w:t>）将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Image </w:t>
      </w:r>
      <w:r>
        <w:rPr>
          <w:rFonts w:ascii="宋体" w:hAnsi="宋体" w:eastAsia="宋体" w:cs="宋体"/>
          <w:spacing w:val="-2"/>
          <w:sz w:val="24"/>
          <w:szCs w:val="24"/>
        </w:rPr>
        <w:t>灰度化为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gray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，对其进行阈值分割转</w:t>
      </w:r>
      <w:r>
        <w:rPr>
          <w:rFonts w:ascii="宋体" w:hAnsi="宋体" w:eastAsia="宋体" w:cs="宋体"/>
          <w:spacing w:val="-3"/>
          <w:sz w:val="24"/>
          <w:szCs w:val="24"/>
        </w:rPr>
        <w:t>换为</w:t>
      </w:r>
      <w:r>
        <w:rPr>
          <w:rFonts w:ascii="宋体" w:hAnsi="宋体" w:eastAsia="宋体" w:cs="宋体"/>
          <w:spacing w:val="-6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BW </w:t>
      </w:r>
      <w:r>
        <w:rPr>
          <w:rFonts w:ascii="宋体" w:hAnsi="宋体" w:eastAsia="宋体" w:cs="宋体"/>
          <w:spacing w:val="-3"/>
          <w:sz w:val="24"/>
          <w:szCs w:val="24"/>
        </w:rPr>
        <w:t>；</w:t>
      </w:r>
    </w:p>
    <w:p>
      <w:pPr>
        <w:spacing w:before="193" w:line="465" w:lineRule="exact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position w:val="17"/>
          <w:sz w:val="24"/>
          <w:szCs w:val="24"/>
        </w:rPr>
        <w:t>（</w:t>
      </w:r>
      <w:r>
        <w:rPr>
          <w:rFonts w:ascii="Calibri" w:hAnsi="Calibri" w:eastAsia="Calibri" w:cs="Calibri"/>
          <w:spacing w:val="-4"/>
          <w:position w:val="17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position w:val="17"/>
          <w:sz w:val="24"/>
          <w:szCs w:val="24"/>
        </w:rPr>
        <w:t>）对</w:t>
      </w:r>
      <w:r>
        <w:rPr>
          <w:rFonts w:ascii="宋体" w:hAnsi="宋体" w:eastAsia="宋体" w:cs="宋体"/>
          <w:spacing w:val="-50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17"/>
          <w:sz w:val="24"/>
          <w:szCs w:val="24"/>
        </w:rPr>
        <w:t xml:space="preserve">BW </w:t>
      </w:r>
      <w:r>
        <w:rPr>
          <w:rFonts w:ascii="宋体" w:hAnsi="宋体" w:eastAsia="宋体" w:cs="宋体"/>
          <w:spacing w:val="-4"/>
          <w:position w:val="17"/>
          <w:sz w:val="24"/>
          <w:szCs w:val="24"/>
        </w:rPr>
        <w:t>进行数学形态学滤波（膨胀，腐蚀</w:t>
      </w:r>
      <w:r>
        <w:rPr>
          <w:rFonts w:ascii="宋体" w:hAnsi="宋体" w:eastAsia="宋体" w:cs="宋体"/>
          <w:spacing w:val="1"/>
          <w:position w:val="17"/>
          <w:sz w:val="24"/>
          <w:szCs w:val="24"/>
        </w:rPr>
        <w:t>）；</w:t>
      </w:r>
    </w:p>
    <w:p>
      <w:pPr>
        <w:spacing w:before="1" w:line="220" w:lineRule="auto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</w:t>
      </w:r>
      <w:r>
        <w:rPr>
          <w:rFonts w:ascii="Calibri" w:hAnsi="Calibri" w:eastAsia="Calibri" w:cs="Calibri"/>
          <w:spacing w:val="-4"/>
          <w:sz w:val="24"/>
          <w:szCs w:val="24"/>
        </w:rPr>
        <w:t>3</w:t>
      </w:r>
      <w:r>
        <w:rPr>
          <w:rFonts w:ascii="宋体" w:hAnsi="宋体" w:eastAsia="宋体" w:cs="宋体"/>
          <w:spacing w:val="-4"/>
          <w:sz w:val="24"/>
          <w:szCs w:val="24"/>
        </w:rPr>
        <w:t>）对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BW </w:t>
      </w:r>
      <w:r>
        <w:rPr>
          <w:rFonts w:ascii="宋体" w:hAnsi="宋体" w:eastAsia="宋体" w:cs="宋体"/>
          <w:spacing w:val="-4"/>
          <w:sz w:val="24"/>
          <w:szCs w:val="24"/>
        </w:rPr>
        <w:t>进行边缘跟踪，用红色线在图中标出；</w:t>
      </w:r>
    </w:p>
    <w:p>
      <w:pPr>
        <w:spacing w:before="181" w:line="220" w:lineRule="auto"/>
        <w:ind w:left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三、实验代码及结果</w:t>
      </w:r>
    </w:p>
    <w:p>
      <w:pPr>
        <w:pStyle w:val="2"/>
        <w:spacing w:before="180" w:line="233" w:lineRule="exact"/>
        <w:ind w:left="16"/>
      </w:pPr>
      <w:r>
        <w:rPr>
          <w:position w:val="4"/>
        </w:rPr>
        <w:t>Image</w:t>
      </w:r>
      <w:r>
        <w:rPr>
          <w:spacing w:val="13"/>
          <w:position w:val="4"/>
        </w:rPr>
        <w:t>=</w:t>
      </w:r>
      <w:r>
        <w:rPr>
          <w:position w:val="4"/>
        </w:rPr>
        <w:t>imread</w:t>
      </w:r>
      <w:r>
        <w:rPr>
          <w:spacing w:val="13"/>
          <w:position w:val="4"/>
        </w:rPr>
        <w:t>(</w:t>
      </w:r>
      <w:r>
        <w:rPr>
          <w:color w:val="A709F5"/>
          <w:spacing w:val="13"/>
          <w:position w:val="4"/>
        </w:rPr>
        <w:t>'2.</w:t>
      </w:r>
      <w:r>
        <w:rPr>
          <w:color w:val="A709F5"/>
          <w:position w:val="4"/>
        </w:rPr>
        <w:t>jpg</w:t>
      </w:r>
      <w:r>
        <w:rPr>
          <w:color w:val="A709F5"/>
          <w:spacing w:val="13"/>
          <w:position w:val="4"/>
        </w:rPr>
        <w:t>'</w:t>
      </w:r>
      <w:r>
        <w:rPr>
          <w:spacing w:val="13"/>
          <w:position w:val="4"/>
        </w:rPr>
        <w:t>);</w:t>
      </w:r>
    </w:p>
    <w:p>
      <w:pPr>
        <w:pStyle w:val="2"/>
        <w:spacing w:line="224" w:lineRule="auto"/>
        <w:ind w:left="9"/>
      </w:pPr>
      <w:r>
        <w:t>gray</w:t>
      </w:r>
      <w:r>
        <w:rPr>
          <w:spacing w:val="20"/>
        </w:rPr>
        <w:t>=</w:t>
      </w:r>
      <w:r>
        <w:t>im</w:t>
      </w:r>
      <w:r>
        <w:rPr>
          <w:spacing w:val="20"/>
        </w:rPr>
        <w:t>2</w:t>
      </w:r>
      <w:r>
        <w:t>gray</w:t>
      </w:r>
      <w:r>
        <w:rPr>
          <w:spacing w:val="20"/>
        </w:rPr>
        <w:t>(</w:t>
      </w:r>
      <w:r>
        <w:t>Image</w:t>
      </w:r>
      <w:r>
        <w:rPr>
          <w:spacing w:val="20"/>
        </w:rPr>
        <w:t>);</w:t>
      </w:r>
    </w:p>
    <w:p>
      <w:pPr>
        <w:pStyle w:val="2"/>
        <w:spacing w:before="28" w:line="224" w:lineRule="auto"/>
      </w:pPr>
      <w:r>
        <w:rPr>
          <w:spacing w:val="5"/>
        </w:rPr>
        <w:t>figure</w:t>
      </w:r>
    </w:p>
    <w:p>
      <w:pPr>
        <w:pStyle w:val="2"/>
        <w:spacing w:before="28" w:line="224" w:lineRule="auto"/>
        <w:ind w:left="16"/>
      </w:pPr>
      <w:r>
        <w:t>imshow</w:t>
      </w:r>
      <w:r>
        <w:rPr>
          <w:spacing w:val="19"/>
        </w:rPr>
        <w:t>(</w:t>
      </w:r>
      <w:r>
        <w:t>gray</w:t>
      </w:r>
      <w:r>
        <w:rPr>
          <w:spacing w:val="19"/>
        </w:rPr>
        <w:t>);</w:t>
      </w:r>
    </w:p>
    <w:p>
      <w:pPr>
        <w:pStyle w:val="2"/>
        <w:spacing w:before="25" w:line="224" w:lineRule="auto"/>
        <w:ind w:left="12"/>
      </w:pPr>
      <w:r>
        <w:rPr>
          <w:spacing w:val="18"/>
        </w:rPr>
        <w:t>a=</w:t>
      </w:r>
      <w:r>
        <w:t>graythresh</w:t>
      </w:r>
      <w:r>
        <w:rPr>
          <w:spacing w:val="18"/>
        </w:rPr>
        <w:t>(</w:t>
      </w:r>
      <w:r>
        <w:t>gray</w:t>
      </w:r>
      <w:r>
        <w:rPr>
          <w:spacing w:val="18"/>
        </w:rPr>
        <w:t>);</w:t>
      </w:r>
    </w:p>
    <w:p>
      <w:pPr>
        <w:pStyle w:val="2"/>
        <w:spacing w:before="27" w:line="233" w:lineRule="exact"/>
        <w:ind w:left="15"/>
      </w:pPr>
      <w:r>
        <w:rPr>
          <w:position w:val="4"/>
        </w:rPr>
        <w:t>bw</w:t>
      </w:r>
      <w:r>
        <w:rPr>
          <w:spacing w:val="17"/>
          <w:position w:val="4"/>
        </w:rPr>
        <w:t>=</w:t>
      </w:r>
      <w:r>
        <w:rPr>
          <w:position w:val="4"/>
        </w:rPr>
        <w:t>imbinarize</w:t>
      </w:r>
      <w:r>
        <w:rPr>
          <w:spacing w:val="17"/>
          <w:position w:val="4"/>
        </w:rPr>
        <w:t>(</w:t>
      </w:r>
      <w:r>
        <w:rPr>
          <w:position w:val="4"/>
        </w:rPr>
        <w:t>gray</w:t>
      </w:r>
      <w:r>
        <w:rPr>
          <w:spacing w:val="17"/>
          <w:position w:val="4"/>
        </w:rPr>
        <w:t>,a);</w:t>
      </w:r>
    </w:p>
    <w:p>
      <w:pPr>
        <w:pStyle w:val="2"/>
        <w:spacing w:line="224" w:lineRule="auto"/>
      </w:pPr>
      <w:r>
        <w:rPr>
          <w:spacing w:val="5"/>
        </w:rPr>
        <w:t>figure</w:t>
      </w:r>
    </w:p>
    <w:p>
      <w:pPr>
        <w:pStyle w:val="2"/>
        <w:spacing w:before="28" w:line="224" w:lineRule="auto"/>
        <w:ind w:left="16"/>
      </w:pPr>
      <w:r>
        <w:t>imshow</w:t>
      </w:r>
      <w:r>
        <w:rPr>
          <w:spacing w:val="15"/>
        </w:rPr>
        <w:t>(</w:t>
      </w:r>
      <w:r>
        <w:t>bw</w:t>
      </w:r>
      <w:r>
        <w:rPr>
          <w:spacing w:val="15"/>
        </w:rPr>
        <w:t>);</w:t>
      </w:r>
    </w:p>
    <w:p>
      <w:pPr>
        <w:pStyle w:val="2"/>
        <w:spacing w:before="25" w:line="224" w:lineRule="auto"/>
        <w:ind w:left="17"/>
      </w:pPr>
      <w:r>
        <w:t>se</w:t>
      </w:r>
      <w:r>
        <w:rPr>
          <w:spacing w:val="6"/>
        </w:rPr>
        <w:t>=</w:t>
      </w:r>
      <w:r>
        <w:t>strel</w:t>
      </w:r>
      <w:r>
        <w:rPr>
          <w:spacing w:val="6"/>
        </w:rPr>
        <w:t>(</w:t>
      </w:r>
      <w:r>
        <w:rPr>
          <w:spacing w:val="-56"/>
        </w:rPr>
        <w:t xml:space="preserve"> </w:t>
      </w:r>
      <w:r>
        <w:rPr>
          <w:color w:val="A709F5"/>
          <w:spacing w:val="6"/>
        </w:rPr>
        <w:t>'</w:t>
      </w:r>
      <w:r>
        <w:rPr>
          <w:color w:val="A709F5"/>
        </w:rPr>
        <w:t>square</w:t>
      </w:r>
      <w:r>
        <w:rPr>
          <w:color w:val="A709F5"/>
          <w:spacing w:val="6"/>
        </w:rPr>
        <w:t>'</w:t>
      </w:r>
      <w:r>
        <w:rPr>
          <w:spacing w:val="6"/>
        </w:rPr>
        <w:t>,3);</w:t>
      </w:r>
    </w:p>
    <w:p>
      <w:pPr>
        <w:pStyle w:val="2"/>
        <w:spacing w:before="70" w:line="355" w:lineRule="exact"/>
        <w:ind w:left="10"/>
        <w:rPr>
          <w:rFonts w:ascii="Microsoft JhengHei" w:hAnsi="Microsoft JhengHei" w:eastAsia="Microsoft JhengHei" w:cs="Microsoft JhengHei"/>
        </w:rPr>
      </w:pPr>
      <w:r>
        <w:rPr>
          <w:position w:val="11"/>
        </w:rPr>
        <w:t>dilated</w:t>
      </w:r>
      <w:r>
        <w:rPr>
          <w:spacing w:val="17"/>
          <w:position w:val="11"/>
        </w:rPr>
        <w:t>=</w:t>
      </w:r>
      <w:r>
        <w:rPr>
          <w:position w:val="11"/>
        </w:rPr>
        <w:t>imdilate</w:t>
      </w:r>
      <w:r>
        <w:rPr>
          <w:spacing w:val="17"/>
          <w:position w:val="11"/>
        </w:rPr>
        <w:t>(</w:t>
      </w:r>
      <w:r>
        <w:rPr>
          <w:position w:val="11"/>
        </w:rPr>
        <w:t>bw</w:t>
      </w:r>
      <w:r>
        <w:rPr>
          <w:spacing w:val="17"/>
          <w:position w:val="11"/>
        </w:rPr>
        <w:t>,</w:t>
      </w:r>
      <w:r>
        <w:rPr>
          <w:position w:val="11"/>
        </w:rPr>
        <w:t>se</w:t>
      </w:r>
      <w:r>
        <w:rPr>
          <w:spacing w:val="17"/>
          <w:position w:val="11"/>
        </w:rPr>
        <w:t xml:space="preserve">); </w:t>
      </w:r>
      <w:r>
        <w:rPr>
          <w:color w:val="008013"/>
          <w:spacing w:val="17"/>
          <w:position w:val="11"/>
        </w:rPr>
        <w:t>%</w:t>
      </w:r>
      <w:r>
        <w:rPr>
          <w:rFonts w:ascii="Yu Gothic" w:hAnsi="Yu Gothic" w:eastAsia="Yu Gothic" w:cs="Yu Gothic"/>
          <w:color w:val="008013"/>
          <w:spacing w:val="17"/>
          <w:position w:val="11"/>
        </w:rPr>
        <w:t>膨</w:t>
      </w:r>
      <w:r>
        <w:rPr>
          <w:rFonts w:ascii="Microsoft JhengHei" w:hAnsi="Microsoft JhengHei" w:eastAsia="Microsoft JhengHei" w:cs="Microsoft JhengHei"/>
          <w:color w:val="008013"/>
          <w:spacing w:val="17"/>
          <w:position w:val="11"/>
        </w:rPr>
        <w:t>胀</w:t>
      </w:r>
    </w:p>
    <w:p>
      <w:pPr>
        <w:pStyle w:val="2"/>
        <w:spacing w:before="1" w:line="201" w:lineRule="auto"/>
        <w:ind w:left="11"/>
        <w:rPr>
          <w:rFonts w:ascii="Microsoft JhengHei" w:hAnsi="Microsoft JhengHei" w:eastAsia="Microsoft JhengHei" w:cs="Microsoft JhengHei"/>
        </w:rPr>
      </w:pPr>
      <w:r>
        <w:t>eroded</w:t>
      </w:r>
      <w:r>
        <w:rPr>
          <w:spacing w:val="15"/>
        </w:rPr>
        <w:t>=</w:t>
      </w:r>
      <w:r>
        <w:t>imerode</w:t>
      </w:r>
      <w:r>
        <w:rPr>
          <w:spacing w:val="15"/>
        </w:rPr>
        <w:t>(</w:t>
      </w:r>
      <w:r>
        <w:t>bw</w:t>
      </w:r>
      <w:r>
        <w:rPr>
          <w:spacing w:val="15"/>
        </w:rPr>
        <w:t>,</w:t>
      </w:r>
      <w:r>
        <w:t>se</w:t>
      </w:r>
      <w:r>
        <w:rPr>
          <w:spacing w:val="15"/>
        </w:rPr>
        <w:t xml:space="preserve">); </w:t>
      </w:r>
      <w:r>
        <w:rPr>
          <w:color w:val="008013"/>
          <w:spacing w:val="15"/>
        </w:rPr>
        <w:t>%</w:t>
      </w:r>
      <w:r>
        <w:rPr>
          <w:rFonts w:ascii="Yu Gothic" w:hAnsi="Yu Gothic" w:eastAsia="Yu Gothic" w:cs="Yu Gothic"/>
          <w:color w:val="008013"/>
          <w:spacing w:val="15"/>
        </w:rPr>
        <w:t>腐</w:t>
      </w:r>
      <w:r>
        <w:rPr>
          <w:rFonts w:ascii="Microsoft JhengHei" w:hAnsi="Microsoft JhengHei" w:eastAsia="Microsoft JhengHei" w:cs="Microsoft JhengHei"/>
          <w:color w:val="008013"/>
          <w:spacing w:val="15"/>
        </w:rPr>
        <w:t>蚀</w:t>
      </w:r>
      <w:bookmarkStart w:id="0" w:name="_GoBack"/>
      <w:bookmarkEnd w:id="0"/>
    </w:p>
    <w:p>
      <w:pPr>
        <w:pStyle w:val="2"/>
        <w:spacing w:before="27" w:line="224" w:lineRule="auto"/>
      </w:pPr>
      <w:r>
        <w:rPr>
          <w:spacing w:val="5"/>
        </w:rPr>
        <w:t>figure</w:t>
      </w:r>
    </w:p>
    <w:p>
      <w:pPr>
        <w:pStyle w:val="2"/>
        <w:spacing w:before="27" w:line="233" w:lineRule="exact"/>
        <w:ind w:left="16"/>
      </w:pPr>
      <w:r>
        <w:rPr>
          <w:spacing w:val="4"/>
          <w:position w:val="4"/>
        </w:rPr>
        <w:t>imshow(dilated)</w:t>
      </w:r>
    </w:p>
    <w:p>
      <w:pPr>
        <w:pStyle w:val="2"/>
        <w:spacing w:line="224" w:lineRule="auto"/>
      </w:pPr>
      <w:r>
        <w:rPr>
          <w:spacing w:val="5"/>
        </w:rPr>
        <w:t>figure</w:t>
      </w:r>
    </w:p>
    <w:p>
      <w:pPr>
        <w:pStyle w:val="2"/>
        <w:spacing w:before="28" w:line="224" w:lineRule="auto"/>
        <w:ind w:left="16"/>
      </w:pPr>
      <w:r>
        <w:t>imshow</w:t>
      </w:r>
      <w:r>
        <w:rPr>
          <w:spacing w:val="30"/>
        </w:rPr>
        <w:t>(</w:t>
      </w:r>
      <w:r>
        <w:t>eroded</w:t>
      </w:r>
      <w:r>
        <w:rPr>
          <w:spacing w:val="30"/>
        </w:rPr>
        <w:t>)</w:t>
      </w:r>
    </w:p>
    <w:p>
      <w:pPr>
        <w:pStyle w:val="2"/>
        <w:spacing w:before="68" w:line="201" w:lineRule="auto"/>
        <w:ind w:left="33"/>
        <w:rPr>
          <w:rFonts w:ascii="Yu Gothic" w:hAnsi="Yu Gothic" w:eastAsia="Yu Gothic" w:cs="Yu Gothic"/>
        </w:rPr>
      </w:pPr>
      <w:r>
        <w:rPr>
          <w:spacing w:val="10"/>
        </w:rPr>
        <w:t>[B,L]=</w:t>
      </w:r>
      <w:r>
        <w:t>bwboundaries</w:t>
      </w:r>
      <w:r>
        <w:rPr>
          <w:spacing w:val="10"/>
        </w:rPr>
        <w:t>(1-</w:t>
      </w:r>
      <w:r>
        <w:t>dilated</w:t>
      </w:r>
      <w:r>
        <w:rPr>
          <w:spacing w:val="10"/>
        </w:rPr>
        <w:t xml:space="preserve">); </w:t>
      </w:r>
      <w:r>
        <w:rPr>
          <w:color w:val="008013"/>
          <w:spacing w:val="10"/>
        </w:rPr>
        <w:t>%</w:t>
      </w:r>
      <w:r>
        <w:rPr>
          <w:rFonts w:ascii="Yu Gothic" w:hAnsi="Yu Gothic" w:eastAsia="Yu Gothic" w:cs="Yu Gothic"/>
          <w:color w:val="008013"/>
          <w:spacing w:val="10"/>
        </w:rPr>
        <w:t>跟踪二</w:t>
      </w:r>
      <w:r>
        <w:rPr>
          <w:rFonts w:ascii="Microsoft JhengHei" w:hAnsi="Microsoft JhengHei" w:eastAsia="Microsoft JhengHei" w:cs="Microsoft JhengHei"/>
          <w:color w:val="008013"/>
          <w:spacing w:val="10"/>
        </w:rPr>
        <w:t>值图</w:t>
      </w:r>
      <w:r>
        <w:rPr>
          <w:rFonts w:ascii="Yu Gothic" w:hAnsi="Yu Gothic" w:eastAsia="Yu Gothic" w:cs="Yu Gothic"/>
          <w:color w:val="008013"/>
          <w:spacing w:val="10"/>
        </w:rPr>
        <w:t>像中的区域</w:t>
      </w:r>
      <w:r>
        <w:rPr>
          <w:rFonts w:ascii="Microsoft JhengHei" w:hAnsi="Microsoft JhengHei" w:eastAsia="Microsoft JhengHei" w:cs="Microsoft JhengHei"/>
          <w:color w:val="008013"/>
          <w:spacing w:val="10"/>
        </w:rPr>
        <w:t>边</w:t>
      </w:r>
      <w:r>
        <w:rPr>
          <w:rFonts w:ascii="Yu Gothic" w:hAnsi="Yu Gothic" w:eastAsia="Yu Gothic" w:cs="Yu Gothic"/>
          <w:color w:val="008013"/>
          <w:spacing w:val="10"/>
        </w:rPr>
        <w:t>界</w:t>
      </w:r>
    </w:p>
    <w:p>
      <w:pPr>
        <w:pStyle w:val="2"/>
        <w:spacing w:before="29" w:line="224" w:lineRule="auto"/>
      </w:pPr>
      <w:r>
        <w:rPr>
          <w:spacing w:val="5"/>
        </w:rPr>
        <w:t>figure</w:t>
      </w:r>
    </w:p>
    <w:p>
      <w:pPr>
        <w:pStyle w:val="2"/>
        <w:spacing w:before="27" w:line="233" w:lineRule="exact"/>
        <w:ind w:left="16"/>
      </w:pPr>
      <w:r>
        <w:rPr>
          <w:position w:val="4"/>
        </w:rPr>
        <w:t>imshow</w:t>
      </w:r>
      <w:r>
        <w:rPr>
          <w:spacing w:val="11"/>
          <w:position w:val="4"/>
        </w:rPr>
        <w:t>(L)</w:t>
      </w:r>
    </w:p>
    <w:p>
      <w:pPr>
        <w:pStyle w:val="2"/>
        <w:spacing w:line="232" w:lineRule="auto"/>
        <w:ind w:left="15"/>
      </w:pPr>
      <w:r>
        <w:t>hold</w:t>
      </w:r>
      <w:r>
        <w:rPr>
          <w:spacing w:val="15"/>
        </w:rPr>
        <w:t xml:space="preserve"> </w:t>
      </w:r>
      <w:r>
        <w:rPr>
          <w:color w:val="A709F5"/>
        </w:rPr>
        <w:t>on</w:t>
      </w:r>
      <w:r>
        <w:rPr>
          <w:spacing w:val="15"/>
        </w:rPr>
        <w:t>;</w:t>
      </w:r>
    </w:p>
    <w:p>
      <w:pPr>
        <w:pStyle w:val="2"/>
        <w:spacing w:before="20" w:line="233" w:lineRule="exact"/>
      </w:pPr>
      <w:r>
        <w:rPr>
          <w:color w:val="0E00FF"/>
          <w:position w:val="4"/>
        </w:rPr>
        <w:t>for</w:t>
      </w:r>
      <w:r>
        <w:rPr>
          <w:color w:val="0E00FF"/>
          <w:spacing w:val="25"/>
          <w:position w:val="4"/>
        </w:rPr>
        <w:t xml:space="preserve"> </w:t>
      </w:r>
      <w:r>
        <w:rPr>
          <w:position w:val="4"/>
        </w:rPr>
        <w:t>i</w:t>
      </w:r>
      <w:r>
        <w:rPr>
          <w:spacing w:val="11"/>
          <w:position w:val="4"/>
        </w:rPr>
        <w:t>=1:</w:t>
      </w:r>
      <w:r>
        <w:rPr>
          <w:position w:val="4"/>
        </w:rPr>
        <w:t>length</w:t>
      </w:r>
      <w:r>
        <w:rPr>
          <w:spacing w:val="11"/>
          <w:position w:val="4"/>
        </w:rPr>
        <w:t>(B)</w:t>
      </w:r>
    </w:p>
    <w:p>
      <w:pPr>
        <w:pStyle w:val="2"/>
        <w:spacing w:before="1" w:line="224" w:lineRule="auto"/>
        <w:ind w:left="15"/>
      </w:pPr>
      <w:r>
        <w:t>boundary</w:t>
      </w:r>
      <w:r>
        <w:rPr>
          <w:spacing w:val="10"/>
        </w:rPr>
        <w:t>=B{i};</w:t>
      </w:r>
    </w:p>
    <w:p>
      <w:pPr>
        <w:pStyle w:val="2"/>
        <w:spacing w:before="27" w:line="224" w:lineRule="auto"/>
        <w:ind w:left="15"/>
      </w:pPr>
      <w:r>
        <w:t>plot</w:t>
      </w:r>
      <w:r>
        <w:rPr>
          <w:spacing w:val="8"/>
        </w:rPr>
        <w:t>(</w:t>
      </w:r>
      <w:r>
        <w:t>boundary</w:t>
      </w:r>
      <w:r>
        <w:rPr>
          <w:spacing w:val="8"/>
        </w:rPr>
        <w:t>(:,2),</w:t>
      </w:r>
      <w:r>
        <w:t>boundary</w:t>
      </w:r>
      <w:r>
        <w:rPr>
          <w:spacing w:val="8"/>
        </w:rPr>
        <w:t>(:,1),</w:t>
      </w:r>
      <w:r>
        <w:rPr>
          <w:spacing w:val="-60"/>
        </w:rPr>
        <w:t xml:space="preserve"> </w:t>
      </w:r>
      <w:r>
        <w:rPr>
          <w:color w:val="A709F5"/>
          <w:spacing w:val="8"/>
        </w:rPr>
        <w:t>'r'</w:t>
      </w:r>
      <w:r>
        <w:rPr>
          <w:spacing w:val="8"/>
        </w:rPr>
        <w:t>,</w:t>
      </w:r>
      <w:r>
        <w:rPr>
          <w:spacing w:val="-60"/>
        </w:rPr>
        <w:t xml:space="preserve"> </w:t>
      </w:r>
      <w:r>
        <w:rPr>
          <w:color w:val="A709F5"/>
          <w:spacing w:val="8"/>
        </w:rPr>
        <w:t>'</w:t>
      </w:r>
      <w:r>
        <w:rPr>
          <w:color w:val="A709F5"/>
        </w:rPr>
        <w:t>LineWidth</w:t>
      </w:r>
      <w:r>
        <w:rPr>
          <w:color w:val="A709F5"/>
          <w:spacing w:val="8"/>
        </w:rPr>
        <w:t>'</w:t>
      </w:r>
      <w:r>
        <w:rPr>
          <w:spacing w:val="8"/>
        </w:rPr>
        <w:t>,2);</w:t>
      </w:r>
    </w:p>
    <w:p>
      <w:pPr>
        <w:pStyle w:val="2"/>
        <w:spacing w:before="25" w:line="246" w:lineRule="exact"/>
        <w:ind w:left="11"/>
      </w:pPr>
      <w:r>
        <w:rPr>
          <w:color w:val="0E00FF"/>
          <w:spacing w:val="1"/>
          <w:position w:val="1"/>
        </w:rPr>
        <w:t>end</w:t>
      </w:r>
    </w:p>
    <w:p>
      <w:pPr>
        <w:pStyle w:val="2"/>
        <w:spacing w:before="33" w:line="201" w:lineRule="auto"/>
        <w:ind w:left="33"/>
        <w:rPr>
          <w:rFonts w:ascii="Yu Gothic" w:hAnsi="Yu Gothic" w:eastAsia="Yu Gothic" w:cs="Yu Gothic"/>
        </w:rPr>
      </w:pPr>
      <w:r>
        <w:rPr>
          <w:spacing w:val="10"/>
        </w:rPr>
        <w:t>[B,L]=</w:t>
      </w:r>
      <w:r>
        <w:t>bwboundaries</w:t>
      </w:r>
      <w:r>
        <w:rPr>
          <w:spacing w:val="10"/>
        </w:rPr>
        <w:t>(1-</w:t>
      </w:r>
      <w:r>
        <w:t>eroded</w:t>
      </w:r>
      <w:r>
        <w:rPr>
          <w:spacing w:val="10"/>
        </w:rPr>
        <w:t xml:space="preserve">); </w:t>
      </w:r>
      <w:r>
        <w:rPr>
          <w:color w:val="008013"/>
          <w:spacing w:val="10"/>
        </w:rPr>
        <w:t>%</w:t>
      </w:r>
      <w:r>
        <w:rPr>
          <w:rFonts w:ascii="Yu Gothic" w:hAnsi="Yu Gothic" w:eastAsia="Yu Gothic" w:cs="Yu Gothic"/>
          <w:color w:val="008013"/>
          <w:spacing w:val="10"/>
        </w:rPr>
        <w:t>跟踪二</w:t>
      </w:r>
      <w:r>
        <w:rPr>
          <w:rFonts w:ascii="Microsoft JhengHei" w:hAnsi="Microsoft JhengHei" w:eastAsia="Microsoft JhengHei" w:cs="Microsoft JhengHei"/>
          <w:color w:val="008013"/>
          <w:spacing w:val="10"/>
        </w:rPr>
        <w:t>值图</w:t>
      </w:r>
      <w:r>
        <w:rPr>
          <w:rFonts w:ascii="Yu Gothic" w:hAnsi="Yu Gothic" w:eastAsia="Yu Gothic" w:cs="Yu Gothic"/>
          <w:color w:val="008013"/>
          <w:spacing w:val="10"/>
        </w:rPr>
        <w:t>像中的区域</w:t>
      </w:r>
      <w:r>
        <w:rPr>
          <w:rFonts w:ascii="Microsoft JhengHei" w:hAnsi="Microsoft JhengHei" w:eastAsia="Microsoft JhengHei" w:cs="Microsoft JhengHei"/>
          <w:color w:val="008013"/>
          <w:spacing w:val="10"/>
        </w:rPr>
        <w:t>边</w:t>
      </w:r>
      <w:r>
        <w:rPr>
          <w:rFonts w:ascii="Yu Gothic" w:hAnsi="Yu Gothic" w:eastAsia="Yu Gothic" w:cs="Yu Gothic"/>
          <w:color w:val="008013"/>
          <w:spacing w:val="10"/>
        </w:rPr>
        <w:t>界</w:t>
      </w:r>
    </w:p>
    <w:p>
      <w:pPr>
        <w:pStyle w:val="2"/>
        <w:spacing w:before="27" w:line="245" w:lineRule="exact"/>
        <w:ind w:left="11"/>
        <w:rPr>
          <w:color w:val="0E00FF"/>
          <w:spacing w:val="1"/>
          <w:position w:val="1"/>
        </w:rPr>
      </w:pPr>
    </w:p>
    <w:p>
      <w:pPr>
        <w:pStyle w:val="2"/>
        <w:spacing w:before="27" w:line="245" w:lineRule="exact"/>
        <w:ind w:left="11"/>
        <w:rPr>
          <w:color w:val="0E00FF"/>
          <w:spacing w:val="1"/>
          <w:position w:val="1"/>
        </w:rPr>
      </w:pPr>
    </w:p>
    <w:p>
      <w:pPr>
        <w:pStyle w:val="2"/>
        <w:spacing w:before="27" w:line="245" w:lineRule="exact"/>
        <w:ind w:left="11"/>
        <w:rPr>
          <w:color w:val="0E00FF"/>
          <w:spacing w:val="1"/>
          <w:position w:val="1"/>
        </w:rPr>
      </w:pPr>
    </w:p>
    <w:p>
      <w:pPr>
        <w:pStyle w:val="2"/>
        <w:spacing w:before="27" w:line="245" w:lineRule="exact"/>
        <w:ind w:left="11"/>
        <w:rPr>
          <w:color w:val="0E00FF"/>
          <w:spacing w:val="1"/>
          <w:position w:val="1"/>
        </w:rPr>
      </w:pPr>
    </w:p>
    <w:p>
      <w:pPr>
        <w:pStyle w:val="2"/>
        <w:spacing w:before="27" w:line="245" w:lineRule="exact"/>
        <w:rPr>
          <w:color w:val="0E00FF"/>
          <w:spacing w:val="1"/>
          <w:position w:val="1"/>
        </w:rPr>
      </w:pPr>
    </w:p>
    <w:p>
      <w:pPr>
        <w:spacing w:before="267"/>
        <w:ind w:left="14"/>
        <w:rPr>
          <w:rFonts w:ascii="Yu Gothic" w:hAnsi="Yu Gothic" w:eastAsia="Yu Gothic" w:cs="Yu Gothic"/>
          <w:sz w:val="21"/>
          <w:szCs w:val="21"/>
        </w:rPr>
      </w:pPr>
      <w:r>
        <w:rPr>
          <w:rFonts w:ascii="Microsoft JhengHei" w:hAnsi="Microsoft JhengHei" w:eastAsia="Microsoft JhengHei" w:cs="Microsoft JhengHei"/>
          <w:sz w:val="21"/>
          <w:szCs w:val="21"/>
        </w:rPr>
        <w:t>实验结</w:t>
      </w:r>
      <w:r>
        <w:rPr>
          <w:rFonts w:ascii="Yu Gothic" w:hAnsi="Yu Gothic" w:eastAsia="Yu Gothic" w:cs="Yu Gothic"/>
          <w:sz w:val="21"/>
          <w:szCs w:val="21"/>
        </w:rPr>
        <w:t>果：</w:t>
      </w:r>
    </w:p>
    <w:p>
      <w:pPr>
        <w:spacing w:before="1" w:line="195" w:lineRule="auto"/>
        <w:ind w:left="7"/>
        <w:rPr>
          <w:rFonts w:ascii="Yu Gothic" w:hAnsi="Yu Gothic" w:eastAsia="Yu Gothic" w:cs="Yu Gothic"/>
          <w:sz w:val="21"/>
          <w:szCs w:val="21"/>
        </w:rPr>
      </w:pPr>
      <w:r>
        <w:rPr>
          <w:rFonts w:ascii="Yu Gothic" w:hAnsi="Yu Gothic" w:eastAsia="Yu Gothic" w:cs="Yu Gothic"/>
          <w:spacing w:val="2"/>
          <w:sz w:val="21"/>
          <w:szCs w:val="21"/>
        </w:rPr>
        <w:t>原</w:t>
      </w:r>
      <w:r>
        <w:rPr>
          <w:rFonts w:ascii="Microsoft JhengHei" w:hAnsi="Microsoft JhengHei" w:eastAsia="Microsoft JhengHei" w:cs="Microsoft JhengHei"/>
          <w:spacing w:val="2"/>
          <w:sz w:val="21"/>
          <w:szCs w:val="21"/>
        </w:rPr>
        <w:t>图</w:t>
      </w:r>
      <w:r>
        <w:rPr>
          <w:rFonts w:ascii="Yu Gothic" w:hAnsi="Yu Gothic" w:eastAsia="Yu Gothic" w:cs="Yu Gothic"/>
          <w:spacing w:val="2"/>
          <w:sz w:val="21"/>
          <w:szCs w:val="21"/>
        </w:rPr>
        <w:t>：</w:t>
      </w:r>
    </w:p>
    <w:p>
      <w:pPr>
        <w:spacing w:line="195" w:lineRule="auto"/>
        <w:rPr>
          <w:rFonts w:ascii="Yu Gothic" w:hAnsi="Yu Gothic" w:eastAsia="Yu Gothic" w:cs="Yu Gothic"/>
          <w:sz w:val="21"/>
          <w:szCs w:val="21"/>
        </w:rPr>
        <w:sectPr>
          <w:pgSz w:w="11900" w:h="16841"/>
          <w:pgMar w:top="1428" w:right="1784" w:bottom="0" w:left="1440" w:header="0" w:footer="0" w:gutter="0"/>
          <w:cols w:space="720" w:num="1"/>
        </w:sectPr>
      </w:pPr>
    </w:p>
    <w:p>
      <w:pPr>
        <w:spacing w:before="8" w:line="3511" w:lineRule="exact"/>
        <w:ind w:firstLine="1688"/>
      </w:pPr>
      <w:r>
        <w:rPr>
          <w:position w:val="-70"/>
        </w:rPr>
        <w:drawing>
          <wp:inline distT="0" distB="0" distL="0" distR="0">
            <wp:extent cx="3576320" cy="22288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954" cy="22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8" w:line="241" w:lineRule="auto"/>
        <w:ind w:left="18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4"/>
          <w:sz w:val="21"/>
          <w:szCs w:val="21"/>
        </w:rPr>
        <w:t>1</w:t>
      </w:r>
      <w:r>
        <w:rPr>
          <w:rFonts w:ascii="宋体" w:hAnsi="宋体" w:eastAsia="宋体" w:cs="宋体"/>
          <w:spacing w:val="-4"/>
          <w:sz w:val="21"/>
          <w:szCs w:val="21"/>
        </w:rPr>
        <w:t>）灰度图转化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bw</w:t>
      </w:r>
    </w:p>
    <w:p>
      <w:pPr>
        <w:spacing w:line="347" w:lineRule="auto"/>
        <w:rPr>
          <w:rFonts w:ascii="Arial"/>
          <w:sz w:val="21"/>
        </w:rPr>
      </w:pPr>
    </w:p>
    <w:p>
      <w:pPr>
        <w:spacing w:line="3007" w:lineRule="exact"/>
        <w:rPr>
          <w:position w:val="-60"/>
        </w:rPr>
      </w:pPr>
      <w:r>
        <w:rPr>
          <w:position w:val="-60"/>
        </w:rPr>
        <w:drawing>
          <wp:inline distT="0" distB="0" distL="0" distR="0">
            <wp:extent cx="5588000" cy="190944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7" w:lineRule="exact"/>
        <w:rPr>
          <w:position w:val="-60"/>
        </w:rPr>
      </w:pPr>
    </w:p>
    <w:p>
      <w:pPr>
        <w:spacing w:before="161" w:line="221" w:lineRule="auto"/>
        <w:ind w:left="12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3"/>
          <w:sz w:val="21"/>
          <w:szCs w:val="21"/>
        </w:rPr>
        <w:t>2</w:t>
      </w:r>
      <w:r>
        <w:rPr>
          <w:rFonts w:ascii="宋体" w:hAnsi="宋体" w:eastAsia="宋体" w:cs="宋体"/>
          <w:spacing w:val="-3"/>
          <w:sz w:val="21"/>
          <w:szCs w:val="21"/>
        </w:rPr>
        <w:t>）膨胀、腐蚀</w:t>
      </w:r>
    </w:p>
    <w:p>
      <w:pPr>
        <w:spacing w:before="126" w:line="2949" w:lineRule="exact"/>
      </w:pPr>
      <w:r>
        <w:rPr>
          <w:position w:val="-58"/>
        </w:rPr>
        <w:drawing>
          <wp:inline distT="0" distB="0" distL="0" distR="0">
            <wp:extent cx="5449570" cy="18726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6" w:line="221" w:lineRule="auto"/>
        <w:ind w:left="11"/>
        <w:rPr>
          <w:rFonts w:ascii="Calibri" w:hAnsi="Calibri" w:eastAsia="Calibri" w:cs="Calibri"/>
          <w:spacing w:val="-1"/>
          <w:sz w:val="21"/>
          <w:szCs w:val="21"/>
        </w:rPr>
      </w:pPr>
    </w:p>
    <w:p>
      <w:pPr>
        <w:spacing w:before="166" w:line="221" w:lineRule="auto"/>
        <w:ind w:left="11"/>
        <w:rPr>
          <w:rFonts w:ascii="Calibri" w:hAnsi="Calibri" w:eastAsia="Calibri" w:cs="Calibri"/>
          <w:spacing w:val="-1"/>
          <w:sz w:val="21"/>
          <w:szCs w:val="21"/>
        </w:rPr>
      </w:pPr>
    </w:p>
    <w:p>
      <w:pPr>
        <w:spacing w:before="166" w:line="221" w:lineRule="auto"/>
        <w:rPr>
          <w:rFonts w:ascii="Calibri" w:hAnsi="Calibri" w:eastAsia="Calibri" w:cs="Calibri"/>
          <w:spacing w:val="-1"/>
          <w:sz w:val="21"/>
          <w:szCs w:val="21"/>
        </w:rPr>
      </w:pPr>
    </w:p>
    <w:p>
      <w:pPr>
        <w:numPr>
          <w:ilvl w:val="0"/>
          <w:numId w:val="1"/>
        </w:numPr>
        <w:spacing w:before="166" w:line="221" w:lineRule="auto"/>
        <w:ind w:left="11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 xml:space="preserve">BW </w:t>
      </w:r>
      <w:r>
        <w:rPr>
          <w:rFonts w:ascii="宋体" w:hAnsi="宋体" w:eastAsia="宋体" w:cs="宋体"/>
          <w:spacing w:val="-1"/>
          <w:sz w:val="21"/>
          <w:szCs w:val="21"/>
        </w:rPr>
        <w:t>进行边缘跟踪</w:t>
      </w:r>
    </w:p>
    <w:p>
      <w:pPr>
        <w:numPr>
          <w:numId w:val="0"/>
        </w:numPr>
        <w:spacing w:before="166" w:line="221" w:lineRule="auto"/>
        <w:rPr>
          <w:rFonts w:ascii="宋体" w:hAnsi="宋体" w:eastAsia="宋体" w:cs="宋体"/>
          <w:sz w:val="21"/>
          <w:szCs w:val="21"/>
        </w:rPr>
        <w:sectPr>
          <w:pgSz w:w="11900" w:h="16841"/>
          <w:pgMar w:top="1431" w:right="1659" w:bottom="0" w:left="1440" w:header="0" w:footer="0" w:gutter="0"/>
          <w:cols w:space="720" w:num="1"/>
        </w:sectPr>
      </w:pPr>
      <w:r>
        <w:rPr>
          <w:position w:val="-59"/>
        </w:rPr>
        <w:drawing>
          <wp:inline distT="0" distB="0" distL="0" distR="0">
            <wp:extent cx="5536565" cy="3079750"/>
            <wp:effectExtent l="0" t="0" r="10795" b="1397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2981" w:lineRule="exact"/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20" w:lineRule="auto"/>
        <w:rPr>
          <w:rFonts w:ascii="宋体" w:hAnsi="宋体" w:eastAsia="宋体" w:cs="宋体"/>
          <w:sz w:val="21"/>
          <w:szCs w:val="21"/>
        </w:rPr>
      </w:pPr>
    </w:p>
    <w:sectPr>
      <w:pgSz w:w="11900" w:h="16841"/>
      <w:pgMar w:top="1431" w:right="1443" w:bottom="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FC509"/>
    <w:multiLevelType w:val="singleLevel"/>
    <w:tmpl w:val="22DFC509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ZhOGQ2MDRlYjlhMTE2MzUxZjI0NzQxOGQ1NDliMzAifQ=="/>
  </w:docVars>
  <w:rsids>
    <w:rsidRoot w:val="00000000"/>
    <w:rsid w:val="2CE87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olas" w:hAnsi="Consolas" w:eastAsia="Consolas" w:cs="Consolas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Office_12.1.0.15933_F1E327BC-269C-435d-A152-05C5408002CA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2023-11-12T15:08:00Z</dcterms:created>
  <dc:creator>ASUS</dc:creator>
  <cp:lastModifiedBy>夜袭:D武器</cp:lastModifiedBy>
  <dcterms:modified xsi:type="dcterms:W3CDTF">2023-11-12T15:36:10Z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2023-11-12T23:31:38Z</vt:filetime>
  </property>
  <property fmtid="{D5CDD505-2E9C-101B-9397-08002B2CF9AE}" pid="4" name="KSOProductBuildVer">
    <vt:lpwstr>2052-12.1.0.15933</vt:lpwstr>
  </property>
  <property fmtid="{D5CDD505-2E9C-101B-9397-08002B2CF9AE}" pid="5" name="ICV">
    <vt:lpwstr>BB9F33E7FC6640EE90D641993011A4A6_12</vt:lpwstr>
  </property>
</Properties>
</file>