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E146BF" w14:textId="77777777" w:rsidR="00692292" w:rsidRDefault="00692292">
      <w:pPr>
        <w:autoSpaceDE w:val="0"/>
        <w:autoSpaceDN w:val="0"/>
        <w:adjustRightInd w:val="0"/>
        <w:jc w:val="left"/>
        <w:rPr>
          <w:color w:val="000000"/>
          <w:kern w:val="0"/>
          <w:sz w:val="24"/>
        </w:rPr>
      </w:pPr>
    </w:p>
    <w:p w14:paraId="6F63E20E" w14:textId="77777777" w:rsidR="00692292" w:rsidRDefault="00692292">
      <w:pPr>
        <w:autoSpaceDE w:val="0"/>
        <w:autoSpaceDN w:val="0"/>
        <w:adjustRightInd w:val="0"/>
        <w:spacing w:before="340" w:after="330"/>
        <w:jc w:val="center"/>
        <w:outlineLvl w:val="0"/>
        <w:rPr>
          <w:b/>
          <w:bCs/>
          <w:color w:val="000000"/>
          <w:kern w:val="0"/>
          <w:sz w:val="52"/>
          <w:szCs w:val="52"/>
        </w:rPr>
      </w:pPr>
    </w:p>
    <w:p w14:paraId="65E416AA" w14:textId="77777777" w:rsidR="00692292" w:rsidRDefault="005E5529">
      <w:pPr>
        <w:autoSpaceDE w:val="0"/>
        <w:autoSpaceDN w:val="0"/>
        <w:adjustRightInd w:val="0"/>
        <w:spacing w:before="340" w:after="330"/>
        <w:jc w:val="center"/>
        <w:outlineLvl w:val="0"/>
        <w:rPr>
          <w:rFonts w:ascii="宋体" w:cs="宋体"/>
          <w:color w:val="000000"/>
          <w:kern w:val="0"/>
          <w:sz w:val="52"/>
          <w:szCs w:val="52"/>
        </w:rPr>
      </w:pPr>
      <w:proofErr w:type="spellStart"/>
      <w:r>
        <w:rPr>
          <w:b/>
          <w:bCs/>
          <w:color w:val="000000"/>
          <w:kern w:val="0"/>
          <w:sz w:val="52"/>
          <w:szCs w:val="52"/>
        </w:rPr>
        <w:t>Fx</w:t>
      </w:r>
      <w:proofErr w:type="spellEnd"/>
      <w:r>
        <w:rPr>
          <w:rFonts w:ascii="宋体" w:cs="宋体" w:hint="eastAsia"/>
          <w:color w:val="000000"/>
          <w:kern w:val="0"/>
          <w:sz w:val="52"/>
          <w:szCs w:val="52"/>
        </w:rPr>
        <w:t>系列可编程序控制器实验</w:t>
      </w:r>
    </w:p>
    <w:p w14:paraId="7A466107" w14:textId="77777777" w:rsidR="00692292" w:rsidRDefault="00692292">
      <w:pPr>
        <w:jc w:val="center"/>
        <w:rPr>
          <w:rFonts w:ascii="华文隶书" w:eastAsia="华文隶书" w:cs="华文隶书"/>
          <w:color w:val="000000"/>
          <w:kern w:val="0"/>
          <w:sz w:val="72"/>
          <w:szCs w:val="72"/>
        </w:rPr>
      </w:pPr>
    </w:p>
    <w:p w14:paraId="7905519C" w14:textId="77777777" w:rsidR="00692292" w:rsidRDefault="00692292">
      <w:pPr>
        <w:jc w:val="center"/>
        <w:rPr>
          <w:rFonts w:ascii="华文隶书" w:eastAsia="华文隶书" w:cs="华文隶书"/>
          <w:color w:val="000000"/>
          <w:kern w:val="0"/>
          <w:sz w:val="72"/>
          <w:szCs w:val="72"/>
        </w:rPr>
      </w:pPr>
    </w:p>
    <w:p w14:paraId="5C18C87A" w14:textId="77777777" w:rsidR="00692292" w:rsidRDefault="005E5529">
      <w:pPr>
        <w:jc w:val="center"/>
        <w:rPr>
          <w:rFonts w:ascii="华文隶书" w:eastAsia="华文隶书" w:cs="华文隶书"/>
          <w:color w:val="000000"/>
          <w:kern w:val="0"/>
          <w:sz w:val="72"/>
          <w:szCs w:val="72"/>
        </w:rPr>
      </w:pPr>
      <w:r>
        <w:rPr>
          <w:rFonts w:ascii="华文隶书" w:eastAsia="华文隶书" w:cs="华文隶书" w:hint="eastAsia"/>
          <w:color w:val="000000"/>
          <w:kern w:val="0"/>
          <w:sz w:val="72"/>
          <w:szCs w:val="72"/>
        </w:rPr>
        <w:t>指</w:t>
      </w:r>
      <w:r>
        <w:rPr>
          <w:rFonts w:ascii="华文隶书" w:eastAsia="华文隶书" w:cs="华文隶书" w:hint="eastAsia"/>
          <w:color w:val="000000"/>
          <w:kern w:val="0"/>
          <w:sz w:val="72"/>
          <w:szCs w:val="72"/>
        </w:rPr>
        <w:t xml:space="preserve"> </w:t>
      </w:r>
      <w:r>
        <w:rPr>
          <w:rFonts w:ascii="华文隶书" w:eastAsia="华文隶书" w:cs="华文隶书" w:hint="eastAsia"/>
          <w:color w:val="000000"/>
          <w:kern w:val="0"/>
          <w:sz w:val="72"/>
          <w:szCs w:val="72"/>
        </w:rPr>
        <w:t>导</w:t>
      </w:r>
      <w:r>
        <w:rPr>
          <w:rFonts w:ascii="华文隶书" w:eastAsia="华文隶书" w:cs="华文隶书" w:hint="eastAsia"/>
          <w:color w:val="000000"/>
          <w:kern w:val="0"/>
          <w:sz w:val="72"/>
          <w:szCs w:val="72"/>
        </w:rPr>
        <w:t xml:space="preserve"> </w:t>
      </w:r>
      <w:r>
        <w:rPr>
          <w:rFonts w:ascii="华文隶书" w:eastAsia="华文隶书" w:cs="华文隶书" w:hint="eastAsia"/>
          <w:color w:val="000000"/>
          <w:kern w:val="0"/>
          <w:sz w:val="72"/>
          <w:szCs w:val="72"/>
        </w:rPr>
        <w:t>书</w:t>
      </w:r>
    </w:p>
    <w:p w14:paraId="3DCFE56F" w14:textId="77777777" w:rsidR="00692292" w:rsidRDefault="00692292">
      <w:pPr>
        <w:jc w:val="center"/>
        <w:rPr>
          <w:rFonts w:ascii="华文隶书" w:eastAsia="华文隶书" w:cs="华文隶书"/>
          <w:color w:val="000000"/>
          <w:kern w:val="0"/>
          <w:sz w:val="72"/>
          <w:szCs w:val="72"/>
        </w:rPr>
      </w:pPr>
    </w:p>
    <w:p w14:paraId="6BA1A97D" w14:textId="77777777" w:rsidR="00692292" w:rsidRDefault="00692292">
      <w:pPr>
        <w:jc w:val="center"/>
        <w:rPr>
          <w:rFonts w:ascii="华文隶书" w:eastAsia="华文隶书" w:cs="华文隶书"/>
          <w:color w:val="000000"/>
          <w:kern w:val="0"/>
          <w:sz w:val="72"/>
          <w:szCs w:val="72"/>
        </w:rPr>
      </w:pPr>
    </w:p>
    <w:p w14:paraId="33F01C45" w14:textId="77777777" w:rsidR="00692292" w:rsidRDefault="00692292">
      <w:pPr>
        <w:jc w:val="center"/>
        <w:rPr>
          <w:rFonts w:ascii="华文隶书" w:eastAsia="华文隶书" w:cs="华文隶书"/>
          <w:color w:val="000000"/>
          <w:kern w:val="0"/>
          <w:sz w:val="72"/>
          <w:szCs w:val="72"/>
        </w:rPr>
      </w:pPr>
    </w:p>
    <w:p w14:paraId="1D794049" w14:textId="77777777" w:rsidR="00692292" w:rsidRDefault="00692292">
      <w:pPr>
        <w:jc w:val="center"/>
        <w:rPr>
          <w:rFonts w:ascii="华文隶书" w:eastAsia="华文隶书" w:cs="华文隶书"/>
          <w:color w:val="000000"/>
          <w:kern w:val="0"/>
          <w:sz w:val="72"/>
          <w:szCs w:val="72"/>
        </w:rPr>
      </w:pPr>
    </w:p>
    <w:p w14:paraId="4FA3F35B" w14:textId="77777777" w:rsidR="00692292" w:rsidRDefault="005E5529">
      <w:pPr>
        <w:jc w:val="center"/>
        <w:rPr>
          <w:rFonts w:ascii="华文隶书" w:eastAsia="华文隶书" w:cs="华文隶书"/>
          <w:color w:val="000000"/>
          <w:kern w:val="0"/>
          <w:sz w:val="36"/>
          <w:szCs w:val="36"/>
        </w:rPr>
      </w:pPr>
      <w:r>
        <w:rPr>
          <w:rFonts w:ascii="华文隶书" w:eastAsia="华文隶书" w:cs="华文隶书" w:hint="eastAsia"/>
          <w:color w:val="000000"/>
          <w:kern w:val="0"/>
          <w:sz w:val="36"/>
          <w:szCs w:val="36"/>
        </w:rPr>
        <w:t>仲凯农业工程学院</w:t>
      </w:r>
    </w:p>
    <w:p w14:paraId="5FBBC4CC" w14:textId="77777777" w:rsidR="00692292" w:rsidRDefault="005E5529">
      <w:pPr>
        <w:jc w:val="center"/>
        <w:rPr>
          <w:rFonts w:ascii="华文隶书" w:eastAsia="华文隶书" w:cs="华文隶书"/>
          <w:color w:val="000000"/>
          <w:kern w:val="0"/>
          <w:sz w:val="36"/>
          <w:szCs w:val="36"/>
        </w:rPr>
      </w:pPr>
      <w:r>
        <w:rPr>
          <w:rFonts w:ascii="华文隶书" w:eastAsia="华文隶书" w:cs="华文隶书" w:hint="eastAsia"/>
          <w:color w:val="000000"/>
          <w:kern w:val="0"/>
          <w:sz w:val="36"/>
          <w:szCs w:val="36"/>
        </w:rPr>
        <w:t>自动化学院</w:t>
      </w:r>
    </w:p>
    <w:p w14:paraId="41799EAD" w14:textId="77777777" w:rsidR="00692292" w:rsidRDefault="00692292">
      <w:pPr>
        <w:jc w:val="center"/>
        <w:rPr>
          <w:rFonts w:ascii="华文隶书" w:eastAsia="华文隶书" w:cs="华文隶书"/>
          <w:color w:val="000000"/>
          <w:kern w:val="0"/>
          <w:sz w:val="36"/>
          <w:szCs w:val="36"/>
        </w:rPr>
      </w:pPr>
    </w:p>
    <w:p w14:paraId="71C92125" w14:textId="77777777" w:rsidR="00692292" w:rsidRDefault="00692292">
      <w:pPr>
        <w:autoSpaceDE w:val="0"/>
        <w:autoSpaceDN w:val="0"/>
        <w:adjustRightInd w:val="0"/>
        <w:spacing w:line="360" w:lineRule="auto"/>
      </w:pPr>
    </w:p>
    <w:p w14:paraId="4C098186" w14:textId="77777777" w:rsidR="00692292" w:rsidRDefault="005E5529">
      <w:pPr>
        <w:pStyle w:val="2"/>
        <w:numPr>
          <w:ilvl w:val="0"/>
          <w:numId w:val="1"/>
        </w:numPr>
        <w:jc w:val="center"/>
        <w:rPr>
          <w:kern w:val="0"/>
        </w:rPr>
      </w:pPr>
      <w:r>
        <w:rPr>
          <w:rFonts w:hint="eastAsia"/>
          <w:kern w:val="0"/>
        </w:rPr>
        <w:lastRenderedPageBreak/>
        <w:t>实验环境与实验步骤</w:t>
      </w:r>
    </w:p>
    <w:p w14:paraId="23BADFE7" w14:textId="77777777" w:rsidR="00692292" w:rsidRDefault="005E5529">
      <w:pPr>
        <w:pStyle w:val="3"/>
        <w:rPr>
          <w:kern w:val="0"/>
          <w:sz w:val="28"/>
          <w:szCs w:val="28"/>
        </w:rPr>
      </w:pPr>
      <w:r>
        <w:rPr>
          <w:rFonts w:hint="eastAsia"/>
          <w:kern w:val="0"/>
          <w:sz w:val="28"/>
          <w:szCs w:val="28"/>
        </w:rPr>
        <w:t>一、可编程控制器的内存区域的分布及</w:t>
      </w:r>
      <w:r>
        <w:rPr>
          <w:kern w:val="0"/>
          <w:sz w:val="28"/>
          <w:szCs w:val="28"/>
        </w:rPr>
        <w:t>I/O</w:t>
      </w:r>
      <w:r>
        <w:rPr>
          <w:rFonts w:hint="eastAsia"/>
          <w:kern w:val="0"/>
          <w:sz w:val="28"/>
          <w:szCs w:val="28"/>
        </w:rPr>
        <w:t>配置</w:t>
      </w:r>
    </w:p>
    <w:tbl>
      <w:tblPr>
        <w:tblW w:w="0" w:type="auto"/>
        <w:jc w:val="center"/>
        <w:tblLayout w:type="fixed"/>
        <w:tblLook w:val="04A0" w:firstRow="1" w:lastRow="0" w:firstColumn="1" w:lastColumn="0" w:noHBand="0" w:noVBand="1"/>
      </w:tblPr>
      <w:tblGrid>
        <w:gridCol w:w="1064"/>
        <w:gridCol w:w="2128"/>
        <w:gridCol w:w="2128"/>
        <w:gridCol w:w="32"/>
        <w:gridCol w:w="2097"/>
        <w:gridCol w:w="40"/>
      </w:tblGrid>
      <w:tr w:rsidR="00692292" w14:paraId="29BBCDA6" w14:textId="77777777">
        <w:trPr>
          <w:gridAfter w:val="1"/>
          <w:wAfter w:w="40" w:type="dxa"/>
          <w:trHeight w:val="104"/>
          <w:jc w:val="center"/>
        </w:trPr>
        <w:tc>
          <w:tcPr>
            <w:tcW w:w="3192" w:type="dxa"/>
            <w:gridSpan w:val="2"/>
            <w:tcBorders>
              <w:top w:val="single" w:sz="4" w:space="0" w:color="000000"/>
              <w:left w:val="single" w:sz="4" w:space="0" w:color="000000"/>
              <w:bottom w:val="single" w:sz="4" w:space="0" w:color="000000"/>
              <w:right w:val="single" w:sz="4" w:space="0" w:color="000000"/>
            </w:tcBorders>
          </w:tcPr>
          <w:p w14:paraId="532C5BD0" w14:textId="77777777" w:rsidR="00692292" w:rsidRDefault="00692292">
            <w:pPr>
              <w:autoSpaceDE w:val="0"/>
              <w:autoSpaceDN w:val="0"/>
              <w:adjustRightInd w:val="0"/>
              <w:rPr>
                <w:rFonts w:ascii="宋体" w:cs="宋体"/>
                <w:color w:val="000000"/>
                <w:kern w:val="0"/>
                <w:szCs w:val="21"/>
              </w:rPr>
            </w:pPr>
          </w:p>
        </w:tc>
        <w:tc>
          <w:tcPr>
            <w:tcW w:w="2128" w:type="dxa"/>
            <w:tcBorders>
              <w:top w:val="single" w:sz="4" w:space="0" w:color="000000"/>
              <w:left w:val="single" w:sz="4" w:space="0" w:color="000000"/>
              <w:bottom w:val="single" w:sz="4" w:space="0" w:color="000000"/>
              <w:right w:val="single" w:sz="4" w:space="0" w:color="000000"/>
            </w:tcBorders>
          </w:tcPr>
          <w:p w14:paraId="67CB0B8F"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FX1S-20MR</w:t>
            </w:r>
          </w:p>
        </w:tc>
        <w:tc>
          <w:tcPr>
            <w:tcW w:w="2129" w:type="dxa"/>
            <w:gridSpan w:val="2"/>
            <w:tcBorders>
              <w:top w:val="single" w:sz="4" w:space="0" w:color="000000"/>
              <w:left w:val="single" w:sz="4" w:space="0" w:color="000000"/>
              <w:bottom w:val="single" w:sz="4" w:space="0" w:color="000000"/>
              <w:right w:val="single" w:sz="4" w:space="0" w:color="000000"/>
            </w:tcBorders>
          </w:tcPr>
          <w:p w14:paraId="73875459"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FX2N-48MR</w:t>
            </w:r>
          </w:p>
        </w:tc>
      </w:tr>
      <w:tr w:rsidR="00692292" w14:paraId="447A745B" w14:textId="77777777">
        <w:trPr>
          <w:gridAfter w:val="1"/>
          <w:wAfter w:w="40" w:type="dxa"/>
          <w:trHeight w:val="104"/>
          <w:jc w:val="center"/>
        </w:trPr>
        <w:tc>
          <w:tcPr>
            <w:tcW w:w="3192" w:type="dxa"/>
            <w:gridSpan w:val="2"/>
            <w:tcBorders>
              <w:top w:val="single" w:sz="4" w:space="0" w:color="000000"/>
              <w:left w:val="single" w:sz="4" w:space="0" w:color="000000"/>
              <w:bottom w:val="single" w:sz="4" w:space="0" w:color="000000"/>
              <w:right w:val="single" w:sz="4" w:space="0" w:color="000000"/>
            </w:tcBorders>
          </w:tcPr>
          <w:p w14:paraId="24CD21C3" w14:textId="77777777" w:rsidR="00692292" w:rsidRDefault="005E5529">
            <w:pPr>
              <w:autoSpaceDE w:val="0"/>
              <w:autoSpaceDN w:val="0"/>
              <w:adjustRightInd w:val="0"/>
              <w:rPr>
                <w:rFonts w:ascii="宋体" w:cs="宋体"/>
                <w:color w:val="000000"/>
                <w:kern w:val="0"/>
                <w:szCs w:val="21"/>
              </w:rPr>
            </w:pPr>
            <w:r>
              <w:rPr>
                <w:rFonts w:ascii="宋体" w:cs="宋体" w:hint="eastAsia"/>
                <w:color w:val="000000"/>
                <w:kern w:val="0"/>
                <w:szCs w:val="21"/>
              </w:rPr>
              <w:t>输入继电器</w:t>
            </w:r>
            <w:r>
              <w:rPr>
                <w:rFonts w:ascii="宋体" w:cs="宋体"/>
                <w:color w:val="000000"/>
                <w:kern w:val="0"/>
                <w:szCs w:val="21"/>
              </w:rPr>
              <w:t xml:space="preserve">X </w:t>
            </w:r>
          </w:p>
        </w:tc>
        <w:tc>
          <w:tcPr>
            <w:tcW w:w="2128" w:type="dxa"/>
            <w:tcBorders>
              <w:top w:val="single" w:sz="4" w:space="0" w:color="000000"/>
              <w:left w:val="single" w:sz="4" w:space="0" w:color="000000"/>
              <w:bottom w:val="single" w:sz="4" w:space="0" w:color="000000"/>
              <w:right w:val="single" w:sz="4" w:space="0" w:color="000000"/>
            </w:tcBorders>
          </w:tcPr>
          <w:p w14:paraId="6C95021D"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 xml:space="preserve">X000-X013 </w:t>
            </w:r>
          </w:p>
        </w:tc>
        <w:tc>
          <w:tcPr>
            <w:tcW w:w="2129" w:type="dxa"/>
            <w:gridSpan w:val="2"/>
            <w:tcBorders>
              <w:top w:val="single" w:sz="4" w:space="0" w:color="000000"/>
              <w:left w:val="single" w:sz="4" w:space="0" w:color="000000"/>
              <w:bottom w:val="single" w:sz="4" w:space="0" w:color="000000"/>
              <w:right w:val="single" w:sz="4" w:space="0" w:color="000000"/>
            </w:tcBorders>
          </w:tcPr>
          <w:p w14:paraId="2B7F0F4B"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 xml:space="preserve">X000-X027 </w:t>
            </w:r>
          </w:p>
        </w:tc>
      </w:tr>
      <w:tr w:rsidR="00692292" w14:paraId="3179EBA7" w14:textId="77777777">
        <w:trPr>
          <w:gridAfter w:val="1"/>
          <w:wAfter w:w="40" w:type="dxa"/>
          <w:trHeight w:val="104"/>
          <w:jc w:val="center"/>
        </w:trPr>
        <w:tc>
          <w:tcPr>
            <w:tcW w:w="3192" w:type="dxa"/>
            <w:gridSpan w:val="2"/>
            <w:tcBorders>
              <w:top w:val="single" w:sz="4" w:space="0" w:color="000000"/>
              <w:left w:val="single" w:sz="4" w:space="0" w:color="000000"/>
              <w:bottom w:val="single" w:sz="4" w:space="0" w:color="000000"/>
              <w:right w:val="single" w:sz="4" w:space="0" w:color="000000"/>
            </w:tcBorders>
          </w:tcPr>
          <w:p w14:paraId="28CEA52C" w14:textId="77777777" w:rsidR="00692292" w:rsidRDefault="005E5529">
            <w:pPr>
              <w:autoSpaceDE w:val="0"/>
              <w:autoSpaceDN w:val="0"/>
              <w:adjustRightInd w:val="0"/>
              <w:rPr>
                <w:rFonts w:ascii="宋体" w:cs="宋体"/>
                <w:color w:val="000000"/>
                <w:kern w:val="0"/>
                <w:szCs w:val="21"/>
              </w:rPr>
            </w:pPr>
            <w:r>
              <w:rPr>
                <w:rFonts w:ascii="宋体" w:cs="宋体" w:hint="eastAsia"/>
                <w:color w:val="000000"/>
                <w:kern w:val="0"/>
                <w:szCs w:val="21"/>
              </w:rPr>
              <w:t>输出继电器</w:t>
            </w:r>
            <w:r>
              <w:rPr>
                <w:rFonts w:ascii="宋体" w:cs="宋体"/>
                <w:color w:val="000000"/>
                <w:kern w:val="0"/>
                <w:szCs w:val="21"/>
              </w:rPr>
              <w:t xml:space="preserve">Y </w:t>
            </w:r>
          </w:p>
        </w:tc>
        <w:tc>
          <w:tcPr>
            <w:tcW w:w="2128" w:type="dxa"/>
            <w:tcBorders>
              <w:top w:val="single" w:sz="4" w:space="0" w:color="000000"/>
              <w:left w:val="single" w:sz="4" w:space="0" w:color="000000"/>
              <w:bottom w:val="single" w:sz="4" w:space="0" w:color="000000"/>
              <w:right w:val="single" w:sz="4" w:space="0" w:color="000000"/>
            </w:tcBorders>
          </w:tcPr>
          <w:p w14:paraId="1AA341DC"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 xml:space="preserve">Y000-Y007 </w:t>
            </w:r>
          </w:p>
        </w:tc>
        <w:tc>
          <w:tcPr>
            <w:tcW w:w="2129" w:type="dxa"/>
            <w:gridSpan w:val="2"/>
            <w:tcBorders>
              <w:top w:val="single" w:sz="4" w:space="0" w:color="000000"/>
              <w:left w:val="single" w:sz="4" w:space="0" w:color="000000"/>
              <w:bottom w:val="single" w:sz="4" w:space="0" w:color="000000"/>
              <w:right w:val="single" w:sz="4" w:space="0" w:color="000000"/>
            </w:tcBorders>
          </w:tcPr>
          <w:p w14:paraId="0422433B"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 xml:space="preserve">Y000-Y027 </w:t>
            </w:r>
          </w:p>
        </w:tc>
      </w:tr>
      <w:tr w:rsidR="00692292" w14:paraId="7607DAE3" w14:textId="77777777">
        <w:trPr>
          <w:gridAfter w:val="1"/>
          <w:wAfter w:w="40" w:type="dxa"/>
          <w:trHeight w:val="104"/>
          <w:jc w:val="center"/>
        </w:trPr>
        <w:tc>
          <w:tcPr>
            <w:tcW w:w="3192" w:type="dxa"/>
            <w:gridSpan w:val="2"/>
            <w:tcBorders>
              <w:top w:val="single" w:sz="4" w:space="0" w:color="000000"/>
              <w:left w:val="single" w:sz="4" w:space="0" w:color="000000"/>
              <w:bottom w:val="single" w:sz="4" w:space="0" w:color="000000"/>
              <w:right w:val="single" w:sz="4" w:space="0" w:color="000000"/>
            </w:tcBorders>
          </w:tcPr>
          <w:p w14:paraId="2D522881" w14:textId="77777777" w:rsidR="00692292" w:rsidRDefault="005E5529">
            <w:pPr>
              <w:autoSpaceDE w:val="0"/>
              <w:autoSpaceDN w:val="0"/>
              <w:adjustRightInd w:val="0"/>
              <w:rPr>
                <w:rFonts w:ascii="宋体" w:cs="宋体"/>
                <w:color w:val="000000"/>
                <w:kern w:val="0"/>
                <w:szCs w:val="21"/>
              </w:rPr>
            </w:pPr>
            <w:r>
              <w:rPr>
                <w:rFonts w:ascii="宋体" w:cs="宋体" w:hint="eastAsia"/>
                <w:color w:val="000000"/>
                <w:kern w:val="0"/>
                <w:szCs w:val="21"/>
              </w:rPr>
              <w:t>辅助继电器</w:t>
            </w:r>
            <w:r>
              <w:rPr>
                <w:rFonts w:ascii="宋体" w:cs="宋体"/>
                <w:color w:val="000000"/>
                <w:kern w:val="0"/>
                <w:szCs w:val="21"/>
              </w:rPr>
              <w:t xml:space="preserve">M </w:t>
            </w:r>
          </w:p>
        </w:tc>
        <w:tc>
          <w:tcPr>
            <w:tcW w:w="2128" w:type="dxa"/>
            <w:tcBorders>
              <w:top w:val="single" w:sz="4" w:space="0" w:color="000000"/>
              <w:left w:val="single" w:sz="4" w:space="0" w:color="000000"/>
              <w:bottom w:val="single" w:sz="4" w:space="0" w:color="000000"/>
              <w:right w:val="single" w:sz="4" w:space="0" w:color="000000"/>
            </w:tcBorders>
          </w:tcPr>
          <w:p w14:paraId="43E8B79A"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 xml:space="preserve">M0-M383 </w:t>
            </w:r>
          </w:p>
        </w:tc>
        <w:tc>
          <w:tcPr>
            <w:tcW w:w="2129" w:type="dxa"/>
            <w:gridSpan w:val="2"/>
            <w:tcBorders>
              <w:top w:val="single" w:sz="4" w:space="0" w:color="000000"/>
              <w:left w:val="single" w:sz="4" w:space="0" w:color="000000"/>
              <w:bottom w:val="single" w:sz="4" w:space="0" w:color="000000"/>
              <w:right w:val="single" w:sz="4" w:space="0" w:color="000000"/>
            </w:tcBorders>
          </w:tcPr>
          <w:p w14:paraId="51D86783"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 xml:space="preserve">M0-M499 </w:t>
            </w:r>
          </w:p>
        </w:tc>
      </w:tr>
      <w:tr w:rsidR="00692292" w14:paraId="027C21AE" w14:textId="77777777">
        <w:trPr>
          <w:gridAfter w:val="1"/>
          <w:wAfter w:w="40" w:type="dxa"/>
          <w:trHeight w:val="104"/>
          <w:jc w:val="center"/>
        </w:trPr>
        <w:tc>
          <w:tcPr>
            <w:tcW w:w="3192" w:type="dxa"/>
            <w:gridSpan w:val="2"/>
            <w:tcBorders>
              <w:top w:val="single" w:sz="4" w:space="0" w:color="000000"/>
              <w:left w:val="single" w:sz="4" w:space="0" w:color="000000"/>
              <w:bottom w:val="single" w:sz="4" w:space="0" w:color="000000"/>
              <w:right w:val="single" w:sz="4" w:space="0" w:color="000000"/>
            </w:tcBorders>
          </w:tcPr>
          <w:p w14:paraId="26652F8D" w14:textId="77777777" w:rsidR="00692292" w:rsidRDefault="005E5529">
            <w:pPr>
              <w:autoSpaceDE w:val="0"/>
              <w:autoSpaceDN w:val="0"/>
              <w:adjustRightInd w:val="0"/>
              <w:rPr>
                <w:rFonts w:ascii="宋体" w:cs="宋体"/>
                <w:color w:val="000000"/>
                <w:kern w:val="0"/>
                <w:szCs w:val="21"/>
              </w:rPr>
            </w:pPr>
            <w:r>
              <w:rPr>
                <w:rFonts w:ascii="宋体" w:cs="宋体" w:hint="eastAsia"/>
                <w:color w:val="000000"/>
                <w:kern w:val="0"/>
                <w:szCs w:val="21"/>
              </w:rPr>
              <w:t>状态</w:t>
            </w:r>
            <w:r>
              <w:rPr>
                <w:rFonts w:ascii="宋体" w:cs="宋体"/>
                <w:color w:val="000000"/>
                <w:kern w:val="0"/>
                <w:szCs w:val="21"/>
              </w:rPr>
              <w:t xml:space="preserve">S </w:t>
            </w:r>
          </w:p>
        </w:tc>
        <w:tc>
          <w:tcPr>
            <w:tcW w:w="2128" w:type="dxa"/>
            <w:tcBorders>
              <w:top w:val="single" w:sz="4" w:space="0" w:color="000000"/>
              <w:left w:val="single" w:sz="4" w:space="0" w:color="000000"/>
              <w:bottom w:val="single" w:sz="4" w:space="0" w:color="000000"/>
              <w:right w:val="single" w:sz="4" w:space="0" w:color="000000"/>
            </w:tcBorders>
          </w:tcPr>
          <w:p w14:paraId="12DDFC15"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 xml:space="preserve">S0-S127 </w:t>
            </w:r>
          </w:p>
        </w:tc>
        <w:tc>
          <w:tcPr>
            <w:tcW w:w="2129" w:type="dxa"/>
            <w:gridSpan w:val="2"/>
            <w:tcBorders>
              <w:top w:val="single" w:sz="4" w:space="0" w:color="000000"/>
              <w:left w:val="single" w:sz="4" w:space="0" w:color="000000"/>
              <w:bottom w:val="single" w:sz="4" w:space="0" w:color="000000"/>
              <w:right w:val="single" w:sz="4" w:space="0" w:color="000000"/>
            </w:tcBorders>
          </w:tcPr>
          <w:p w14:paraId="691C6C85"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 xml:space="preserve">S0-S499 </w:t>
            </w:r>
          </w:p>
        </w:tc>
      </w:tr>
      <w:tr w:rsidR="00692292" w14:paraId="7011061C" w14:textId="77777777">
        <w:trPr>
          <w:gridAfter w:val="1"/>
          <w:wAfter w:w="40" w:type="dxa"/>
          <w:trHeight w:val="954"/>
          <w:jc w:val="center"/>
        </w:trPr>
        <w:tc>
          <w:tcPr>
            <w:tcW w:w="3192" w:type="dxa"/>
            <w:gridSpan w:val="2"/>
            <w:tcBorders>
              <w:top w:val="single" w:sz="4" w:space="0" w:color="000000"/>
              <w:left w:val="single" w:sz="4" w:space="0" w:color="000000"/>
              <w:bottom w:val="single" w:sz="4" w:space="0" w:color="000000"/>
              <w:right w:val="single" w:sz="4" w:space="0" w:color="000000"/>
            </w:tcBorders>
          </w:tcPr>
          <w:p w14:paraId="6F24D13F" w14:textId="77777777" w:rsidR="00692292" w:rsidRDefault="005E5529">
            <w:pPr>
              <w:autoSpaceDE w:val="0"/>
              <w:autoSpaceDN w:val="0"/>
              <w:adjustRightInd w:val="0"/>
              <w:rPr>
                <w:rFonts w:ascii="宋体" w:cs="宋体"/>
                <w:color w:val="000000"/>
                <w:kern w:val="0"/>
                <w:szCs w:val="21"/>
              </w:rPr>
            </w:pPr>
            <w:r>
              <w:rPr>
                <w:rFonts w:ascii="宋体" w:cs="宋体" w:hint="eastAsia"/>
                <w:color w:val="000000"/>
                <w:kern w:val="0"/>
                <w:szCs w:val="21"/>
              </w:rPr>
              <w:t>定时器</w:t>
            </w:r>
            <w:r>
              <w:rPr>
                <w:rFonts w:ascii="宋体" w:cs="宋体"/>
                <w:color w:val="000000"/>
                <w:kern w:val="0"/>
                <w:szCs w:val="21"/>
              </w:rPr>
              <w:t xml:space="preserve">T </w:t>
            </w:r>
          </w:p>
        </w:tc>
        <w:tc>
          <w:tcPr>
            <w:tcW w:w="2128" w:type="dxa"/>
            <w:tcBorders>
              <w:top w:val="single" w:sz="4" w:space="0" w:color="000000"/>
              <w:left w:val="single" w:sz="4" w:space="0" w:color="000000"/>
              <w:bottom w:val="single" w:sz="4" w:space="0" w:color="000000"/>
              <w:right w:val="single" w:sz="4" w:space="0" w:color="000000"/>
            </w:tcBorders>
          </w:tcPr>
          <w:p w14:paraId="727C5133" w14:textId="77777777" w:rsidR="00692292" w:rsidRDefault="005E5529">
            <w:pPr>
              <w:autoSpaceDE w:val="0"/>
              <w:autoSpaceDN w:val="0"/>
              <w:adjustRightInd w:val="0"/>
              <w:rPr>
                <w:rFonts w:ascii="宋体" w:cs="宋体"/>
                <w:color w:val="000000"/>
                <w:kern w:val="0"/>
                <w:szCs w:val="21"/>
                <w:lang w:val="de-DE"/>
              </w:rPr>
            </w:pPr>
            <w:r>
              <w:rPr>
                <w:rFonts w:ascii="宋体" w:cs="宋体"/>
                <w:color w:val="000000"/>
                <w:kern w:val="0"/>
                <w:szCs w:val="21"/>
                <w:lang w:val="de-DE"/>
              </w:rPr>
              <w:t>T0-T31</w:t>
            </w:r>
            <w:r>
              <w:rPr>
                <w:rFonts w:ascii="宋体" w:cs="宋体" w:hint="eastAsia"/>
                <w:color w:val="000000"/>
                <w:kern w:val="0"/>
                <w:szCs w:val="21"/>
                <w:lang w:val="de-DE"/>
              </w:rPr>
              <w:t>（</w:t>
            </w:r>
            <w:r>
              <w:rPr>
                <w:rFonts w:ascii="宋体" w:cs="宋体"/>
                <w:color w:val="000000"/>
                <w:kern w:val="0"/>
                <w:szCs w:val="21"/>
                <w:lang w:val="de-DE"/>
              </w:rPr>
              <w:t>0.1S</w:t>
            </w:r>
            <w:r>
              <w:rPr>
                <w:rFonts w:ascii="宋体" w:cs="宋体" w:hint="eastAsia"/>
                <w:color w:val="000000"/>
                <w:kern w:val="0"/>
                <w:szCs w:val="21"/>
                <w:lang w:val="de-DE"/>
              </w:rPr>
              <w:t>）</w:t>
            </w:r>
            <w:r>
              <w:rPr>
                <w:rFonts w:ascii="宋体" w:cs="宋体"/>
                <w:color w:val="000000"/>
                <w:kern w:val="0"/>
                <w:szCs w:val="21"/>
                <w:lang w:val="de-DE"/>
              </w:rPr>
              <w:t xml:space="preserve"> </w:t>
            </w:r>
          </w:p>
          <w:p w14:paraId="26441747" w14:textId="77777777" w:rsidR="00692292" w:rsidRDefault="005E5529">
            <w:pPr>
              <w:autoSpaceDE w:val="0"/>
              <w:autoSpaceDN w:val="0"/>
              <w:adjustRightInd w:val="0"/>
              <w:rPr>
                <w:rFonts w:ascii="宋体" w:cs="宋体"/>
                <w:color w:val="000000"/>
                <w:kern w:val="0"/>
                <w:szCs w:val="21"/>
                <w:lang w:val="de-DE"/>
              </w:rPr>
            </w:pPr>
            <w:r>
              <w:rPr>
                <w:rFonts w:ascii="宋体" w:cs="宋体"/>
                <w:color w:val="000000"/>
                <w:kern w:val="0"/>
                <w:szCs w:val="21"/>
                <w:lang w:val="de-DE"/>
              </w:rPr>
              <w:t>T32-T62</w:t>
            </w:r>
            <w:r>
              <w:rPr>
                <w:rFonts w:ascii="宋体" w:cs="宋体" w:hint="eastAsia"/>
                <w:color w:val="000000"/>
                <w:kern w:val="0"/>
                <w:szCs w:val="21"/>
                <w:lang w:val="de-DE"/>
              </w:rPr>
              <w:t>（</w:t>
            </w:r>
            <w:r>
              <w:rPr>
                <w:rFonts w:ascii="宋体" w:cs="宋体"/>
                <w:color w:val="000000"/>
                <w:kern w:val="0"/>
                <w:szCs w:val="21"/>
                <w:lang w:val="de-DE"/>
              </w:rPr>
              <w:t>0.01S</w:t>
            </w:r>
            <w:r>
              <w:rPr>
                <w:rFonts w:ascii="宋体" w:cs="宋体" w:hint="eastAsia"/>
                <w:color w:val="000000"/>
                <w:kern w:val="0"/>
                <w:szCs w:val="21"/>
                <w:lang w:val="de-DE"/>
              </w:rPr>
              <w:t>）</w:t>
            </w:r>
            <w:r>
              <w:rPr>
                <w:rFonts w:ascii="宋体" w:cs="宋体"/>
                <w:color w:val="000000"/>
                <w:kern w:val="0"/>
                <w:szCs w:val="21"/>
                <w:lang w:val="de-DE"/>
              </w:rPr>
              <w:t xml:space="preserve"> </w:t>
            </w:r>
          </w:p>
          <w:p w14:paraId="1D3DBB1D"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T63</w:t>
            </w:r>
            <w:r>
              <w:rPr>
                <w:rFonts w:ascii="宋体" w:cs="宋体" w:hint="eastAsia"/>
                <w:color w:val="000000"/>
                <w:kern w:val="0"/>
                <w:szCs w:val="21"/>
              </w:rPr>
              <w:t>（</w:t>
            </w:r>
            <w:r>
              <w:rPr>
                <w:rFonts w:ascii="宋体" w:cs="宋体"/>
                <w:color w:val="000000"/>
                <w:kern w:val="0"/>
                <w:szCs w:val="21"/>
              </w:rPr>
              <w:t>1MS</w:t>
            </w:r>
            <w:r>
              <w:rPr>
                <w:rFonts w:ascii="宋体" w:cs="宋体" w:hint="eastAsia"/>
                <w:color w:val="000000"/>
                <w:kern w:val="0"/>
                <w:szCs w:val="21"/>
              </w:rPr>
              <w:t>）</w:t>
            </w:r>
            <w:r>
              <w:rPr>
                <w:rFonts w:ascii="宋体" w:cs="宋体"/>
                <w:color w:val="000000"/>
                <w:kern w:val="0"/>
                <w:szCs w:val="21"/>
              </w:rPr>
              <w:t xml:space="preserve"> </w:t>
            </w:r>
          </w:p>
          <w:p w14:paraId="6440037A" w14:textId="77777777" w:rsidR="00692292" w:rsidRDefault="005E5529">
            <w:pPr>
              <w:autoSpaceDE w:val="0"/>
              <w:autoSpaceDN w:val="0"/>
              <w:adjustRightInd w:val="0"/>
              <w:rPr>
                <w:rFonts w:ascii="宋体" w:cs="宋体"/>
                <w:color w:val="000000"/>
                <w:kern w:val="0"/>
                <w:szCs w:val="21"/>
              </w:rPr>
            </w:pPr>
            <w:r>
              <w:rPr>
                <w:rFonts w:ascii="宋体" w:cs="宋体" w:hint="eastAsia"/>
                <w:color w:val="000000"/>
                <w:kern w:val="0"/>
                <w:szCs w:val="21"/>
              </w:rPr>
              <w:t>内置电位器型</w:t>
            </w:r>
            <w:r>
              <w:rPr>
                <w:rFonts w:ascii="宋体" w:cs="宋体"/>
                <w:color w:val="000000"/>
                <w:kern w:val="0"/>
                <w:szCs w:val="21"/>
              </w:rPr>
              <w:t>2</w:t>
            </w:r>
            <w:r>
              <w:rPr>
                <w:rFonts w:ascii="宋体" w:cs="宋体" w:hint="eastAsia"/>
                <w:color w:val="000000"/>
                <w:kern w:val="0"/>
                <w:szCs w:val="21"/>
              </w:rPr>
              <w:t>点</w:t>
            </w:r>
            <w:r>
              <w:rPr>
                <w:rFonts w:ascii="宋体" w:cs="宋体"/>
                <w:color w:val="000000"/>
                <w:kern w:val="0"/>
                <w:szCs w:val="21"/>
              </w:rPr>
              <w:t xml:space="preserve"> </w:t>
            </w:r>
          </w:p>
          <w:p w14:paraId="06D24527"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VR1</w:t>
            </w:r>
            <w:r>
              <w:rPr>
                <w:rFonts w:ascii="宋体" w:cs="宋体" w:hint="eastAsia"/>
                <w:color w:val="000000"/>
                <w:kern w:val="0"/>
                <w:szCs w:val="21"/>
              </w:rPr>
              <w:t>：</w:t>
            </w:r>
            <w:r>
              <w:rPr>
                <w:rFonts w:ascii="宋体" w:cs="宋体"/>
                <w:color w:val="000000"/>
                <w:kern w:val="0"/>
                <w:szCs w:val="21"/>
              </w:rPr>
              <w:t xml:space="preserve">D8030 </w:t>
            </w:r>
          </w:p>
          <w:p w14:paraId="4BB396E0"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VR2</w:t>
            </w:r>
            <w:r>
              <w:rPr>
                <w:rFonts w:ascii="宋体" w:cs="宋体" w:hint="eastAsia"/>
                <w:color w:val="000000"/>
                <w:kern w:val="0"/>
                <w:szCs w:val="21"/>
              </w:rPr>
              <w:t>：</w:t>
            </w:r>
            <w:r>
              <w:rPr>
                <w:rFonts w:ascii="宋体" w:cs="宋体"/>
                <w:color w:val="000000"/>
                <w:kern w:val="0"/>
                <w:szCs w:val="21"/>
              </w:rPr>
              <w:t xml:space="preserve">D8031 </w:t>
            </w:r>
          </w:p>
        </w:tc>
        <w:tc>
          <w:tcPr>
            <w:tcW w:w="2129" w:type="dxa"/>
            <w:gridSpan w:val="2"/>
            <w:tcBorders>
              <w:top w:val="single" w:sz="4" w:space="0" w:color="000000"/>
              <w:left w:val="single" w:sz="4" w:space="0" w:color="000000"/>
              <w:bottom w:val="single" w:sz="4" w:space="0" w:color="000000"/>
              <w:right w:val="single" w:sz="4" w:space="0" w:color="000000"/>
            </w:tcBorders>
          </w:tcPr>
          <w:p w14:paraId="43AFE192" w14:textId="77777777" w:rsidR="00692292" w:rsidRDefault="005E5529">
            <w:pPr>
              <w:autoSpaceDE w:val="0"/>
              <w:autoSpaceDN w:val="0"/>
              <w:adjustRightInd w:val="0"/>
              <w:rPr>
                <w:rFonts w:ascii="宋体" w:cs="宋体"/>
                <w:color w:val="000000"/>
                <w:kern w:val="0"/>
                <w:szCs w:val="21"/>
                <w:lang w:val="de-DE"/>
              </w:rPr>
            </w:pPr>
            <w:r>
              <w:rPr>
                <w:rFonts w:ascii="宋体" w:cs="宋体"/>
                <w:color w:val="000000"/>
                <w:kern w:val="0"/>
                <w:szCs w:val="21"/>
                <w:lang w:val="de-DE"/>
              </w:rPr>
              <w:t>T0-T199</w:t>
            </w:r>
            <w:r>
              <w:rPr>
                <w:rFonts w:ascii="宋体" w:cs="宋体" w:hint="eastAsia"/>
                <w:color w:val="000000"/>
                <w:kern w:val="0"/>
                <w:szCs w:val="21"/>
                <w:lang w:val="de-DE"/>
              </w:rPr>
              <w:t>（</w:t>
            </w:r>
            <w:r>
              <w:rPr>
                <w:rFonts w:ascii="宋体" w:cs="宋体"/>
                <w:color w:val="000000"/>
                <w:kern w:val="0"/>
                <w:szCs w:val="21"/>
                <w:lang w:val="de-DE"/>
              </w:rPr>
              <w:t>0.1S</w:t>
            </w:r>
            <w:r>
              <w:rPr>
                <w:rFonts w:ascii="宋体" w:cs="宋体" w:hint="eastAsia"/>
                <w:color w:val="000000"/>
                <w:kern w:val="0"/>
                <w:szCs w:val="21"/>
                <w:lang w:val="de-DE"/>
              </w:rPr>
              <w:t>）</w:t>
            </w:r>
            <w:r>
              <w:rPr>
                <w:rFonts w:ascii="宋体" w:cs="宋体"/>
                <w:color w:val="000000"/>
                <w:kern w:val="0"/>
                <w:szCs w:val="21"/>
                <w:lang w:val="de-DE"/>
              </w:rPr>
              <w:t xml:space="preserve"> </w:t>
            </w:r>
          </w:p>
          <w:p w14:paraId="4D6D81D8" w14:textId="77777777" w:rsidR="00692292" w:rsidRDefault="005E5529">
            <w:pPr>
              <w:autoSpaceDE w:val="0"/>
              <w:autoSpaceDN w:val="0"/>
              <w:adjustRightInd w:val="0"/>
              <w:rPr>
                <w:rFonts w:ascii="宋体" w:cs="宋体"/>
                <w:color w:val="000000"/>
                <w:kern w:val="0"/>
                <w:szCs w:val="21"/>
                <w:lang w:val="de-DE"/>
              </w:rPr>
            </w:pPr>
            <w:r>
              <w:rPr>
                <w:rFonts w:ascii="宋体" w:cs="宋体"/>
                <w:color w:val="000000"/>
                <w:kern w:val="0"/>
                <w:szCs w:val="21"/>
                <w:lang w:val="de-DE"/>
              </w:rPr>
              <w:t>T200-T245</w:t>
            </w:r>
            <w:r>
              <w:rPr>
                <w:rFonts w:ascii="宋体" w:cs="宋体" w:hint="eastAsia"/>
                <w:color w:val="000000"/>
                <w:kern w:val="0"/>
                <w:szCs w:val="21"/>
                <w:lang w:val="de-DE"/>
              </w:rPr>
              <w:t>（</w:t>
            </w:r>
            <w:r>
              <w:rPr>
                <w:rFonts w:ascii="宋体" w:cs="宋体"/>
                <w:color w:val="000000"/>
                <w:kern w:val="0"/>
                <w:szCs w:val="21"/>
                <w:lang w:val="de-DE"/>
              </w:rPr>
              <w:t>0.01S</w:t>
            </w:r>
            <w:r>
              <w:rPr>
                <w:rFonts w:ascii="宋体" w:cs="宋体" w:hint="eastAsia"/>
                <w:color w:val="000000"/>
                <w:kern w:val="0"/>
                <w:szCs w:val="21"/>
                <w:lang w:val="de-DE"/>
              </w:rPr>
              <w:t>）</w:t>
            </w:r>
            <w:r>
              <w:rPr>
                <w:rFonts w:ascii="宋体" w:cs="宋体"/>
                <w:color w:val="000000"/>
                <w:kern w:val="0"/>
                <w:szCs w:val="21"/>
                <w:lang w:val="de-DE"/>
              </w:rPr>
              <w:t xml:space="preserve"> </w:t>
            </w:r>
          </w:p>
          <w:p w14:paraId="7D1B1335"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T246-T249</w:t>
            </w:r>
            <w:r>
              <w:rPr>
                <w:rFonts w:ascii="宋体" w:cs="宋体" w:hint="eastAsia"/>
                <w:color w:val="000000"/>
                <w:kern w:val="0"/>
                <w:szCs w:val="21"/>
              </w:rPr>
              <w:t>（执行中断的保持用）</w:t>
            </w:r>
            <w:r>
              <w:rPr>
                <w:rFonts w:ascii="宋体" w:cs="宋体"/>
                <w:color w:val="000000"/>
                <w:kern w:val="0"/>
                <w:szCs w:val="21"/>
              </w:rPr>
              <w:t xml:space="preserve"> </w:t>
            </w:r>
          </w:p>
          <w:p w14:paraId="12BCCCFF"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T250-T255</w:t>
            </w:r>
            <w:r>
              <w:rPr>
                <w:rFonts w:ascii="宋体" w:cs="宋体" w:hint="eastAsia"/>
                <w:color w:val="000000"/>
                <w:kern w:val="0"/>
                <w:szCs w:val="21"/>
              </w:rPr>
              <w:t>（保持用）</w:t>
            </w:r>
            <w:r>
              <w:rPr>
                <w:rFonts w:ascii="宋体" w:cs="宋体"/>
                <w:color w:val="000000"/>
                <w:kern w:val="0"/>
                <w:szCs w:val="21"/>
              </w:rPr>
              <w:t xml:space="preserve"> </w:t>
            </w:r>
          </w:p>
        </w:tc>
      </w:tr>
      <w:tr w:rsidR="00692292" w14:paraId="3E1F1F9E" w14:textId="77777777">
        <w:trPr>
          <w:gridAfter w:val="1"/>
          <w:wAfter w:w="40" w:type="dxa"/>
          <w:trHeight w:val="1294"/>
          <w:jc w:val="center"/>
        </w:trPr>
        <w:tc>
          <w:tcPr>
            <w:tcW w:w="3192" w:type="dxa"/>
            <w:gridSpan w:val="2"/>
            <w:tcBorders>
              <w:top w:val="single" w:sz="4" w:space="0" w:color="000000"/>
              <w:left w:val="single" w:sz="4" w:space="0" w:color="000000"/>
              <w:bottom w:val="single" w:sz="4" w:space="0" w:color="000000"/>
              <w:right w:val="single" w:sz="4" w:space="0" w:color="000000"/>
            </w:tcBorders>
          </w:tcPr>
          <w:p w14:paraId="58245835" w14:textId="77777777" w:rsidR="00692292" w:rsidRDefault="005E5529">
            <w:pPr>
              <w:autoSpaceDE w:val="0"/>
              <w:autoSpaceDN w:val="0"/>
              <w:adjustRightInd w:val="0"/>
              <w:rPr>
                <w:rFonts w:ascii="宋体" w:cs="宋体"/>
                <w:color w:val="000000"/>
                <w:kern w:val="0"/>
                <w:szCs w:val="21"/>
              </w:rPr>
            </w:pPr>
            <w:r>
              <w:rPr>
                <w:rFonts w:ascii="宋体" w:cs="宋体" w:hint="eastAsia"/>
                <w:color w:val="000000"/>
                <w:kern w:val="0"/>
                <w:szCs w:val="21"/>
              </w:rPr>
              <w:t>计数器</w:t>
            </w:r>
            <w:r>
              <w:rPr>
                <w:rFonts w:ascii="宋体" w:cs="宋体"/>
                <w:color w:val="000000"/>
                <w:kern w:val="0"/>
                <w:szCs w:val="21"/>
              </w:rPr>
              <w:t xml:space="preserve"> </w:t>
            </w:r>
          </w:p>
        </w:tc>
        <w:tc>
          <w:tcPr>
            <w:tcW w:w="2128" w:type="dxa"/>
            <w:tcBorders>
              <w:top w:val="single" w:sz="4" w:space="0" w:color="000000"/>
              <w:left w:val="single" w:sz="4" w:space="0" w:color="000000"/>
              <w:bottom w:val="single" w:sz="4" w:space="0" w:color="000000"/>
              <w:right w:val="single" w:sz="4" w:space="0" w:color="000000"/>
            </w:tcBorders>
          </w:tcPr>
          <w:p w14:paraId="0558C2CC"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16</w:t>
            </w:r>
            <w:r>
              <w:rPr>
                <w:rFonts w:ascii="宋体" w:cs="宋体" w:hint="eastAsia"/>
                <w:color w:val="000000"/>
                <w:kern w:val="0"/>
                <w:szCs w:val="21"/>
              </w:rPr>
              <w:t>位增量计数</w:t>
            </w:r>
            <w:r>
              <w:rPr>
                <w:rFonts w:ascii="宋体" w:cs="宋体"/>
                <w:color w:val="000000"/>
                <w:kern w:val="0"/>
                <w:szCs w:val="21"/>
              </w:rPr>
              <w:t xml:space="preserve"> </w:t>
            </w:r>
          </w:p>
          <w:p w14:paraId="3935C1E9"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 xml:space="preserve">C0-C15 </w:t>
            </w:r>
          </w:p>
          <w:p w14:paraId="5E5CCB27"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 xml:space="preserve">C16-C31 </w:t>
            </w:r>
          </w:p>
          <w:p w14:paraId="28EA8A42"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32</w:t>
            </w:r>
            <w:r>
              <w:rPr>
                <w:rFonts w:ascii="宋体" w:cs="宋体" w:hint="eastAsia"/>
                <w:color w:val="000000"/>
                <w:kern w:val="0"/>
                <w:szCs w:val="21"/>
              </w:rPr>
              <w:t>位高速可逆计数器最大</w:t>
            </w:r>
            <w:r>
              <w:rPr>
                <w:rFonts w:ascii="宋体" w:cs="宋体"/>
                <w:color w:val="000000"/>
                <w:kern w:val="0"/>
                <w:szCs w:val="21"/>
              </w:rPr>
              <w:t>6</w:t>
            </w:r>
            <w:r>
              <w:rPr>
                <w:rFonts w:ascii="宋体" w:cs="宋体" w:hint="eastAsia"/>
                <w:color w:val="000000"/>
                <w:kern w:val="0"/>
                <w:szCs w:val="21"/>
              </w:rPr>
              <w:t>点</w:t>
            </w:r>
            <w:r>
              <w:rPr>
                <w:rFonts w:ascii="宋体" w:cs="宋体"/>
                <w:color w:val="000000"/>
                <w:kern w:val="0"/>
                <w:szCs w:val="21"/>
              </w:rPr>
              <w:t xml:space="preserve"> </w:t>
            </w:r>
          </w:p>
          <w:p w14:paraId="48C6DFD1"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C235-C245</w:t>
            </w:r>
            <w:r>
              <w:rPr>
                <w:rFonts w:ascii="宋体" w:cs="宋体" w:hint="eastAsia"/>
                <w:color w:val="000000"/>
                <w:kern w:val="0"/>
                <w:szCs w:val="21"/>
              </w:rPr>
              <w:t>（</w:t>
            </w:r>
            <w:r>
              <w:rPr>
                <w:rFonts w:ascii="宋体" w:cs="宋体"/>
                <w:color w:val="000000"/>
                <w:kern w:val="0"/>
                <w:szCs w:val="21"/>
              </w:rPr>
              <w:t>1</w:t>
            </w:r>
            <w:r>
              <w:rPr>
                <w:rFonts w:ascii="宋体" w:cs="宋体" w:hint="eastAsia"/>
                <w:color w:val="000000"/>
                <w:kern w:val="0"/>
                <w:szCs w:val="21"/>
              </w:rPr>
              <w:t>相</w:t>
            </w:r>
            <w:r>
              <w:rPr>
                <w:rFonts w:ascii="宋体" w:cs="宋体"/>
                <w:color w:val="000000"/>
                <w:kern w:val="0"/>
                <w:szCs w:val="21"/>
              </w:rPr>
              <w:t>1</w:t>
            </w:r>
            <w:r>
              <w:rPr>
                <w:rFonts w:ascii="宋体" w:cs="宋体" w:hint="eastAsia"/>
                <w:color w:val="000000"/>
                <w:kern w:val="0"/>
                <w:szCs w:val="21"/>
              </w:rPr>
              <w:t>输入）</w:t>
            </w:r>
            <w:r>
              <w:rPr>
                <w:rFonts w:ascii="宋体" w:cs="宋体"/>
                <w:color w:val="000000"/>
                <w:kern w:val="0"/>
                <w:szCs w:val="21"/>
              </w:rPr>
              <w:t xml:space="preserve"> </w:t>
            </w:r>
          </w:p>
          <w:p w14:paraId="1085269A"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C246-C250</w:t>
            </w:r>
            <w:r>
              <w:rPr>
                <w:rFonts w:ascii="宋体" w:cs="宋体" w:hint="eastAsia"/>
                <w:color w:val="000000"/>
                <w:kern w:val="0"/>
                <w:szCs w:val="21"/>
              </w:rPr>
              <w:t>（</w:t>
            </w:r>
            <w:r>
              <w:rPr>
                <w:rFonts w:ascii="宋体" w:cs="宋体"/>
                <w:color w:val="000000"/>
                <w:kern w:val="0"/>
                <w:szCs w:val="21"/>
              </w:rPr>
              <w:t>1</w:t>
            </w:r>
            <w:r>
              <w:rPr>
                <w:rFonts w:ascii="宋体" w:cs="宋体" w:hint="eastAsia"/>
                <w:color w:val="000000"/>
                <w:kern w:val="0"/>
                <w:szCs w:val="21"/>
              </w:rPr>
              <w:t>相</w:t>
            </w:r>
            <w:r>
              <w:rPr>
                <w:rFonts w:ascii="宋体" w:cs="宋体"/>
                <w:color w:val="000000"/>
                <w:kern w:val="0"/>
                <w:szCs w:val="21"/>
              </w:rPr>
              <w:t>2</w:t>
            </w:r>
            <w:r>
              <w:rPr>
                <w:rFonts w:ascii="宋体" w:cs="宋体" w:hint="eastAsia"/>
                <w:color w:val="000000"/>
                <w:kern w:val="0"/>
                <w:szCs w:val="21"/>
              </w:rPr>
              <w:t>输入）</w:t>
            </w:r>
            <w:r>
              <w:rPr>
                <w:rFonts w:ascii="宋体" w:cs="宋体"/>
                <w:color w:val="000000"/>
                <w:kern w:val="0"/>
                <w:szCs w:val="21"/>
              </w:rPr>
              <w:t xml:space="preserve"> </w:t>
            </w:r>
          </w:p>
          <w:p w14:paraId="5F2694F8"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C251-C252</w:t>
            </w:r>
            <w:r>
              <w:rPr>
                <w:rFonts w:ascii="宋体" w:cs="宋体" w:hint="eastAsia"/>
                <w:color w:val="000000"/>
                <w:kern w:val="0"/>
                <w:szCs w:val="21"/>
              </w:rPr>
              <w:t>（</w:t>
            </w:r>
            <w:r>
              <w:rPr>
                <w:rFonts w:ascii="宋体" w:cs="宋体"/>
                <w:color w:val="000000"/>
                <w:kern w:val="0"/>
                <w:szCs w:val="21"/>
              </w:rPr>
              <w:t>2</w:t>
            </w:r>
            <w:r>
              <w:rPr>
                <w:rFonts w:ascii="宋体" w:cs="宋体" w:hint="eastAsia"/>
                <w:color w:val="000000"/>
                <w:kern w:val="0"/>
                <w:szCs w:val="21"/>
              </w:rPr>
              <w:t>相输入）</w:t>
            </w:r>
            <w:r>
              <w:rPr>
                <w:rFonts w:ascii="宋体" w:cs="宋体"/>
                <w:color w:val="000000"/>
                <w:kern w:val="0"/>
                <w:szCs w:val="21"/>
              </w:rPr>
              <w:t xml:space="preserve"> </w:t>
            </w:r>
          </w:p>
        </w:tc>
        <w:tc>
          <w:tcPr>
            <w:tcW w:w="2129" w:type="dxa"/>
            <w:gridSpan w:val="2"/>
            <w:tcBorders>
              <w:top w:val="single" w:sz="4" w:space="0" w:color="000000"/>
              <w:left w:val="single" w:sz="4" w:space="0" w:color="000000"/>
              <w:bottom w:val="single" w:sz="4" w:space="0" w:color="000000"/>
              <w:right w:val="single" w:sz="4" w:space="0" w:color="000000"/>
            </w:tcBorders>
          </w:tcPr>
          <w:p w14:paraId="662DE2AE"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16</w:t>
            </w:r>
            <w:r>
              <w:rPr>
                <w:rFonts w:ascii="宋体" w:cs="宋体" w:hint="eastAsia"/>
                <w:color w:val="000000"/>
                <w:kern w:val="0"/>
                <w:szCs w:val="21"/>
              </w:rPr>
              <w:t>位顺计数器</w:t>
            </w:r>
            <w:r>
              <w:rPr>
                <w:rFonts w:ascii="宋体" w:cs="宋体"/>
                <w:color w:val="000000"/>
                <w:kern w:val="0"/>
                <w:szCs w:val="21"/>
              </w:rPr>
              <w:t xml:space="preserve">0-32767 </w:t>
            </w:r>
          </w:p>
          <w:p w14:paraId="095E1F55"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 xml:space="preserve">C0-C99 </w:t>
            </w:r>
          </w:p>
          <w:p w14:paraId="7AE4A57D"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 xml:space="preserve">C100-C199 </w:t>
            </w:r>
          </w:p>
          <w:p w14:paraId="30ADB3A8"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32</w:t>
            </w:r>
            <w:r>
              <w:rPr>
                <w:rFonts w:ascii="宋体" w:cs="宋体" w:hint="eastAsia"/>
                <w:color w:val="000000"/>
                <w:kern w:val="0"/>
                <w:szCs w:val="21"/>
              </w:rPr>
              <w:t>位顺</w:t>
            </w:r>
            <w:r>
              <w:rPr>
                <w:rFonts w:ascii="宋体" w:cs="宋体"/>
                <w:color w:val="000000"/>
                <w:kern w:val="0"/>
                <w:szCs w:val="21"/>
              </w:rPr>
              <w:t>/</w:t>
            </w:r>
            <w:r>
              <w:rPr>
                <w:rFonts w:ascii="宋体" w:cs="宋体" w:hint="eastAsia"/>
                <w:color w:val="000000"/>
                <w:kern w:val="0"/>
                <w:szCs w:val="21"/>
              </w:rPr>
              <w:t>倒计数器</w:t>
            </w:r>
            <w:r>
              <w:rPr>
                <w:rFonts w:ascii="宋体" w:cs="宋体"/>
                <w:color w:val="000000"/>
                <w:kern w:val="0"/>
                <w:szCs w:val="21"/>
              </w:rPr>
              <w:t xml:space="preserve"> </w:t>
            </w:r>
          </w:p>
          <w:p w14:paraId="12D208A1"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 xml:space="preserve">C200-C219 </w:t>
            </w:r>
          </w:p>
          <w:p w14:paraId="1EA1BEBD"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 xml:space="preserve">C220-C234 </w:t>
            </w:r>
          </w:p>
        </w:tc>
      </w:tr>
      <w:tr w:rsidR="00692292" w14:paraId="49FE06C5" w14:textId="77777777">
        <w:trPr>
          <w:gridAfter w:val="1"/>
          <w:wAfter w:w="40" w:type="dxa"/>
          <w:trHeight w:val="1294"/>
          <w:jc w:val="center"/>
        </w:trPr>
        <w:tc>
          <w:tcPr>
            <w:tcW w:w="3192" w:type="dxa"/>
            <w:gridSpan w:val="2"/>
            <w:tcBorders>
              <w:top w:val="single" w:sz="4" w:space="0" w:color="000000"/>
              <w:left w:val="single" w:sz="4" w:space="0" w:color="000000"/>
              <w:bottom w:val="single" w:sz="4" w:space="0" w:color="000000"/>
              <w:right w:val="single" w:sz="4" w:space="0" w:color="000000"/>
            </w:tcBorders>
          </w:tcPr>
          <w:p w14:paraId="4B0CCAC3" w14:textId="77777777" w:rsidR="00692292" w:rsidRDefault="005E5529">
            <w:pPr>
              <w:autoSpaceDE w:val="0"/>
              <w:autoSpaceDN w:val="0"/>
              <w:adjustRightInd w:val="0"/>
              <w:rPr>
                <w:rFonts w:ascii="宋体" w:cs="宋体"/>
                <w:color w:val="000000"/>
                <w:kern w:val="0"/>
                <w:szCs w:val="21"/>
              </w:rPr>
            </w:pPr>
            <w:r>
              <w:rPr>
                <w:rFonts w:ascii="宋体" w:cs="宋体" w:hint="eastAsia"/>
                <w:color w:val="000000"/>
                <w:kern w:val="0"/>
                <w:szCs w:val="21"/>
              </w:rPr>
              <w:t>数据寄存器</w:t>
            </w:r>
            <w:r>
              <w:rPr>
                <w:rFonts w:ascii="宋体" w:cs="宋体"/>
                <w:color w:val="000000"/>
                <w:kern w:val="0"/>
                <w:szCs w:val="21"/>
              </w:rPr>
              <w:t>D</w:t>
            </w:r>
            <w:r>
              <w:rPr>
                <w:rFonts w:ascii="宋体" w:cs="宋体" w:hint="eastAsia"/>
                <w:color w:val="000000"/>
                <w:kern w:val="0"/>
                <w:szCs w:val="21"/>
              </w:rPr>
              <w:t>、</w:t>
            </w:r>
            <w:r>
              <w:rPr>
                <w:rFonts w:ascii="宋体" w:cs="宋体"/>
                <w:color w:val="000000"/>
                <w:kern w:val="0"/>
                <w:szCs w:val="21"/>
              </w:rPr>
              <w:t>V</w:t>
            </w:r>
            <w:r>
              <w:rPr>
                <w:rFonts w:ascii="宋体" w:cs="宋体" w:hint="eastAsia"/>
                <w:color w:val="000000"/>
                <w:kern w:val="0"/>
                <w:szCs w:val="21"/>
              </w:rPr>
              <w:t>、</w:t>
            </w:r>
            <w:r>
              <w:rPr>
                <w:rFonts w:ascii="宋体" w:cs="宋体"/>
                <w:color w:val="000000"/>
                <w:kern w:val="0"/>
                <w:szCs w:val="21"/>
              </w:rPr>
              <w:t xml:space="preserve">Z </w:t>
            </w:r>
          </w:p>
        </w:tc>
        <w:tc>
          <w:tcPr>
            <w:tcW w:w="2128" w:type="dxa"/>
            <w:tcBorders>
              <w:top w:val="single" w:sz="4" w:space="0" w:color="000000"/>
              <w:left w:val="single" w:sz="4" w:space="0" w:color="000000"/>
              <w:bottom w:val="single" w:sz="4" w:space="0" w:color="000000"/>
              <w:right w:val="single" w:sz="4" w:space="0" w:color="000000"/>
            </w:tcBorders>
          </w:tcPr>
          <w:p w14:paraId="44CB76ED"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D0-D127</w:t>
            </w:r>
            <w:r>
              <w:rPr>
                <w:rFonts w:ascii="宋体" w:cs="宋体" w:hint="eastAsia"/>
                <w:color w:val="000000"/>
                <w:kern w:val="0"/>
                <w:szCs w:val="21"/>
              </w:rPr>
              <w:t>（一般）</w:t>
            </w:r>
            <w:r>
              <w:rPr>
                <w:rFonts w:ascii="宋体" w:cs="宋体"/>
                <w:color w:val="000000"/>
                <w:kern w:val="0"/>
                <w:szCs w:val="21"/>
              </w:rPr>
              <w:t xml:space="preserve"> </w:t>
            </w:r>
          </w:p>
          <w:p w14:paraId="4C9E4501"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D128-D255</w:t>
            </w:r>
            <w:r>
              <w:rPr>
                <w:rFonts w:ascii="宋体" w:cs="宋体" w:hint="eastAsia"/>
                <w:color w:val="000000"/>
                <w:kern w:val="0"/>
                <w:szCs w:val="21"/>
              </w:rPr>
              <w:t>（保持用）</w:t>
            </w:r>
            <w:r>
              <w:rPr>
                <w:rFonts w:ascii="宋体" w:cs="宋体"/>
                <w:color w:val="000000"/>
                <w:kern w:val="0"/>
                <w:szCs w:val="21"/>
              </w:rPr>
              <w:t xml:space="preserve"> </w:t>
            </w:r>
          </w:p>
          <w:p w14:paraId="6ECA0835"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D1000-D2499</w:t>
            </w:r>
            <w:r>
              <w:rPr>
                <w:rFonts w:ascii="宋体" w:cs="宋体" w:hint="eastAsia"/>
                <w:color w:val="000000"/>
                <w:kern w:val="0"/>
                <w:szCs w:val="21"/>
              </w:rPr>
              <w:t>（文件用）</w:t>
            </w:r>
            <w:r>
              <w:rPr>
                <w:rFonts w:ascii="宋体" w:cs="宋体"/>
                <w:color w:val="000000"/>
                <w:kern w:val="0"/>
                <w:szCs w:val="21"/>
              </w:rPr>
              <w:t xml:space="preserve"> </w:t>
            </w:r>
          </w:p>
          <w:p w14:paraId="57A9D915"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D8000-D8255</w:t>
            </w:r>
            <w:r>
              <w:rPr>
                <w:rFonts w:ascii="宋体" w:cs="宋体" w:hint="eastAsia"/>
                <w:color w:val="000000"/>
                <w:kern w:val="0"/>
                <w:szCs w:val="21"/>
              </w:rPr>
              <w:t>（特殊用）</w:t>
            </w:r>
            <w:r>
              <w:rPr>
                <w:rFonts w:ascii="宋体" w:cs="宋体"/>
                <w:color w:val="000000"/>
                <w:kern w:val="0"/>
                <w:szCs w:val="21"/>
              </w:rPr>
              <w:t xml:space="preserve"> </w:t>
            </w:r>
          </w:p>
          <w:p w14:paraId="29F9CFF9"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V7-V0</w:t>
            </w:r>
            <w:r>
              <w:rPr>
                <w:rFonts w:ascii="宋体" w:cs="宋体" w:hint="eastAsia"/>
                <w:color w:val="000000"/>
                <w:kern w:val="0"/>
                <w:szCs w:val="21"/>
              </w:rPr>
              <w:t>（变址用）</w:t>
            </w:r>
            <w:r>
              <w:rPr>
                <w:rFonts w:ascii="宋体" w:cs="宋体"/>
                <w:color w:val="000000"/>
                <w:kern w:val="0"/>
                <w:szCs w:val="21"/>
              </w:rPr>
              <w:t xml:space="preserve"> </w:t>
            </w:r>
          </w:p>
          <w:p w14:paraId="6FAC5906"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Z7-Z0</w:t>
            </w:r>
            <w:r>
              <w:rPr>
                <w:rFonts w:ascii="宋体" w:cs="宋体" w:hint="eastAsia"/>
                <w:color w:val="000000"/>
                <w:kern w:val="0"/>
                <w:szCs w:val="21"/>
              </w:rPr>
              <w:t>（变址用）</w:t>
            </w:r>
            <w:r>
              <w:rPr>
                <w:rFonts w:ascii="宋体" w:cs="宋体"/>
                <w:color w:val="000000"/>
                <w:kern w:val="0"/>
                <w:szCs w:val="21"/>
              </w:rPr>
              <w:t xml:space="preserve"> </w:t>
            </w:r>
          </w:p>
        </w:tc>
        <w:tc>
          <w:tcPr>
            <w:tcW w:w="2129" w:type="dxa"/>
            <w:gridSpan w:val="2"/>
            <w:tcBorders>
              <w:top w:val="single" w:sz="4" w:space="0" w:color="000000"/>
              <w:left w:val="single" w:sz="4" w:space="0" w:color="000000"/>
              <w:bottom w:val="single" w:sz="4" w:space="0" w:color="000000"/>
              <w:right w:val="single" w:sz="4" w:space="0" w:color="000000"/>
            </w:tcBorders>
          </w:tcPr>
          <w:p w14:paraId="41E025A7"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D0-D199</w:t>
            </w:r>
            <w:r>
              <w:rPr>
                <w:rFonts w:ascii="宋体" w:cs="宋体" w:hint="eastAsia"/>
                <w:color w:val="000000"/>
                <w:kern w:val="0"/>
                <w:szCs w:val="21"/>
              </w:rPr>
              <w:t>（一般用）</w:t>
            </w:r>
            <w:r>
              <w:rPr>
                <w:rFonts w:ascii="宋体" w:cs="宋体"/>
                <w:color w:val="000000"/>
                <w:kern w:val="0"/>
                <w:szCs w:val="21"/>
              </w:rPr>
              <w:t xml:space="preserve"> </w:t>
            </w:r>
          </w:p>
          <w:p w14:paraId="4F1155DA"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D200-D511</w:t>
            </w:r>
            <w:r>
              <w:rPr>
                <w:rFonts w:ascii="宋体" w:cs="宋体" w:hint="eastAsia"/>
                <w:color w:val="000000"/>
                <w:kern w:val="0"/>
                <w:szCs w:val="21"/>
              </w:rPr>
              <w:t>（停电保持用）</w:t>
            </w:r>
            <w:r>
              <w:rPr>
                <w:rFonts w:ascii="宋体" w:cs="宋体"/>
                <w:color w:val="000000"/>
                <w:kern w:val="0"/>
                <w:szCs w:val="21"/>
              </w:rPr>
              <w:t xml:space="preserve"> </w:t>
            </w:r>
          </w:p>
          <w:p w14:paraId="67177265"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D512-D7999</w:t>
            </w:r>
            <w:r>
              <w:rPr>
                <w:rFonts w:ascii="宋体" w:cs="宋体" w:hint="eastAsia"/>
                <w:color w:val="000000"/>
                <w:kern w:val="0"/>
                <w:szCs w:val="21"/>
              </w:rPr>
              <w:t>（停电保持用）</w:t>
            </w:r>
            <w:r>
              <w:rPr>
                <w:rFonts w:ascii="宋体" w:cs="宋体"/>
                <w:color w:val="000000"/>
                <w:kern w:val="0"/>
                <w:szCs w:val="21"/>
              </w:rPr>
              <w:t xml:space="preserve"> </w:t>
            </w:r>
          </w:p>
          <w:p w14:paraId="098C839B" w14:textId="77777777" w:rsidR="00692292" w:rsidRDefault="005E5529">
            <w:pPr>
              <w:autoSpaceDE w:val="0"/>
              <w:autoSpaceDN w:val="0"/>
              <w:adjustRightInd w:val="0"/>
              <w:rPr>
                <w:rFonts w:ascii="宋体" w:cs="宋体"/>
                <w:color w:val="000000"/>
                <w:kern w:val="0"/>
                <w:szCs w:val="21"/>
              </w:rPr>
            </w:pPr>
            <w:r>
              <w:rPr>
                <w:rFonts w:ascii="宋体" w:cs="宋体" w:hint="eastAsia"/>
                <w:color w:val="000000"/>
                <w:kern w:val="0"/>
                <w:szCs w:val="21"/>
              </w:rPr>
              <w:t>根据参考设定，可以将</w:t>
            </w:r>
            <w:r>
              <w:rPr>
                <w:rFonts w:ascii="宋体" w:cs="宋体"/>
                <w:color w:val="000000"/>
                <w:kern w:val="0"/>
                <w:szCs w:val="21"/>
              </w:rPr>
              <w:t>D1000</w:t>
            </w:r>
            <w:r>
              <w:rPr>
                <w:rFonts w:ascii="宋体" w:cs="宋体" w:hint="eastAsia"/>
                <w:color w:val="000000"/>
                <w:kern w:val="0"/>
                <w:szCs w:val="21"/>
              </w:rPr>
              <w:t>以下作为文件寄存器</w:t>
            </w:r>
            <w:r>
              <w:rPr>
                <w:rFonts w:ascii="宋体" w:cs="宋体"/>
                <w:color w:val="000000"/>
                <w:kern w:val="0"/>
                <w:szCs w:val="21"/>
              </w:rPr>
              <w:t xml:space="preserve"> </w:t>
            </w:r>
          </w:p>
          <w:p w14:paraId="6EA18EE6"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D8000-D8255</w:t>
            </w:r>
            <w:r>
              <w:rPr>
                <w:rFonts w:ascii="宋体" w:cs="宋体" w:hint="eastAsia"/>
                <w:color w:val="000000"/>
                <w:kern w:val="0"/>
                <w:szCs w:val="21"/>
              </w:rPr>
              <w:t>（特殊用）</w:t>
            </w:r>
            <w:r>
              <w:rPr>
                <w:rFonts w:ascii="宋体" w:cs="宋体"/>
                <w:color w:val="000000"/>
                <w:kern w:val="0"/>
                <w:szCs w:val="21"/>
              </w:rPr>
              <w:t xml:space="preserve"> </w:t>
            </w:r>
          </w:p>
          <w:p w14:paraId="46F3F33B"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V0-V7</w:t>
            </w:r>
            <w:r>
              <w:rPr>
                <w:rFonts w:ascii="宋体" w:cs="宋体" w:hint="eastAsia"/>
                <w:color w:val="000000"/>
                <w:kern w:val="0"/>
                <w:szCs w:val="21"/>
              </w:rPr>
              <w:t>（指定用）</w:t>
            </w:r>
            <w:r>
              <w:rPr>
                <w:rFonts w:ascii="宋体" w:cs="宋体"/>
                <w:color w:val="000000"/>
                <w:kern w:val="0"/>
                <w:szCs w:val="21"/>
              </w:rPr>
              <w:t xml:space="preserve"> </w:t>
            </w:r>
          </w:p>
          <w:p w14:paraId="17C70B02"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Z0-Z7</w:t>
            </w:r>
            <w:r>
              <w:rPr>
                <w:rFonts w:ascii="宋体" w:cs="宋体" w:hint="eastAsia"/>
                <w:color w:val="000000"/>
                <w:kern w:val="0"/>
                <w:szCs w:val="21"/>
              </w:rPr>
              <w:t>（指定用）</w:t>
            </w:r>
            <w:r>
              <w:rPr>
                <w:rFonts w:ascii="宋体" w:cs="宋体"/>
                <w:color w:val="000000"/>
                <w:kern w:val="0"/>
                <w:szCs w:val="21"/>
              </w:rPr>
              <w:t xml:space="preserve"> </w:t>
            </w:r>
          </w:p>
        </w:tc>
      </w:tr>
      <w:tr w:rsidR="00692292" w14:paraId="1E9BCDB3" w14:textId="77777777">
        <w:trPr>
          <w:gridAfter w:val="1"/>
          <w:wAfter w:w="40" w:type="dxa"/>
          <w:trHeight w:val="393"/>
          <w:jc w:val="center"/>
        </w:trPr>
        <w:tc>
          <w:tcPr>
            <w:tcW w:w="1064" w:type="dxa"/>
            <w:vMerge w:val="restart"/>
            <w:tcBorders>
              <w:top w:val="single" w:sz="4" w:space="0" w:color="000000"/>
              <w:left w:val="single" w:sz="4" w:space="0" w:color="000000"/>
              <w:bottom w:val="single" w:sz="4" w:space="0" w:color="000000"/>
              <w:right w:val="single" w:sz="4" w:space="0" w:color="000000"/>
            </w:tcBorders>
            <w:vAlign w:val="center"/>
          </w:tcPr>
          <w:p w14:paraId="31569280" w14:textId="77777777" w:rsidR="00692292" w:rsidRDefault="005E5529">
            <w:pPr>
              <w:autoSpaceDE w:val="0"/>
              <w:autoSpaceDN w:val="0"/>
              <w:adjustRightInd w:val="0"/>
              <w:jc w:val="center"/>
              <w:rPr>
                <w:rFonts w:ascii="宋体" w:cs="宋体"/>
                <w:color w:val="000000"/>
                <w:kern w:val="0"/>
                <w:szCs w:val="21"/>
              </w:rPr>
            </w:pPr>
            <w:r>
              <w:rPr>
                <w:rFonts w:ascii="宋体" w:cs="宋体" w:hint="eastAsia"/>
                <w:color w:val="000000"/>
                <w:kern w:val="0"/>
                <w:szCs w:val="21"/>
              </w:rPr>
              <w:t>常数</w:t>
            </w:r>
            <w:r>
              <w:rPr>
                <w:rFonts w:ascii="宋体" w:cs="宋体"/>
                <w:color w:val="000000"/>
                <w:kern w:val="0"/>
                <w:szCs w:val="21"/>
              </w:rPr>
              <w:t xml:space="preserve"> </w:t>
            </w:r>
          </w:p>
        </w:tc>
        <w:tc>
          <w:tcPr>
            <w:tcW w:w="2128" w:type="dxa"/>
            <w:tcBorders>
              <w:top w:val="single" w:sz="4" w:space="0" w:color="000000"/>
              <w:left w:val="single" w:sz="4" w:space="0" w:color="000000"/>
              <w:bottom w:val="single" w:sz="4" w:space="0" w:color="000000"/>
              <w:right w:val="single" w:sz="4" w:space="0" w:color="000000"/>
            </w:tcBorders>
          </w:tcPr>
          <w:p w14:paraId="613F17A8"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 xml:space="preserve">K </w:t>
            </w:r>
          </w:p>
        </w:tc>
        <w:tc>
          <w:tcPr>
            <w:tcW w:w="2128" w:type="dxa"/>
            <w:tcBorders>
              <w:top w:val="single" w:sz="4" w:space="0" w:color="000000"/>
              <w:left w:val="single" w:sz="4" w:space="0" w:color="000000"/>
              <w:bottom w:val="single" w:sz="4" w:space="0" w:color="000000"/>
              <w:right w:val="single" w:sz="4" w:space="0" w:color="000000"/>
            </w:tcBorders>
          </w:tcPr>
          <w:p w14:paraId="4C7B7C18"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16</w:t>
            </w:r>
            <w:r>
              <w:rPr>
                <w:rFonts w:ascii="宋体" w:cs="宋体" w:hint="eastAsia"/>
                <w:color w:val="000000"/>
                <w:kern w:val="0"/>
                <w:szCs w:val="21"/>
              </w:rPr>
              <w:t>位</w:t>
            </w:r>
            <w:r>
              <w:rPr>
                <w:rFonts w:ascii="宋体" w:cs="宋体"/>
                <w:color w:val="000000"/>
                <w:kern w:val="0"/>
                <w:szCs w:val="21"/>
              </w:rPr>
              <w:t xml:space="preserve">-32768-32767 </w:t>
            </w:r>
          </w:p>
        </w:tc>
        <w:tc>
          <w:tcPr>
            <w:tcW w:w="2129" w:type="dxa"/>
            <w:gridSpan w:val="2"/>
            <w:tcBorders>
              <w:top w:val="single" w:sz="4" w:space="0" w:color="000000"/>
              <w:left w:val="single" w:sz="4" w:space="0" w:color="000000"/>
              <w:bottom w:val="single" w:sz="4" w:space="0" w:color="000000"/>
              <w:right w:val="single" w:sz="4" w:space="0" w:color="000000"/>
            </w:tcBorders>
          </w:tcPr>
          <w:p w14:paraId="38548C6C"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16</w:t>
            </w:r>
            <w:r>
              <w:rPr>
                <w:rFonts w:ascii="宋体" w:cs="宋体" w:hint="eastAsia"/>
                <w:color w:val="000000"/>
                <w:kern w:val="0"/>
                <w:szCs w:val="21"/>
              </w:rPr>
              <w:t>位</w:t>
            </w:r>
            <w:r>
              <w:rPr>
                <w:rFonts w:ascii="宋体" w:cs="宋体"/>
                <w:color w:val="000000"/>
                <w:kern w:val="0"/>
                <w:szCs w:val="21"/>
              </w:rPr>
              <w:t xml:space="preserve">-32768-32767 </w:t>
            </w:r>
          </w:p>
        </w:tc>
      </w:tr>
      <w:tr w:rsidR="00692292" w14:paraId="793170C8" w14:textId="77777777">
        <w:trPr>
          <w:trHeight w:val="104"/>
          <w:jc w:val="center"/>
        </w:trPr>
        <w:tc>
          <w:tcPr>
            <w:tcW w:w="1064" w:type="dxa"/>
            <w:vMerge/>
            <w:tcBorders>
              <w:top w:val="single" w:sz="4" w:space="0" w:color="000000"/>
              <w:left w:val="single" w:sz="4" w:space="0" w:color="000000"/>
              <w:bottom w:val="single" w:sz="4" w:space="0" w:color="000000"/>
              <w:right w:val="single" w:sz="4" w:space="0" w:color="000000"/>
            </w:tcBorders>
            <w:vAlign w:val="center"/>
          </w:tcPr>
          <w:p w14:paraId="5A2F03EC" w14:textId="77777777" w:rsidR="00692292" w:rsidRDefault="00692292">
            <w:pPr>
              <w:autoSpaceDE w:val="0"/>
              <w:autoSpaceDN w:val="0"/>
              <w:adjustRightInd w:val="0"/>
              <w:jc w:val="left"/>
              <w:rPr>
                <w:rFonts w:ascii="宋体"/>
                <w:kern w:val="0"/>
                <w:sz w:val="24"/>
              </w:rPr>
            </w:pPr>
          </w:p>
        </w:tc>
        <w:tc>
          <w:tcPr>
            <w:tcW w:w="2128" w:type="dxa"/>
            <w:tcBorders>
              <w:top w:val="single" w:sz="4" w:space="0" w:color="000000"/>
              <w:left w:val="single" w:sz="4" w:space="0" w:color="000000"/>
              <w:bottom w:val="single" w:sz="4" w:space="0" w:color="000000"/>
              <w:right w:val="single" w:sz="4" w:space="0" w:color="000000"/>
            </w:tcBorders>
          </w:tcPr>
          <w:p w14:paraId="58B661E7"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 xml:space="preserve">H </w:t>
            </w:r>
          </w:p>
        </w:tc>
        <w:tc>
          <w:tcPr>
            <w:tcW w:w="2160" w:type="dxa"/>
            <w:gridSpan w:val="2"/>
            <w:tcBorders>
              <w:top w:val="single" w:sz="4" w:space="0" w:color="000000"/>
              <w:left w:val="single" w:sz="4" w:space="0" w:color="000000"/>
              <w:bottom w:val="single" w:sz="4" w:space="0" w:color="000000"/>
              <w:right w:val="single" w:sz="4" w:space="0" w:color="000000"/>
            </w:tcBorders>
          </w:tcPr>
          <w:p w14:paraId="67D6CDB5"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16</w:t>
            </w:r>
            <w:r>
              <w:rPr>
                <w:rFonts w:ascii="宋体" w:cs="宋体" w:hint="eastAsia"/>
                <w:color w:val="000000"/>
                <w:kern w:val="0"/>
                <w:szCs w:val="21"/>
              </w:rPr>
              <w:t>位</w:t>
            </w:r>
            <w:r>
              <w:rPr>
                <w:rFonts w:ascii="宋体" w:cs="宋体"/>
                <w:color w:val="000000"/>
                <w:kern w:val="0"/>
                <w:szCs w:val="21"/>
              </w:rPr>
              <w:t xml:space="preserve">0-FFFFH </w:t>
            </w:r>
          </w:p>
        </w:tc>
        <w:tc>
          <w:tcPr>
            <w:tcW w:w="2137" w:type="dxa"/>
            <w:gridSpan w:val="2"/>
            <w:tcBorders>
              <w:top w:val="single" w:sz="4" w:space="0" w:color="000000"/>
              <w:left w:val="single" w:sz="4" w:space="0" w:color="000000"/>
              <w:bottom w:val="single" w:sz="4" w:space="0" w:color="000000"/>
              <w:right w:val="single" w:sz="4" w:space="0" w:color="000000"/>
            </w:tcBorders>
          </w:tcPr>
          <w:p w14:paraId="369E7D15" w14:textId="77777777" w:rsidR="00692292" w:rsidRDefault="005E5529">
            <w:pPr>
              <w:autoSpaceDE w:val="0"/>
              <w:autoSpaceDN w:val="0"/>
              <w:adjustRightInd w:val="0"/>
              <w:rPr>
                <w:rFonts w:ascii="宋体" w:cs="宋体"/>
                <w:color w:val="000000"/>
                <w:kern w:val="0"/>
                <w:szCs w:val="21"/>
              </w:rPr>
            </w:pPr>
            <w:r>
              <w:rPr>
                <w:rFonts w:ascii="宋体" w:cs="宋体"/>
                <w:color w:val="000000"/>
                <w:kern w:val="0"/>
                <w:szCs w:val="21"/>
              </w:rPr>
              <w:t>16</w:t>
            </w:r>
            <w:r>
              <w:rPr>
                <w:rFonts w:ascii="宋体" w:cs="宋体" w:hint="eastAsia"/>
                <w:color w:val="000000"/>
                <w:kern w:val="0"/>
                <w:szCs w:val="21"/>
              </w:rPr>
              <w:t>位</w:t>
            </w:r>
            <w:r>
              <w:rPr>
                <w:rFonts w:ascii="宋体" w:cs="宋体"/>
                <w:color w:val="000000"/>
                <w:kern w:val="0"/>
                <w:szCs w:val="21"/>
              </w:rPr>
              <w:t xml:space="preserve">0-FFFFH </w:t>
            </w:r>
          </w:p>
        </w:tc>
      </w:tr>
    </w:tbl>
    <w:p w14:paraId="78C0A6E8" w14:textId="77777777" w:rsidR="00692292" w:rsidRDefault="00692292">
      <w:pPr>
        <w:rPr>
          <w:sz w:val="36"/>
          <w:szCs w:val="36"/>
        </w:rPr>
      </w:pPr>
    </w:p>
    <w:p w14:paraId="11D01509" w14:textId="77777777" w:rsidR="00692292" w:rsidRDefault="005E5529">
      <w:pPr>
        <w:pStyle w:val="3"/>
        <w:rPr>
          <w:kern w:val="0"/>
          <w:sz w:val="28"/>
          <w:szCs w:val="28"/>
        </w:rPr>
      </w:pPr>
      <w:r>
        <w:rPr>
          <w:rFonts w:hint="eastAsia"/>
          <w:kern w:val="0"/>
          <w:sz w:val="28"/>
          <w:szCs w:val="28"/>
        </w:rPr>
        <w:lastRenderedPageBreak/>
        <w:t>二、可编程控制器编程实验步骤</w:t>
      </w:r>
      <w:r>
        <w:rPr>
          <w:kern w:val="0"/>
          <w:sz w:val="28"/>
          <w:szCs w:val="28"/>
        </w:rPr>
        <w:t xml:space="preserve"> </w:t>
      </w:r>
    </w:p>
    <w:p w14:paraId="76C3AC65"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hint="eastAsia"/>
          <w:color w:val="000000"/>
          <w:kern w:val="0"/>
          <w:sz w:val="24"/>
        </w:rPr>
        <w:t>（</w:t>
      </w:r>
      <w:r>
        <w:rPr>
          <w:rFonts w:ascii="宋体" w:hAnsi="宋体" w:cs="仿宋_GB2312"/>
          <w:color w:val="000000"/>
          <w:kern w:val="0"/>
          <w:sz w:val="24"/>
        </w:rPr>
        <w:t>1</w:t>
      </w:r>
      <w:r>
        <w:rPr>
          <w:rFonts w:ascii="宋体" w:hAnsi="宋体" w:cs="仿宋_GB2312" w:hint="eastAsia"/>
          <w:color w:val="000000"/>
          <w:kern w:val="0"/>
          <w:sz w:val="24"/>
        </w:rPr>
        <w:t>）确定被控系统必须完成的动作及完成这些动作的顺序。</w:t>
      </w:r>
      <w:r>
        <w:rPr>
          <w:rFonts w:ascii="宋体" w:hAnsi="宋体" w:cs="仿宋_GB2312"/>
          <w:color w:val="000000"/>
          <w:kern w:val="0"/>
          <w:sz w:val="24"/>
        </w:rPr>
        <w:t xml:space="preserve"> </w:t>
      </w:r>
    </w:p>
    <w:p w14:paraId="4BB98C63"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hint="eastAsia"/>
          <w:color w:val="000000"/>
          <w:kern w:val="0"/>
          <w:sz w:val="24"/>
        </w:rPr>
        <w:t>（</w:t>
      </w:r>
      <w:r>
        <w:rPr>
          <w:rFonts w:ascii="宋体" w:hAnsi="宋体" w:cs="仿宋_GB2312"/>
          <w:color w:val="000000"/>
          <w:kern w:val="0"/>
          <w:sz w:val="24"/>
        </w:rPr>
        <w:t>2</w:t>
      </w:r>
      <w:r>
        <w:rPr>
          <w:rFonts w:ascii="宋体" w:hAnsi="宋体" w:cs="仿宋_GB2312" w:hint="eastAsia"/>
          <w:color w:val="000000"/>
          <w:kern w:val="0"/>
          <w:sz w:val="24"/>
        </w:rPr>
        <w:t>）分配输入输出设备，即确定哪些外围设备是</w:t>
      </w:r>
      <w:proofErr w:type="gramStart"/>
      <w:r>
        <w:rPr>
          <w:rFonts w:ascii="宋体" w:hAnsi="宋体" w:cs="仿宋_GB2312" w:hint="eastAsia"/>
          <w:color w:val="000000"/>
          <w:kern w:val="0"/>
          <w:sz w:val="24"/>
        </w:rPr>
        <w:t>送信号</w:t>
      </w:r>
      <w:proofErr w:type="gramEnd"/>
      <w:r>
        <w:rPr>
          <w:rFonts w:ascii="宋体" w:hAnsi="宋体" w:cs="仿宋_GB2312" w:hint="eastAsia"/>
          <w:color w:val="000000"/>
          <w:kern w:val="0"/>
          <w:sz w:val="24"/>
        </w:rPr>
        <w:t>到</w:t>
      </w:r>
      <w:r>
        <w:rPr>
          <w:rFonts w:ascii="宋体" w:hAnsi="宋体" w:cs="仿宋_GB2312"/>
          <w:color w:val="000000"/>
          <w:kern w:val="0"/>
          <w:sz w:val="24"/>
        </w:rPr>
        <w:t>PLC</w:t>
      </w:r>
      <w:r>
        <w:rPr>
          <w:rFonts w:ascii="宋体" w:hAnsi="宋体" w:cs="仿宋_GB2312" w:hint="eastAsia"/>
          <w:color w:val="000000"/>
          <w:kern w:val="0"/>
          <w:sz w:val="24"/>
        </w:rPr>
        <w:t>，哪些是外围设备是接收来自</w:t>
      </w:r>
      <w:r>
        <w:rPr>
          <w:rFonts w:ascii="宋体" w:hAnsi="宋体" w:cs="仿宋_GB2312"/>
          <w:color w:val="000000"/>
          <w:kern w:val="0"/>
          <w:sz w:val="24"/>
        </w:rPr>
        <w:t>PLC</w:t>
      </w:r>
      <w:r>
        <w:rPr>
          <w:rFonts w:ascii="宋体" w:hAnsi="宋体" w:cs="仿宋_GB2312" w:hint="eastAsia"/>
          <w:color w:val="000000"/>
          <w:kern w:val="0"/>
          <w:sz w:val="24"/>
        </w:rPr>
        <w:t>信号的。并将</w:t>
      </w:r>
      <w:r>
        <w:rPr>
          <w:rFonts w:ascii="宋体" w:hAnsi="宋体" w:cs="仿宋_GB2312"/>
          <w:color w:val="000000"/>
          <w:kern w:val="0"/>
          <w:sz w:val="24"/>
        </w:rPr>
        <w:t>PLC</w:t>
      </w:r>
      <w:r>
        <w:rPr>
          <w:rFonts w:ascii="宋体" w:hAnsi="宋体" w:cs="仿宋_GB2312" w:hint="eastAsia"/>
          <w:color w:val="000000"/>
          <w:kern w:val="0"/>
          <w:sz w:val="24"/>
        </w:rPr>
        <w:t>的输入、输出口与之对应进行分配。</w:t>
      </w:r>
      <w:r>
        <w:rPr>
          <w:rFonts w:ascii="宋体" w:hAnsi="宋体" w:cs="仿宋_GB2312"/>
          <w:color w:val="000000"/>
          <w:kern w:val="0"/>
          <w:sz w:val="24"/>
        </w:rPr>
        <w:t xml:space="preserve"> </w:t>
      </w:r>
    </w:p>
    <w:p w14:paraId="284B88CF"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hint="eastAsia"/>
          <w:color w:val="000000"/>
          <w:kern w:val="0"/>
          <w:sz w:val="24"/>
        </w:rPr>
        <w:t>（</w:t>
      </w:r>
      <w:r>
        <w:rPr>
          <w:rFonts w:ascii="宋体" w:hAnsi="宋体" w:cs="仿宋_GB2312"/>
          <w:color w:val="000000"/>
          <w:kern w:val="0"/>
          <w:sz w:val="24"/>
        </w:rPr>
        <w:t>3</w:t>
      </w:r>
      <w:r>
        <w:rPr>
          <w:rFonts w:ascii="宋体" w:hAnsi="宋体" w:cs="仿宋_GB2312" w:hint="eastAsia"/>
          <w:color w:val="000000"/>
          <w:kern w:val="0"/>
          <w:sz w:val="24"/>
        </w:rPr>
        <w:t>）设计</w:t>
      </w:r>
      <w:r>
        <w:rPr>
          <w:rFonts w:ascii="宋体" w:hAnsi="宋体" w:cs="仿宋_GB2312"/>
          <w:color w:val="000000"/>
          <w:kern w:val="0"/>
          <w:sz w:val="24"/>
        </w:rPr>
        <w:t>PLC</w:t>
      </w:r>
      <w:r>
        <w:rPr>
          <w:rFonts w:ascii="宋体" w:hAnsi="宋体" w:cs="仿宋_GB2312" w:hint="eastAsia"/>
          <w:color w:val="000000"/>
          <w:kern w:val="0"/>
          <w:sz w:val="24"/>
        </w:rPr>
        <w:t>程序画出梯形图，保存程序。</w:t>
      </w:r>
      <w:r>
        <w:rPr>
          <w:rFonts w:ascii="宋体" w:hAnsi="宋体" w:cs="仿宋_GB2312"/>
          <w:color w:val="000000"/>
          <w:kern w:val="0"/>
          <w:sz w:val="24"/>
        </w:rPr>
        <w:t xml:space="preserve"> </w:t>
      </w:r>
    </w:p>
    <w:p w14:paraId="74CC34AE"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hint="eastAsia"/>
          <w:color w:val="000000"/>
          <w:kern w:val="0"/>
          <w:sz w:val="24"/>
        </w:rPr>
        <w:t>（</w:t>
      </w:r>
      <w:r>
        <w:rPr>
          <w:rFonts w:ascii="宋体" w:hAnsi="宋体" w:cs="仿宋_GB2312"/>
          <w:color w:val="000000"/>
          <w:kern w:val="0"/>
          <w:sz w:val="24"/>
        </w:rPr>
        <w:t>4</w:t>
      </w:r>
      <w:r>
        <w:rPr>
          <w:rFonts w:ascii="宋体" w:hAnsi="宋体" w:cs="仿宋_GB2312" w:hint="eastAsia"/>
          <w:color w:val="000000"/>
          <w:kern w:val="0"/>
          <w:sz w:val="24"/>
        </w:rPr>
        <w:t>）程序转换及下载传送（传送时先停止</w:t>
      </w:r>
      <w:r>
        <w:rPr>
          <w:rFonts w:ascii="宋体" w:hAnsi="宋体" w:cs="仿宋_GB2312"/>
          <w:color w:val="000000"/>
          <w:kern w:val="0"/>
          <w:sz w:val="24"/>
        </w:rPr>
        <w:t>PLC</w:t>
      </w:r>
      <w:r>
        <w:rPr>
          <w:rFonts w:ascii="宋体" w:hAnsi="宋体" w:cs="仿宋_GB2312" w:hint="eastAsia"/>
          <w:color w:val="000000"/>
          <w:kern w:val="0"/>
          <w:sz w:val="24"/>
        </w:rPr>
        <w:t>）。</w:t>
      </w:r>
      <w:r>
        <w:rPr>
          <w:rFonts w:ascii="宋体" w:hAnsi="宋体" w:cs="仿宋_GB2312"/>
          <w:color w:val="000000"/>
          <w:kern w:val="0"/>
          <w:sz w:val="24"/>
        </w:rPr>
        <w:t xml:space="preserve"> </w:t>
      </w:r>
    </w:p>
    <w:p w14:paraId="590DDBFD"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hint="eastAsia"/>
          <w:color w:val="000000"/>
          <w:kern w:val="0"/>
          <w:sz w:val="24"/>
        </w:rPr>
        <w:t>（</w:t>
      </w:r>
      <w:r>
        <w:rPr>
          <w:rFonts w:ascii="宋体" w:hAnsi="宋体" w:cs="仿宋_GB2312"/>
          <w:color w:val="000000"/>
          <w:kern w:val="0"/>
          <w:sz w:val="24"/>
        </w:rPr>
        <w:t>5</w:t>
      </w:r>
      <w:r>
        <w:rPr>
          <w:rFonts w:ascii="宋体" w:hAnsi="宋体" w:cs="仿宋_GB2312" w:hint="eastAsia"/>
          <w:color w:val="000000"/>
          <w:kern w:val="0"/>
          <w:sz w:val="24"/>
        </w:rPr>
        <w:t>）对程序进行调试（监控）。</w:t>
      </w:r>
      <w:r>
        <w:rPr>
          <w:rFonts w:ascii="宋体" w:hAnsi="宋体" w:cs="仿宋_GB2312"/>
          <w:color w:val="000000"/>
          <w:kern w:val="0"/>
          <w:sz w:val="24"/>
        </w:rPr>
        <w:t xml:space="preserve"> </w:t>
      </w:r>
    </w:p>
    <w:p w14:paraId="03BD5E98"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hint="eastAsia"/>
          <w:color w:val="000000"/>
          <w:kern w:val="0"/>
          <w:sz w:val="24"/>
        </w:rPr>
        <w:t>（</w:t>
      </w:r>
      <w:r>
        <w:rPr>
          <w:rFonts w:ascii="宋体" w:hAnsi="宋体" w:cs="仿宋_GB2312"/>
          <w:color w:val="000000"/>
          <w:kern w:val="0"/>
          <w:sz w:val="24"/>
        </w:rPr>
        <w:t>6</w:t>
      </w:r>
      <w:r>
        <w:rPr>
          <w:rFonts w:ascii="宋体" w:hAnsi="宋体" w:cs="仿宋_GB2312" w:hint="eastAsia"/>
          <w:color w:val="000000"/>
          <w:kern w:val="0"/>
          <w:sz w:val="24"/>
        </w:rPr>
        <w:t>）停止监控、修改、转换并保存已完成的程序。</w:t>
      </w:r>
    </w:p>
    <w:p w14:paraId="12E28CFE" w14:textId="77777777" w:rsidR="00692292" w:rsidRDefault="005E5529">
      <w:pPr>
        <w:pStyle w:val="3"/>
        <w:rPr>
          <w:rFonts w:ascii="宋体" w:cs="宋体"/>
          <w:color w:val="000000"/>
          <w:kern w:val="0"/>
          <w:sz w:val="23"/>
          <w:szCs w:val="23"/>
        </w:rPr>
      </w:pPr>
      <w:r>
        <w:rPr>
          <w:rFonts w:hint="eastAsia"/>
          <w:kern w:val="0"/>
          <w:sz w:val="28"/>
          <w:szCs w:val="28"/>
        </w:rPr>
        <w:t>三、编程规则</w:t>
      </w:r>
      <w:r>
        <w:rPr>
          <w:kern w:val="0"/>
          <w:sz w:val="28"/>
          <w:szCs w:val="28"/>
        </w:rPr>
        <w:t xml:space="preserve"> </w:t>
      </w:r>
    </w:p>
    <w:p w14:paraId="1847A05A"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color w:val="000000"/>
          <w:kern w:val="0"/>
          <w:sz w:val="24"/>
        </w:rPr>
        <w:t>1</w:t>
      </w:r>
      <w:r>
        <w:rPr>
          <w:rFonts w:ascii="宋体" w:hAnsi="宋体" w:cs="仿宋_GB2312" w:hint="eastAsia"/>
          <w:color w:val="000000"/>
          <w:kern w:val="0"/>
          <w:sz w:val="24"/>
        </w:rPr>
        <w:t>）外部输入</w:t>
      </w:r>
      <w:r>
        <w:rPr>
          <w:rFonts w:ascii="宋体" w:hAnsi="宋体" w:cs="仿宋_GB2312"/>
          <w:color w:val="000000"/>
          <w:kern w:val="0"/>
          <w:sz w:val="24"/>
        </w:rPr>
        <w:t>/</w:t>
      </w:r>
      <w:r>
        <w:rPr>
          <w:rFonts w:ascii="宋体" w:hAnsi="宋体" w:cs="仿宋_GB2312" w:hint="eastAsia"/>
          <w:color w:val="000000"/>
          <w:kern w:val="0"/>
          <w:sz w:val="24"/>
        </w:rPr>
        <w:t>输出继电器、内部继电器、定时器、计数器等器件的接点可多次重复使用，无需用复杂的程序结构来减少接点的使用次数。</w:t>
      </w:r>
      <w:r>
        <w:rPr>
          <w:rFonts w:ascii="宋体" w:hAnsi="宋体" w:cs="仿宋_GB2312"/>
          <w:color w:val="000000"/>
          <w:kern w:val="0"/>
          <w:sz w:val="24"/>
        </w:rPr>
        <w:t xml:space="preserve"> </w:t>
      </w:r>
    </w:p>
    <w:p w14:paraId="0EDF5964"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color w:val="000000"/>
          <w:kern w:val="0"/>
          <w:sz w:val="24"/>
        </w:rPr>
        <w:t>2</w:t>
      </w:r>
      <w:r>
        <w:rPr>
          <w:rFonts w:ascii="宋体" w:hAnsi="宋体" w:cs="仿宋_GB2312" w:hint="eastAsia"/>
          <w:color w:val="000000"/>
          <w:kern w:val="0"/>
          <w:sz w:val="24"/>
        </w:rPr>
        <w:t>）梯形图每一行都是从左母线开始，线圈接在右边。接点不能放在线圈的右边，在继电器控制的原理图中，热继电器的接点可以加在线圈的右边，而</w:t>
      </w:r>
      <w:r>
        <w:rPr>
          <w:rFonts w:ascii="宋体" w:hAnsi="宋体" w:cs="仿宋_GB2312"/>
          <w:color w:val="000000"/>
          <w:kern w:val="0"/>
          <w:sz w:val="24"/>
        </w:rPr>
        <w:t>PLC</w:t>
      </w:r>
      <w:r>
        <w:rPr>
          <w:rFonts w:ascii="宋体" w:hAnsi="宋体" w:cs="仿宋_GB2312" w:hint="eastAsia"/>
          <w:color w:val="000000"/>
          <w:kern w:val="0"/>
          <w:sz w:val="24"/>
        </w:rPr>
        <w:t>的梯形图是不允许的。</w:t>
      </w:r>
      <w:r>
        <w:rPr>
          <w:rFonts w:ascii="宋体" w:hAnsi="宋体" w:cs="仿宋_GB2312"/>
          <w:color w:val="000000"/>
          <w:kern w:val="0"/>
          <w:sz w:val="24"/>
        </w:rPr>
        <w:t xml:space="preserve"> </w:t>
      </w:r>
    </w:p>
    <w:p w14:paraId="297509C0"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color w:val="000000"/>
          <w:kern w:val="0"/>
          <w:sz w:val="24"/>
        </w:rPr>
        <w:t>3</w:t>
      </w:r>
      <w:r>
        <w:rPr>
          <w:rFonts w:ascii="宋体" w:hAnsi="宋体" w:cs="仿宋_GB2312" w:hint="eastAsia"/>
          <w:color w:val="000000"/>
          <w:kern w:val="0"/>
          <w:sz w:val="24"/>
        </w:rPr>
        <w:t>）线圈不能直接与左母线相连。如果需要，可以通过一个没有使用的内部继电器的常闭接点或者特殊内部继电器的常开接点来连接。</w:t>
      </w:r>
      <w:r>
        <w:rPr>
          <w:rFonts w:ascii="宋体" w:hAnsi="宋体" w:cs="仿宋_GB2312"/>
          <w:color w:val="000000"/>
          <w:kern w:val="0"/>
          <w:sz w:val="24"/>
        </w:rPr>
        <w:t xml:space="preserve"> </w:t>
      </w:r>
    </w:p>
    <w:p w14:paraId="0A03DBFA"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color w:val="000000"/>
          <w:kern w:val="0"/>
          <w:sz w:val="24"/>
        </w:rPr>
        <w:t>4</w:t>
      </w:r>
      <w:r>
        <w:rPr>
          <w:rFonts w:ascii="宋体" w:hAnsi="宋体" w:cs="仿宋_GB2312" w:hint="eastAsia"/>
          <w:color w:val="000000"/>
          <w:kern w:val="0"/>
          <w:sz w:val="24"/>
        </w:rPr>
        <w:t>）同一编号的线圈在一个程序中使用两次称为双线圈输出。双线圈输出容易引起误操作，应尽量避免线圈重复使用。</w:t>
      </w:r>
      <w:r>
        <w:rPr>
          <w:rFonts w:ascii="宋体" w:hAnsi="宋体" w:cs="仿宋_GB2312"/>
          <w:color w:val="000000"/>
          <w:kern w:val="0"/>
          <w:sz w:val="24"/>
        </w:rPr>
        <w:t xml:space="preserve"> </w:t>
      </w:r>
    </w:p>
    <w:p w14:paraId="511AB566"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color w:val="000000"/>
          <w:kern w:val="0"/>
          <w:sz w:val="24"/>
        </w:rPr>
        <w:t>5</w:t>
      </w:r>
      <w:r>
        <w:rPr>
          <w:rFonts w:ascii="宋体" w:hAnsi="宋体" w:cs="仿宋_GB2312" w:hint="eastAsia"/>
          <w:color w:val="000000"/>
          <w:kern w:val="0"/>
          <w:sz w:val="24"/>
        </w:rPr>
        <w:t>）梯形图程序必须符合顺序执行的原则，即从左到右，从上到下地执行，如不符合顺序执行的电路就不能直接编程。</w:t>
      </w:r>
      <w:r>
        <w:rPr>
          <w:rFonts w:ascii="宋体" w:hAnsi="宋体" w:cs="仿宋_GB2312"/>
          <w:color w:val="000000"/>
          <w:kern w:val="0"/>
          <w:sz w:val="24"/>
        </w:rPr>
        <w:t xml:space="preserve"> </w:t>
      </w:r>
    </w:p>
    <w:p w14:paraId="08ADF103"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color w:val="000000"/>
          <w:kern w:val="0"/>
          <w:sz w:val="24"/>
        </w:rPr>
        <w:t>6</w:t>
      </w:r>
      <w:r>
        <w:rPr>
          <w:rFonts w:ascii="宋体" w:hAnsi="宋体" w:cs="仿宋_GB2312" w:hint="eastAsia"/>
          <w:color w:val="000000"/>
          <w:kern w:val="0"/>
          <w:sz w:val="24"/>
        </w:rPr>
        <w:t>）在梯形图中串联接点使用的次数是没有限制，可无限次地使用。</w:t>
      </w:r>
      <w:r>
        <w:rPr>
          <w:rFonts w:ascii="宋体" w:hAnsi="宋体" w:cs="仿宋_GB2312"/>
          <w:color w:val="000000"/>
          <w:kern w:val="0"/>
          <w:sz w:val="24"/>
        </w:rPr>
        <w:t xml:space="preserve"> </w:t>
      </w:r>
    </w:p>
    <w:p w14:paraId="1403A33C"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color w:val="000000"/>
          <w:kern w:val="0"/>
          <w:sz w:val="24"/>
        </w:rPr>
        <w:t>7</w:t>
      </w:r>
      <w:r>
        <w:rPr>
          <w:rFonts w:ascii="宋体" w:hAnsi="宋体" w:cs="仿宋_GB2312" w:hint="eastAsia"/>
          <w:color w:val="000000"/>
          <w:kern w:val="0"/>
          <w:sz w:val="24"/>
        </w:rPr>
        <w:t>）两个或两个以上的线圈可以并联输出。</w:t>
      </w:r>
    </w:p>
    <w:p w14:paraId="6A99EF8A" w14:textId="77777777" w:rsidR="00692292" w:rsidRDefault="005E5529">
      <w:pPr>
        <w:pStyle w:val="3"/>
        <w:rPr>
          <w:kern w:val="0"/>
          <w:sz w:val="28"/>
          <w:szCs w:val="28"/>
        </w:rPr>
      </w:pPr>
      <w:r>
        <w:rPr>
          <w:rFonts w:hint="eastAsia"/>
          <w:kern w:val="0"/>
          <w:sz w:val="28"/>
          <w:szCs w:val="28"/>
        </w:rPr>
        <w:lastRenderedPageBreak/>
        <w:t>四、</w:t>
      </w:r>
      <w:r>
        <w:rPr>
          <w:kern w:val="0"/>
          <w:sz w:val="28"/>
          <w:szCs w:val="28"/>
        </w:rPr>
        <w:t>THPLC</w:t>
      </w:r>
      <w:r>
        <w:rPr>
          <w:rFonts w:hint="eastAsia"/>
          <w:kern w:val="0"/>
          <w:sz w:val="28"/>
          <w:szCs w:val="28"/>
        </w:rPr>
        <w:t>实验台接线标识范例</w:t>
      </w:r>
    </w:p>
    <w:p w14:paraId="2E876A8F" w14:textId="77777777" w:rsidR="00692292" w:rsidRDefault="005E5529">
      <w:r>
        <w:rPr>
          <w:noProof/>
        </w:rPr>
        <w:drawing>
          <wp:inline distT="0" distB="0" distL="114300" distR="114300" wp14:anchorId="286DC515" wp14:editId="162E6D2E">
            <wp:extent cx="5271135" cy="2862580"/>
            <wp:effectExtent l="0" t="0" r="12065"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271135" cy="2862580"/>
                    </a:xfrm>
                    <a:prstGeom prst="rect">
                      <a:avLst/>
                    </a:prstGeom>
                    <a:noFill/>
                    <a:ln>
                      <a:noFill/>
                    </a:ln>
                  </pic:spPr>
                </pic:pic>
              </a:graphicData>
            </a:graphic>
          </wp:inline>
        </w:drawing>
      </w:r>
    </w:p>
    <w:p w14:paraId="1C0FB93B" w14:textId="77777777" w:rsidR="00692292" w:rsidRDefault="005E5529">
      <w:pPr>
        <w:jc w:val="center"/>
      </w:pPr>
      <w:r>
        <w:rPr>
          <w:rFonts w:hint="eastAsia"/>
          <w:noProof/>
        </w:rPr>
        <w:drawing>
          <wp:inline distT="0" distB="0" distL="114300" distR="114300" wp14:anchorId="0E1F3A2E" wp14:editId="5F07C097">
            <wp:extent cx="3184525" cy="3443605"/>
            <wp:effectExtent l="0" t="0" r="3175" b="1079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8"/>
                    <a:stretch>
                      <a:fillRect/>
                    </a:stretch>
                  </pic:blipFill>
                  <pic:spPr>
                    <a:xfrm>
                      <a:off x="0" y="0"/>
                      <a:ext cx="3184525" cy="3443605"/>
                    </a:xfrm>
                    <a:prstGeom prst="rect">
                      <a:avLst/>
                    </a:prstGeom>
                    <a:noFill/>
                    <a:ln>
                      <a:noFill/>
                    </a:ln>
                  </pic:spPr>
                </pic:pic>
              </a:graphicData>
            </a:graphic>
          </wp:inline>
        </w:drawing>
      </w:r>
    </w:p>
    <w:p w14:paraId="2241D8A3" w14:textId="77777777" w:rsidR="00692292" w:rsidRDefault="005E5529">
      <w:pPr>
        <w:pStyle w:val="3"/>
        <w:rPr>
          <w:kern w:val="0"/>
          <w:sz w:val="28"/>
          <w:szCs w:val="28"/>
        </w:rPr>
      </w:pPr>
      <w:r>
        <w:rPr>
          <w:rFonts w:hint="eastAsia"/>
          <w:kern w:val="0"/>
          <w:sz w:val="28"/>
          <w:szCs w:val="28"/>
        </w:rPr>
        <w:t>五、实验要求</w:t>
      </w:r>
      <w:r>
        <w:rPr>
          <w:kern w:val="0"/>
          <w:sz w:val="28"/>
          <w:szCs w:val="28"/>
        </w:rPr>
        <w:t xml:space="preserve"> </w:t>
      </w:r>
    </w:p>
    <w:p w14:paraId="5320B4A3"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hint="eastAsia"/>
          <w:color w:val="000000"/>
          <w:kern w:val="0"/>
          <w:sz w:val="24"/>
        </w:rPr>
        <w:t>实验前必须仔细阅读</w:t>
      </w:r>
      <w:r>
        <w:rPr>
          <w:rFonts w:ascii="宋体" w:hAnsi="宋体" w:cs="仿宋_GB2312"/>
          <w:color w:val="000000"/>
          <w:kern w:val="0"/>
          <w:sz w:val="24"/>
        </w:rPr>
        <w:t>“</w:t>
      </w:r>
      <w:r>
        <w:rPr>
          <w:rFonts w:ascii="宋体" w:hAnsi="宋体" w:cs="仿宋_GB2312" w:hint="eastAsia"/>
          <w:color w:val="000000"/>
          <w:kern w:val="0"/>
          <w:sz w:val="24"/>
        </w:rPr>
        <w:t>可编程控制器实验台操作注意事项</w:t>
      </w:r>
      <w:r>
        <w:rPr>
          <w:rFonts w:ascii="宋体" w:hAnsi="宋体" w:cs="仿宋_GB2312"/>
          <w:color w:val="000000"/>
          <w:kern w:val="0"/>
          <w:sz w:val="24"/>
        </w:rPr>
        <w:t>”</w:t>
      </w:r>
      <w:r>
        <w:rPr>
          <w:rFonts w:ascii="宋体" w:hAnsi="宋体" w:cs="仿宋_GB2312" w:hint="eastAsia"/>
          <w:color w:val="000000"/>
          <w:kern w:val="0"/>
          <w:sz w:val="24"/>
        </w:rPr>
        <w:t>（见下页）。实验完成后，应要求指导教师检查实验结果，并编写实验报告，实验心得。讨论设计实现的主要方法与其他方法。实验报告内容见附录。</w:t>
      </w:r>
      <w:r>
        <w:rPr>
          <w:rFonts w:ascii="宋体" w:hAnsi="宋体" w:cs="仿宋_GB2312"/>
          <w:color w:val="000000"/>
          <w:kern w:val="0"/>
          <w:sz w:val="24"/>
        </w:rPr>
        <w:t xml:space="preserve"> </w:t>
      </w:r>
    </w:p>
    <w:p w14:paraId="28BEBFBC" w14:textId="77777777" w:rsidR="00692292" w:rsidRDefault="005E5529">
      <w:pPr>
        <w:pStyle w:val="3"/>
        <w:rPr>
          <w:kern w:val="0"/>
          <w:sz w:val="28"/>
          <w:szCs w:val="28"/>
        </w:rPr>
      </w:pPr>
      <w:r>
        <w:rPr>
          <w:rFonts w:hint="eastAsia"/>
          <w:kern w:val="0"/>
          <w:sz w:val="28"/>
          <w:szCs w:val="28"/>
        </w:rPr>
        <w:lastRenderedPageBreak/>
        <w:t>六、可编程控制器实验台操作注意事项</w:t>
      </w:r>
      <w:r>
        <w:rPr>
          <w:kern w:val="0"/>
          <w:sz w:val="28"/>
          <w:szCs w:val="28"/>
        </w:rPr>
        <w:t xml:space="preserve"> </w:t>
      </w:r>
    </w:p>
    <w:p w14:paraId="38CE6611"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hint="eastAsia"/>
          <w:color w:val="000000"/>
          <w:kern w:val="0"/>
          <w:sz w:val="24"/>
        </w:rPr>
        <w:t>实验操作人员必须严格遵守以下规定，违反操作规定造成仪器损失和安全事故的，将追究当事人责任。</w:t>
      </w:r>
      <w:r>
        <w:rPr>
          <w:rFonts w:ascii="宋体" w:hAnsi="宋体" w:cs="仿宋_GB2312"/>
          <w:color w:val="000000"/>
          <w:kern w:val="0"/>
          <w:sz w:val="24"/>
        </w:rPr>
        <w:t xml:space="preserve"> </w:t>
      </w:r>
    </w:p>
    <w:p w14:paraId="612E5AB0"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color w:val="000000"/>
          <w:kern w:val="0"/>
          <w:sz w:val="24"/>
        </w:rPr>
        <w:t>1</w:t>
      </w:r>
      <w:r>
        <w:rPr>
          <w:rFonts w:ascii="宋体" w:hAnsi="宋体" w:cs="仿宋_GB2312" w:hint="eastAsia"/>
          <w:color w:val="000000"/>
          <w:kern w:val="0"/>
          <w:sz w:val="24"/>
        </w:rPr>
        <w:t>．实验人员的程序可临时在计算机中</w:t>
      </w:r>
      <w:r>
        <w:rPr>
          <w:rFonts w:ascii="宋体" w:hAnsi="宋体" w:cs="仿宋_GB2312"/>
          <w:color w:val="000000"/>
          <w:kern w:val="0"/>
          <w:sz w:val="24"/>
        </w:rPr>
        <w:t>E</w:t>
      </w:r>
      <w:r>
        <w:rPr>
          <w:rFonts w:ascii="宋体" w:hAnsi="宋体" w:cs="仿宋_GB2312" w:hint="eastAsia"/>
          <w:color w:val="000000"/>
          <w:kern w:val="0"/>
          <w:sz w:val="24"/>
        </w:rPr>
        <w:t>盘中暂存。</w:t>
      </w:r>
      <w:r>
        <w:rPr>
          <w:rFonts w:ascii="宋体" w:hAnsi="宋体" w:cs="仿宋_GB2312"/>
          <w:color w:val="000000"/>
          <w:kern w:val="0"/>
          <w:sz w:val="24"/>
        </w:rPr>
        <w:t xml:space="preserve"> </w:t>
      </w:r>
    </w:p>
    <w:p w14:paraId="4A59FAD6"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color w:val="000000"/>
          <w:kern w:val="0"/>
          <w:sz w:val="24"/>
        </w:rPr>
        <w:t>2</w:t>
      </w:r>
      <w:r>
        <w:rPr>
          <w:rFonts w:ascii="宋体" w:hAnsi="宋体" w:cs="仿宋_GB2312" w:hint="eastAsia"/>
          <w:color w:val="000000"/>
          <w:kern w:val="0"/>
          <w:sz w:val="24"/>
        </w:rPr>
        <w:t>．</w:t>
      </w:r>
      <w:r>
        <w:rPr>
          <w:rFonts w:ascii="宋体" w:hAnsi="宋体" w:cs="仿宋_GB2312" w:hint="eastAsia"/>
          <w:b/>
          <w:color w:val="000000"/>
          <w:kern w:val="0"/>
          <w:sz w:val="24"/>
        </w:rPr>
        <w:t>严禁</w:t>
      </w:r>
      <w:r>
        <w:rPr>
          <w:rFonts w:ascii="宋体" w:hAnsi="宋体" w:cs="仿宋_GB2312" w:hint="eastAsia"/>
          <w:color w:val="000000"/>
          <w:kern w:val="0"/>
          <w:sz w:val="24"/>
        </w:rPr>
        <w:t>将面板插孔的</w:t>
      </w:r>
      <w:r>
        <w:rPr>
          <w:rFonts w:ascii="宋体" w:hAnsi="宋体" w:cs="仿宋_GB2312"/>
          <w:color w:val="000000"/>
          <w:kern w:val="0"/>
          <w:sz w:val="24"/>
        </w:rPr>
        <w:t>“+24V”</w:t>
      </w:r>
      <w:r>
        <w:rPr>
          <w:rFonts w:ascii="宋体" w:hAnsi="宋体" w:cs="仿宋_GB2312" w:hint="eastAsia"/>
          <w:color w:val="000000"/>
          <w:kern w:val="0"/>
          <w:sz w:val="24"/>
        </w:rPr>
        <w:t>和</w:t>
      </w:r>
      <w:r>
        <w:rPr>
          <w:rFonts w:ascii="宋体" w:hAnsi="宋体" w:cs="仿宋_GB2312"/>
          <w:color w:val="000000"/>
          <w:kern w:val="0"/>
          <w:sz w:val="24"/>
        </w:rPr>
        <w:t>COM</w:t>
      </w:r>
      <w:r>
        <w:rPr>
          <w:rFonts w:ascii="宋体" w:hAnsi="宋体" w:cs="仿宋_GB2312" w:hint="eastAsia"/>
          <w:color w:val="000000"/>
          <w:kern w:val="0"/>
          <w:sz w:val="24"/>
        </w:rPr>
        <w:t>、</w:t>
      </w:r>
      <w:r>
        <w:rPr>
          <w:rFonts w:ascii="宋体" w:hAnsi="宋体" w:cs="仿宋_GB2312"/>
          <w:color w:val="000000"/>
          <w:kern w:val="0"/>
          <w:sz w:val="24"/>
        </w:rPr>
        <w:t>COM1</w:t>
      </w:r>
      <w:r>
        <w:rPr>
          <w:rFonts w:ascii="宋体" w:hAnsi="宋体" w:cs="仿宋_GB2312" w:hint="eastAsia"/>
          <w:color w:val="000000"/>
          <w:kern w:val="0"/>
          <w:sz w:val="24"/>
        </w:rPr>
        <w:t>、</w:t>
      </w:r>
      <w:r>
        <w:rPr>
          <w:rFonts w:ascii="宋体" w:hAnsi="宋体" w:cs="仿宋_GB2312"/>
          <w:color w:val="000000"/>
          <w:kern w:val="0"/>
          <w:sz w:val="24"/>
        </w:rPr>
        <w:t>COM2</w:t>
      </w:r>
      <w:r>
        <w:rPr>
          <w:rFonts w:ascii="宋体" w:hAnsi="宋体" w:cs="仿宋_GB2312" w:hint="eastAsia"/>
          <w:color w:val="000000"/>
          <w:kern w:val="0"/>
          <w:sz w:val="24"/>
        </w:rPr>
        <w:t>等端口短接。</w:t>
      </w:r>
      <w:r>
        <w:rPr>
          <w:rFonts w:ascii="宋体" w:hAnsi="宋体" w:cs="仿宋_GB2312"/>
          <w:color w:val="000000"/>
          <w:kern w:val="0"/>
          <w:sz w:val="24"/>
        </w:rPr>
        <w:t xml:space="preserve"> </w:t>
      </w:r>
    </w:p>
    <w:p w14:paraId="78F8C8F8"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color w:val="000000"/>
          <w:kern w:val="0"/>
          <w:sz w:val="24"/>
        </w:rPr>
        <w:t>3</w:t>
      </w:r>
      <w:r>
        <w:rPr>
          <w:rFonts w:ascii="宋体" w:hAnsi="宋体" w:cs="仿宋_GB2312" w:hint="eastAsia"/>
          <w:color w:val="000000"/>
          <w:kern w:val="0"/>
          <w:sz w:val="24"/>
        </w:rPr>
        <w:t>．</w:t>
      </w:r>
      <w:r>
        <w:rPr>
          <w:rFonts w:ascii="宋体" w:hAnsi="宋体" w:cs="仿宋_GB2312" w:hint="eastAsia"/>
          <w:b/>
          <w:color w:val="000000"/>
          <w:kern w:val="0"/>
          <w:sz w:val="24"/>
        </w:rPr>
        <w:t>严禁</w:t>
      </w:r>
      <w:r>
        <w:rPr>
          <w:rFonts w:ascii="宋体" w:hAnsi="宋体" w:cs="仿宋_GB2312" w:hint="eastAsia"/>
          <w:color w:val="000000"/>
          <w:kern w:val="0"/>
          <w:sz w:val="24"/>
        </w:rPr>
        <w:t>拔出编程电缆通讯插头。</w:t>
      </w:r>
      <w:r>
        <w:rPr>
          <w:rFonts w:ascii="宋体" w:hAnsi="宋体" w:cs="仿宋_GB2312"/>
          <w:color w:val="000000"/>
          <w:kern w:val="0"/>
          <w:sz w:val="24"/>
        </w:rPr>
        <w:t xml:space="preserve"> </w:t>
      </w:r>
    </w:p>
    <w:p w14:paraId="7B42BB24"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color w:val="000000"/>
          <w:kern w:val="0"/>
          <w:sz w:val="24"/>
        </w:rPr>
        <w:t>4</w:t>
      </w:r>
      <w:r>
        <w:rPr>
          <w:rFonts w:ascii="宋体" w:hAnsi="宋体" w:cs="仿宋_GB2312" w:hint="eastAsia"/>
          <w:color w:val="000000"/>
          <w:kern w:val="0"/>
          <w:sz w:val="24"/>
        </w:rPr>
        <w:t>．</w:t>
      </w:r>
      <w:r>
        <w:rPr>
          <w:rFonts w:ascii="宋体" w:hAnsi="宋体" w:cs="仿宋_GB2312" w:hint="eastAsia"/>
          <w:b/>
          <w:color w:val="000000"/>
          <w:kern w:val="0"/>
          <w:sz w:val="24"/>
        </w:rPr>
        <w:t>确认用红色导线连接</w:t>
      </w:r>
      <w:r>
        <w:rPr>
          <w:rFonts w:ascii="宋体" w:hAnsi="宋体" w:cs="仿宋_GB2312"/>
          <w:b/>
          <w:color w:val="000000"/>
          <w:kern w:val="0"/>
          <w:sz w:val="24"/>
        </w:rPr>
        <w:t>24V</w:t>
      </w:r>
      <w:r>
        <w:rPr>
          <w:rFonts w:ascii="宋体" w:hAnsi="宋体" w:cs="仿宋_GB2312" w:hint="eastAsia"/>
          <w:b/>
          <w:color w:val="000000"/>
          <w:kern w:val="0"/>
          <w:sz w:val="24"/>
        </w:rPr>
        <w:t>插孔与实验板区的</w:t>
      </w:r>
      <w:r>
        <w:rPr>
          <w:rFonts w:ascii="宋体" w:hAnsi="宋体" w:cs="仿宋_GB2312"/>
          <w:b/>
          <w:color w:val="000000"/>
          <w:kern w:val="0"/>
          <w:sz w:val="24"/>
        </w:rPr>
        <w:t>V+</w:t>
      </w:r>
      <w:r>
        <w:rPr>
          <w:rFonts w:ascii="宋体" w:hAnsi="宋体" w:cs="仿宋_GB2312" w:hint="eastAsia"/>
          <w:b/>
          <w:color w:val="000000"/>
          <w:kern w:val="0"/>
          <w:sz w:val="24"/>
        </w:rPr>
        <w:t>插孔！</w:t>
      </w:r>
      <w:r>
        <w:rPr>
          <w:rFonts w:ascii="宋体" w:hAnsi="宋体" w:cs="仿宋_GB2312"/>
          <w:color w:val="000000"/>
          <w:kern w:val="0"/>
          <w:sz w:val="24"/>
        </w:rPr>
        <w:t xml:space="preserve"> </w:t>
      </w:r>
    </w:p>
    <w:p w14:paraId="4A124764"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hint="eastAsia"/>
          <w:color w:val="000000"/>
          <w:kern w:val="0"/>
          <w:sz w:val="24"/>
        </w:rPr>
        <w:t>实验</w:t>
      </w:r>
      <w:r>
        <w:rPr>
          <w:rFonts w:ascii="宋体" w:hAnsi="宋体" w:cs="仿宋_GB2312" w:hint="eastAsia"/>
          <w:b/>
          <w:color w:val="000000"/>
          <w:kern w:val="0"/>
          <w:sz w:val="24"/>
        </w:rPr>
        <w:t>接线</w:t>
      </w:r>
      <w:r>
        <w:rPr>
          <w:rFonts w:ascii="宋体" w:hAnsi="宋体" w:cs="仿宋_GB2312" w:hint="eastAsia"/>
          <w:color w:val="000000"/>
          <w:kern w:val="0"/>
          <w:sz w:val="24"/>
        </w:rPr>
        <w:t>时，</w:t>
      </w:r>
      <w:proofErr w:type="gramStart"/>
      <w:r>
        <w:rPr>
          <w:rFonts w:ascii="宋体" w:hAnsi="宋体" w:cs="仿宋_GB2312" w:hint="eastAsia"/>
          <w:color w:val="000000"/>
          <w:kern w:val="0"/>
          <w:sz w:val="24"/>
        </w:rPr>
        <w:t>必须</w:t>
      </w:r>
      <w:r>
        <w:rPr>
          <w:rFonts w:ascii="宋体" w:hAnsi="宋体" w:cs="仿宋_GB2312" w:hint="eastAsia"/>
          <w:b/>
          <w:color w:val="000000"/>
          <w:kern w:val="0"/>
          <w:sz w:val="24"/>
        </w:rPr>
        <w:t>先插</w:t>
      </w:r>
      <w:r>
        <w:rPr>
          <w:rFonts w:ascii="宋体" w:hAnsi="宋体" w:cs="仿宋_GB2312" w:hint="eastAsia"/>
          <w:color w:val="000000"/>
          <w:kern w:val="0"/>
          <w:sz w:val="24"/>
        </w:rPr>
        <w:t>实验</w:t>
      </w:r>
      <w:proofErr w:type="gramEnd"/>
      <w:r>
        <w:rPr>
          <w:rFonts w:ascii="宋体" w:hAnsi="宋体" w:cs="仿宋_GB2312" w:hint="eastAsia"/>
          <w:color w:val="000000"/>
          <w:kern w:val="0"/>
          <w:sz w:val="24"/>
        </w:rPr>
        <w:t>对象模块插孔，</w:t>
      </w:r>
      <w:r>
        <w:rPr>
          <w:rFonts w:ascii="宋体" w:hAnsi="宋体" w:cs="仿宋_GB2312" w:hint="eastAsia"/>
          <w:b/>
          <w:color w:val="000000"/>
          <w:kern w:val="0"/>
          <w:sz w:val="24"/>
        </w:rPr>
        <w:t>后插</w:t>
      </w:r>
      <w:r>
        <w:rPr>
          <w:rFonts w:ascii="宋体" w:hAnsi="宋体" w:cs="仿宋_GB2312"/>
          <w:color w:val="000000"/>
          <w:kern w:val="0"/>
          <w:sz w:val="24"/>
        </w:rPr>
        <w:t>PLC</w:t>
      </w:r>
      <w:r>
        <w:rPr>
          <w:rFonts w:ascii="宋体" w:hAnsi="宋体" w:cs="仿宋_GB2312" w:hint="eastAsia"/>
          <w:color w:val="000000"/>
          <w:kern w:val="0"/>
          <w:sz w:val="24"/>
        </w:rPr>
        <w:t>主机插孔；</w:t>
      </w:r>
      <w:r>
        <w:rPr>
          <w:rFonts w:ascii="宋体" w:hAnsi="宋体" w:cs="仿宋_GB2312"/>
          <w:color w:val="000000"/>
          <w:kern w:val="0"/>
          <w:sz w:val="24"/>
        </w:rPr>
        <w:t xml:space="preserve"> </w:t>
      </w:r>
    </w:p>
    <w:p w14:paraId="3A49B626" w14:textId="77777777" w:rsidR="00692292" w:rsidRDefault="005E5529">
      <w:pPr>
        <w:autoSpaceDE w:val="0"/>
        <w:autoSpaceDN w:val="0"/>
        <w:adjustRightInd w:val="0"/>
        <w:spacing w:line="360" w:lineRule="auto"/>
        <w:rPr>
          <w:rFonts w:ascii="宋体" w:hAnsi="宋体" w:cs="仿宋_GB2312"/>
          <w:b/>
          <w:color w:val="000000"/>
          <w:kern w:val="0"/>
          <w:sz w:val="24"/>
        </w:rPr>
      </w:pPr>
      <w:r>
        <w:rPr>
          <w:rFonts w:ascii="宋体" w:hAnsi="宋体" w:cs="仿宋_GB2312" w:hint="eastAsia"/>
          <w:color w:val="000000"/>
          <w:kern w:val="0"/>
          <w:sz w:val="24"/>
        </w:rPr>
        <w:t>实验</w:t>
      </w:r>
      <w:r>
        <w:rPr>
          <w:rFonts w:ascii="宋体" w:hAnsi="宋体" w:cs="仿宋_GB2312" w:hint="eastAsia"/>
          <w:b/>
          <w:color w:val="000000"/>
          <w:kern w:val="0"/>
          <w:sz w:val="24"/>
        </w:rPr>
        <w:t>拔线</w:t>
      </w:r>
      <w:r>
        <w:rPr>
          <w:rFonts w:ascii="宋体" w:hAnsi="宋体" w:cs="仿宋_GB2312" w:hint="eastAsia"/>
          <w:color w:val="000000"/>
          <w:kern w:val="0"/>
          <w:sz w:val="24"/>
        </w:rPr>
        <w:t>时，必须</w:t>
      </w:r>
      <w:r>
        <w:rPr>
          <w:rFonts w:ascii="宋体" w:hAnsi="宋体" w:cs="仿宋_GB2312" w:hint="eastAsia"/>
          <w:b/>
          <w:color w:val="000000"/>
          <w:kern w:val="0"/>
          <w:sz w:val="24"/>
        </w:rPr>
        <w:t>先关闭</w:t>
      </w:r>
      <w:r>
        <w:rPr>
          <w:rFonts w:ascii="宋体" w:hAnsi="宋体" w:cs="仿宋_GB2312"/>
          <w:color w:val="000000"/>
          <w:kern w:val="0"/>
          <w:sz w:val="24"/>
        </w:rPr>
        <w:t>PLC</w:t>
      </w:r>
      <w:r>
        <w:rPr>
          <w:rFonts w:ascii="宋体" w:hAnsi="宋体" w:cs="仿宋_GB2312" w:hint="eastAsia"/>
          <w:color w:val="000000"/>
          <w:kern w:val="0"/>
          <w:sz w:val="24"/>
        </w:rPr>
        <w:t>主机模块电源</w:t>
      </w:r>
      <w:r>
        <w:rPr>
          <w:rFonts w:ascii="宋体" w:hAnsi="宋体" w:cs="仿宋_GB2312" w:hint="eastAsia"/>
          <w:b/>
          <w:color w:val="000000"/>
          <w:kern w:val="0"/>
          <w:sz w:val="24"/>
        </w:rPr>
        <w:t>后操作</w:t>
      </w:r>
      <w:r>
        <w:rPr>
          <w:rFonts w:ascii="宋体" w:hAnsi="宋体" w:cs="仿宋_GB2312" w:hint="eastAsia"/>
          <w:color w:val="000000"/>
          <w:kern w:val="0"/>
          <w:sz w:val="24"/>
        </w:rPr>
        <w:t>！</w:t>
      </w:r>
      <w:r>
        <w:rPr>
          <w:rFonts w:ascii="宋体" w:hAnsi="宋体" w:cs="仿宋_GB2312"/>
          <w:b/>
          <w:color w:val="000000"/>
          <w:kern w:val="0"/>
          <w:sz w:val="24"/>
        </w:rPr>
        <w:t xml:space="preserve"> </w:t>
      </w:r>
    </w:p>
    <w:p w14:paraId="38DD9C15"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color w:val="000000"/>
          <w:kern w:val="0"/>
          <w:sz w:val="24"/>
        </w:rPr>
        <w:t>5</w:t>
      </w:r>
      <w:r>
        <w:rPr>
          <w:rFonts w:ascii="宋体" w:hAnsi="宋体" w:cs="仿宋_GB2312" w:hint="eastAsia"/>
          <w:color w:val="000000"/>
          <w:kern w:val="0"/>
          <w:sz w:val="24"/>
        </w:rPr>
        <w:t>．</w:t>
      </w:r>
      <w:r>
        <w:rPr>
          <w:rFonts w:ascii="宋体" w:hAnsi="宋体" w:cs="仿宋_GB2312"/>
          <w:color w:val="000000"/>
          <w:kern w:val="0"/>
          <w:sz w:val="24"/>
        </w:rPr>
        <w:t xml:space="preserve"> </w:t>
      </w:r>
      <w:r>
        <w:rPr>
          <w:rFonts w:ascii="宋体" w:hAnsi="宋体" w:cs="仿宋_GB2312" w:hint="eastAsia"/>
          <w:color w:val="000000"/>
          <w:kern w:val="0"/>
          <w:sz w:val="24"/>
        </w:rPr>
        <w:t>输入程序和调试程序时，停止（</w:t>
      </w:r>
      <w:r>
        <w:rPr>
          <w:rFonts w:ascii="宋体" w:hAnsi="宋体" w:cs="仿宋_GB2312"/>
          <w:color w:val="000000"/>
          <w:kern w:val="0"/>
          <w:sz w:val="24"/>
        </w:rPr>
        <w:t>STOP</w:t>
      </w:r>
      <w:r>
        <w:rPr>
          <w:rFonts w:ascii="宋体" w:hAnsi="宋体" w:cs="仿宋_GB2312" w:hint="eastAsia"/>
          <w:color w:val="000000"/>
          <w:kern w:val="0"/>
          <w:sz w:val="24"/>
        </w:rPr>
        <w:t>）和运行（</w:t>
      </w:r>
      <w:r>
        <w:rPr>
          <w:rFonts w:ascii="宋体" w:hAnsi="宋体" w:cs="仿宋_GB2312"/>
          <w:color w:val="000000"/>
          <w:kern w:val="0"/>
          <w:sz w:val="24"/>
        </w:rPr>
        <w:t>RUN</w:t>
      </w:r>
      <w:r>
        <w:rPr>
          <w:rFonts w:ascii="宋体" w:hAnsi="宋体" w:cs="仿宋_GB2312" w:hint="eastAsia"/>
          <w:color w:val="000000"/>
          <w:kern w:val="0"/>
          <w:sz w:val="24"/>
        </w:rPr>
        <w:t>）</w:t>
      </w:r>
      <w:r>
        <w:rPr>
          <w:rFonts w:ascii="宋体" w:hAnsi="宋体" w:cs="仿宋_GB2312"/>
          <w:color w:val="000000"/>
          <w:kern w:val="0"/>
          <w:sz w:val="24"/>
        </w:rPr>
        <w:t>PLC</w:t>
      </w:r>
      <w:r>
        <w:rPr>
          <w:rFonts w:ascii="宋体" w:hAnsi="宋体" w:cs="仿宋_GB2312" w:hint="eastAsia"/>
          <w:color w:val="000000"/>
          <w:kern w:val="0"/>
          <w:sz w:val="24"/>
        </w:rPr>
        <w:t>，必须使用编程软件中的</w:t>
      </w:r>
      <w:r>
        <w:rPr>
          <w:rFonts w:ascii="宋体" w:hAnsi="宋体" w:cs="仿宋_GB2312"/>
          <w:color w:val="000000"/>
          <w:kern w:val="0"/>
          <w:sz w:val="24"/>
        </w:rPr>
        <w:t>“</w:t>
      </w:r>
      <w:r>
        <w:rPr>
          <w:rFonts w:ascii="宋体" w:hAnsi="宋体" w:cs="仿宋_GB2312" w:hint="eastAsia"/>
          <w:color w:val="000000"/>
          <w:kern w:val="0"/>
          <w:sz w:val="24"/>
        </w:rPr>
        <w:t>遥控运行</w:t>
      </w:r>
      <w:r>
        <w:rPr>
          <w:rFonts w:ascii="宋体" w:hAnsi="宋体" w:cs="仿宋_GB2312"/>
          <w:color w:val="000000"/>
          <w:kern w:val="0"/>
          <w:sz w:val="24"/>
        </w:rPr>
        <w:t>/</w:t>
      </w:r>
      <w:r>
        <w:rPr>
          <w:rFonts w:ascii="宋体" w:hAnsi="宋体" w:cs="仿宋_GB2312" w:hint="eastAsia"/>
          <w:color w:val="000000"/>
          <w:kern w:val="0"/>
          <w:sz w:val="24"/>
        </w:rPr>
        <w:t>停止</w:t>
      </w:r>
      <w:r>
        <w:rPr>
          <w:rFonts w:ascii="宋体" w:hAnsi="宋体" w:cs="仿宋_GB2312"/>
          <w:color w:val="000000"/>
          <w:kern w:val="0"/>
          <w:sz w:val="24"/>
        </w:rPr>
        <w:t>”</w:t>
      </w:r>
      <w:r>
        <w:rPr>
          <w:rFonts w:ascii="宋体" w:hAnsi="宋体" w:cs="仿宋_GB2312" w:hint="eastAsia"/>
          <w:color w:val="000000"/>
          <w:kern w:val="0"/>
          <w:sz w:val="24"/>
        </w:rPr>
        <w:t>功能（菜单</w:t>
      </w:r>
      <w:r>
        <w:rPr>
          <w:rFonts w:ascii="宋体" w:hAnsi="宋体" w:cs="仿宋_GB2312"/>
          <w:color w:val="000000"/>
          <w:kern w:val="0"/>
          <w:sz w:val="24"/>
        </w:rPr>
        <w:t>“PLC”----</w:t>
      </w:r>
      <w:r>
        <w:rPr>
          <w:rFonts w:ascii="宋体" w:hAnsi="宋体" w:cs="仿宋_GB2312" w:hint="eastAsia"/>
          <w:color w:val="000000"/>
          <w:kern w:val="0"/>
          <w:sz w:val="24"/>
        </w:rPr>
        <w:t>＞</w:t>
      </w:r>
      <w:r>
        <w:rPr>
          <w:rFonts w:ascii="宋体" w:hAnsi="宋体" w:cs="仿宋_GB2312"/>
          <w:color w:val="000000"/>
          <w:kern w:val="0"/>
          <w:sz w:val="24"/>
        </w:rPr>
        <w:t>“</w:t>
      </w:r>
      <w:r>
        <w:rPr>
          <w:rFonts w:ascii="宋体" w:hAnsi="宋体" w:cs="仿宋_GB2312" w:hint="eastAsia"/>
          <w:color w:val="000000"/>
          <w:kern w:val="0"/>
          <w:sz w:val="24"/>
        </w:rPr>
        <w:t>遥控运行</w:t>
      </w:r>
      <w:r>
        <w:rPr>
          <w:rFonts w:ascii="宋体" w:hAnsi="宋体" w:cs="仿宋_GB2312"/>
          <w:color w:val="000000"/>
          <w:kern w:val="0"/>
          <w:sz w:val="24"/>
        </w:rPr>
        <w:t>/</w:t>
      </w:r>
      <w:r>
        <w:rPr>
          <w:rFonts w:ascii="宋体" w:hAnsi="宋体" w:cs="仿宋_GB2312" w:hint="eastAsia"/>
          <w:color w:val="000000"/>
          <w:kern w:val="0"/>
          <w:sz w:val="24"/>
        </w:rPr>
        <w:t>停止</w:t>
      </w:r>
      <w:r>
        <w:rPr>
          <w:rFonts w:ascii="宋体" w:hAnsi="宋体" w:cs="仿宋_GB2312"/>
          <w:color w:val="000000"/>
          <w:kern w:val="0"/>
          <w:sz w:val="24"/>
        </w:rPr>
        <w:t>”</w:t>
      </w:r>
      <w:r>
        <w:rPr>
          <w:rFonts w:ascii="宋体" w:hAnsi="宋体" w:cs="仿宋_GB2312" w:hint="eastAsia"/>
          <w:color w:val="000000"/>
          <w:kern w:val="0"/>
          <w:sz w:val="24"/>
        </w:rPr>
        <w:t>），不要用手拨</w:t>
      </w:r>
      <w:r>
        <w:rPr>
          <w:rFonts w:ascii="宋体" w:hAnsi="宋体" w:cs="仿宋_GB2312"/>
          <w:color w:val="000000"/>
          <w:kern w:val="0"/>
          <w:sz w:val="24"/>
        </w:rPr>
        <w:t>PLC</w:t>
      </w:r>
      <w:r>
        <w:rPr>
          <w:rFonts w:ascii="宋体" w:hAnsi="宋体" w:cs="仿宋_GB2312" w:hint="eastAsia"/>
          <w:color w:val="000000"/>
          <w:kern w:val="0"/>
          <w:sz w:val="24"/>
        </w:rPr>
        <w:t>上的开关，</w:t>
      </w:r>
      <w:r>
        <w:rPr>
          <w:rFonts w:ascii="宋体" w:hAnsi="宋体" w:cs="仿宋_GB2312"/>
          <w:color w:val="000000"/>
          <w:kern w:val="0"/>
          <w:sz w:val="24"/>
        </w:rPr>
        <w:t>PLC</w:t>
      </w:r>
      <w:r>
        <w:rPr>
          <w:rFonts w:ascii="宋体" w:hAnsi="宋体" w:cs="仿宋_GB2312" w:hint="eastAsia"/>
          <w:color w:val="000000"/>
          <w:kern w:val="0"/>
          <w:sz w:val="24"/>
        </w:rPr>
        <w:t>上的开关应始终处于</w:t>
      </w:r>
      <w:r>
        <w:rPr>
          <w:rFonts w:ascii="宋体" w:hAnsi="宋体" w:cs="仿宋_GB2312"/>
          <w:color w:val="000000"/>
          <w:kern w:val="0"/>
          <w:sz w:val="24"/>
        </w:rPr>
        <w:t>STOP</w:t>
      </w:r>
      <w:r>
        <w:rPr>
          <w:rFonts w:ascii="宋体" w:hAnsi="宋体" w:cs="仿宋_GB2312" w:hint="eastAsia"/>
          <w:color w:val="000000"/>
          <w:kern w:val="0"/>
          <w:sz w:val="24"/>
        </w:rPr>
        <w:t>状态。</w:t>
      </w:r>
      <w:r>
        <w:rPr>
          <w:rFonts w:ascii="宋体" w:hAnsi="宋体" w:cs="仿宋_GB2312"/>
          <w:color w:val="000000"/>
          <w:kern w:val="0"/>
          <w:sz w:val="24"/>
        </w:rPr>
        <w:t xml:space="preserve"> </w:t>
      </w:r>
    </w:p>
    <w:p w14:paraId="28B9A806" w14:textId="77777777" w:rsidR="00692292" w:rsidRDefault="005E5529">
      <w:pPr>
        <w:autoSpaceDE w:val="0"/>
        <w:autoSpaceDN w:val="0"/>
        <w:adjustRightInd w:val="0"/>
        <w:spacing w:line="360" w:lineRule="auto"/>
        <w:rPr>
          <w:rFonts w:ascii="宋体" w:hAnsi="宋体" w:cs="仿宋_GB2312"/>
          <w:b/>
          <w:color w:val="000000"/>
          <w:kern w:val="0"/>
          <w:sz w:val="24"/>
        </w:rPr>
      </w:pPr>
      <w:r>
        <w:rPr>
          <w:rFonts w:ascii="宋体" w:hAnsi="宋体" w:cs="仿宋_GB2312"/>
          <w:color w:val="000000"/>
          <w:kern w:val="0"/>
          <w:sz w:val="24"/>
        </w:rPr>
        <w:t>6</w:t>
      </w:r>
      <w:r>
        <w:rPr>
          <w:rFonts w:ascii="宋体" w:hAnsi="宋体" w:cs="仿宋_GB2312" w:hint="eastAsia"/>
          <w:color w:val="000000"/>
          <w:kern w:val="0"/>
          <w:sz w:val="24"/>
        </w:rPr>
        <w:t>．</w:t>
      </w:r>
      <w:r>
        <w:rPr>
          <w:rFonts w:ascii="宋体" w:hAnsi="宋体" w:cs="仿宋_GB2312"/>
          <w:color w:val="000000"/>
          <w:kern w:val="0"/>
          <w:sz w:val="24"/>
        </w:rPr>
        <w:t xml:space="preserve"> </w:t>
      </w:r>
      <w:r>
        <w:rPr>
          <w:rFonts w:ascii="宋体" w:hAnsi="宋体" w:cs="仿宋_GB2312" w:hint="eastAsia"/>
          <w:color w:val="000000"/>
          <w:kern w:val="0"/>
          <w:sz w:val="24"/>
        </w:rPr>
        <w:t>实验结束，按拔线规程拔出接线，放入实验台抽屉中，关闭计算机，并将实验台</w:t>
      </w:r>
      <w:r>
        <w:rPr>
          <w:rFonts w:ascii="宋体" w:hAnsi="宋体" w:cs="仿宋_GB2312" w:hint="eastAsia"/>
          <w:b/>
          <w:color w:val="000000"/>
          <w:kern w:val="0"/>
          <w:sz w:val="24"/>
        </w:rPr>
        <w:t>操作面板上的开关（有灯指示的）按钮关闭。严禁将实验台侧面的断路器关闭！</w:t>
      </w:r>
      <w:r>
        <w:rPr>
          <w:rFonts w:ascii="宋体" w:hAnsi="宋体" w:cs="仿宋_GB2312"/>
          <w:b/>
          <w:color w:val="000000"/>
          <w:kern w:val="0"/>
          <w:sz w:val="24"/>
        </w:rPr>
        <w:t xml:space="preserve"> </w:t>
      </w:r>
    </w:p>
    <w:p w14:paraId="756FB236"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color w:val="000000"/>
          <w:kern w:val="0"/>
          <w:sz w:val="24"/>
        </w:rPr>
        <w:t>7</w:t>
      </w:r>
      <w:r>
        <w:rPr>
          <w:rFonts w:ascii="宋体" w:hAnsi="宋体" w:cs="仿宋_GB2312" w:hint="eastAsia"/>
          <w:color w:val="000000"/>
          <w:kern w:val="0"/>
          <w:sz w:val="24"/>
        </w:rPr>
        <w:t>．</w:t>
      </w:r>
      <w:r>
        <w:rPr>
          <w:rFonts w:ascii="宋体" w:hAnsi="宋体" w:cs="仿宋_GB2312"/>
          <w:color w:val="000000"/>
          <w:kern w:val="0"/>
          <w:sz w:val="24"/>
        </w:rPr>
        <w:t xml:space="preserve"> </w:t>
      </w:r>
      <w:r>
        <w:rPr>
          <w:rFonts w:ascii="宋体" w:hAnsi="宋体" w:cs="仿宋_GB2312" w:hint="eastAsia"/>
          <w:color w:val="000000"/>
          <w:kern w:val="0"/>
          <w:sz w:val="24"/>
        </w:rPr>
        <w:t>实验人员必须在实验报告中注明：实验日期、完毕时间和实验台号码。</w:t>
      </w:r>
      <w:r>
        <w:rPr>
          <w:rFonts w:ascii="宋体" w:hAnsi="宋体" w:cs="仿宋_GB2312"/>
          <w:color w:val="000000"/>
          <w:kern w:val="0"/>
          <w:sz w:val="24"/>
        </w:rPr>
        <w:t xml:space="preserve"> </w:t>
      </w:r>
    </w:p>
    <w:p w14:paraId="5914BF1F"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color w:val="000000"/>
          <w:kern w:val="0"/>
          <w:sz w:val="24"/>
        </w:rPr>
        <w:t>8</w:t>
      </w:r>
      <w:r>
        <w:rPr>
          <w:rFonts w:ascii="宋体" w:hAnsi="宋体" w:cs="仿宋_GB2312" w:hint="eastAsia"/>
          <w:color w:val="000000"/>
          <w:kern w:val="0"/>
          <w:sz w:val="24"/>
        </w:rPr>
        <w:t>．</w:t>
      </w:r>
      <w:r>
        <w:rPr>
          <w:rFonts w:ascii="宋体" w:hAnsi="宋体" w:cs="仿宋_GB2312"/>
          <w:color w:val="000000"/>
          <w:kern w:val="0"/>
          <w:sz w:val="24"/>
        </w:rPr>
        <w:t xml:space="preserve"> </w:t>
      </w:r>
      <w:r>
        <w:rPr>
          <w:rFonts w:ascii="宋体" w:hAnsi="宋体" w:cs="仿宋_GB2312" w:hint="eastAsia"/>
          <w:color w:val="000000"/>
          <w:kern w:val="0"/>
          <w:sz w:val="24"/>
        </w:rPr>
        <w:t>实验操作过程中，发现实验装置故障应及时报告负责老师。</w:t>
      </w:r>
      <w:r>
        <w:rPr>
          <w:rFonts w:ascii="宋体" w:hAnsi="宋体" w:cs="仿宋_GB2312"/>
          <w:color w:val="000000"/>
          <w:kern w:val="0"/>
          <w:sz w:val="24"/>
        </w:rPr>
        <w:t xml:space="preserve"> </w:t>
      </w:r>
    </w:p>
    <w:p w14:paraId="0BF4EBB2" w14:textId="77777777" w:rsidR="00692292" w:rsidRDefault="005E5529">
      <w:pPr>
        <w:pStyle w:val="3"/>
        <w:rPr>
          <w:kern w:val="0"/>
          <w:sz w:val="28"/>
          <w:szCs w:val="28"/>
        </w:rPr>
      </w:pPr>
      <w:r>
        <w:rPr>
          <w:rFonts w:hint="eastAsia"/>
          <w:kern w:val="0"/>
          <w:sz w:val="28"/>
          <w:szCs w:val="28"/>
        </w:rPr>
        <w:t>七、程序检查</w:t>
      </w:r>
    </w:p>
    <w:p w14:paraId="4E02C090" w14:textId="77777777" w:rsidR="00692292" w:rsidRDefault="005E5529">
      <w:pPr>
        <w:autoSpaceDE w:val="0"/>
        <w:autoSpaceDN w:val="0"/>
        <w:adjustRightInd w:val="0"/>
        <w:spacing w:line="360" w:lineRule="auto"/>
        <w:rPr>
          <w:rFonts w:ascii="宋体" w:hAnsi="宋体" w:cs="仿宋_GB2312"/>
          <w:color w:val="000000"/>
          <w:kern w:val="0"/>
          <w:sz w:val="24"/>
        </w:rPr>
      </w:pPr>
      <w:r>
        <w:rPr>
          <w:rFonts w:ascii="宋体" w:hAnsi="宋体" w:cs="仿宋_GB2312" w:hint="eastAsia"/>
          <w:color w:val="000000"/>
          <w:kern w:val="0"/>
          <w:sz w:val="24"/>
        </w:rPr>
        <w:t>程序运行通过后，必须经指导教师签字认可后，方可以离开或进行其它程序设计。否则没有实验成绩。</w:t>
      </w:r>
    </w:p>
    <w:p w14:paraId="5AA2374B" w14:textId="77777777" w:rsidR="00692292" w:rsidRDefault="00692292">
      <w:pPr>
        <w:autoSpaceDE w:val="0"/>
        <w:autoSpaceDN w:val="0"/>
        <w:adjustRightInd w:val="0"/>
        <w:spacing w:line="360" w:lineRule="auto"/>
        <w:rPr>
          <w:rFonts w:ascii="宋体" w:hAnsi="宋体" w:cs="仿宋_GB2312"/>
          <w:color w:val="000000"/>
          <w:kern w:val="0"/>
          <w:sz w:val="24"/>
        </w:rPr>
      </w:pPr>
    </w:p>
    <w:p w14:paraId="1C301011" w14:textId="77777777" w:rsidR="00692292" w:rsidRDefault="00692292">
      <w:pPr>
        <w:autoSpaceDE w:val="0"/>
        <w:autoSpaceDN w:val="0"/>
        <w:adjustRightInd w:val="0"/>
        <w:spacing w:line="360" w:lineRule="auto"/>
        <w:rPr>
          <w:rFonts w:ascii="宋体" w:hAnsi="宋体" w:cs="仿宋_GB2312"/>
          <w:color w:val="000000"/>
          <w:kern w:val="0"/>
          <w:sz w:val="24"/>
        </w:rPr>
      </w:pPr>
    </w:p>
    <w:p w14:paraId="7AE50B27" w14:textId="77777777" w:rsidR="00692292" w:rsidRDefault="00692292">
      <w:pPr>
        <w:autoSpaceDE w:val="0"/>
        <w:autoSpaceDN w:val="0"/>
        <w:adjustRightInd w:val="0"/>
        <w:spacing w:line="360" w:lineRule="auto"/>
        <w:rPr>
          <w:rFonts w:ascii="宋体" w:hAnsi="宋体" w:cs="仿宋_GB2312"/>
          <w:color w:val="000000"/>
          <w:kern w:val="0"/>
          <w:sz w:val="24"/>
        </w:rPr>
      </w:pPr>
    </w:p>
    <w:p w14:paraId="3FE9D31A" w14:textId="77777777" w:rsidR="00692292" w:rsidRDefault="00692292">
      <w:pPr>
        <w:autoSpaceDE w:val="0"/>
        <w:autoSpaceDN w:val="0"/>
        <w:adjustRightInd w:val="0"/>
        <w:spacing w:line="360" w:lineRule="auto"/>
        <w:rPr>
          <w:rFonts w:ascii="宋体" w:hAnsi="宋体" w:cs="仿宋_GB2312"/>
          <w:color w:val="000000"/>
          <w:kern w:val="0"/>
          <w:sz w:val="24"/>
        </w:rPr>
      </w:pPr>
    </w:p>
    <w:p w14:paraId="085450B5" w14:textId="77777777" w:rsidR="00692292" w:rsidRDefault="00692292">
      <w:pPr>
        <w:autoSpaceDE w:val="0"/>
        <w:autoSpaceDN w:val="0"/>
        <w:adjustRightInd w:val="0"/>
        <w:spacing w:line="360" w:lineRule="auto"/>
        <w:rPr>
          <w:rFonts w:ascii="宋体" w:hAnsi="宋体" w:cs="仿宋_GB2312"/>
          <w:color w:val="000000"/>
          <w:kern w:val="0"/>
          <w:sz w:val="24"/>
        </w:rPr>
      </w:pPr>
    </w:p>
    <w:p w14:paraId="25A8F570" w14:textId="77777777" w:rsidR="00692292" w:rsidRDefault="00692292">
      <w:pPr>
        <w:autoSpaceDE w:val="0"/>
        <w:autoSpaceDN w:val="0"/>
        <w:adjustRightInd w:val="0"/>
        <w:spacing w:line="360" w:lineRule="auto"/>
        <w:rPr>
          <w:rFonts w:ascii="宋体" w:hAnsi="宋体" w:cs="仿宋_GB2312"/>
          <w:color w:val="000000"/>
          <w:kern w:val="0"/>
          <w:sz w:val="24"/>
        </w:rPr>
      </w:pPr>
    </w:p>
    <w:p w14:paraId="5DDCA0AE" w14:textId="77777777" w:rsidR="00692292" w:rsidRDefault="00692292">
      <w:pPr>
        <w:autoSpaceDE w:val="0"/>
        <w:autoSpaceDN w:val="0"/>
        <w:adjustRightInd w:val="0"/>
        <w:spacing w:line="360" w:lineRule="auto"/>
        <w:rPr>
          <w:rFonts w:ascii="宋体" w:hAnsi="宋体" w:cs="仿宋_GB2312"/>
          <w:color w:val="000000"/>
          <w:kern w:val="0"/>
          <w:sz w:val="24"/>
        </w:rPr>
      </w:pPr>
    </w:p>
    <w:p w14:paraId="740D08A0" w14:textId="77777777" w:rsidR="00692292" w:rsidRDefault="005E5529">
      <w:pPr>
        <w:pStyle w:val="2"/>
        <w:numPr>
          <w:ilvl w:val="0"/>
          <w:numId w:val="1"/>
        </w:numPr>
        <w:jc w:val="center"/>
        <w:rPr>
          <w:kern w:val="0"/>
        </w:rPr>
      </w:pPr>
      <w:r>
        <w:rPr>
          <w:rFonts w:hint="eastAsia"/>
          <w:kern w:val="0"/>
        </w:rPr>
        <w:lastRenderedPageBreak/>
        <w:t>可编程控制器实验内容</w:t>
      </w:r>
      <w:r>
        <w:rPr>
          <w:kern w:val="0"/>
        </w:rPr>
        <w:t xml:space="preserve"> </w:t>
      </w:r>
    </w:p>
    <w:p w14:paraId="3310E507" w14:textId="77777777" w:rsidR="00692292" w:rsidRDefault="005E5529">
      <w:pPr>
        <w:pStyle w:val="3"/>
        <w:jc w:val="center"/>
      </w:pPr>
      <w:r>
        <w:rPr>
          <w:rFonts w:hint="eastAsia"/>
        </w:rPr>
        <w:t>实验</w:t>
      </w:r>
      <w:proofErr w:type="gramStart"/>
      <w:r>
        <w:rPr>
          <w:rFonts w:hint="eastAsia"/>
        </w:rPr>
        <w:t>一</w:t>
      </w:r>
      <w:proofErr w:type="gramEnd"/>
      <w:r>
        <w:rPr>
          <w:rFonts w:hint="eastAsia"/>
        </w:rPr>
        <w:t xml:space="preserve"> </w:t>
      </w:r>
      <w:r>
        <w:rPr>
          <w:rFonts w:hint="eastAsia"/>
        </w:rPr>
        <w:t>三菱</w:t>
      </w:r>
      <w:r>
        <w:rPr>
          <w:rFonts w:hint="eastAsia"/>
        </w:rPr>
        <w:t>PLC</w:t>
      </w:r>
      <w:r>
        <w:rPr>
          <w:rFonts w:hint="eastAsia"/>
        </w:rPr>
        <w:t>基本指令的编程练习</w:t>
      </w:r>
    </w:p>
    <w:p w14:paraId="2A2EFD9C" w14:textId="77777777" w:rsidR="00692292" w:rsidRDefault="005E5529">
      <w:pPr>
        <w:autoSpaceDE w:val="0"/>
        <w:autoSpaceDN w:val="0"/>
        <w:adjustRightInd w:val="0"/>
        <w:spacing w:line="360" w:lineRule="auto"/>
        <w:ind w:firstLineChars="650" w:firstLine="1820"/>
        <w:rPr>
          <w:b/>
          <w:kern w:val="0"/>
          <w:sz w:val="28"/>
          <w:szCs w:val="28"/>
        </w:rPr>
      </w:pPr>
      <w:r>
        <w:rPr>
          <w:rFonts w:hint="eastAsia"/>
          <w:kern w:val="0"/>
          <w:sz w:val="28"/>
          <w:szCs w:val="28"/>
        </w:rPr>
        <w:t>（一）</w:t>
      </w:r>
      <w:r>
        <w:rPr>
          <w:rFonts w:ascii="宋体" w:hAnsi="宋体" w:cs="宋体" w:hint="eastAsia"/>
          <w:b/>
          <w:color w:val="000000"/>
          <w:kern w:val="0"/>
          <w:sz w:val="28"/>
          <w:szCs w:val="28"/>
        </w:rPr>
        <w:t>实验环境认识与基本逻辑功能实验</w:t>
      </w:r>
    </w:p>
    <w:p w14:paraId="67C408C2"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一、实验目的</w:t>
      </w:r>
      <w:r>
        <w:rPr>
          <w:rFonts w:ascii="宋体" w:hAnsi="宋体" w:cs="宋体"/>
          <w:color w:val="000000"/>
          <w:kern w:val="0"/>
          <w:sz w:val="24"/>
        </w:rPr>
        <w:t xml:space="preserve"> </w:t>
      </w:r>
    </w:p>
    <w:p w14:paraId="6690F86E" w14:textId="77777777" w:rsidR="00692292" w:rsidRDefault="005E5529">
      <w:pPr>
        <w:autoSpaceDE w:val="0"/>
        <w:autoSpaceDN w:val="0"/>
        <w:adjustRightInd w:val="0"/>
        <w:spacing w:line="360" w:lineRule="auto"/>
        <w:ind w:firstLine="412"/>
        <w:rPr>
          <w:rFonts w:ascii="宋体" w:hAnsi="宋体" w:cs="仿宋_GB2312"/>
          <w:color w:val="000000"/>
          <w:kern w:val="0"/>
          <w:sz w:val="24"/>
        </w:rPr>
      </w:pPr>
      <w:r>
        <w:rPr>
          <w:rFonts w:ascii="宋体" w:hAnsi="宋体" w:cs="仿宋_GB2312"/>
          <w:color w:val="000000"/>
          <w:kern w:val="0"/>
          <w:sz w:val="24"/>
        </w:rPr>
        <w:t xml:space="preserve">1. </w:t>
      </w:r>
      <w:r>
        <w:rPr>
          <w:rFonts w:ascii="宋体" w:hAnsi="宋体" w:cs="仿宋_GB2312" w:hint="eastAsia"/>
          <w:color w:val="000000"/>
          <w:kern w:val="0"/>
          <w:sz w:val="24"/>
        </w:rPr>
        <w:t>熟悉实验环境组成，实验对象与实验器件，安全操作要点。</w:t>
      </w:r>
      <w:r>
        <w:rPr>
          <w:rFonts w:ascii="宋体" w:hAnsi="宋体" w:cs="仿宋_GB2312"/>
          <w:color w:val="000000"/>
          <w:kern w:val="0"/>
          <w:sz w:val="24"/>
        </w:rPr>
        <w:t xml:space="preserve"> </w:t>
      </w:r>
    </w:p>
    <w:p w14:paraId="62977AC3" w14:textId="77777777" w:rsidR="00692292" w:rsidRDefault="005E5529">
      <w:pPr>
        <w:autoSpaceDE w:val="0"/>
        <w:autoSpaceDN w:val="0"/>
        <w:adjustRightInd w:val="0"/>
        <w:spacing w:line="360" w:lineRule="auto"/>
        <w:ind w:firstLine="412"/>
        <w:rPr>
          <w:rFonts w:ascii="宋体" w:hAnsi="宋体" w:cs="仿宋_GB2312"/>
          <w:color w:val="000000"/>
          <w:kern w:val="0"/>
          <w:sz w:val="24"/>
        </w:rPr>
      </w:pPr>
      <w:r>
        <w:rPr>
          <w:rFonts w:ascii="宋体" w:hAnsi="宋体" w:cs="仿宋_GB2312"/>
          <w:color w:val="000000"/>
          <w:kern w:val="0"/>
          <w:sz w:val="24"/>
        </w:rPr>
        <w:t xml:space="preserve">2. </w:t>
      </w:r>
      <w:r>
        <w:rPr>
          <w:rFonts w:ascii="宋体" w:hAnsi="宋体" w:cs="仿宋_GB2312" w:hint="eastAsia"/>
          <w:color w:val="000000"/>
          <w:kern w:val="0"/>
          <w:sz w:val="24"/>
        </w:rPr>
        <w:t>熟悉</w:t>
      </w:r>
      <w:r>
        <w:rPr>
          <w:rFonts w:ascii="宋体" w:hAnsi="宋体" w:cs="仿宋_GB2312"/>
          <w:color w:val="000000"/>
          <w:kern w:val="0"/>
          <w:sz w:val="24"/>
        </w:rPr>
        <w:t>PLC</w:t>
      </w:r>
      <w:r>
        <w:rPr>
          <w:rFonts w:ascii="宋体" w:hAnsi="宋体" w:cs="仿宋_GB2312" w:hint="eastAsia"/>
          <w:color w:val="000000"/>
          <w:kern w:val="0"/>
          <w:sz w:val="24"/>
        </w:rPr>
        <w:t>装置，</w:t>
      </w:r>
      <w:r>
        <w:rPr>
          <w:rFonts w:ascii="宋体" w:hAnsi="宋体" w:cs="仿宋_GB2312"/>
          <w:color w:val="000000"/>
          <w:kern w:val="0"/>
          <w:sz w:val="24"/>
        </w:rPr>
        <w:t>FX</w:t>
      </w:r>
      <w:r>
        <w:rPr>
          <w:rFonts w:ascii="宋体" w:hAnsi="宋体" w:cs="仿宋_GB2312" w:hint="eastAsia"/>
          <w:color w:val="000000"/>
          <w:kern w:val="0"/>
          <w:sz w:val="24"/>
        </w:rPr>
        <w:t>系列可编程控制器的外部接线方法。</w:t>
      </w:r>
      <w:r>
        <w:rPr>
          <w:rFonts w:ascii="宋体" w:hAnsi="宋体" w:cs="仿宋_GB2312"/>
          <w:color w:val="000000"/>
          <w:kern w:val="0"/>
          <w:sz w:val="24"/>
        </w:rPr>
        <w:t xml:space="preserve"> </w:t>
      </w:r>
    </w:p>
    <w:p w14:paraId="684D6CC5" w14:textId="77777777" w:rsidR="00692292" w:rsidRDefault="005E5529">
      <w:pPr>
        <w:autoSpaceDE w:val="0"/>
        <w:autoSpaceDN w:val="0"/>
        <w:adjustRightInd w:val="0"/>
        <w:spacing w:line="360" w:lineRule="auto"/>
        <w:ind w:firstLine="420"/>
        <w:rPr>
          <w:rFonts w:ascii="宋体" w:hAnsi="宋体" w:cs="仿宋_GB2312"/>
          <w:color w:val="000000"/>
          <w:kern w:val="0"/>
          <w:sz w:val="24"/>
        </w:rPr>
      </w:pPr>
      <w:r>
        <w:rPr>
          <w:rFonts w:ascii="宋体" w:hAnsi="宋体" w:cs="仿宋_GB2312"/>
          <w:color w:val="000000"/>
          <w:kern w:val="0"/>
          <w:sz w:val="24"/>
        </w:rPr>
        <w:t xml:space="preserve">3. </w:t>
      </w:r>
      <w:r>
        <w:rPr>
          <w:rFonts w:ascii="宋体" w:hAnsi="宋体" w:cs="仿宋_GB2312" w:hint="eastAsia"/>
          <w:color w:val="000000"/>
          <w:kern w:val="0"/>
          <w:sz w:val="24"/>
        </w:rPr>
        <w:t>掌握编程软件</w:t>
      </w:r>
      <w:r>
        <w:rPr>
          <w:rFonts w:ascii="宋体" w:hAnsi="宋体" w:cs="宋体" w:hint="eastAsia"/>
          <w:color w:val="000000"/>
          <w:kern w:val="0"/>
          <w:sz w:val="24"/>
        </w:rPr>
        <w:t xml:space="preserve">GX </w:t>
      </w:r>
      <w:r>
        <w:rPr>
          <w:rFonts w:ascii="宋体" w:hAnsi="宋体" w:cs="宋体"/>
          <w:color w:val="000000"/>
          <w:kern w:val="0"/>
          <w:sz w:val="24"/>
        </w:rPr>
        <w:t>Developer</w:t>
      </w:r>
      <w:r>
        <w:rPr>
          <w:rFonts w:ascii="宋体" w:hAnsi="宋体" w:cs="仿宋_GB2312" w:hint="eastAsia"/>
          <w:color w:val="000000"/>
          <w:kern w:val="0"/>
          <w:sz w:val="24"/>
        </w:rPr>
        <w:t>编程软件的使用方法。</w:t>
      </w:r>
      <w:r>
        <w:rPr>
          <w:rFonts w:ascii="宋体" w:hAnsi="宋体" w:cs="仿宋_GB2312"/>
          <w:color w:val="000000"/>
          <w:kern w:val="0"/>
          <w:sz w:val="24"/>
        </w:rPr>
        <w:t xml:space="preserve"> </w:t>
      </w:r>
    </w:p>
    <w:p w14:paraId="7D52AAEA" w14:textId="77777777" w:rsidR="00692292" w:rsidRDefault="005E5529">
      <w:pPr>
        <w:autoSpaceDE w:val="0"/>
        <w:autoSpaceDN w:val="0"/>
        <w:adjustRightInd w:val="0"/>
        <w:spacing w:line="360" w:lineRule="auto"/>
        <w:ind w:firstLine="420"/>
        <w:rPr>
          <w:rFonts w:ascii="宋体" w:hAnsi="宋体" w:cs="仿宋_GB2312"/>
          <w:color w:val="000000"/>
          <w:kern w:val="0"/>
          <w:sz w:val="24"/>
        </w:rPr>
      </w:pPr>
      <w:r>
        <w:rPr>
          <w:rFonts w:ascii="宋体" w:hAnsi="宋体" w:cs="仿宋_GB2312"/>
          <w:color w:val="000000"/>
          <w:kern w:val="0"/>
          <w:sz w:val="24"/>
        </w:rPr>
        <w:t xml:space="preserve">4. </w:t>
      </w:r>
      <w:r>
        <w:rPr>
          <w:rFonts w:ascii="宋体" w:hAnsi="宋体" w:cs="仿宋_GB2312" w:hint="eastAsia"/>
          <w:color w:val="000000"/>
          <w:kern w:val="0"/>
          <w:sz w:val="24"/>
        </w:rPr>
        <w:t>掌握可编程控制器编程实验步骤。</w:t>
      </w:r>
      <w:r>
        <w:rPr>
          <w:rFonts w:ascii="宋体" w:hAnsi="宋体" w:cs="仿宋_GB2312"/>
          <w:color w:val="000000"/>
          <w:kern w:val="0"/>
          <w:sz w:val="24"/>
        </w:rPr>
        <w:t xml:space="preserve"> </w:t>
      </w:r>
    </w:p>
    <w:p w14:paraId="6773BBAE" w14:textId="77777777" w:rsidR="00692292" w:rsidRDefault="005E5529">
      <w:pPr>
        <w:spacing w:line="360" w:lineRule="auto"/>
        <w:ind w:firstLine="420"/>
        <w:rPr>
          <w:rFonts w:ascii="宋体" w:hAnsi="宋体" w:cs="仿宋_GB2312"/>
          <w:color w:val="000000"/>
          <w:kern w:val="0"/>
          <w:sz w:val="24"/>
        </w:rPr>
      </w:pPr>
      <w:r>
        <w:rPr>
          <w:rFonts w:ascii="宋体" w:hAnsi="宋体" w:cs="仿宋_GB2312"/>
          <w:color w:val="000000"/>
          <w:kern w:val="0"/>
          <w:sz w:val="24"/>
        </w:rPr>
        <w:t xml:space="preserve">5. </w:t>
      </w:r>
      <w:r>
        <w:rPr>
          <w:rFonts w:ascii="宋体" w:hAnsi="宋体" w:cs="仿宋_GB2312" w:hint="eastAsia"/>
          <w:color w:val="000000"/>
          <w:kern w:val="0"/>
          <w:sz w:val="24"/>
        </w:rPr>
        <w:t>掌握与、或、非逻辑功能的编程方法。</w:t>
      </w:r>
    </w:p>
    <w:p w14:paraId="5DF3F8F9"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二、实验要求</w:t>
      </w:r>
    </w:p>
    <w:p w14:paraId="73A33E79"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在基本指令的编程练习实验区完成本实验；掌握实验系统使用要点；掌握可编程控制器编程、调试实验步骤；掌握与、或、非逻辑功能的编程方法。</w:t>
      </w:r>
    </w:p>
    <w:p w14:paraId="58A095E0"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三、实验说明</w:t>
      </w:r>
      <w:r>
        <w:rPr>
          <w:rFonts w:ascii="宋体" w:hAnsi="宋体" w:cs="宋体"/>
          <w:color w:val="000000"/>
          <w:kern w:val="0"/>
          <w:sz w:val="24"/>
        </w:rPr>
        <w:t xml:space="preserve"> </w:t>
      </w:r>
    </w:p>
    <w:p w14:paraId="23A29E33"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首先应根据参考程序判断</w:t>
      </w:r>
      <w:r>
        <w:rPr>
          <w:rFonts w:ascii="宋体" w:hAnsi="宋体" w:cs="宋体"/>
          <w:color w:val="000000"/>
          <w:kern w:val="0"/>
          <w:sz w:val="24"/>
        </w:rPr>
        <w:t>Y01</w:t>
      </w:r>
      <w:r>
        <w:rPr>
          <w:rFonts w:ascii="宋体" w:hAnsi="宋体" w:cs="宋体" w:hint="eastAsia"/>
          <w:color w:val="000000"/>
          <w:kern w:val="0"/>
          <w:sz w:val="24"/>
        </w:rPr>
        <w:t>、</w:t>
      </w:r>
      <w:r>
        <w:rPr>
          <w:rFonts w:ascii="宋体" w:hAnsi="宋体" w:cs="宋体"/>
          <w:color w:val="000000"/>
          <w:kern w:val="0"/>
          <w:sz w:val="24"/>
        </w:rPr>
        <w:t>Y02</w:t>
      </w:r>
      <w:r>
        <w:rPr>
          <w:rFonts w:ascii="宋体" w:hAnsi="宋体" w:cs="宋体" w:hint="eastAsia"/>
          <w:color w:val="000000"/>
          <w:kern w:val="0"/>
          <w:sz w:val="24"/>
        </w:rPr>
        <w:t>，</w:t>
      </w:r>
      <w:r>
        <w:rPr>
          <w:rFonts w:ascii="宋体" w:hAnsi="宋体" w:cs="宋体"/>
          <w:color w:val="000000"/>
          <w:kern w:val="0"/>
          <w:sz w:val="24"/>
        </w:rPr>
        <w:t>Y03</w:t>
      </w:r>
      <w:r>
        <w:rPr>
          <w:rFonts w:ascii="宋体" w:hAnsi="宋体" w:cs="宋体" w:hint="eastAsia"/>
          <w:color w:val="000000"/>
          <w:kern w:val="0"/>
          <w:sz w:val="24"/>
        </w:rPr>
        <w:t>的输出状态，在拨动输入开关</w:t>
      </w:r>
      <w:r>
        <w:rPr>
          <w:rFonts w:ascii="宋体" w:hAnsi="宋体" w:cs="宋体"/>
          <w:color w:val="000000"/>
          <w:kern w:val="0"/>
          <w:sz w:val="24"/>
        </w:rPr>
        <w:t>X00</w:t>
      </w:r>
      <w:r>
        <w:rPr>
          <w:rFonts w:ascii="宋体" w:hAnsi="宋体" w:cs="宋体" w:hint="eastAsia"/>
          <w:color w:val="000000"/>
          <w:kern w:val="0"/>
          <w:sz w:val="24"/>
        </w:rPr>
        <w:t>、</w:t>
      </w:r>
      <w:r>
        <w:rPr>
          <w:rFonts w:ascii="宋体" w:hAnsi="宋体" w:cs="宋体"/>
          <w:color w:val="000000"/>
          <w:kern w:val="0"/>
          <w:sz w:val="24"/>
        </w:rPr>
        <w:t>X01</w:t>
      </w:r>
      <w:r>
        <w:rPr>
          <w:rFonts w:ascii="宋体" w:hAnsi="宋体" w:cs="宋体" w:hint="eastAsia"/>
          <w:color w:val="000000"/>
          <w:kern w:val="0"/>
          <w:sz w:val="24"/>
        </w:rPr>
        <w:t>，观察输出指示灯</w:t>
      </w:r>
      <w:r>
        <w:rPr>
          <w:rFonts w:ascii="宋体" w:hAnsi="宋体" w:cs="宋体"/>
          <w:color w:val="000000"/>
          <w:kern w:val="0"/>
          <w:sz w:val="24"/>
        </w:rPr>
        <w:t>Y01</w:t>
      </w:r>
      <w:r>
        <w:rPr>
          <w:rFonts w:ascii="宋体" w:hAnsi="宋体" w:cs="宋体" w:hint="eastAsia"/>
          <w:color w:val="000000"/>
          <w:kern w:val="0"/>
          <w:sz w:val="24"/>
        </w:rPr>
        <w:t>、</w:t>
      </w:r>
      <w:r>
        <w:rPr>
          <w:rFonts w:ascii="宋体" w:hAnsi="宋体" w:cs="宋体"/>
          <w:color w:val="000000"/>
          <w:kern w:val="0"/>
          <w:sz w:val="24"/>
        </w:rPr>
        <w:t>Y02</w:t>
      </w:r>
      <w:r>
        <w:rPr>
          <w:rFonts w:ascii="宋体" w:hAnsi="宋体" w:cs="宋体" w:hint="eastAsia"/>
          <w:color w:val="000000"/>
          <w:kern w:val="0"/>
          <w:sz w:val="24"/>
        </w:rPr>
        <w:t>，</w:t>
      </w:r>
      <w:r>
        <w:rPr>
          <w:rFonts w:ascii="宋体" w:hAnsi="宋体" w:cs="宋体"/>
          <w:color w:val="000000"/>
          <w:kern w:val="0"/>
          <w:sz w:val="24"/>
        </w:rPr>
        <w:t>Y03</w:t>
      </w:r>
      <w:r>
        <w:rPr>
          <w:rFonts w:ascii="宋体" w:hAnsi="宋体" w:cs="宋体" w:hint="eastAsia"/>
          <w:color w:val="000000"/>
          <w:kern w:val="0"/>
          <w:sz w:val="24"/>
        </w:rPr>
        <w:t>与</w:t>
      </w:r>
      <w:r>
        <w:rPr>
          <w:rFonts w:ascii="宋体" w:hAnsi="宋体" w:cs="宋体"/>
          <w:color w:val="000000"/>
          <w:kern w:val="0"/>
          <w:sz w:val="24"/>
        </w:rPr>
        <w:t>X00</w:t>
      </w:r>
      <w:r>
        <w:rPr>
          <w:rFonts w:ascii="宋体" w:hAnsi="宋体" w:cs="宋体" w:hint="eastAsia"/>
          <w:color w:val="000000"/>
          <w:kern w:val="0"/>
          <w:sz w:val="24"/>
        </w:rPr>
        <w:t>、</w:t>
      </w:r>
      <w:r>
        <w:rPr>
          <w:rFonts w:ascii="宋体" w:hAnsi="宋体" w:cs="宋体"/>
          <w:color w:val="000000"/>
          <w:kern w:val="0"/>
          <w:sz w:val="24"/>
        </w:rPr>
        <w:t>X01</w:t>
      </w:r>
      <w:r>
        <w:rPr>
          <w:rFonts w:ascii="宋体" w:hAnsi="宋体" w:cs="宋体" w:hint="eastAsia"/>
          <w:color w:val="000000"/>
          <w:kern w:val="0"/>
          <w:sz w:val="24"/>
        </w:rPr>
        <w:t>、</w:t>
      </w:r>
      <w:r>
        <w:rPr>
          <w:rFonts w:ascii="宋体" w:hAnsi="宋体" w:cs="宋体"/>
          <w:color w:val="000000"/>
          <w:kern w:val="0"/>
          <w:sz w:val="24"/>
        </w:rPr>
        <w:t>X02</w:t>
      </w:r>
      <w:r>
        <w:rPr>
          <w:rFonts w:ascii="宋体" w:hAnsi="宋体" w:cs="宋体" w:hint="eastAsia"/>
          <w:color w:val="000000"/>
          <w:kern w:val="0"/>
          <w:sz w:val="24"/>
        </w:rPr>
        <w:t>、</w:t>
      </w:r>
      <w:r>
        <w:rPr>
          <w:rFonts w:ascii="宋体" w:hAnsi="宋体" w:cs="宋体"/>
          <w:color w:val="000000"/>
          <w:kern w:val="0"/>
          <w:sz w:val="24"/>
        </w:rPr>
        <w:t>X03</w:t>
      </w:r>
      <w:r>
        <w:rPr>
          <w:rFonts w:ascii="宋体" w:hAnsi="宋体" w:cs="宋体" w:hint="eastAsia"/>
          <w:color w:val="000000"/>
          <w:kern w:val="0"/>
          <w:sz w:val="24"/>
        </w:rPr>
        <w:t>，之间是否符合与、或、非逻辑的逻辑关系。</w:t>
      </w:r>
    </w:p>
    <w:p w14:paraId="309BCC9E"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四、实验面板图</w:t>
      </w:r>
    </w:p>
    <w:p w14:paraId="640584D1" w14:textId="77777777" w:rsidR="00692292" w:rsidRDefault="005E5529">
      <w:pPr>
        <w:autoSpaceDE w:val="0"/>
        <w:autoSpaceDN w:val="0"/>
        <w:adjustRightInd w:val="0"/>
        <w:spacing w:line="360" w:lineRule="auto"/>
        <w:jc w:val="center"/>
        <w:rPr>
          <w:rFonts w:ascii="宋体" w:hAnsi="宋体" w:cs="宋体"/>
          <w:color w:val="000000"/>
          <w:kern w:val="0"/>
          <w:sz w:val="24"/>
        </w:rPr>
      </w:pPr>
      <w:r>
        <w:rPr>
          <w:rFonts w:ascii="宋体" w:hAnsi="宋体" w:cs="宋体"/>
          <w:noProof/>
          <w:color w:val="000000"/>
          <w:kern w:val="0"/>
          <w:sz w:val="24"/>
        </w:rPr>
        <w:drawing>
          <wp:inline distT="0" distB="0" distL="114300" distR="114300" wp14:anchorId="47743E71" wp14:editId="518C49DE">
            <wp:extent cx="4568825" cy="3122295"/>
            <wp:effectExtent l="0" t="0" r="3175" b="190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9"/>
                    <a:stretch>
                      <a:fillRect/>
                    </a:stretch>
                  </pic:blipFill>
                  <pic:spPr>
                    <a:xfrm>
                      <a:off x="0" y="0"/>
                      <a:ext cx="4568825" cy="3122295"/>
                    </a:xfrm>
                    <a:prstGeom prst="rect">
                      <a:avLst/>
                    </a:prstGeom>
                    <a:noFill/>
                    <a:ln>
                      <a:noFill/>
                    </a:ln>
                  </pic:spPr>
                </pic:pic>
              </a:graphicData>
            </a:graphic>
          </wp:inline>
        </w:drawing>
      </w:r>
    </w:p>
    <w:p w14:paraId="42C52157"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lastRenderedPageBreak/>
        <w:t>图中的接线</w:t>
      </w:r>
      <w:proofErr w:type="gramStart"/>
      <w:r>
        <w:rPr>
          <w:rFonts w:ascii="宋体" w:hAnsi="宋体" w:cs="宋体" w:hint="eastAsia"/>
          <w:color w:val="000000"/>
          <w:kern w:val="0"/>
          <w:sz w:val="24"/>
        </w:rPr>
        <w:t>孔通过防</w:t>
      </w:r>
      <w:proofErr w:type="gramEnd"/>
      <w:r>
        <w:rPr>
          <w:rFonts w:ascii="宋体" w:hAnsi="宋体" w:cs="宋体" w:hint="eastAsia"/>
          <w:color w:val="000000"/>
          <w:kern w:val="0"/>
          <w:sz w:val="24"/>
        </w:rPr>
        <w:t>转座插锁紧线与</w:t>
      </w:r>
      <w:r>
        <w:rPr>
          <w:rFonts w:ascii="宋体" w:hAnsi="宋体" w:cs="宋体"/>
          <w:color w:val="000000"/>
          <w:kern w:val="0"/>
          <w:sz w:val="24"/>
        </w:rPr>
        <w:t>PLC</w:t>
      </w:r>
      <w:r>
        <w:rPr>
          <w:rFonts w:ascii="宋体" w:hAnsi="宋体" w:cs="宋体" w:hint="eastAsia"/>
          <w:color w:val="000000"/>
          <w:kern w:val="0"/>
          <w:sz w:val="24"/>
        </w:rPr>
        <w:t>的主机相输入输出插孔相接。</w:t>
      </w:r>
      <w:r>
        <w:rPr>
          <w:rFonts w:ascii="宋体" w:hAnsi="宋体" w:cs="宋体"/>
          <w:color w:val="000000"/>
          <w:kern w:val="0"/>
          <w:sz w:val="24"/>
        </w:rPr>
        <w:t>X</w:t>
      </w:r>
      <w:r>
        <w:rPr>
          <w:rFonts w:ascii="宋体" w:hAnsi="宋体" w:cs="宋体" w:hint="eastAsia"/>
          <w:color w:val="000000"/>
          <w:kern w:val="0"/>
          <w:sz w:val="24"/>
        </w:rPr>
        <w:t>为输入点，</w:t>
      </w:r>
      <w:r>
        <w:rPr>
          <w:rFonts w:ascii="宋体" w:hAnsi="宋体" w:cs="宋体"/>
          <w:color w:val="000000"/>
          <w:kern w:val="0"/>
          <w:sz w:val="24"/>
        </w:rPr>
        <w:t>Y</w:t>
      </w:r>
      <w:r>
        <w:rPr>
          <w:rFonts w:ascii="宋体" w:hAnsi="宋体" w:cs="宋体" w:hint="eastAsia"/>
          <w:color w:val="000000"/>
          <w:kern w:val="0"/>
          <w:sz w:val="24"/>
        </w:rPr>
        <w:t>为输出点。</w:t>
      </w:r>
    </w:p>
    <w:p w14:paraId="1F9CD129"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上图中下面两排</w:t>
      </w:r>
      <w:r>
        <w:rPr>
          <w:rFonts w:ascii="宋体" w:hAnsi="宋体" w:cs="宋体"/>
          <w:color w:val="000000"/>
          <w:kern w:val="0"/>
          <w:sz w:val="24"/>
        </w:rPr>
        <w:t>X00</w:t>
      </w:r>
      <w:r>
        <w:rPr>
          <w:rFonts w:ascii="宋体" w:hAnsi="宋体" w:cs="宋体" w:hint="eastAsia"/>
          <w:color w:val="000000"/>
          <w:kern w:val="0"/>
          <w:sz w:val="24"/>
        </w:rPr>
        <w:t>～</w:t>
      </w:r>
      <w:r>
        <w:rPr>
          <w:rFonts w:ascii="宋体" w:hAnsi="宋体" w:cs="宋体"/>
          <w:color w:val="000000"/>
          <w:kern w:val="0"/>
          <w:sz w:val="24"/>
        </w:rPr>
        <w:t>X15</w:t>
      </w:r>
      <w:r>
        <w:rPr>
          <w:rFonts w:ascii="宋体" w:hAnsi="宋体" w:cs="宋体" w:hint="eastAsia"/>
          <w:color w:val="000000"/>
          <w:kern w:val="0"/>
          <w:sz w:val="24"/>
        </w:rPr>
        <w:t>为输入按键和开关，模拟开关量的输入。上边一排</w:t>
      </w:r>
      <w:r>
        <w:rPr>
          <w:rFonts w:ascii="宋体" w:hAnsi="宋体" w:cs="宋体"/>
          <w:color w:val="000000"/>
          <w:kern w:val="0"/>
          <w:sz w:val="24"/>
        </w:rPr>
        <w:t>Y00</w:t>
      </w:r>
      <w:r>
        <w:rPr>
          <w:rFonts w:ascii="宋体" w:hAnsi="宋体" w:cs="宋体" w:hint="eastAsia"/>
          <w:color w:val="000000"/>
          <w:kern w:val="0"/>
          <w:sz w:val="24"/>
        </w:rPr>
        <w:t>～</w:t>
      </w:r>
      <w:r>
        <w:rPr>
          <w:rFonts w:ascii="宋体" w:hAnsi="宋体" w:cs="宋体"/>
          <w:color w:val="000000"/>
          <w:kern w:val="0"/>
          <w:sz w:val="24"/>
        </w:rPr>
        <w:t>Y11</w:t>
      </w:r>
      <w:r>
        <w:rPr>
          <w:rFonts w:ascii="宋体" w:hAnsi="宋体" w:cs="宋体" w:hint="eastAsia"/>
          <w:color w:val="000000"/>
          <w:kern w:val="0"/>
          <w:sz w:val="24"/>
        </w:rPr>
        <w:t>是</w:t>
      </w:r>
      <w:r>
        <w:rPr>
          <w:rFonts w:ascii="宋体" w:hAnsi="宋体" w:cs="宋体"/>
          <w:color w:val="000000"/>
          <w:kern w:val="0"/>
          <w:sz w:val="24"/>
        </w:rPr>
        <w:t>LED</w:t>
      </w:r>
      <w:r>
        <w:rPr>
          <w:rFonts w:ascii="宋体" w:hAnsi="宋体" w:cs="宋体" w:hint="eastAsia"/>
          <w:color w:val="000000"/>
          <w:kern w:val="0"/>
          <w:sz w:val="24"/>
        </w:rPr>
        <w:t>指示灯，接</w:t>
      </w:r>
      <w:r>
        <w:rPr>
          <w:rFonts w:ascii="宋体" w:hAnsi="宋体" w:cs="宋体"/>
          <w:color w:val="000000"/>
          <w:kern w:val="0"/>
          <w:sz w:val="24"/>
        </w:rPr>
        <w:t>PLC</w:t>
      </w:r>
      <w:r>
        <w:rPr>
          <w:rFonts w:ascii="宋体" w:hAnsi="宋体" w:cs="宋体" w:hint="eastAsia"/>
          <w:color w:val="000000"/>
          <w:kern w:val="0"/>
          <w:sz w:val="24"/>
        </w:rPr>
        <w:t>主机输出端，用以模拟输出负载的通与断。</w:t>
      </w:r>
      <w:r>
        <w:rPr>
          <w:rFonts w:ascii="宋体" w:hAnsi="宋体" w:cs="宋体"/>
          <w:color w:val="000000"/>
          <w:kern w:val="0"/>
          <w:sz w:val="24"/>
        </w:rPr>
        <w:t xml:space="preserve"> </w:t>
      </w:r>
    </w:p>
    <w:p w14:paraId="5E10E178"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五、实验步骤</w:t>
      </w:r>
      <w:r>
        <w:rPr>
          <w:rFonts w:ascii="宋体" w:hAnsi="宋体" w:cs="宋体"/>
          <w:color w:val="000000"/>
          <w:kern w:val="0"/>
          <w:sz w:val="24"/>
        </w:rPr>
        <w:t xml:space="preserve"> </w:t>
      </w:r>
    </w:p>
    <w:p w14:paraId="48A68EB0"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color w:val="000000"/>
          <w:kern w:val="0"/>
          <w:sz w:val="24"/>
        </w:rPr>
        <w:t>1</w:t>
      </w:r>
      <w:r>
        <w:rPr>
          <w:rFonts w:ascii="宋体" w:hAnsi="宋体" w:cs="宋体" w:hint="eastAsia"/>
          <w:color w:val="000000"/>
          <w:kern w:val="0"/>
          <w:sz w:val="24"/>
        </w:rPr>
        <w:t>．根据实验内容，制定输入</w:t>
      </w:r>
      <w:r>
        <w:rPr>
          <w:rFonts w:ascii="宋体" w:hAnsi="宋体" w:cs="宋体"/>
          <w:color w:val="000000"/>
          <w:kern w:val="0"/>
          <w:sz w:val="24"/>
        </w:rPr>
        <w:t>/</w:t>
      </w:r>
      <w:r>
        <w:rPr>
          <w:rFonts w:ascii="宋体" w:hAnsi="宋体" w:cs="宋体" w:hint="eastAsia"/>
          <w:color w:val="000000"/>
          <w:kern w:val="0"/>
          <w:sz w:val="24"/>
        </w:rPr>
        <w:t>输出接线列表（</w:t>
      </w:r>
      <w:r>
        <w:rPr>
          <w:rFonts w:ascii="宋体" w:hAnsi="宋体" w:cs="宋体"/>
          <w:color w:val="000000"/>
          <w:kern w:val="0"/>
          <w:sz w:val="24"/>
        </w:rPr>
        <w:t>I/O</w:t>
      </w:r>
      <w:r>
        <w:rPr>
          <w:rFonts w:ascii="宋体" w:hAnsi="宋体" w:cs="宋体" w:hint="eastAsia"/>
          <w:color w:val="000000"/>
          <w:kern w:val="0"/>
          <w:sz w:val="24"/>
        </w:rPr>
        <w:t>分配表）；</w:t>
      </w:r>
      <w:r>
        <w:rPr>
          <w:rFonts w:ascii="宋体" w:hAnsi="宋体" w:cs="宋体"/>
          <w:color w:val="000000"/>
          <w:kern w:val="0"/>
          <w:sz w:val="24"/>
        </w:rPr>
        <w:t xml:space="preserve"> </w:t>
      </w:r>
    </w:p>
    <w:p w14:paraId="38BCC477"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color w:val="000000"/>
          <w:kern w:val="0"/>
          <w:sz w:val="24"/>
        </w:rPr>
        <w:t>2</w:t>
      </w:r>
      <w:r>
        <w:rPr>
          <w:rFonts w:ascii="宋体" w:hAnsi="宋体" w:cs="宋体" w:hint="eastAsia"/>
          <w:color w:val="000000"/>
          <w:kern w:val="0"/>
          <w:sz w:val="24"/>
        </w:rPr>
        <w:t>．实验面板接线；</w:t>
      </w:r>
      <w:r>
        <w:rPr>
          <w:rFonts w:ascii="宋体" w:hAnsi="宋体" w:cs="宋体"/>
          <w:color w:val="000000"/>
          <w:kern w:val="0"/>
          <w:sz w:val="24"/>
        </w:rPr>
        <w:t xml:space="preserve"> </w:t>
      </w:r>
    </w:p>
    <w:p w14:paraId="3CC9CA7E"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color w:val="000000"/>
          <w:kern w:val="0"/>
          <w:sz w:val="24"/>
        </w:rPr>
        <w:t xml:space="preserve">3. </w:t>
      </w:r>
      <w:r>
        <w:rPr>
          <w:rFonts w:ascii="宋体" w:hAnsi="宋体" w:cs="宋体" w:hint="eastAsia"/>
          <w:color w:val="000000"/>
          <w:kern w:val="0"/>
          <w:sz w:val="24"/>
        </w:rPr>
        <w:t>在</w:t>
      </w:r>
      <w:r>
        <w:rPr>
          <w:rFonts w:ascii="宋体" w:hAnsi="宋体" w:cs="宋体" w:hint="eastAsia"/>
          <w:color w:val="000000"/>
          <w:kern w:val="0"/>
          <w:sz w:val="24"/>
        </w:rPr>
        <w:t xml:space="preserve">GX </w:t>
      </w:r>
      <w:r>
        <w:rPr>
          <w:rFonts w:ascii="宋体" w:hAnsi="宋体" w:cs="宋体"/>
          <w:color w:val="000000"/>
          <w:kern w:val="0"/>
          <w:sz w:val="24"/>
        </w:rPr>
        <w:t>Developer</w:t>
      </w:r>
      <w:r>
        <w:rPr>
          <w:rFonts w:ascii="宋体" w:hAnsi="宋体" w:cs="宋体" w:hint="eastAsia"/>
          <w:color w:val="000000"/>
          <w:kern w:val="0"/>
          <w:sz w:val="24"/>
        </w:rPr>
        <w:t>的编程环境中编写程序；</w:t>
      </w:r>
      <w:r>
        <w:rPr>
          <w:rFonts w:ascii="宋体" w:hAnsi="宋体" w:cs="宋体"/>
          <w:color w:val="000000"/>
          <w:kern w:val="0"/>
          <w:sz w:val="24"/>
        </w:rPr>
        <w:t xml:space="preserve"> </w:t>
      </w:r>
    </w:p>
    <w:p w14:paraId="246A25A2"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color w:val="000000"/>
          <w:kern w:val="0"/>
          <w:sz w:val="24"/>
        </w:rPr>
        <w:t xml:space="preserve">4. </w:t>
      </w:r>
      <w:r>
        <w:rPr>
          <w:rFonts w:ascii="宋体" w:hAnsi="宋体" w:cs="宋体" w:hint="eastAsia"/>
          <w:color w:val="000000"/>
          <w:kern w:val="0"/>
          <w:sz w:val="24"/>
        </w:rPr>
        <w:t>打开主机电源将程序下载到主机中；</w:t>
      </w:r>
      <w:r>
        <w:rPr>
          <w:rFonts w:ascii="宋体" w:hAnsi="宋体" w:cs="宋体"/>
          <w:color w:val="000000"/>
          <w:kern w:val="0"/>
          <w:sz w:val="24"/>
        </w:rPr>
        <w:t xml:space="preserve"> </w:t>
      </w:r>
    </w:p>
    <w:p w14:paraId="173273DF"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color w:val="000000"/>
          <w:kern w:val="0"/>
          <w:sz w:val="24"/>
        </w:rPr>
        <w:t xml:space="preserve">5. </w:t>
      </w:r>
      <w:r>
        <w:rPr>
          <w:rFonts w:ascii="宋体" w:hAnsi="宋体" w:cs="宋体" w:hint="eastAsia"/>
          <w:color w:val="000000"/>
          <w:kern w:val="0"/>
          <w:sz w:val="24"/>
        </w:rPr>
        <w:t>启动并运行程序，观察实验现象，调试修改程序；</w:t>
      </w:r>
      <w:r>
        <w:rPr>
          <w:rFonts w:ascii="宋体" w:hAnsi="宋体" w:cs="宋体"/>
          <w:color w:val="000000"/>
          <w:kern w:val="0"/>
          <w:sz w:val="24"/>
        </w:rPr>
        <w:t xml:space="preserve"> </w:t>
      </w:r>
    </w:p>
    <w:p w14:paraId="0593F873"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color w:val="000000"/>
          <w:kern w:val="0"/>
          <w:sz w:val="24"/>
        </w:rPr>
        <w:t xml:space="preserve">6. </w:t>
      </w:r>
      <w:r>
        <w:rPr>
          <w:rFonts w:ascii="宋体" w:hAnsi="宋体" w:cs="宋体" w:hint="eastAsia"/>
          <w:color w:val="000000"/>
          <w:kern w:val="0"/>
          <w:sz w:val="24"/>
        </w:rPr>
        <w:t>完成实验报告。</w:t>
      </w:r>
    </w:p>
    <w:p w14:paraId="18AEFD5E"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六、范例参考程序</w:t>
      </w:r>
    </w:p>
    <w:p w14:paraId="0C3AAB5C"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以下梯形图程序仅作参考，要求学生自己编写符合与、或、非逻辑关系的实验程序。</w:t>
      </w:r>
    </w:p>
    <w:p w14:paraId="41CCA257"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noProof/>
          <w:color w:val="000000"/>
          <w:kern w:val="0"/>
          <w:sz w:val="24"/>
        </w:rPr>
        <w:drawing>
          <wp:inline distT="0" distB="0" distL="114300" distR="114300" wp14:anchorId="0DFABB2B" wp14:editId="66EB1B37">
            <wp:extent cx="5272405" cy="2625725"/>
            <wp:effectExtent l="0" t="0" r="10795" b="317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2405" cy="2625725"/>
                    </a:xfrm>
                    <a:prstGeom prst="rect">
                      <a:avLst/>
                    </a:prstGeom>
                    <a:noFill/>
                    <a:ln>
                      <a:noFill/>
                    </a:ln>
                  </pic:spPr>
                </pic:pic>
              </a:graphicData>
            </a:graphic>
          </wp:inline>
        </w:drawing>
      </w:r>
    </w:p>
    <w:p w14:paraId="627CCD1A" w14:textId="77777777" w:rsidR="00692292" w:rsidRDefault="005E5529">
      <w:pPr>
        <w:numPr>
          <w:ilvl w:val="0"/>
          <w:numId w:val="2"/>
        </w:num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设计启动、自保持、停止程序；</w:t>
      </w:r>
      <w:r>
        <w:rPr>
          <w:rFonts w:ascii="宋体" w:hAnsi="宋体" w:cs="宋体" w:hint="eastAsia"/>
          <w:color w:val="000000"/>
          <w:kern w:val="0"/>
          <w:sz w:val="24"/>
        </w:rPr>
        <w:t xml:space="preserve"> </w:t>
      </w:r>
    </w:p>
    <w:p w14:paraId="68D5550E" w14:textId="77777777" w:rsidR="00692292" w:rsidRDefault="005E5529">
      <w:pPr>
        <w:numPr>
          <w:ilvl w:val="0"/>
          <w:numId w:val="2"/>
        </w:num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熟悉多种指令输入方法，设计一个自己命题的小程序。</w:t>
      </w:r>
      <w:r>
        <w:rPr>
          <w:rFonts w:ascii="宋体" w:hAnsi="宋体" w:cs="宋体" w:hint="eastAsia"/>
          <w:color w:val="000000"/>
          <w:kern w:val="0"/>
          <w:sz w:val="24"/>
        </w:rPr>
        <w:t xml:space="preserve"> </w:t>
      </w:r>
    </w:p>
    <w:p w14:paraId="5B2CE887" w14:textId="77777777" w:rsidR="00692292" w:rsidRDefault="00692292">
      <w:pPr>
        <w:autoSpaceDE w:val="0"/>
        <w:autoSpaceDN w:val="0"/>
        <w:adjustRightInd w:val="0"/>
        <w:spacing w:line="360" w:lineRule="auto"/>
        <w:rPr>
          <w:rFonts w:ascii="宋体" w:hAnsi="宋体" w:cs="宋体"/>
          <w:color w:val="000000"/>
          <w:kern w:val="0"/>
          <w:sz w:val="24"/>
        </w:rPr>
      </w:pPr>
    </w:p>
    <w:p w14:paraId="64E17934" w14:textId="77777777" w:rsidR="00692292" w:rsidRDefault="005E5529">
      <w:pPr>
        <w:autoSpaceDE w:val="0"/>
        <w:autoSpaceDN w:val="0"/>
        <w:adjustRightInd w:val="0"/>
        <w:spacing w:line="360" w:lineRule="auto"/>
        <w:ind w:left="480" w:hanging="480"/>
        <w:jc w:val="center"/>
        <w:rPr>
          <w:b/>
          <w:kern w:val="0"/>
          <w:sz w:val="28"/>
          <w:szCs w:val="28"/>
        </w:rPr>
      </w:pPr>
      <w:r>
        <w:rPr>
          <w:rFonts w:hint="eastAsia"/>
          <w:b/>
          <w:kern w:val="0"/>
          <w:sz w:val="28"/>
          <w:szCs w:val="28"/>
        </w:rPr>
        <w:t>（二）</w:t>
      </w:r>
      <w:r>
        <w:rPr>
          <w:rFonts w:hint="eastAsia"/>
          <w:b/>
          <w:kern w:val="0"/>
          <w:sz w:val="28"/>
          <w:szCs w:val="28"/>
        </w:rPr>
        <w:t xml:space="preserve">  </w:t>
      </w:r>
      <w:r>
        <w:rPr>
          <w:rFonts w:hint="eastAsia"/>
          <w:b/>
          <w:kern w:val="0"/>
          <w:sz w:val="28"/>
          <w:szCs w:val="28"/>
        </w:rPr>
        <w:t>定时器与计数器功能实验</w:t>
      </w:r>
    </w:p>
    <w:p w14:paraId="38F3AAE4" w14:textId="77777777" w:rsidR="00692292" w:rsidRDefault="005E5529">
      <w:pPr>
        <w:autoSpaceDE w:val="0"/>
        <w:autoSpaceDN w:val="0"/>
        <w:adjustRightInd w:val="0"/>
        <w:spacing w:line="360" w:lineRule="auto"/>
        <w:ind w:left="480" w:hanging="480"/>
        <w:rPr>
          <w:rFonts w:ascii="宋体" w:hAnsi="宋体" w:cs="宋体"/>
          <w:color w:val="000000"/>
          <w:kern w:val="0"/>
          <w:sz w:val="24"/>
        </w:rPr>
      </w:pPr>
      <w:r>
        <w:rPr>
          <w:rFonts w:ascii="宋体" w:hAnsi="宋体" w:cs="宋体" w:hint="eastAsia"/>
          <w:color w:val="000000"/>
          <w:kern w:val="0"/>
          <w:sz w:val="24"/>
        </w:rPr>
        <w:t>一、实验目的</w:t>
      </w:r>
      <w:r>
        <w:rPr>
          <w:rFonts w:ascii="宋体" w:hAnsi="宋体" w:cs="宋体"/>
          <w:color w:val="000000"/>
          <w:kern w:val="0"/>
          <w:sz w:val="24"/>
        </w:rPr>
        <w:t xml:space="preserve"> </w:t>
      </w:r>
    </w:p>
    <w:p w14:paraId="76EFAEFD" w14:textId="77777777" w:rsidR="00692292" w:rsidRDefault="005E5529">
      <w:pPr>
        <w:autoSpaceDE w:val="0"/>
        <w:autoSpaceDN w:val="0"/>
        <w:adjustRightInd w:val="0"/>
        <w:spacing w:line="360" w:lineRule="auto"/>
        <w:ind w:firstLine="412"/>
        <w:rPr>
          <w:rFonts w:ascii="宋体" w:hAnsi="宋体" w:cs="仿宋_GB2312"/>
          <w:color w:val="000000"/>
          <w:kern w:val="0"/>
          <w:sz w:val="24"/>
        </w:rPr>
      </w:pPr>
      <w:r>
        <w:rPr>
          <w:rFonts w:ascii="宋体" w:hAnsi="宋体" w:cs="仿宋_GB2312" w:hint="eastAsia"/>
          <w:color w:val="000000"/>
          <w:kern w:val="0"/>
          <w:sz w:val="24"/>
        </w:rPr>
        <w:t>掌握定时器、计数器的工作原理和编程方法，学会定时器和计数器扩展方法，</w:t>
      </w:r>
      <w:r>
        <w:rPr>
          <w:rFonts w:ascii="宋体" w:hAnsi="宋体" w:cs="仿宋_GB2312" w:hint="eastAsia"/>
          <w:color w:val="000000"/>
          <w:kern w:val="0"/>
          <w:sz w:val="24"/>
        </w:rPr>
        <w:lastRenderedPageBreak/>
        <w:t>用编程软件对可编程控制器的运行进行监控。</w:t>
      </w:r>
      <w:r>
        <w:rPr>
          <w:rFonts w:ascii="宋体" w:hAnsi="宋体" w:cs="仿宋_GB2312"/>
          <w:color w:val="000000"/>
          <w:kern w:val="0"/>
          <w:sz w:val="24"/>
        </w:rPr>
        <w:t xml:space="preserve"> </w:t>
      </w:r>
    </w:p>
    <w:p w14:paraId="641908A8"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二、实验要求</w:t>
      </w:r>
      <w:r>
        <w:rPr>
          <w:rFonts w:ascii="宋体" w:hAnsi="宋体" w:cs="宋体"/>
          <w:color w:val="000000"/>
          <w:kern w:val="0"/>
          <w:sz w:val="24"/>
        </w:rPr>
        <w:t xml:space="preserve"> </w:t>
      </w:r>
    </w:p>
    <w:p w14:paraId="2F6E12D6" w14:textId="77777777" w:rsidR="00692292" w:rsidRDefault="005E5529">
      <w:pPr>
        <w:autoSpaceDE w:val="0"/>
        <w:autoSpaceDN w:val="0"/>
        <w:adjustRightInd w:val="0"/>
        <w:spacing w:line="360" w:lineRule="auto"/>
        <w:ind w:firstLine="412"/>
        <w:rPr>
          <w:rFonts w:ascii="宋体" w:hAnsi="宋体" w:cs="仿宋_GB2312"/>
          <w:color w:val="000000"/>
          <w:kern w:val="0"/>
          <w:sz w:val="24"/>
        </w:rPr>
      </w:pPr>
      <w:r>
        <w:rPr>
          <w:rFonts w:ascii="宋体" w:hAnsi="宋体" w:cs="仿宋_GB2312" w:hint="eastAsia"/>
          <w:color w:val="000000"/>
          <w:kern w:val="0"/>
          <w:sz w:val="24"/>
        </w:rPr>
        <w:t>在基本指令的编程练习实验区完成本实验；掌握定时器、计数器设计与应用特点；编写、调试定时器、计数器的逻辑程序。</w:t>
      </w:r>
      <w:r>
        <w:rPr>
          <w:rFonts w:ascii="宋体" w:hAnsi="宋体" w:cs="仿宋_GB2312"/>
          <w:color w:val="000000"/>
          <w:kern w:val="0"/>
          <w:sz w:val="24"/>
        </w:rPr>
        <w:t xml:space="preserve"> </w:t>
      </w:r>
    </w:p>
    <w:p w14:paraId="2CD5749C"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三、实验说明</w:t>
      </w:r>
      <w:r>
        <w:rPr>
          <w:rFonts w:ascii="宋体" w:hAnsi="宋体" w:cs="宋体"/>
          <w:color w:val="000000"/>
          <w:kern w:val="0"/>
          <w:sz w:val="24"/>
        </w:rPr>
        <w:t xml:space="preserve"> </w:t>
      </w:r>
    </w:p>
    <w:p w14:paraId="13E7487C" w14:textId="77777777" w:rsidR="00692292" w:rsidRDefault="005E5529">
      <w:pPr>
        <w:autoSpaceDE w:val="0"/>
        <w:autoSpaceDN w:val="0"/>
        <w:adjustRightInd w:val="0"/>
        <w:spacing w:line="360" w:lineRule="auto"/>
        <w:ind w:firstLine="412"/>
        <w:rPr>
          <w:rFonts w:ascii="宋体" w:hAnsi="宋体" w:cs="仿宋_GB2312"/>
          <w:color w:val="000000"/>
          <w:kern w:val="0"/>
          <w:sz w:val="24"/>
        </w:rPr>
      </w:pPr>
      <w:r>
        <w:rPr>
          <w:rFonts w:ascii="宋体" w:hAnsi="宋体" w:cs="仿宋_GB2312" w:hint="eastAsia"/>
          <w:color w:val="000000"/>
          <w:kern w:val="0"/>
          <w:sz w:val="24"/>
        </w:rPr>
        <w:t>三菱</w:t>
      </w:r>
      <w:r>
        <w:rPr>
          <w:rFonts w:ascii="宋体" w:hAnsi="宋体" w:cs="仿宋_GB2312"/>
          <w:color w:val="000000"/>
          <w:kern w:val="0"/>
          <w:sz w:val="24"/>
        </w:rPr>
        <w:t>FX</w:t>
      </w:r>
      <w:r>
        <w:rPr>
          <w:rFonts w:ascii="宋体" w:hAnsi="宋体" w:cs="仿宋_GB2312" w:hint="eastAsia"/>
          <w:color w:val="000000"/>
          <w:kern w:val="0"/>
          <w:sz w:val="24"/>
        </w:rPr>
        <w:t>系列的可编程控制器的定时器分为通用定时器</w:t>
      </w:r>
      <w:r>
        <w:rPr>
          <w:rFonts w:ascii="宋体" w:hAnsi="宋体" w:cs="仿宋_GB2312"/>
          <w:color w:val="000000"/>
          <w:kern w:val="0"/>
          <w:sz w:val="24"/>
        </w:rPr>
        <w:t>(T0</w:t>
      </w:r>
      <w:r>
        <w:rPr>
          <w:rFonts w:ascii="宋体" w:hAnsi="宋体" w:cs="仿宋_GB2312" w:hint="eastAsia"/>
          <w:color w:val="000000"/>
          <w:kern w:val="0"/>
          <w:sz w:val="24"/>
        </w:rPr>
        <w:t>～</w:t>
      </w:r>
      <w:r>
        <w:rPr>
          <w:rFonts w:ascii="宋体" w:hAnsi="宋体" w:cs="仿宋_GB2312"/>
          <w:color w:val="000000"/>
          <w:kern w:val="0"/>
          <w:sz w:val="24"/>
        </w:rPr>
        <w:t>T249)</w:t>
      </w:r>
      <w:r>
        <w:rPr>
          <w:rFonts w:ascii="宋体" w:hAnsi="宋体" w:cs="仿宋_GB2312" w:hint="eastAsia"/>
          <w:color w:val="000000"/>
          <w:kern w:val="0"/>
          <w:sz w:val="24"/>
        </w:rPr>
        <w:t>和计算定时器</w:t>
      </w:r>
      <w:r>
        <w:rPr>
          <w:rFonts w:ascii="宋体" w:hAnsi="宋体" w:cs="仿宋_GB2312"/>
          <w:color w:val="000000"/>
          <w:kern w:val="0"/>
          <w:sz w:val="24"/>
        </w:rPr>
        <w:t>(T246</w:t>
      </w:r>
      <w:r>
        <w:rPr>
          <w:rFonts w:ascii="宋体" w:hAnsi="宋体" w:cs="仿宋_GB2312" w:hint="eastAsia"/>
          <w:color w:val="000000"/>
          <w:kern w:val="0"/>
          <w:sz w:val="24"/>
        </w:rPr>
        <w:t>～</w:t>
      </w:r>
      <w:r>
        <w:rPr>
          <w:rFonts w:ascii="宋体" w:hAnsi="宋体" w:cs="仿宋_GB2312"/>
          <w:color w:val="000000"/>
          <w:kern w:val="0"/>
          <w:sz w:val="24"/>
        </w:rPr>
        <w:t>T255)</w:t>
      </w:r>
      <w:r>
        <w:rPr>
          <w:rFonts w:ascii="宋体" w:hAnsi="宋体" w:cs="仿宋_GB2312" w:hint="eastAsia"/>
          <w:color w:val="000000"/>
          <w:kern w:val="0"/>
          <w:sz w:val="24"/>
        </w:rPr>
        <w:t>。</w:t>
      </w:r>
      <w:r>
        <w:rPr>
          <w:rFonts w:ascii="宋体" w:hAnsi="宋体" w:cs="仿宋_GB2312"/>
          <w:color w:val="000000"/>
          <w:kern w:val="0"/>
          <w:sz w:val="24"/>
        </w:rPr>
        <w:t xml:space="preserve"> </w:t>
      </w:r>
    </w:p>
    <w:p w14:paraId="2AD47F49" w14:textId="77777777" w:rsidR="00692292" w:rsidRDefault="005E5529">
      <w:pPr>
        <w:autoSpaceDE w:val="0"/>
        <w:autoSpaceDN w:val="0"/>
        <w:adjustRightInd w:val="0"/>
        <w:spacing w:line="360" w:lineRule="auto"/>
        <w:ind w:firstLine="412"/>
        <w:rPr>
          <w:rFonts w:ascii="宋体" w:hAnsi="宋体" w:cs="仿宋_GB2312"/>
          <w:color w:val="000000"/>
          <w:kern w:val="0"/>
          <w:sz w:val="24"/>
        </w:rPr>
      </w:pPr>
      <w:r>
        <w:rPr>
          <w:rFonts w:ascii="宋体" w:hAnsi="宋体" w:cs="仿宋_GB2312" w:hint="eastAsia"/>
          <w:color w:val="000000"/>
          <w:kern w:val="0"/>
          <w:sz w:val="24"/>
        </w:rPr>
        <w:t>三菱</w:t>
      </w:r>
      <w:r>
        <w:rPr>
          <w:rFonts w:ascii="宋体" w:hAnsi="宋体" w:cs="仿宋_GB2312"/>
          <w:color w:val="000000"/>
          <w:kern w:val="0"/>
          <w:sz w:val="24"/>
        </w:rPr>
        <w:t>FX</w:t>
      </w:r>
      <w:r>
        <w:rPr>
          <w:rFonts w:ascii="宋体" w:hAnsi="宋体" w:cs="仿宋_GB2312" w:hint="eastAsia"/>
          <w:color w:val="000000"/>
          <w:kern w:val="0"/>
          <w:sz w:val="24"/>
        </w:rPr>
        <w:t>系列的内部计数器分为</w:t>
      </w:r>
      <w:r>
        <w:rPr>
          <w:rFonts w:ascii="宋体" w:hAnsi="宋体" w:cs="仿宋_GB2312"/>
          <w:color w:val="000000"/>
          <w:kern w:val="0"/>
          <w:sz w:val="24"/>
        </w:rPr>
        <w:t>16</w:t>
      </w:r>
      <w:r>
        <w:rPr>
          <w:rFonts w:ascii="宋体" w:hAnsi="宋体" w:cs="仿宋_GB2312" w:hint="eastAsia"/>
          <w:color w:val="000000"/>
          <w:kern w:val="0"/>
          <w:sz w:val="24"/>
        </w:rPr>
        <w:t>位二进制加法计数器和</w:t>
      </w:r>
      <w:r>
        <w:rPr>
          <w:rFonts w:ascii="宋体" w:hAnsi="宋体" w:cs="仿宋_GB2312"/>
          <w:color w:val="000000"/>
          <w:kern w:val="0"/>
          <w:sz w:val="24"/>
        </w:rPr>
        <w:t>32</w:t>
      </w:r>
      <w:r>
        <w:rPr>
          <w:rFonts w:ascii="宋体" w:hAnsi="宋体" w:cs="仿宋_GB2312" w:hint="eastAsia"/>
          <w:color w:val="000000"/>
          <w:kern w:val="0"/>
          <w:sz w:val="24"/>
        </w:rPr>
        <w:t>位增计数／减计数器两种。其中的</w:t>
      </w:r>
      <w:r>
        <w:rPr>
          <w:rFonts w:ascii="宋体" w:hAnsi="宋体" w:cs="仿宋_GB2312"/>
          <w:color w:val="000000"/>
          <w:kern w:val="0"/>
          <w:sz w:val="24"/>
        </w:rPr>
        <w:t>16</w:t>
      </w:r>
      <w:r>
        <w:rPr>
          <w:rFonts w:ascii="宋体" w:hAnsi="宋体" w:cs="仿宋_GB2312" w:hint="eastAsia"/>
          <w:color w:val="000000"/>
          <w:kern w:val="0"/>
          <w:sz w:val="24"/>
        </w:rPr>
        <w:t>位二进制加法计数器，其设定值在</w:t>
      </w:r>
      <w:r>
        <w:rPr>
          <w:rFonts w:ascii="宋体" w:hAnsi="宋体" w:cs="仿宋_GB2312"/>
          <w:color w:val="000000"/>
          <w:kern w:val="0"/>
          <w:sz w:val="24"/>
        </w:rPr>
        <w:t>K1</w:t>
      </w:r>
      <w:r>
        <w:rPr>
          <w:rFonts w:ascii="宋体" w:hAnsi="宋体" w:cs="仿宋_GB2312" w:hint="eastAsia"/>
          <w:color w:val="000000"/>
          <w:kern w:val="0"/>
          <w:sz w:val="24"/>
        </w:rPr>
        <w:t>～</w:t>
      </w:r>
      <w:r>
        <w:rPr>
          <w:rFonts w:ascii="宋体" w:hAnsi="宋体" w:cs="仿宋_GB2312"/>
          <w:color w:val="000000"/>
          <w:kern w:val="0"/>
          <w:sz w:val="24"/>
        </w:rPr>
        <w:t>K32767</w:t>
      </w:r>
      <w:r>
        <w:rPr>
          <w:rFonts w:ascii="宋体" w:hAnsi="宋体" w:cs="仿宋_GB2312" w:hint="eastAsia"/>
          <w:color w:val="000000"/>
          <w:kern w:val="0"/>
          <w:sz w:val="24"/>
        </w:rPr>
        <w:t>范围内有效。</w:t>
      </w:r>
      <w:r>
        <w:rPr>
          <w:rFonts w:ascii="宋体" w:hAnsi="宋体" w:cs="仿宋_GB2312"/>
          <w:color w:val="000000"/>
          <w:kern w:val="0"/>
          <w:sz w:val="24"/>
        </w:rPr>
        <w:t xml:space="preserve"> </w:t>
      </w:r>
    </w:p>
    <w:p w14:paraId="3523DCE0" w14:textId="77777777" w:rsidR="00692292" w:rsidRDefault="005E5529">
      <w:pPr>
        <w:spacing w:line="360" w:lineRule="auto"/>
        <w:rPr>
          <w:rFonts w:ascii="宋体" w:hAnsi="宋体" w:cs="宋体"/>
          <w:color w:val="000000"/>
          <w:kern w:val="0"/>
          <w:sz w:val="24"/>
        </w:rPr>
      </w:pPr>
      <w:r>
        <w:rPr>
          <w:rFonts w:ascii="宋体" w:hAnsi="宋体" w:cs="宋体" w:hint="eastAsia"/>
          <w:color w:val="000000"/>
          <w:kern w:val="0"/>
          <w:sz w:val="24"/>
        </w:rPr>
        <w:t>四、实验步骤</w:t>
      </w:r>
    </w:p>
    <w:p w14:paraId="3BDD508C"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仿宋_GB2312"/>
          <w:color w:val="000000"/>
          <w:kern w:val="0"/>
          <w:sz w:val="24"/>
        </w:rPr>
        <w:t>1</w:t>
      </w:r>
      <w:r>
        <w:rPr>
          <w:rFonts w:ascii="宋体" w:hAnsi="宋体" w:cs="宋体" w:hint="eastAsia"/>
          <w:color w:val="000000"/>
          <w:kern w:val="0"/>
          <w:sz w:val="24"/>
        </w:rPr>
        <w:t>．根据实验内容，制定输入</w:t>
      </w:r>
      <w:r>
        <w:rPr>
          <w:rFonts w:ascii="宋体" w:hAnsi="宋体" w:cs="宋体"/>
          <w:color w:val="000000"/>
          <w:kern w:val="0"/>
          <w:sz w:val="24"/>
        </w:rPr>
        <w:t>/</w:t>
      </w:r>
      <w:r>
        <w:rPr>
          <w:rFonts w:ascii="宋体" w:hAnsi="宋体" w:cs="宋体" w:hint="eastAsia"/>
          <w:color w:val="000000"/>
          <w:kern w:val="0"/>
          <w:sz w:val="24"/>
        </w:rPr>
        <w:t>输出接线列表（</w:t>
      </w:r>
      <w:r>
        <w:rPr>
          <w:rFonts w:ascii="宋体" w:hAnsi="宋体" w:cs="宋体"/>
          <w:color w:val="000000"/>
          <w:kern w:val="0"/>
          <w:sz w:val="24"/>
        </w:rPr>
        <w:t>I/O</w:t>
      </w:r>
      <w:r>
        <w:rPr>
          <w:rFonts w:ascii="宋体" w:hAnsi="宋体" w:cs="宋体" w:hint="eastAsia"/>
          <w:color w:val="000000"/>
          <w:kern w:val="0"/>
          <w:sz w:val="24"/>
        </w:rPr>
        <w:t>分配表）；</w:t>
      </w:r>
      <w:r>
        <w:rPr>
          <w:rFonts w:ascii="宋体" w:hAnsi="宋体" w:cs="宋体"/>
          <w:color w:val="000000"/>
          <w:kern w:val="0"/>
          <w:sz w:val="24"/>
        </w:rPr>
        <w:t xml:space="preserve"> </w:t>
      </w:r>
    </w:p>
    <w:p w14:paraId="3467D62A"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color w:val="000000"/>
          <w:kern w:val="0"/>
          <w:sz w:val="24"/>
        </w:rPr>
        <w:t>2</w:t>
      </w:r>
      <w:r>
        <w:rPr>
          <w:rFonts w:ascii="宋体" w:hAnsi="宋体" w:cs="宋体" w:hint="eastAsia"/>
          <w:color w:val="000000"/>
          <w:kern w:val="0"/>
          <w:sz w:val="24"/>
        </w:rPr>
        <w:t>．实验面板接线；</w:t>
      </w:r>
      <w:r>
        <w:rPr>
          <w:rFonts w:ascii="宋体" w:hAnsi="宋体" w:cs="宋体"/>
          <w:color w:val="000000"/>
          <w:kern w:val="0"/>
          <w:sz w:val="24"/>
        </w:rPr>
        <w:t xml:space="preserve"> </w:t>
      </w:r>
    </w:p>
    <w:p w14:paraId="0E8FD1CB"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color w:val="000000"/>
          <w:kern w:val="0"/>
          <w:sz w:val="24"/>
        </w:rPr>
        <w:t xml:space="preserve">3. </w:t>
      </w:r>
      <w:r>
        <w:rPr>
          <w:rFonts w:ascii="宋体" w:hAnsi="宋体" w:cs="宋体" w:hint="eastAsia"/>
          <w:color w:val="000000"/>
          <w:kern w:val="0"/>
          <w:sz w:val="24"/>
        </w:rPr>
        <w:t>在</w:t>
      </w:r>
      <w:r>
        <w:rPr>
          <w:rFonts w:ascii="宋体" w:hAnsi="宋体" w:cs="宋体" w:hint="eastAsia"/>
          <w:color w:val="000000"/>
          <w:kern w:val="0"/>
          <w:sz w:val="24"/>
        </w:rPr>
        <w:t xml:space="preserve">GX </w:t>
      </w:r>
      <w:r>
        <w:rPr>
          <w:rFonts w:ascii="宋体" w:hAnsi="宋体" w:cs="宋体"/>
          <w:color w:val="000000"/>
          <w:kern w:val="0"/>
          <w:sz w:val="24"/>
        </w:rPr>
        <w:t>Developer</w:t>
      </w:r>
      <w:r>
        <w:rPr>
          <w:rFonts w:ascii="宋体" w:hAnsi="宋体" w:cs="宋体" w:hint="eastAsia"/>
          <w:color w:val="000000"/>
          <w:kern w:val="0"/>
          <w:sz w:val="24"/>
        </w:rPr>
        <w:t>的编程环境中编写程序；</w:t>
      </w:r>
      <w:r>
        <w:rPr>
          <w:rFonts w:ascii="宋体" w:hAnsi="宋体" w:cs="宋体"/>
          <w:color w:val="000000"/>
          <w:kern w:val="0"/>
          <w:sz w:val="24"/>
        </w:rPr>
        <w:t xml:space="preserve"> </w:t>
      </w:r>
    </w:p>
    <w:p w14:paraId="3E7005A1"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color w:val="000000"/>
          <w:kern w:val="0"/>
          <w:sz w:val="24"/>
        </w:rPr>
        <w:t xml:space="preserve">4. </w:t>
      </w:r>
      <w:r>
        <w:rPr>
          <w:rFonts w:ascii="宋体" w:hAnsi="宋体" w:cs="宋体" w:hint="eastAsia"/>
          <w:color w:val="000000"/>
          <w:kern w:val="0"/>
          <w:sz w:val="24"/>
        </w:rPr>
        <w:t>打开主机电源将程序下载到主机中；</w:t>
      </w:r>
      <w:r>
        <w:rPr>
          <w:rFonts w:ascii="宋体" w:hAnsi="宋体" w:cs="宋体"/>
          <w:color w:val="000000"/>
          <w:kern w:val="0"/>
          <w:sz w:val="24"/>
        </w:rPr>
        <w:t xml:space="preserve"> </w:t>
      </w:r>
    </w:p>
    <w:p w14:paraId="6A94C3C2"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color w:val="000000"/>
          <w:kern w:val="0"/>
          <w:sz w:val="24"/>
        </w:rPr>
        <w:t xml:space="preserve">5. </w:t>
      </w:r>
      <w:r>
        <w:rPr>
          <w:rFonts w:ascii="宋体" w:hAnsi="宋体" w:cs="宋体" w:hint="eastAsia"/>
          <w:color w:val="000000"/>
          <w:kern w:val="0"/>
          <w:sz w:val="24"/>
        </w:rPr>
        <w:t>启动并运行程序，观察实验现象，调试修改程序；</w:t>
      </w:r>
      <w:r>
        <w:rPr>
          <w:rFonts w:ascii="宋体" w:hAnsi="宋体" w:cs="宋体"/>
          <w:color w:val="000000"/>
          <w:kern w:val="0"/>
          <w:sz w:val="24"/>
        </w:rPr>
        <w:t xml:space="preserve"> </w:t>
      </w:r>
    </w:p>
    <w:p w14:paraId="6826D43F"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color w:val="000000"/>
          <w:kern w:val="0"/>
          <w:sz w:val="24"/>
        </w:rPr>
        <w:t xml:space="preserve">6. </w:t>
      </w:r>
      <w:r>
        <w:rPr>
          <w:rFonts w:ascii="宋体" w:hAnsi="宋体" w:cs="宋体" w:hint="eastAsia"/>
          <w:color w:val="000000"/>
          <w:kern w:val="0"/>
          <w:sz w:val="24"/>
        </w:rPr>
        <w:t>完成实验报告。</w:t>
      </w:r>
    </w:p>
    <w:p w14:paraId="34A96EDF" w14:textId="77777777" w:rsidR="00692292" w:rsidRDefault="005E5529">
      <w:pPr>
        <w:spacing w:line="360" w:lineRule="auto"/>
        <w:rPr>
          <w:rFonts w:ascii="宋体" w:hAnsi="宋体" w:cs="宋体"/>
          <w:color w:val="000000"/>
          <w:kern w:val="0"/>
          <w:sz w:val="24"/>
        </w:rPr>
      </w:pPr>
      <w:r>
        <w:rPr>
          <w:rFonts w:ascii="宋体" w:hAnsi="宋体" w:cs="宋体" w:hint="eastAsia"/>
          <w:color w:val="000000"/>
          <w:kern w:val="0"/>
          <w:sz w:val="24"/>
        </w:rPr>
        <w:t>五、范例参考程序</w:t>
      </w:r>
    </w:p>
    <w:p w14:paraId="630F2FC2" w14:textId="77777777" w:rsidR="00692292" w:rsidRDefault="005E5529">
      <w:pPr>
        <w:spacing w:line="360" w:lineRule="auto"/>
        <w:rPr>
          <w:rFonts w:ascii="宋体" w:hAnsi="宋体" w:cs="宋体"/>
          <w:color w:val="000000"/>
          <w:kern w:val="0"/>
          <w:sz w:val="24"/>
        </w:rPr>
      </w:pPr>
      <w:r>
        <w:rPr>
          <w:rFonts w:ascii="宋体" w:hAnsi="宋体" w:cs="宋体" w:hint="eastAsia"/>
          <w:color w:val="000000"/>
          <w:kern w:val="0"/>
          <w:sz w:val="24"/>
        </w:rPr>
        <w:t>以下梯形图程序仅作参考，要求学生自己编写、调试定时器、计数器的逻辑程序。</w:t>
      </w:r>
      <w:r>
        <w:rPr>
          <w:rFonts w:ascii="宋体" w:hAnsi="宋体" w:cs="宋体"/>
          <w:color w:val="000000"/>
          <w:kern w:val="0"/>
          <w:sz w:val="24"/>
        </w:rPr>
        <w:t xml:space="preserve"> </w:t>
      </w:r>
    </w:p>
    <w:p w14:paraId="58A82202" w14:textId="77777777" w:rsidR="00692292" w:rsidRDefault="005E5529">
      <w:pPr>
        <w:numPr>
          <w:ilvl w:val="0"/>
          <w:numId w:val="3"/>
        </w:numPr>
        <w:spacing w:line="360" w:lineRule="auto"/>
        <w:rPr>
          <w:rFonts w:ascii="宋体" w:hAnsi="宋体" w:cs="宋体"/>
          <w:color w:val="000000"/>
          <w:kern w:val="0"/>
          <w:sz w:val="24"/>
        </w:rPr>
      </w:pPr>
      <w:r>
        <w:rPr>
          <w:rFonts w:ascii="宋体" w:hAnsi="宋体" w:cs="宋体" w:hint="eastAsia"/>
          <w:color w:val="000000"/>
          <w:kern w:val="0"/>
          <w:sz w:val="24"/>
        </w:rPr>
        <w:t>通用定时器参考程序</w:t>
      </w:r>
    </w:p>
    <w:p w14:paraId="452D7C38" w14:textId="77777777" w:rsidR="00692292" w:rsidRDefault="005E5529">
      <w:pPr>
        <w:spacing w:line="360" w:lineRule="auto"/>
        <w:rPr>
          <w:rFonts w:ascii="宋体" w:hAnsi="宋体" w:cs="宋体"/>
          <w:color w:val="000000"/>
          <w:kern w:val="0"/>
          <w:sz w:val="24"/>
        </w:rPr>
      </w:pPr>
      <w:r>
        <w:rPr>
          <w:rFonts w:ascii="宋体" w:hAnsi="宋体" w:cs="宋体"/>
          <w:noProof/>
          <w:color w:val="000000"/>
          <w:kern w:val="0"/>
          <w:sz w:val="24"/>
        </w:rPr>
        <w:drawing>
          <wp:inline distT="0" distB="0" distL="114300" distR="114300" wp14:anchorId="647FE877" wp14:editId="1A06151E">
            <wp:extent cx="5273040" cy="1588770"/>
            <wp:effectExtent l="0" t="0" r="10160" b="1143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1"/>
                    <a:stretch>
                      <a:fillRect/>
                    </a:stretch>
                  </pic:blipFill>
                  <pic:spPr>
                    <a:xfrm>
                      <a:off x="0" y="0"/>
                      <a:ext cx="5273040" cy="1588770"/>
                    </a:xfrm>
                    <a:prstGeom prst="rect">
                      <a:avLst/>
                    </a:prstGeom>
                    <a:noFill/>
                    <a:ln>
                      <a:noFill/>
                    </a:ln>
                  </pic:spPr>
                </pic:pic>
              </a:graphicData>
            </a:graphic>
          </wp:inline>
        </w:drawing>
      </w:r>
    </w:p>
    <w:p w14:paraId="7D0353D8" w14:textId="77777777" w:rsidR="00692292" w:rsidRDefault="005E5529">
      <w:pPr>
        <w:autoSpaceDE w:val="0"/>
        <w:autoSpaceDN w:val="0"/>
        <w:adjustRightInd w:val="0"/>
        <w:rPr>
          <w:rFonts w:ascii="宋体" w:hAnsi="宋体" w:cs="黑体"/>
          <w:color w:val="000000"/>
          <w:kern w:val="0"/>
          <w:sz w:val="24"/>
        </w:rPr>
      </w:pPr>
      <w:r>
        <w:rPr>
          <w:rFonts w:ascii="宋体" w:hAnsi="宋体" w:cs="仿宋_GB2312" w:hint="eastAsia"/>
          <w:color w:val="000000"/>
          <w:kern w:val="0"/>
          <w:sz w:val="24"/>
        </w:rPr>
        <w:t>2</w:t>
      </w:r>
      <w:r>
        <w:rPr>
          <w:rFonts w:ascii="宋体" w:hAnsi="宋体" w:cs="仿宋_GB2312" w:hint="eastAsia"/>
          <w:color w:val="000000"/>
          <w:kern w:val="0"/>
          <w:sz w:val="24"/>
        </w:rPr>
        <w:t>）</w:t>
      </w:r>
      <w:r>
        <w:rPr>
          <w:rFonts w:ascii="宋体" w:hAnsi="宋体" w:cs="黑体"/>
          <w:color w:val="000000"/>
          <w:kern w:val="0"/>
          <w:sz w:val="24"/>
        </w:rPr>
        <w:t>16</w:t>
      </w:r>
      <w:r>
        <w:rPr>
          <w:rFonts w:ascii="宋体" w:hAnsi="宋体" w:cs="黑体" w:hint="eastAsia"/>
          <w:color w:val="000000"/>
          <w:kern w:val="0"/>
          <w:sz w:val="24"/>
        </w:rPr>
        <w:t>位加计数器</w:t>
      </w:r>
      <w:r>
        <w:rPr>
          <w:rFonts w:ascii="宋体" w:hAnsi="宋体" w:cs="黑体"/>
          <w:color w:val="000000"/>
          <w:kern w:val="0"/>
          <w:sz w:val="24"/>
        </w:rPr>
        <w:t xml:space="preserve"> </w:t>
      </w:r>
    </w:p>
    <w:p w14:paraId="03B48E11" w14:textId="77777777" w:rsidR="00692292" w:rsidRDefault="005E5529">
      <w:pPr>
        <w:autoSpaceDE w:val="0"/>
        <w:autoSpaceDN w:val="0"/>
        <w:adjustRightInd w:val="0"/>
        <w:jc w:val="center"/>
        <w:rPr>
          <w:rFonts w:ascii="黑体" w:eastAsia="黑体" w:cs="黑体"/>
          <w:color w:val="000000"/>
          <w:kern w:val="0"/>
          <w:szCs w:val="21"/>
        </w:rPr>
      </w:pPr>
      <w:r>
        <w:rPr>
          <w:rFonts w:ascii="黑体" w:eastAsia="黑体" w:cs="黑体"/>
          <w:noProof/>
          <w:color w:val="000000"/>
          <w:kern w:val="0"/>
          <w:szCs w:val="21"/>
        </w:rPr>
        <w:lastRenderedPageBreak/>
        <w:drawing>
          <wp:inline distT="0" distB="0" distL="114300" distR="114300" wp14:anchorId="7664EB59" wp14:editId="18A5B22A">
            <wp:extent cx="4780915" cy="2400935"/>
            <wp:effectExtent l="0" t="0" r="6985" b="1206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2"/>
                    <a:stretch>
                      <a:fillRect/>
                    </a:stretch>
                  </pic:blipFill>
                  <pic:spPr>
                    <a:xfrm>
                      <a:off x="0" y="0"/>
                      <a:ext cx="4780915" cy="2400935"/>
                    </a:xfrm>
                    <a:prstGeom prst="rect">
                      <a:avLst/>
                    </a:prstGeom>
                    <a:noFill/>
                    <a:ln>
                      <a:noFill/>
                    </a:ln>
                  </pic:spPr>
                </pic:pic>
              </a:graphicData>
            </a:graphic>
          </wp:inline>
        </w:drawing>
      </w:r>
    </w:p>
    <w:p w14:paraId="40BADABF" w14:textId="77777777" w:rsidR="00692292" w:rsidRDefault="005E5529">
      <w:pPr>
        <w:autoSpaceDE w:val="0"/>
        <w:autoSpaceDN w:val="0"/>
        <w:adjustRightInd w:val="0"/>
        <w:rPr>
          <w:rFonts w:ascii="宋体" w:hAnsi="宋体" w:cs="黑体"/>
          <w:color w:val="000000"/>
          <w:kern w:val="0"/>
          <w:sz w:val="24"/>
        </w:rPr>
      </w:pPr>
      <w:r>
        <w:rPr>
          <w:rFonts w:ascii="宋体" w:hAnsi="宋体" w:cs="黑体" w:hint="eastAsia"/>
          <w:color w:val="000000"/>
          <w:kern w:val="0"/>
          <w:sz w:val="24"/>
        </w:rPr>
        <w:t>3</w:t>
      </w:r>
      <w:r>
        <w:rPr>
          <w:rFonts w:ascii="宋体" w:hAnsi="宋体" w:cs="黑体" w:hint="eastAsia"/>
          <w:color w:val="000000"/>
          <w:kern w:val="0"/>
          <w:sz w:val="24"/>
        </w:rPr>
        <w:t>）定时范围的扩展</w:t>
      </w:r>
    </w:p>
    <w:p w14:paraId="5B66B08B" w14:textId="77777777" w:rsidR="00692292" w:rsidRDefault="005E5529">
      <w:pPr>
        <w:jc w:val="center"/>
      </w:pPr>
      <w:r>
        <w:rPr>
          <w:noProof/>
        </w:rPr>
        <w:drawing>
          <wp:inline distT="0" distB="0" distL="114300" distR="114300" wp14:anchorId="27B0C06A" wp14:editId="42D25D1A">
            <wp:extent cx="5272405" cy="2788285"/>
            <wp:effectExtent l="0" t="0" r="10795" b="571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5272405" cy="2788285"/>
                    </a:xfrm>
                    <a:prstGeom prst="rect">
                      <a:avLst/>
                    </a:prstGeom>
                    <a:noFill/>
                    <a:ln>
                      <a:noFill/>
                    </a:ln>
                  </pic:spPr>
                </pic:pic>
              </a:graphicData>
            </a:graphic>
          </wp:inline>
        </w:drawing>
      </w:r>
    </w:p>
    <w:p w14:paraId="0D8FB890" w14:textId="77777777" w:rsidR="00692292" w:rsidRDefault="00692292"/>
    <w:p w14:paraId="5DA82DA6" w14:textId="77777777" w:rsidR="00692292" w:rsidRDefault="00692292">
      <w:pPr>
        <w:spacing w:line="360" w:lineRule="auto"/>
        <w:rPr>
          <w:rFonts w:ascii="宋体" w:hAnsi="宋体" w:cs="宋体"/>
          <w:color w:val="000000"/>
          <w:kern w:val="0"/>
          <w:sz w:val="24"/>
        </w:rPr>
      </w:pPr>
    </w:p>
    <w:p w14:paraId="17EC2222" w14:textId="77777777" w:rsidR="00692292" w:rsidRDefault="00692292">
      <w:pPr>
        <w:spacing w:line="360" w:lineRule="auto"/>
        <w:rPr>
          <w:rFonts w:ascii="宋体" w:hAnsi="宋体" w:cs="宋体"/>
          <w:color w:val="000000"/>
          <w:kern w:val="0"/>
          <w:sz w:val="24"/>
        </w:rPr>
      </w:pPr>
    </w:p>
    <w:p w14:paraId="58E62A3F" w14:textId="77777777" w:rsidR="00692292" w:rsidRDefault="00692292">
      <w:pPr>
        <w:spacing w:line="360" w:lineRule="auto"/>
        <w:rPr>
          <w:rFonts w:ascii="宋体" w:hAnsi="宋体" w:cs="宋体"/>
          <w:color w:val="000000"/>
          <w:kern w:val="0"/>
          <w:sz w:val="24"/>
        </w:rPr>
      </w:pPr>
    </w:p>
    <w:p w14:paraId="10EFA00F" w14:textId="77777777" w:rsidR="00692292" w:rsidRDefault="00692292">
      <w:pPr>
        <w:spacing w:line="360" w:lineRule="auto"/>
        <w:rPr>
          <w:rFonts w:ascii="宋体" w:hAnsi="宋体" w:cs="宋体"/>
          <w:color w:val="000000"/>
          <w:kern w:val="0"/>
          <w:sz w:val="24"/>
        </w:rPr>
      </w:pPr>
    </w:p>
    <w:p w14:paraId="53DC2BE0" w14:textId="77777777" w:rsidR="00692292" w:rsidRDefault="00692292">
      <w:pPr>
        <w:spacing w:line="360" w:lineRule="auto"/>
        <w:rPr>
          <w:rFonts w:ascii="宋体" w:hAnsi="宋体" w:cs="宋体"/>
          <w:color w:val="000000"/>
          <w:kern w:val="0"/>
          <w:sz w:val="24"/>
        </w:rPr>
      </w:pPr>
    </w:p>
    <w:p w14:paraId="408C14B4" w14:textId="77777777" w:rsidR="00692292" w:rsidRDefault="00692292">
      <w:pPr>
        <w:spacing w:line="360" w:lineRule="auto"/>
        <w:rPr>
          <w:rFonts w:ascii="宋体" w:hAnsi="宋体" w:cs="宋体"/>
          <w:color w:val="000000"/>
          <w:kern w:val="0"/>
          <w:sz w:val="24"/>
        </w:rPr>
      </w:pPr>
    </w:p>
    <w:p w14:paraId="59031F8C" w14:textId="77777777" w:rsidR="00692292" w:rsidRDefault="00692292">
      <w:pPr>
        <w:spacing w:line="360" w:lineRule="auto"/>
        <w:rPr>
          <w:rFonts w:ascii="宋体" w:hAnsi="宋体" w:cs="宋体"/>
          <w:color w:val="000000"/>
          <w:kern w:val="0"/>
          <w:sz w:val="24"/>
        </w:rPr>
      </w:pPr>
    </w:p>
    <w:p w14:paraId="67DE15C0" w14:textId="77777777" w:rsidR="00692292" w:rsidRDefault="00692292">
      <w:pPr>
        <w:spacing w:line="360" w:lineRule="auto"/>
        <w:rPr>
          <w:rFonts w:ascii="宋体" w:hAnsi="宋体" w:cs="宋体"/>
          <w:color w:val="000000"/>
          <w:kern w:val="0"/>
          <w:sz w:val="24"/>
        </w:rPr>
      </w:pPr>
    </w:p>
    <w:p w14:paraId="4DF54310" w14:textId="77777777" w:rsidR="00692292" w:rsidRDefault="00692292">
      <w:pPr>
        <w:spacing w:line="360" w:lineRule="auto"/>
        <w:rPr>
          <w:rFonts w:ascii="宋体" w:hAnsi="宋体" w:cs="宋体"/>
          <w:color w:val="000000"/>
          <w:kern w:val="0"/>
          <w:sz w:val="24"/>
        </w:rPr>
      </w:pPr>
    </w:p>
    <w:p w14:paraId="551A8E42" w14:textId="77777777" w:rsidR="00692292" w:rsidRDefault="005E5529">
      <w:pPr>
        <w:autoSpaceDE w:val="0"/>
        <w:autoSpaceDN w:val="0"/>
        <w:adjustRightInd w:val="0"/>
        <w:spacing w:line="360" w:lineRule="auto"/>
        <w:ind w:firstLineChars="650" w:firstLine="1820"/>
        <w:rPr>
          <w:kern w:val="0"/>
          <w:sz w:val="28"/>
          <w:szCs w:val="28"/>
        </w:rPr>
      </w:pPr>
      <w:r>
        <w:rPr>
          <w:rFonts w:hint="eastAsia"/>
          <w:kern w:val="0"/>
          <w:sz w:val="28"/>
          <w:szCs w:val="28"/>
        </w:rPr>
        <w:lastRenderedPageBreak/>
        <w:t>（三）</w:t>
      </w:r>
      <w:r>
        <w:rPr>
          <w:rFonts w:hint="eastAsia"/>
          <w:kern w:val="0"/>
          <w:sz w:val="28"/>
          <w:szCs w:val="28"/>
        </w:rPr>
        <w:t xml:space="preserve"> </w:t>
      </w:r>
      <w:r>
        <w:rPr>
          <w:rFonts w:hint="eastAsia"/>
          <w:kern w:val="0"/>
          <w:sz w:val="28"/>
          <w:szCs w:val="28"/>
        </w:rPr>
        <w:t>十字路口交通灯控制</w:t>
      </w:r>
    </w:p>
    <w:p w14:paraId="76D064D2"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一、实验目的</w:t>
      </w:r>
      <w:r>
        <w:rPr>
          <w:rFonts w:ascii="宋体" w:hAnsi="宋体" w:cs="宋体"/>
          <w:color w:val="000000"/>
          <w:kern w:val="0"/>
          <w:sz w:val="24"/>
        </w:rPr>
        <w:t xml:space="preserve"> </w:t>
      </w:r>
    </w:p>
    <w:p w14:paraId="33B8CD3E"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熟练使用基本指令，掌握</w:t>
      </w:r>
      <w:r>
        <w:rPr>
          <w:rFonts w:ascii="宋体" w:hAnsi="宋体" w:cs="宋体"/>
          <w:color w:val="000000"/>
          <w:kern w:val="0"/>
          <w:sz w:val="24"/>
        </w:rPr>
        <w:t>PLC</w:t>
      </w:r>
      <w:r>
        <w:rPr>
          <w:rFonts w:ascii="宋体" w:hAnsi="宋体" w:cs="宋体" w:hint="eastAsia"/>
          <w:color w:val="000000"/>
          <w:kern w:val="0"/>
          <w:sz w:val="24"/>
        </w:rPr>
        <w:t>的编程方法和程序调试方法；使用</w:t>
      </w:r>
      <w:r>
        <w:rPr>
          <w:rFonts w:ascii="宋体" w:hAnsi="宋体" w:cs="宋体"/>
          <w:color w:val="000000"/>
          <w:kern w:val="0"/>
          <w:sz w:val="24"/>
        </w:rPr>
        <w:t>PLC</w:t>
      </w:r>
      <w:r>
        <w:rPr>
          <w:rFonts w:ascii="宋体" w:hAnsi="宋体" w:cs="宋体" w:hint="eastAsia"/>
          <w:color w:val="000000"/>
          <w:kern w:val="0"/>
          <w:sz w:val="24"/>
        </w:rPr>
        <w:t>完成十字路口交通灯的控制问题。</w:t>
      </w:r>
    </w:p>
    <w:p w14:paraId="53A68E3A"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二、实验要求</w:t>
      </w:r>
      <w:r>
        <w:rPr>
          <w:rFonts w:ascii="宋体" w:hAnsi="宋体" w:cs="宋体"/>
          <w:color w:val="000000"/>
          <w:kern w:val="0"/>
          <w:sz w:val="24"/>
        </w:rPr>
        <w:t xml:space="preserve"> </w:t>
      </w:r>
    </w:p>
    <w:p w14:paraId="37AB2495"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在十字路口交通灯单元完成本实验；编写、调试完成十字路口交通灯控制程序。</w:t>
      </w:r>
    </w:p>
    <w:p w14:paraId="3BA735FB"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三、实验说明</w:t>
      </w:r>
    </w:p>
    <w:p w14:paraId="18CEAD76"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信号灯受一个启动开关控制，当启动开关接通时，信号灯系统开始工作，且先南北红灯亮，东西绿灯亮。当启动开关断开时，所有信号灯都熄灭；</w:t>
      </w:r>
      <w:r>
        <w:rPr>
          <w:rFonts w:ascii="宋体" w:hAnsi="宋体" w:cs="宋体"/>
          <w:color w:val="000000"/>
          <w:kern w:val="0"/>
          <w:sz w:val="24"/>
        </w:rPr>
        <w:t xml:space="preserve"> </w:t>
      </w:r>
      <w:r>
        <w:rPr>
          <w:rFonts w:ascii="宋体" w:hAnsi="宋体" w:cs="宋体" w:hint="eastAsia"/>
          <w:color w:val="000000"/>
          <w:kern w:val="0"/>
          <w:sz w:val="24"/>
        </w:rPr>
        <w:t>南北红灯</w:t>
      </w:r>
      <w:proofErr w:type="gramStart"/>
      <w:r>
        <w:rPr>
          <w:rFonts w:ascii="宋体" w:hAnsi="宋体" w:cs="宋体" w:hint="eastAsia"/>
          <w:color w:val="000000"/>
          <w:kern w:val="0"/>
          <w:sz w:val="24"/>
        </w:rPr>
        <w:t>亮维持</w:t>
      </w:r>
      <w:proofErr w:type="gramEnd"/>
      <w:r>
        <w:rPr>
          <w:rFonts w:ascii="宋体" w:hAnsi="宋体" w:cs="宋体"/>
          <w:color w:val="000000"/>
          <w:kern w:val="0"/>
          <w:sz w:val="24"/>
        </w:rPr>
        <w:t>25</w:t>
      </w:r>
      <w:r>
        <w:rPr>
          <w:rFonts w:ascii="宋体" w:hAnsi="宋体" w:cs="宋体" w:hint="eastAsia"/>
          <w:color w:val="000000"/>
          <w:kern w:val="0"/>
          <w:sz w:val="24"/>
        </w:rPr>
        <w:t>秒，在南北红灯亮的同时东西绿灯也亮，并维持</w:t>
      </w:r>
      <w:r>
        <w:rPr>
          <w:rFonts w:ascii="宋体" w:hAnsi="宋体" w:cs="宋体"/>
          <w:color w:val="000000"/>
          <w:kern w:val="0"/>
          <w:sz w:val="24"/>
        </w:rPr>
        <w:t>20</w:t>
      </w:r>
      <w:r>
        <w:rPr>
          <w:rFonts w:ascii="宋体" w:hAnsi="宋体" w:cs="宋体" w:hint="eastAsia"/>
          <w:color w:val="000000"/>
          <w:kern w:val="0"/>
          <w:sz w:val="24"/>
        </w:rPr>
        <w:t>秒；到</w:t>
      </w:r>
      <w:r>
        <w:rPr>
          <w:rFonts w:ascii="宋体" w:hAnsi="宋体" w:cs="宋体"/>
          <w:color w:val="000000"/>
          <w:kern w:val="0"/>
          <w:sz w:val="24"/>
        </w:rPr>
        <w:t>20</w:t>
      </w:r>
      <w:r>
        <w:rPr>
          <w:rFonts w:ascii="宋体" w:hAnsi="宋体" w:cs="宋体" w:hint="eastAsia"/>
          <w:color w:val="000000"/>
          <w:kern w:val="0"/>
          <w:sz w:val="24"/>
        </w:rPr>
        <w:t>秒时，东西绿灯闪亮，闪亮</w:t>
      </w:r>
      <w:r>
        <w:rPr>
          <w:rFonts w:ascii="宋体" w:hAnsi="宋体" w:cs="宋体"/>
          <w:color w:val="000000"/>
          <w:kern w:val="0"/>
          <w:sz w:val="24"/>
        </w:rPr>
        <w:t>3</w:t>
      </w:r>
      <w:r>
        <w:rPr>
          <w:rFonts w:ascii="宋体" w:hAnsi="宋体" w:cs="宋体" w:hint="eastAsia"/>
          <w:color w:val="000000"/>
          <w:kern w:val="0"/>
          <w:sz w:val="24"/>
        </w:rPr>
        <w:t>秒后熄灭。在东西绿灯熄灭时，东西黄灯亮，并维持</w:t>
      </w:r>
      <w:r>
        <w:rPr>
          <w:rFonts w:ascii="宋体" w:hAnsi="宋体" w:cs="宋体"/>
          <w:color w:val="000000"/>
          <w:kern w:val="0"/>
          <w:sz w:val="24"/>
        </w:rPr>
        <w:t>2</w:t>
      </w:r>
      <w:r>
        <w:rPr>
          <w:rFonts w:ascii="宋体" w:hAnsi="宋体" w:cs="宋体" w:hint="eastAsia"/>
          <w:color w:val="000000"/>
          <w:kern w:val="0"/>
          <w:sz w:val="24"/>
        </w:rPr>
        <w:t>秒。到</w:t>
      </w:r>
      <w:r>
        <w:rPr>
          <w:rFonts w:ascii="宋体" w:hAnsi="宋体" w:cs="宋体"/>
          <w:color w:val="000000"/>
          <w:kern w:val="0"/>
          <w:sz w:val="24"/>
        </w:rPr>
        <w:t>2</w:t>
      </w:r>
      <w:r>
        <w:rPr>
          <w:rFonts w:ascii="宋体" w:hAnsi="宋体" w:cs="宋体" w:hint="eastAsia"/>
          <w:color w:val="000000"/>
          <w:kern w:val="0"/>
          <w:sz w:val="24"/>
        </w:rPr>
        <w:t>秒时，东西黄灯熄灭，东西红灯亮，</w:t>
      </w:r>
      <w:r>
        <w:rPr>
          <w:rFonts w:ascii="宋体" w:hAnsi="宋体" w:cs="宋体"/>
          <w:color w:val="000000"/>
          <w:kern w:val="0"/>
          <w:sz w:val="24"/>
        </w:rPr>
        <w:t xml:space="preserve"> </w:t>
      </w:r>
      <w:r>
        <w:rPr>
          <w:rFonts w:ascii="宋体" w:hAnsi="宋体" w:cs="宋体" w:hint="eastAsia"/>
          <w:color w:val="000000"/>
          <w:kern w:val="0"/>
          <w:sz w:val="24"/>
        </w:rPr>
        <w:t>同时，南北红灯熄灭，绿灯亮</w:t>
      </w:r>
      <w:r>
        <w:rPr>
          <w:rFonts w:ascii="宋体" w:hAnsi="宋体" w:cs="宋体"/>
          <w:color w:val="000000"/>
          <w:kern w:val="0"/>
          <w:sz w:val="24"/>
        </w:rPr>
        <w:t>,</w:t>
      </w:r>
      <w:r>
        <w:rPr>
          <w:rFonts w:ascii="宋体" w:hAnsi="宋体" w:cs="宋体" w:hint="eastAsia"/>
          <w:color w:val="000000"/>
          <w:kern w:val="0"/>
          <w:sz w:val="24"/>
        </w:rPr>
        <w:t>东西红灯</w:t>
      </w:r>
      <w:proofErr w:type="gramStart"/>
      <w:r>
        <w:rPr>
          <w:rFonts w:ascii="宋体" w:hAnsi="宋体" w:cs="宋体" w:hint="eastAsia"/>
          <w:color w:val="000000"/>
          <w:kern w:val="0"/>
          <w:sz w:val="24"/>
        </w:rPr>
        <w:t>亮维持</w:t>
      </w:r>
      <w:proofErr w:type="gramEnd"/>
      <w:r>
        <w:rPr>
          <w:rFonts w:ascii="宋体" w:hAnsi="宋体" w:cs="宋体"/>
          <w:color w:val="000000"/>
          <w:kern w:val="0"/>
          <w:sz w:val="24"/>
        </w:rPr>
        <w:t>25</w:t>
      </w:r>
      <w:r>
        <w:rPr>
          <w:rFonts w:ascii="宋体" w:hAnsi="宋体" w:cs="宋体" w:hint="eastAsia"/>
          <w:color w:val="000000"/>
          <w:kern w:val="0"/>
          <w:sz w:val="24"/>
        </w:rPr>
        <w:t>秒。南北绿灯</w:t>
      </w:r>
      <w:proofErr w:type="gramStart"/>
      <w:r>
        <w:rPr>
          <w:rFonts w:ascii="宋体" w:hAnsi="宋体" w:cs="宋体" w:hint="eastAsia"/>
          <w:color w:val="000000"/>
          <w:kern w:val="0"/>
          <w:sz w:val="24"/>
        </w:rPr>
        <w:t>亮维持</w:t>
      </w:r>
      <w:proofErr w:type="gramEnd"/>
      <w:r>
        <w:rPr>
          <w:rFonts w:ascii="宋体" w:hAnsi="宋体" w:cs="宋体"/>
          <w:color w:val="000000"/>
          <w:kern w:val="0"/>
          <w:sz w:val="24"/>
        </w:rPr>
        <w:t>20</w:t>
      </w:r>
      <w:r>
        <w:rPr>
          <w:rFonts w:ascii="宋体" w:hAnsi="宋体" w:cs="宋体" w:hint="eastAsia"/>
          <w:color w:val="000000"/>
          <w:kern w:val="0"/>
          <w:sz w:val="24"/>
        </w:rPr>
        <w:t>秒，然后闪亮</w:t>
      </w:r>
      <w:r>
        <w:rPr>
          <w:rFonts w:ascii="宋体" w:hAnsi="宋体" w:cs="宋体"/>
          <w:color w:val="000000"/>
          <w:kern w:val="0"/>
          <w:sz w:val="24"/>
        </w:rPr>
        <w:t>3</w:t>
      </w:r>
      <w:r>
        <w:rPr>
          <w:rFonts w:ascii="宋体" w:hAnsi="宋体" w:cs="宋体" w:hint="eastAsia"/>
          <w:color w:val="000000"/>
          <w:kern w:val="0"/>
          <w:sz w:val="24"/>
        </w:rPr>
        <w:t>秒后熄灭。同时南北黄灯亮，维持</w:t>
      </w:r>
      <w:r>
        <w:rPr>
          <w:rFonts w:ascii="宋体" w:hAnsi="宋体" w:cs="宋体"/>
          <w:color w:val="000000"/>
          <w:kern w:val="0"/>
          <w:sz w:val="24"/>
        </w:rPr>
        <w:t>2</w:t>
      </w:r>
      <w:r>
        <w:rPr>
          <w:rFonts w:ascii="宋体" w:hAnsi="宋体" w:cs="宋体" w:hint="eastAsia"/>
          <w:color w:val="000000"/>
          <w:kern w:val="0"/>
          <w:sz w:val="24"/>
        </w:rPr>
        <w:t>秒后熄灭，这时南北红灯亮，东西绿灯亮。周而复始。</w:t>
      </w:r>
    </w:p>
    <w:p w14:paraId="4BE14216"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四、实验面板图</w:t>
      </w:r>
    </w:p>
    <w:p w14:paraId="1BB12501" w14:textId="77777777" w:rsidR="00692292" w:rsidRDefault="005E5529">
      <w:pPr>
        <w:autoSpaceDE w:val="0"/>
        <w:autoSpaceDN w:val="0"/>
        <w:adjustRightInd w:val="0"/>
        <w:spacing w:line="360" w:lineRule="auto"/>
        <w:jc w:val="center"/>
        <w:rPr>
          <w:rFonts w:ascii="宋体" w:hAnsi="宋体" w:cs="宋体"/>
          <w:color w:val="000000"/>
          <w:kern w:val="0"/>
          <w:sz w:val="24"/>
        </w:rPr>
      </w:pPr>
      <w:r>
        <w:rPr>
          <w:rFonts w:ascii="宋体" w:hAnsi="宋体" w:cs="宋体"/>
          <w:noProof/>
          <w:color w:val="000000"/>
          <w:kern w:val="0"/>
          <w:sz w:val="24"/>
        </w:rPr>
        <w:drawing>
          <wp:inline distT="0" distB="0" distL="114300" distR="114300" wp14:anchorId="1B4A89EF" wp14:editId="159A6759">
            <wp:extent cx="4117340" cy="3688715"/>
            <wp:effectExtent l="0" t="0" r="10160" b="6985"/>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4"/>
                    <a:stretch>
                      <a:fillRect/>
                    </a:stretch>
                  </pic:blipFill>
                  <pic:spPr>
                    <a:xfrm>
                      <a:off x="0" y="0"/>
                      <a:ext cx="4117340" cy="3688715"/>
                    </a:xfrm>
                    <a:prstGeom prst="rect">
                      <a:avLst/>
                    </a:prstGeom>
                    <a:noFill/>
                    <a:ln>
                      <a:noFill/>
                    </a:ln>
                  </pic:spPr>
                </pic:pic>
              </a:graphicData>
            </a:graphic>
          </wp:inline>
        </w:drawing>
      </w:r>
    </w:p>
    <w:p w14:paraId="75E55720"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五、实验步骤</w:t>
      </w:r>
    </w:p>
    <w:p w14:paraId="7A4C5691"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color w:val="000000"/>
          <w:kern w:val="0"/>
          <w:sz w:val="24"/>
        </w:rPr>
        <w:lastRenderedPageBreak/>
        <w:t>1</w:t>
      </w:r>
      <w:r>
        <w:rPr>
          <w:rFonts w:ascii="宋体" w:hAnsi="宋体" w:cs="宋体" w:hint="eastAsia"/>
          <w:color w:val="000000"/>
          <w:kern w:val="0"/>
          <w:sz w:val="24"/>
        </w:rPr>
        <w:t>．根据实验内容，制定输入</w:t>
      </w:r>
      <w:r>
        <w:rPr>
          <w:rFonts w:ascii="宋体" w:hAnsi="宋体" w:cs="宋体"/>
          <w:color w:val="000000"/>
          <w:kern w:val="0"/>
          <w:sz w:val="24"/>
        </w:rPr>
        <w:t>/</w:t>
      </w:r>
      <w:r>
        <w:rPr>
          <w:rFonts w:ascii="宋体" w:hAnsi="宋体" w:cs="宋体" w:hint="eastAsia"/>
          <w:color w:val="000000"/>
          <w:kern w:val="0"/>
          <w:sz w:val="24"/>
        </w:rPr>
        <w:t>输出接线列表（</w:t>
      </w:r>
      <w:r>
        <w:rPr>
          <w:rFonts w:ascii="宋体" w:hAnsi="宋体" w:cs="宋体"/>
          <w:color w:val="000000"/>
          <w:kern w:val="0"/>
          <w:sz w:val="24"/>
        </w:rPr>
        <w:t>I/O</w:t>
      </w:r>
      <w:r>
        <w:rPr>
          <w:rFonts w:ascii="宋体" w:hAnsi="宋体" w:cs="宋体" w:hint="eastAsia"/>
          <w:color w:val="000000"/>
          <w:kern w:val="0"/>
          <w:sz w:val="24"/>
        </w:rPr>
        <w:t>分配表）；</w:t>
      </w:r>
    </w:p>
    <w:p w14:paraId="5DA1E0E6"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noProof/>
          <w:color w:val="000000"/>
          <w:kern w:val="0"/>
          <w:sz w:val="24"/>
        </w:rPr>
        <w:drawing>
          <wp:inline distT="0" distB="0" distL="114300" distR="114300" wp14:anchorId="5F7B8CC9" wp14:editId="21D4D17D">
            <wp:extent cx="5267960" cy="563245"/>
            <wp:effectExtent l="0" t="0" r="2540" b="8255"/>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pic:cNvPicPr>
                      <a:picLocks noChangeAspect="1"/>
                    </pic:cNvPicPr>
                  </pic:nvPicPr>
                  <pic:blipFill>
                    <a:blip r:embed="rId15"/>
                    <a:stretch>
                      <a:fillRect/>
                    </a:stretch>
                  </pic:blipFill>
                  <pic:spPr>
                    <a:xfrm>
                      <a:off x="0" y="0"/>
                      <a:ext cx="5267960" cy="563245"/>
                    </a:xfrm>
                    <a:prstGeom prst="rect">
                      <a:avLst/>
                    </a:prstGeom>
                    <a:noFill/>
                    <a:ln>
                      <a:noFill/>
                    </a:ln>
                  </pic:spPr>
                </pic:pic>
              </a:graphicData>
            </a:graphic>
          </wp:inline>
        </w:drawing>
      </w:r>
    </w:p>
    <w:p w14:paraId="263DCADF"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color w:val="000000"/>
          <w:kern w:val="0"/>
          <w:sz w:val="24"/>
        </w:rPr>
        <w:t>2</w:t>
      </w:r>
      <w:r>
        <w:rPr>
          <w:rFonts w:ascii="宋体" w:hAnsi="宋体" w:cs="宋体" w:hint="eastAsia"/>
          <w:color w:val="000000"/>
          <w:kern w:val="0"/>
          <w:sz w:val="24"/>
        </w:rPr>
        <w:t>．实验面板接线；</w:t>
      </w:r>
      <w:r>
        <w:rPr>
          <w:rFonts w:ascii="宋体" w:hAnsi="宋体" w:cs="宋体"/>
          <w:color w:val="000000"/>
          <w:kern w:val="0"/>
          <w:sz w:val="24"/>
        </w:rPr>
        <w:t xml:space="preserve"> </w:t>
      </w:r>
    </w:p>
    <w:p w14:paraId="2B9C9565"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color w:val="000000"/>
          <w:kern w:val="0"/>
          <w:sz w:val="24"/>
        </w:rPr>
        <w:t xml:space="preserve">3. </w:t>
      </w:r>
      <w:r>
        <w:rPr>
          <w:rFonts w:ascii="宋体" w:hAnsi="宋体" w:cs="宋体" w:hint="eastAsia"/>
          <w:color w:val="000000"/>
          <w:kern w:val="0"/>
          <w:sz w:val="24"/>
        </w:rPr>
        <w:t>在</w:t>
      </w:r>
      <w:r>
        <w:rPr>
          <w:rFonts w:ascii="宋体" w:hAnsi="宋体" w:cs="宋体" w:hint="eastAsia"/>
          <w:color w:val="000000"/>
          <w:kern w:val="0"/>
          <w:sz w:val="24"/>
        </w:rPr>
        <w:t xml:space="preserve">GX </w:t>
      </w:r>
      <w:r>
        <w:rPr>
          <w:rFonts w:ascii="宋体" w:hAnsi="宋体" w:cs="宋体"/>
          <w:color w:val="000000"/>
          <w:kern w:val="0"/>
          <w:sz w:val="24"/>
        </w:rPr>
        <w:t>Developer</w:t>
      </w:r>
      <w:r>
        <w:rPr>
          <w:rFonts w:ascii="宋体" w:hAnsi="宋体" w:cs="宋体" w:hint="eastAsia"/>
          <w:color w:val="000000"/>
          <w:kern w:val="0"/>
          <w:sz w:val="24"/>
        </w:rPr>
        <w:t>的编程环境中编写程序；</w:t>
      </w:r>
      <w:r>
        <w:rPr>
          <w:rFonts w:ascii="宋体" w:hAnsi="宋体" w:cs="宋体"/>
          <w:color w:val="000000"/>
          <w:kern w:val="0"/>
          <w:sz w:val="24"/>
        </w:rPr>
        <w:t xml:space="preserve"> </w:t>
      </w:r>
    </w:p>
    <w:p w14:paraId="311C0900"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color w:val="000000"/>
          <w:kern w:val="0"/>
          <w:sz w:val="24"/>
        </w:rPr>
        <w:t xml:space="preserve">4. </w:t>
      </w:r>
      <w:r>
        <w:rPr>
          <w:rFonts w:ascii="宋体" w:hAnsi="宋体" w:cs="宋体" w:hint="eastAsia"/>
          <w:color w:val="000000"/>
          <w:kern w:val="0"/>
          <w:sz w:val="24"/>
        </w:rPr>
        <w:t>打开主机电源将程序下载到主机中；</w:t>
      </w:r>
      <w:r>
        <w:rPr>
          <w:rFonts w:ascii="宋体" w:hAnsi="宋体" w:cs="宋体"/>
          <w:color w:val="000000"/>
          <w:kern w:val="0"/>
          <w:sz w:val="24"/>
        </w:rPr>
        <w:t xml:space="preserve"> </w:t>
      </w:r>
    </w:p>
    <w:p w14:paraId="1B921F84"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color w:val="000000"/>
          <w:kern w:val="0"/>
          <w:sz w:val="24"/>
        </w:rPr>
        <w:t xml:space="preserve">5. </w:t>
      </w:r>
      <w:r>
        <w:rPr>
          <w:rFonts w:ascii="宋体" w:hAnsi="宋体" w:cs="宋体" w:hint="eastAsia"/>
          <w:color w:val="000000"/>
          <w:kern w:val="0"/>
          <w:sz w:val="24"/>
        </w:rPr>
        <w:t>启动并运行程序，观察实验现象，调试修改程序；</w:t>
      </w:r>
      <w:r>
        <w:rPr>
          <w:rFonts w:ascii="宋体" w:hAnsi="宋体" w:cs="宋体"/>
          <w:color w:val="000000"/>
          <w:kern w:val="0"/>
          <w:sz w:val="24"/>
        </w:rPr>
        <w:t xml:space="preserve"> </w:t>
      </w:r>
    </w:p>
    <w:p w14:paraId="4FCFCE9D"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color w:val="000000"/>
          <w:kern w:val="0"/>
          <w:sz w:val="24"/>
        </w:rPr>
        <w:t xml:space="preserve">6. </w:t>
      </w:r>
      <w:r>
        <w:rPr>
          <w:rFonts w:ascii="宋体" w:hAnsi="宋体" w:cs="宋体" w:hint="eastAsia"/>
          <w:color w:val="000000"/>
          <w:kern w:val="0"/>
          <w:sz w:val="24"/>
        </w:rPr>
        <w:t>完成实验报告。</w:t>
      </w:r>
    </w:p>
    <w:p w14:paraId="723637B2"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六、梯形图程序设计要点</w:t>
      </w:r>
      <w:r>
        <w:rPr>
          <w:rFonts w:ascii="宋体" w:hAnsi="宋体" w:cs="宋体"/>
          <w:color w:val="000000"/>
          <w:kern w:val="0"/>
          <w:sz w:val="24"/>
        </w:rPr>
        <w:t xml:space="preserve"> </w:t>
      </w:r>
    </w:p>
    <w:p w14:paraId="25039FA0"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color w:val="000000"/>
          <w:kern w:val="0"/>
          <w:sz w:val="24"/>
        </w:rPr>
        <w:t>1</w:t>
      </w:r>
      <w:r>
        <w:rPr>
          <w:rFonts w:ascii="宋体" w:hAnsi="宋体" w:cs="宋体" w:hint="eastAsia"/>
          <w:color w:val="000000"/>
          <w:kern w:val="0"/>
          <w:sz w:val="24"/>
        </w:rPr>
        <w:t>、设计</w:t>
      </w:r>
      <w:r>
        <w:rPr>
          <w:rFonts w:ascii="宋体" w:hAnsi="宋体" w:cs="宋体"/>
          <w:color w:val="000000"/>
          <w:kern w:val="0"/>
          <w:sz w:val="24"/>
        </w:rPr>
        <w:t>2Hz</w:t>
      </w:r>
      <w:r>
        <w:rPr>
          <w:rFonts w:ascii="宋体" w:hAnsi="宋体" w:cs="宋体" w:hint="eastAsia"/>
          <w:color w:val="000000"/>
          <w:kern w:val="0"/>
          <w:sz w:val="24"/>
        </w:rPr>
        <w:t>脉冲输出触点</w:t>
      </w:r>
      <w:r>
        <w:rPr>
          <w:rFonts w:ascii="宋体" w:hAnsi="宋体" w:cs="宋体"/>
          <w:color w:val="000000"/>
          <w:kern w:val="0"/>
          <w:sz w:val="24"/>
        </w:rPr>
        <w:t>M0</w:t>
      </w:r>
      <w:r>
        <w:rPr>
          <w:rFonts w:ascii="宋体" w:hAnsi="宋体" w:cs="宋体" w:hint="eastAsia"/>
          <w:color w:val="000000"/>
          <w:kern w:val="0"/>
          <w:sz w:val="24"/>
        </w:rPr>
        <w:t>，用于在主控回路点亮的</w:t>
      </w:r>
      <w:r>
        <w:rPr>
          <w:rFonts w:ascii="宋体" w:hAnsi="宋体" w:cs="宋体"/>
          <w:color w:val="000000"/>
          <w:kern w:val="0"/>
          <w:sz w:val="24"/>
        </w:rPr>
        <w:t>23s</w:t>
      </w:r>
      <w:r>
        <w:rPr>
          <w:rFonts w:ascii="宋体" w:hAnsi="宋体" w:cs="宋体" w:hint="eastAsia"/>
          <w:color w:val="000000"/>
          <w:kern w:val="0"/>
          <w:sz w:val="24"/>
        </w:rPr>
        <w:t>周期内，闪亮后</w:t>
      </w:r>
      <w:r>
        <w:rPr>
          <w:rFonts w:ascii="宋体" w:hAnsi="宋体" w:cs="宋体"/>
          <w:color w:val="000000"/>
          <w:kern w:val="0"/>
          <w:sz w:val="24"/>
        </w:rPr>
        <w:t>3s</w:t>
      </w:r>
      <w:r>
        <w:rPr>
          <w:rFonts w:ascii="宋体" w:hAnsi="宋体" w:cs="宋体" w:hint="eastAsia"/>
          <w:color w:val="000000"/>
          <w:kern w:val="0"/>
          <w:sz w:val="24"/>
        </w:rPr>
        <w:t>；</w:t>
      </w:r>
      <w:r>
        <w:rPr>
          <w:rFonts w:ascii="宋体" w:hAnsi="宋体" w:cs="宋体"/>
          <w:color w:val="000000"/>
          <w:kern w:val="0"/>
          <w:sz w:val="24"/>
        </w:rPr>
        <w:t xml:space="preserve"> </w:t>
      </w:r>
    </w:p>
    <w:p w14:paraId="170F8FA0"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color w:val="000000"/>
          <w:kern w:val="0"/>
          <w:sz w:val="24"/>
        </w:rPr>
        <w:t>2</w:t>
      </w:r>
      <w:r>
        <w:rPr>
          <w:rFonts w:ascii="宋体" w:hAnsi="宋体" w:cs="宋体" w:hint="eastAsia"/>
          <w:color w:val="000000"/>
          <w:kern w:val="0"/>
          <w:sz w:val="24"/>
        </w:rPr>
        <w:t>、设计两组定时器，实现自动翻转显示；</w:t>
      </w:r>
      <w:r>
        <w:rPr>
          <w:rFonts w:ascii="宋体" w:hAnsi="宋体" w:cs="宋体"/>
          <w:color w:val="000000"/>
          <w:kern w:val="0"/>
          <w:sz w:val="24"/>
        </w:rPr>
        <w:t xml:space="preserve"> </w:t>
      </w:r>
    </w:p>
    <w:p w14:paraId="4B05A013"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color w:val="000000"/>
          <w:kern w:val="0"/>
          <w:sz w:val="24"/>
        </w:rPr>
        <w:t>3</w:t>
      </w:r>
      <w:r>
        <w:rPr>
          <w:rFonts w:ascii="宋体" w:hAnsi="宋体" w:cs="宋体" w:hint="eastAsia"/>
          <w:color w:val="000000"/>
          <w:kern w:val="0"/>
          <w:sz w:val="24"/>
        </w:rPr>
        <w:t>、可以分析定时器的经过值，用比较触点控制输出，可以简化程序；</w:t>
      </w:r>
      <w:r>
        <w:rPr>
          <w:rFonts w:ascii="宋体" w:hAnsi="宋体" w:cs="宋体"/>
          <w:color w:val="000000"/>
          <w:kern w:val="0"/>
          <w:sz w:val="24"/>
        </w:rPr>
        <w:t xml:space="preserve"> </w:t>
      </w:r>
    </w:p>
    <w:p w14:paraId="31DAE686"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color w:val="000000"/>
          <w:kern w:val="0"/>
          <w:sz w:val="24"/>
        </w:rPr>
        <w:t>4</w:t>
      </w:r>
      <w:r>
        <w:rPr>
          <w:rFonts w:ascii="宋体" w:hAnsi="宋体" w:cs="宋体" w:hint="eastAsia"/>
          <w:color w:val="000000"/>
          <w:kern w:val="0"/>
          <w:sz w:val="24"/>
        </w:rPr>
        <w:t>、</w:t>
      </w:r>
      <w:proofErr w:type="gramStart"/>
      <w:r>
        <w:rPr>
          <w:rFonts w:ascii="宋体" w:hAnsi="宋体" w:cs="宋体" w:hint="eastAsia"/>
          <w:color w:val="000000"/>
          <w:kern w:val="0"/>
          <w:sz w:val="24"/>
        </w:rPr>
        <w:t>作出</w:t>
      </w:r>
      <w:proofErr w:type="gramEnd"/>
      <w:r>
        <w:rPr>
          <w:rFonts w:ascii="宋体" w:hAnsi="宋体" w:cs="宋体" w:hint="eastAsia"/>
          <w:color w:val="000000"/>
          <w:kern w:val="0"/>
          <w:sz w:val="24"/>
        </w:rPr>
        <w:t>任</w:t>
      </w:r>
      <w:proofErr w:type="gramStart"/>
      <w:r>
        <w:rPr>
          <w:rFonts w:ascii="宋体" w:hAnsi="宋体" w:cs="宋体" w:hint="eastAsia"/>
          <w:color w:val="000000"/>
          <w:kern w:val="0"/>
          <w:sz w:val="24"/>
        </w:rPr>
        <w:t>一</w:t>
      </w:r>
      <w:proofErr w:type="gramEnd"/>
      <w:r>
        <w:rPr>
          <w:rFonts w:ascii="宋体" w:hAnsi="宋体" w:cs="宋体" w:hint="eastAsia"/>
          <w:color w:val="000000"/>
          <w:kern w:val="0"/>
          <w:sz w:val="24"/>
        </w:rPr>
        <w:t>方向时序图周期，利用对称得出另一方向时序。</w:t>
      </w:r>
    </w:p>
    <w:p w14:paraId="35CA728E" w14:textId="77777777" w:rsidR="00692292" w:rsidRDefault="00692292">
      <w:pPr>
        <w:autoSpaceDE w:val="0"/>
        <w:autoSpaceDN w:val="0"/>
        <w:adjustRightInd w:val="0"/>
        <w:spacing w:line="360" w:lineRule="auto"/>
        <w:rPr>
          <w:rFonts w:ascii="宋体" w:hAnsi="宋体" w:cs="宋体"/>
          <w:color w:val="000000"/>
          <w:kern w:val="0"/>
          <w:sz w:val="24"/>
        </w:rPr>
      </w:pPr>
    </w:p>
    <w:p w14:paraId="32997D31" w14:textId="77777777" w:rsidR="00692292" w:rsidRDefault="00692292">
      <w:pPr>
        <w:autoSpaceDE w:val="0"/>
        <w:autoSpaceDN w:val="0"/>
        <w:adjustRightInd w:val="0"/>
        <w:spacing w:line="360" w:lineRule="auto"/>
        <w:rPr>
          <w:rFonts w:ascii="宋体" w:hAnsi="宋体" w:cs="宋体"/>
          <w:color w:val="000000"/>
          <w:kern w:val="0"/>
          <w:sz w:val="24"/>
        </w:rPr>
      </w:pPr>
    </w:p>
    <w:p w14:paraId="45647ED7" w14:textId="77777777" w:rsidR="00692292" w:rsidRDefault="00692292">
      <w:pPr>
        <w:autoSpaceDE w:val="0"/>
        <w:autoSpaceDN w:val="0"/>
        <w:adjustRightInd w:val="0"/>
        <w:spacing w:line="360" w:lineRule="auto"/>
        <w:rPr>
          <w:rFonts w:ascii="宋体" w:hAnsi="宋体" w:cs="宋体"/>
          <w:color w:val="000000"/>
          <w:kern w:val="0"/>
          <w:sz w:val="24"/>
        </w:rPr>
      </w:pPr>
    </w:p>
    <w:p w14:paraId="3B62E73B" w14:textId="77777777" w:rsidR="00692292" w:rsidRDefault="00692292">
      <w:pPr>
        <w:autoSpaceDE w:val="0"/>
        <w:autoSpaceDN w:val="0"/>
        <w:adjustRightInd w:val="0"/>
        <w:spacing w:line="360" w:lineRule="auto"/>
        <w:rPr>
          <w:rFonts w:ascii="宋体" w:hAnsi="宋体" w:cs="宋体"/>
          <w:color w:val="000000"/>
          <w:kern w:val="0"/>
          <w:sz w:val="24"/>
        </w:rPr>
      </w:pPr>
    </w:p>
    <w:p w14:paraId="5C4D9634" w14:textId="77777777" w:rsidR="00692292" w:rsidRDefault="00692292">
      <w:pPr>
        <w:autoSpaceDE w:val="0"/>
        <w:autoSpaceDN w:val="0"/>
        <w:adjustRightInd w:val="0"/>
        <w:spacing w:line="360" w:lineRule="auto"/>
        <w:rPr>
          <w:rFonts w:ascii="宋体" w:hAnsi="宋体" w:cs="宋体"/>
          <w:color w:val="000000"/>
          <w:kern w:val="0"/>
          <w:sz w:val="24"/>
        </w:rPr>
      </w:pPr>
    </w:p>
    <w:p w14:paraId="27882594" w14:textId="77777777" w:rsidR="00692292" w:rsidRDefault="00692292">
      <w:pPr>
        <w:autoSpaceDE w:val="0"/>
        <w:autoSpaceDN w:val="0"/>
        <w:adjustRightInd w:val="0"/>
        <w:spacing w:line="360" w:lineRule="auto"/>
        <w:rPr>
          <w:rFonts w:ascii="宋体" w:hAnsi="宋体" w:cs="宋体"/>
          <w:color w:val="000000"/>
          <w:kern w:val="0"/>
          <w:sz w:val="24"/>
        </w:rPr>
      </w:pPr>
    </w:p>
    <w:p w14:paraId="2D166CB1" w14:textId="77777777" w:rsidR="00692292" w:rsidRDefault="00692292">
      <w:pPr>
        <w:autoSpaceDE w:val="0"/>
        <w:autoSpaceDN w:val="0"/>
        <w:adjustRightInd w:val="0"/>
        <w:spacing w:line="360" w:lineRule="auto"/>
        <w:rPr>
          <w:rFonts w:ascii="宋体" w:hAnsi="宋体" w:cs="宋体"/>
          <w:color w:val="000000"/>
          <w:kern w:val="0"/>
          <w:sz w:val="24"/>
        </w:rPr>
      </w:pPr>
    </w:p>
    <w:p w14:paraId="5054988B" w14:textId="77777777" w:rsidR="00692292" w:rsidRDefault="00692292">
      <w:pPr>
        <w:autoSpaceDE w:val="0"/>
        <w:autoSpaceDN w:val="0"/>
        <w:adjustRightInd w:val="0"/>
        <w:spacing w:line="360" w:lineRule="auto"/>
        <w:rPr>
          <w:rFonts w:ascii="宋体" w:hAnsi="宋体" w:cs="宋体"/>
          <w:color w:val="000000"/>
          <w:kern w:val="0"/>
          <w:sz w:val="24"/>
        </w:rPr>
      </w:pPr>
    </w:p>
    <w:p w14:paraId="586CE8F5" w14:textId="77777777" w:rsidR="00692292" w:rsidRDefault="00692292">
      <w:pPr>
        <w:autoSpaceDE w:val="0"/>
        <w:autoSpaceDN w:val="0"/>
        <w:adjustRightInd w:val="0"/>
        <w:spacing w:line="360" w:lineRule="auto"/>
        <w:rPr>
          <w:rFonts w:ascii="宋体" w:hAnsi="宋体" w:cs="宋体"/>
          <w:color w:val="000000"/>
          <w:kern w:val="0"/>
          <w:sz w:val="24"/>
        </w:rPr>
      </w:pPr>
    </w:p>
    <w:p w14:paraId="6531DE63" w14:textId="77777777" w:rsidR="00692292" w:rsidRDefault="00692292">
      <w:pPr>
        <w:autoSpaceDE w:val="0"/>
        <w:autoSpaceDN w:val="0"/>
        <w:adjustRightInd w:val="0"/>
        <w:spacing w:line="360" w:lineRule="auto"/>
        <w:rPr>
          <w:rFonts w:ascii="宋体" w:hAnsi="宋体" w:cs="宋体"/>
          <w:color w:val="000000"/>
          <w:kern w:val="0"/>
          <w:sz w:val="24"/>
        </w:rPr>
      </w:pPr>
    </w:p>
    <w:p w14:paraId="452D5E92" w14:textId="77777777" w:rsidR="00692292" w:rsidRDefault="00692292">
      <w:pPr>
        <w:autoSpaceDE w:val="0"/>
        <w:autoSpaceDN w:val="0"/>
        <w:adjustRightInd w:val="0"/>
        <w:spacing w:line="360" w:lineRule="auto"/>
        <w:rPr>
          <w:rFonts w:ascii="宋体" w:hAnsi="宋体" w:cs="宋体"/>
          <w:color w:val="000000"/>
          <w:kern w:val="0"/>
          <w:sz w:val="24"/>
        </w:rPr>
      </w:pPr>
    </w:p>
    <w:p w14:paraId="7891E260" w14:textId="77777777" w:rsidR="00692292" w:rsidRDefault="00692292">
      <w:pPr>
        <w:autoSpaceDE w:val="0"/>
        <w:autoSpaceDN w:val="0"/>
        <w:adjustRightInd w:val="0"/>
        <w:spacing w:line="360" w:lineRule="auto"/>
        <w:rPr>
          <w:rFonts w:ascii="宋体" w:hAnsi="宋体" w:cs="宋体"/>
          <w:color w:val="000000"/>
          <w:kern w:val="0"/>
          <w:sz w:val="24"/>
        </w:rPr>
      </w:pPr>
    </w:p>
    <w:p w14:paraId="0FA666D4" w14:textId="77777777" w:rsidR="00692292" w:rsidRDefault="00692292">
      <w:pPr>
        <w:autoSpaceDE w:val="0"/>
        <w:autoSpaceDN w:val="0"/>
        <w:adjustRightInd w:val="0"/>
        <w:spacing w:line="360" w:lineRule="auto"/>
        <w:rPr>
          <w:rFonts w:ascii="宋体" w:hAnsi="宋体" w:cs="宋体"/>
          <w:color w:val="000000"/>
          <w:kern w:val="0"/>
          <w:sz w:val="24"/>
        </w:rPr>
      </w:pPr>
    </w:p>
    <w:p w14:paraId="7DC3807E" w14:textId="77777777" w:rsidR="00692292" w:rsidRDefault="00692292">
      <w:pPr>
        <w:autoSpaceDE w:val="0"/>
        <w:autoSpaceDN w:val="0"/>
        <w:adjustRightInd w:val="0"/>
        <w:spacing w:line="360" w:lineRule="auto"/>
        <w:rPr>
          <w:rFonts w:ascii="宋体" w:hAnsi="宋体" w:cs="宋体"/>
          <w:color w:val="000000"/>
          <w:kern w:val="0"/>
          <w:sz w:val="24"/>
        </w:rPr>
      </w:pPr>
    </w:p>
    <w:p w14:paraId="50256BCA" w14:textId="77777777" w:rsidR="00692292" w:rsidRDefault="00692292">
      <w:pPr>
        <w:autoSpaceDE w:val="0"/>
        <w:autoSpaceDN w:val="0"/>
        <w:adjustRightInd w:val="0"/>
        <w:spacing w:line="360" w:lineRule="auto"/>
        <w:rPr>
          <w:rFonts w:ascii="宋体" w:hAnsi="宋体" w:cs="宋体"/>
          <w:color w:val="000000"/>
          <w:kern w:val="0"/>
          <w:sz w:val="24"/>
        </w:rPr>
      </w:pPr>
    </w:p>
    <w:p w14:paraId="46A514B3" w14:textId="77777777" w:rsidR="00692292" w:rsidRDefault="00692292">
      <w:pPr>
        <w:autoSpaceDE w:val="0"/>
        <w:autoSpaceDN w:val="0"/>
        <w:adjustRightInd w:val="0"/>
        <w:spacing w:line="360" w:lineRule="auto"/>
        <w:rPr>
          <w:rFonts w:ascii="宋体" w:hAnsi="宋体" w:cs="宋体"/>
          <w:color w:val="000000"/>
          <w:kern w:val="0"/>
          <w:sz w:val="24"/>
        </w:rPr>
      </w:pPr>
    </w:p>
    <w:p w14:paraId="4617FB95" w14:textId="77777777" w:rsidR="00692292" w:rsidRDefault="005E5529">
      <w:pPr>
        <w:pStyle w:val="3"/>
        <w:jc w:val="center"/>
        <w:rPr>
          <w:rFonts w:ascii="宋体" w:hAnsi="宋体" w:cs="宋体"/>
          <w:color w:val="000000"/>
          <w:kern w:val="0"/>
          <w:sz w:val="24"/>
        </w:rPr>
      </w:pPr>
      <w:r>
        <w:rPr>
          <w:rFonts w:hint="eastAsia"/>
          <w:kern w:val="0"/>
          <w:sz w:val="28"/>
          <w:szCs w:val="28"/>
        </w:rPr>
        <w:lastRenderedPageBreak/>
        <w:t>实验二</w:t>
      </w:r>
      <w:r>
        <w:rPr>
          <w:rFonts w:hint="eastAsia"/>
          <w:kern w:val="0"/>
          <w:sz w:val="28"/>
          <w:szCs w:val="28"/>
        </w:rPr>
        <w:t xml:space="preserve"> </w:t>
      </w:r>
      <w:r>
        <w:rPr>
          <w:rFonts w:hint="eastAsia"/>
          <w:kern w:val="0"/>
          <w:sz w:val="28"/>
          <w:szCs w:val="28"/>
        </w:rPr>
        <w:t>三菱</w:t>
      </w:r>
      <w:r>
        <w:rPr>
          <w:rFonts w:hint="eastAsia"/>
          <w:kern w:val="0"/>
          <w:sz w:val="28"/>
          <w:szCs w:val="28"/>
        </w:rPr>
        <w:t>PLC</w:t>
      </w:r>
      <w:r>
        <w:rPr>
          <w:rFonts w:hint="eastAsia"/>
          <w:kern w:val="0"/>
          <w:sz w:val="28"/>
          <w:szCs w:val="28"/>
        </w:rPr>
        <w:t>功能指令的编程练习</w:t>
      </w:r>
    </w:p>
    <w:p w14:paraId="211B53D4" w14:textId="77777777" w:rsidR="00692292" w:rsidRDefault="005E5529">
      <w:pPr>
        <w:autoSpaceDE w:val="0"/>
        <w:autoSpaceDN w:val="0"/>
        <w:adjustRightInd w:val="0"/>
        <w:spacing w:line="360" w:lineRule="auto"/>
        <w:jc w:val="center"/>
        <w:rPr>
          <w:rFonts w:ascii="宋体" w:hAnsi="宋体" w:cs="宋体"/>
          <w:b/>
          <w:color w:val="000000"/>
          <w:kern w:val="0"/>
          <w:sz w:val="28"/>
          <w:szCs w:val="28"/>
        </w:rPr>
      </w:pPr>
      <w:r>
        <w:rPr>
          <w:rFonts w:ascii="宋体" w:hAnsi="宋体" w:cs="宋体" w:hint="eastAsia"/>
          <w:b/>
          <w:color w:val="000000"/>
          <w:kern w:val="0"/>
          <w:sz w:val="28"/>
          <w:szCs w:val="28"/>
        </w:rPr>
        <w:t>（一）装配流水线控制的模拟</w:t>
      </w:r>
    </w:p>
    <w:p w14:paraId="306BB78B"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一、实验目的</w:t>
      </w:r>
    </w:p>
    <w:p w14:paraId="2F6D2CEF"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了解移位寄存器在控制系统中的应用及针对位移寄存器指令的编程方法。</w:t>
      </w:r>
    </w:p>
    <w:p w14:paraId="0A6193B6" w14:textId="77777777" w:rsidR="00692292" w:rsidRDefault="005E5529">
      <w:pPr>
        <w:autoSpaceDE w:val="0"/>
        <w:autoSpaceDN w:val="0"/>
        <w:adjustRightInd w:val="0"/>
        <w:spacing w:before="156" w:line="360" w:lineRule="auto"/>
        <w:rPr>
          <w:rFonts w:ascii="宋体" w:hAnsi="宋体" w:cs="宋体"/>
          <w:color w:val="000000"/>
          <w:kern w:val="0"/>
          <w:sz w:val="24"/>
        </w:rPr>
      </w:pPr>
      <w:r>
        <w:rPr>
          <w:rFonts w:ascii="宋体" w:hAnsi="宋体" w:cs="宋体" w:hint="eastAsia"/>
          <w:color w:val="000000"/>
          <w:kern w:val="0"/>
          <w:sz w:val="24"/>
        </w:rPr>
        <w:t>二、实验要求</w:t>
      </w:r>
      <w:r>
        <w:rPr>
          <w:rFonts w:ascii="宋体" w:hAnsi="宋体" w:cs="宋体"/>
          <w:color w:val="000000"/>
          <w:kern w:val="0"/>
          <w:sz w:val="24"/>
        </w:rPr>
        <w:t xml:space="preserve"> </w:t>
      </w:r>
    </w:p>
    <w:p w14:paraId="5C6C5A26" w14:textId="77777777" w:rsidR="00692292" w:rsidRDefault="005E5529">
      <w:pPr>
        <w:spacing w:line="360" w:lineRule="auto"/>
        <w:rPr>
          <w:rFonts w:ascii="宋体" w:hAnsi="宋体" w:cs="仿宋_GB2312"/>
          <w:color w:val="000000"/>
          <w:kern w:val="0"/>
          <w:sz w:val="24"/>
        </w:rPr>
      </w:pPr>
      <w:r>
        <w:rPr>
          <w:rFonts w:ascii="宋体" w:hAnsi="宋体" w:cs="仿宋_GB2312" w:hint="eastAsia"/>
          <w:color w:val="000000"/>
          <w:kern w:val="0"/>
          <w:sz w:val="24"/>
        </w:rPr>
        <w:t>在装配流水线的模拟控制实验区完成本实验，使用移位寄存器指令（</w:t>
      </w:r>
      <w:r>
        <w:rPr>
          <w:rFonts w:ascii="宋体" w:hAnsi="宋体" w:cs="仿宋_GB2312" w:hint="eastAsia"/>
          <w:color w:val="000000"/>
          <w:kern w:val="0"/>
          <w:sz w:val="24"/>
        </w:rPr>
        <w:t>SFTR</w:t>
      </w:r>
      <w:r>
        <w:rPr>
          <w:rFonts w:ascii="宋体" w:hAnsi="宋体" w:cs="仿宋_GB2312" w:hint="eastAsia"/>
          <w:color w:val="000000"/>
          <w:kern w:val="0"/>
          <w:sz w:val="24"/>
        </w:rPr>
        <w:t>、</w:t>
      </w:r>
      <w:r>
        <w:rPr>
          <w:rFonts w:ascii="宋体" w:hAnsi="宋体" w:cs="仿宋_GB2312" w:hint="eastAsia"/>
          <w:color w:val="000000"/>
          <w:kern w:val="0"/>
          <w:sz w:val="24"/>
        </w:rPr>
        <w:t>SFTL</w:t>
      </w:r>
      <w:r>
        <w:rPr>
          <w:rFonts w:ascii="宋体" w:hAnsi="宋体" w:cs="仿宋_GB2312" w:hint="eastAsia"/>
          <w:color w:val="000000"/>
          <w:kern w:val="0"/>
          <w:sz w:val="24"/>
        </w:rPr>
        <w:t>）编程。</w:t>
      </w:r>
    </w:p>
    <w:p w14:paraId="43CB4403" w14:textId="77777777" w:rsidR="00692292" w:rsidRDefault="005E5529">
      <w:pPr>
        <w:autoSpaceDE w:val="0"/>
        <w:autoSpaceDN w:val="0"/>
        <w:adjustRightInd w:val="0"/>
        <w:spacing w:before="156" w:line="360" w:lineRule="auto"/>
        <w:rPr>
          <w:rFonts w:ascii="宋体" w:hAnsi="宋体" w:cs="宋体"/>
          <w:color w:val="000000"/>
          <w:kern w:val="0"/>
          <w:sz w:val="24"/>
        </w:rPr>
      </w:pPr>
      <w:r>
        <w:rPr>
          <w:rFonts w:ascii="宋体" w:hAnsi="宋体" w:cs="宋体" w:hint="eastAsia"/>
          <w:color w:val="000000"/>
          <w:kern w:val="0"/>
          <w:sz w:val="24"/>
        </w:rPr>
        <w:t>三、实验说明</w:t>
      </w:r>
      <w:r>
        <w:rPr>
          <w:rFonts w:ascii="宋体" w:hAnsi="宋体" w:cs="宋体"/>
          <w:color w:val="000000"/>
          <w:kern w:val="0"/>
          <w:sz w:val="24"/>
        </w:rPr>
        <w:t xml:space="preserve"> </w:t>
      </w:r>
    </w:p>
    <w:p w14:paraId="67FD099E" w14:textId="77777777" w:rsidR="00692292" w:rsidRDefault="005E5529">
      <w:pPr>
        <w:spacing w:line="360" w:lineRule="auto"/>
        <w:rPr>
          <w:rFonts w:ascii="宋体" w:hAnsi="宋体" w:cs="仿宋_GB2312"/>
          <w:color w:val="000000"/>
          <w:kern w:val="0"/>
          <w:sz w:val="24"/>
        </w:rPr>
      </w:pPr>
      <w:r>
        <w:rPr>
          <w:rFonts w:ascii="宋体" w:hAnsi="宋体" w:cs="仿宋_GB2312" w:hint="eastAsia"/>
          <w:color w:val="000000"/>
          <w:kern w:val="0"/>
          <w:sz w:val="24"/>
        </w:rPr>
        <w:t>在本实验中，传送带共有十六个工位。工件从</w:t>
      </w:r>
      <w:r>
        <w:rPr>
          <w:rFonts w:ascii="宋体" w:hAnsi="宋体" w:cs="仿宋_GB2312" w:hint="eastAsia"/>
          <w:color w:val="000000"/>
          <w:kern w:val="0"/>
          <w:sz w:val="24"/>
        </w:rPr>
        <w:t>1</w:t>
      </w:r>
      <w:r>
        <w:rPr>
          <w:rFonts w:ascii="宋体" w:hAnsi="宋体" w:cs="仿宋_GB2312" w:hint="eastAsia"/>
          <w:color w:val="000000"/>
          <w:kern w:val="0"/>
          <w:sz w:val="24"/>
        </w:rPr>
        <w:t>号位装入，依次经过</w:t>
      </w:r>
      <w:r>
        <w:rPr>
          <w:rFonts w:ascii="宋体" w:hAnsi="宋体" w:cs="仿宋_GB2312" w:hint="eastAsia"/>
          <w:color w:val="000000"/>
          <w:kern w:val="0"/>
          <w:sz w:val="24"/>
        </w:rPr>
        <w:t>2</w:t>
      </w:r>
      <w:r>
        <w:rPr>
          <w:rFonts w:ascii="宋体" w:hAnsi="宋体" w:cs="仿宋_GB2312" w:hint="eastAsia"/>
          <w:color w:val="000000"/>
          <w:kern w:val="0"/>
          <w:sz w:val="24"/>
        </w:rPr>
        <w:t>号位、</w:t>
      </w:r>
      <w:r>
        <w:rPr>
          <w:rFonts w:ascii="宋体" w:hAnsi="宋体" w:cs="仿宋_GB2312" w:hint="eastAsia"/>
          <w:color w:val="000000"/>
          <w:kern w:val="0"/>
          <w:sz w:val="24"/>
        </w:rPr>
        <w:t>3</w:t>
      </w:r>
      <w:r>
        <w:rPr>
          <w:rFonts w:ascii="宋体" w:hAnsi="宋体" w:cs="仿宋_GB2312" w:hint="eastAsia"/>
          <w:color w:val="000000"/>
          <w:kern w:val="0"/>
          <w:sz w:val="24"/>
        </w:rPr>
        <w:t>号位……</w:t>
      </w:r>
      <w:r>
        <w:rPr>
          <w:rFonts w:ascii="宋体" w:hAnsi="宋体" w:cs="仿宋_GB2312" w:hint="eastAsia"/>
          <w:color w:val="000000"/>
          <w:kern w:val="0"/>
          <w:sz w:val="24"/>
        </w:rPr>
        <w:t>16</w:t>
      </w:r>
      <w:r>
        <w:rPr>
          <w:rFonts w:ascii="宋体" w:hAnsi="宋体" w:cs="仿宋_GB2312" w:hint="eastAsia"/>
          <w:color w:val="000000"/>
          <w:kern w:val="0"/>
          <w:sz w:val="24"/>
        </w:rPr>
        <w:t>号工位。在这个过程中，工件分别在</w:t>
      </w:r>
      <w:r>
        <w:rPr>
          <w:rFonts w:ascii="宋体" w:hAnsi="宋体" w:cs="仿宋_GB2312" w:hint="eastAsia"/>
          <w:color w:val="000000"/>
          <w:kern w:val="0"/>
          <w:sz w:val="24"/>
        </w:rPr>
        <w:t>A</w:t>
      </w:r>
      <w:r>
        <w:rPr>
          <w:rFonts w:ascii="宋体" w:hAnsi="宋体" w:cs="仿宋_GB2312" w:hint="eastAsia"/>
          <w:color w:val="000000"/>
          <w:kern w:val="0"/>
          <w:sz w:val="24"/>
        </w:rPr>
        <w:t>（操作</w:t>
      </w:r>
      <w:r>
        <w:rPr>
          <w:rFonts w:ascii="宋体" w:hAnsi="宋体" w:cs="仿宋_GB2312" w:hint="eastAsia"/>
          <w:color w:val="000000"/>
          <w:kern w:val="0"/>
          <w:sz w:val="24"/>
        </w:rPr>
        <w:t>1</w:t>
      </w:r>
      <w:r>
        <w:rPr>
          <w:rFonts w:ascii="宋体" w:hAnsi="宋体" w:cs="仿宋_GB2312" w:hint="eastAsia"/>
          <w:color w:val="000000"/>
          <w:kern w:val="0"/>
          <w:sz w:val="24"/>
        </w:rPr>
        <w:t>）、</w:t>
      </w:r>
      <w:r>
        <w:rPr>
          <w:rFonts w:ascii="宋体" w:hAnsi="宋体" w:cs="仿宋_GB2312" w:hint="eastAsia"/>
          <w:color w:val="000000"/>
          <w:kern w:val="0"/>
          <w:sz w:val="24"/>
        </w:rPr>
        <w:t>B</w:t>
      </w:r>
      <w:r>
        <w:rPr>
          <w:rFonts w:ascii="宋体" w:hAnsi="宋体" w:cs="仿宋_GB2312" w:hint="eastAsia"/>
          <w:color w:val="000000"/>
          <w:kern w:val="0"/>
          <w:sz w:val="24"/>
        </w:rPr>
        <w:t>（操作</w:t>
      </w:r>
      <w:r>
        <w:rPr>
          <w:rFonts w:ascii="宋体" w:hAnsi="宋体" w:cs="仿宋_GB2312" w:hint="eastAsia"/>
          <w:color w:val="000000"/>
          <w:kern w:val="0"/>
          <w:sz w:val="24"/>
        </w:rPr>
        <w:t>2</w:t>
      </w:r>
      <w:r>
        <w:rPr>
          <w:rFonts w:ascii="宋体" w:hAnsi="宋体" w:cs="仿宋_GB2312" w:hint="eastAsia"/>
          <w:color w:val="000000"/>
          <w:kern w:val="0"/>
          <w:sz w:val="24"/>
        </w:rPr>
        <w:t>）、</w:t>
      </w:r>
      <w:r>
        <w:rPr>
          <w:rFonts w:ascii="宋体" w:hAnsi="宋体" w:cs="仿宋_GB2312" w:hint="eastAsia"/>
          <w:color w:val="000000"/>
          <w:kern w:val="0"/>
          <w:sz w:val="24"/>
        </w:rPr>
        <w:t>C</w:t>
      </w:r>
      <w:r>
        <w:rPr>
          <w:rFonts w:ascii="宋体" w:hAnsi="宋体" w:cs="仿宋_GB2312" w:hint="eastAsia"/>
          <w:color w:val="000000"/>
          <w:kern w:val="0"/>
          <w:sz w:val="24"/>
        </w:rPr>
        <w:t>（操作</w:t>
      </w:r>
      <w:r>
        <w:rPr>
          <w:rFonts w:ascii="宋体" w:hAnsi="宋体" w:cs="仿宋_GB2312" w:hint="eastAsia"/>
          <w:color w:val="000000"/>
          <w:kern w:val="0"/>
          <w:sz w:val="24"/>
        </w:rPr>
        <w:t>3</w:t>
      </w:r>
      <w:r>
        <w:rPr>
          <w:rFonts w:ascii="宋体" w:hAnsi="宋体" w:cs="仿宋_GB2312" w:hint="eastAsia"/>
          <w:color w:val="000000"/>
          <w:kern w:val="0"/>
          <w:sz w:val="24"/>
        </w:rPr>
        <w:t>）三个工位完成三种装配操作，经最后一个工位后送入仓库。注：其它</w:t>
      </w:r>
      <w:proofErr w:type="gramStart"/>
      <w:r>
        <w:rPr>
          <w:rFonts w:ascii="宋体" w:hAnsi="宋体" w:cs="仿宋_GB2312" w:hint="eastAsia"/>
          <w:color w:val="000000"/>
          <w:kern w:val="0"/>
          <w:sz w:val="24"/>
        </w:rPr>
        <w:t>工位均</w:t>
      </w:r>
      <w:proofErr w:type="gramEnd"/>
      <w:r>
        <w:rPr>
          <w:rFonts w:ascii="宋体" w:hAnsi="宋体" w:cs="仿宋_GB2312" w:hint="eastAsia"/>
          <w:color w:val="000000"/>
          <w:kern w:val="0"/>
          <w:sz w:val="24"/>
        </w:rPr>
        <w:t>用于传送工件。</w:t>
      </w:r>
    </w:p>
    <w:p w14:paraId="7166ED21" w14:textId="77777777" w:rsidR="00692292" w:rsidRDefault="005E5529">
      <w:pPr>
        <w:autoSpaceDE w:val="0"/>
        <w:autoSpaceDN w:val="0"/>
        <w:adjustRightInd w:val="0"/>
        <w:spacing w:before="156" w:line="360" w:lineRule="auto"/>
        <w:rPr>
          <w:rFonts w:ascii="宋体" w:hAnsi="宋体" w:cs="宋体"/>
          <w:color w:val="000000"/>
          <w:kern w:val="0"/>
          <w:sz w:val="24"/>
        </w:rPr>
      </w:pPr>
      <w:r>
        <w:rPr>
          <w:rFonts w:ascii="宋体" w:hAnsi="宋体" w:cs="宋体" w:hint="eastAsia"/>
          <w:color w:val="000000"/>
          <w:kern w:val="0"/>
          <w:sz w:val="24"/>
        </w:rPr>
        <w:t>四、装配流水线模拟控制的实验面板图</w:t>
      </w:r>
      <w:r>
        <w:rPr>
          <w:rFonts w:ascii="宋体" w:hAnsi="宋体" w:cs="宋体" w:hint="eastAsia"/>
          <w:color w:val="000000"/>
          <w:kern w:val="0"/>
          <w:sz w:val="24"/>
        </w:rPr>
        <w:t xml:space="preserve"> </w:t>
      </w:r>
    </w:p>
    <w:p w14:paraId="14A3F910" w14:textId="77777777" w:rsidR="00692292" w:rsidRDefault="005E5529">
      <w:pPr>
        <w:spacing w:line="420" w:lineRule="exact"/>
        <w:rPr>
          <w:rFonts w:ascii="宋体"/>
          <w:spacing w:val="-2"/>
        </w:rPr>
      </w:pPr>
      <w:r>
        <w:rPr>
          <w:noProof/>
        </w:rPr>
        <w:drawing>
          <wp:anchor distT="0" distB="0" distL="114300" distR="114300" simplePos="0" relativeHeight="251659264" behindDoc="0" locked="0" layoutInCell="1" allowOverlap="1" wp14:anchorId="7C757369" wp14:editId="40D97C87">
            <wp:simplePos x="0" y="0"/>
            <wp:positionH relativeFrom="column">
              <wp:posOffset>266700</wp:posOffset>
            </wp:positionH>
            <wp:positionV relativeFrom="paragraph">
              <wp:posOffset>22860</wp:posOffset>
            </wp:positionV>
            <wp:extent cx="4953000" cy="1724025"/>
            <wp:effectExtent l="0" t="0" r="0" b="3175"/>
            <wp:wrapNone/>
            <wp:docPr id="10"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1"/>
                    <pic:cNvPicPr>
                      <a:picLocks noChangeAspect="1"/>
                    </pic:cNvPicPr>
                  </pic:nvPicPr>
                  <pic:blipFill>
                    <a:blip r:embed="rId16"/>
                    <a:stretch>
                      <a:fillRect/>
                    </a:stretch>
                  </pic:blipFill>
                  <pic:spPr>
                    <a:xfrm>
                      <a:off x="0" y="0"/>
                      <a:ext cx="4953000" cy="1724025"/>
                    </a:xfrm>
                    <a:prstGeom prst="rect">
                      <a:avLst/>
                    </a:prstGeom>
                    <a:noFill/>
                    <a:ln>
                      <a:noFill/>
                    </a:ln>
                  </pic:spPr>
                </pic:pic>
              </a:graphicData>
            </a:graphic>
          </wp:anchor>
        </w:drawing>
      </w:r>
    </w:p>
    <w:p w14:paraId="719687D7" w14:textId="77777777" w:rsidR="00692292" w:rsidRDefault="00692292">
      <w:pPr>
        <w:spacing w:line="420" w:lineRule="exact"/>
        <w:rPr>
          <w:rFonts w:ascii="宋体"/>
          <w:spacing w:val="-2"/>
        </w:rPr>
      </w:pPr>
    </w:p>
    <w:p w14:paraId="36E649AD" w14:textId="77777777" w:rsidR="00692292" w:rsidRDefault="00692292">
      <w:pPr>
        <w:spacing w:line="420" w:lineRule="exact"/>
        <w:rPr>
          <w:rFonts w:ascii="宋体"/>
          <w:spacing w:val="-2"/>
        </w:rPr>
      </w:pPr>
    </w:p>
    <w:p w14:paraId="3BA55461" w14:textId="77777777" w:rsidR="00692292" w:rsidRDefault="00692292">
      <w:pPr>
        <w:spacing w:line="420" w:lineRule="exact"/>
        <w:rPr>
          <w:rFonts w:ascii="宋体"/>
          <w:spacing w:val="-2"/>
        </w:rPr>
      </w:pPr>
    </w:p>
    <w:p w14:paraId="50A2E19B" w14:textId="77777777" w:rsidR="00692292" w:rsidRDefault="00692292">
      <w:pPr>
        <w:spacing w:line="420" w:lineRule="exact"/>
        <w:rPr>
          <w:rFonts w:ascii="宋体"/>
          <w:spacing w:val="-2"/>
        </w:rPr>
      </w:pPr>
    </w:p>
    <w:p w14:paraId="13B5E562" w14:textId="77777777" w:rsidR="00692292" w:rsidRDefault="00692292">
      <w:pPr>
        <w:spacing w:line="420" w:lineRule="exact"/>
        <w:rPr>
          <w:rFonts w:ascii="宋体"/>
          <w:spacing w:val="-2"/>
        </w:rPr>
      </w:pPr>
    </w:p>
    <w:p w14:paraId="442D8D8F" w14:textId="77777777" w:rsidR="00692292" w:rsidRDefault="00692292">
      <w:pPr>
        <w:spacing w:line="340" w:lineRule="exact"/>
        <w:ind w:firstLineChars="200" w:firstLine="412"/>
        <w:rPr>
          <w:rFonts w:ascii="宋体"/>
          <w:spacing w:val="-2"/>
        </w:rPr>
      </w:pPr>
    </w:p>
    <w:p w14:paraId="229C8031" w14:textId="77777777" w:rsidR="00692292" w:rsidRDefault="005E5529">
      <w:pPr>
        <w:spacing w:line="360" w:lineRule="auto"/>
        <w:ind w:firstLineChars="200" w:firstLine="472"/>
        <w:rPr>
          <w:rFonts w:ascii="宋体"/>
          <w:spacing w:val="-2"/>
          <w:sz w:val="24"/>
        </w:rPr>
      </w:pPr>
      <w:r>
        <w:rPr>
          <w:rFonts w:ascii="宋体" w:hint="eastAsia"/>
          <w:spacing w:val="-2"/>
          <w:sz w:val="24"/>
        </w:rPr>
        <w:t>图中左框中的</w:t>
      </w:r>
      <w:r>
        <w:rPr>
          <w:rFonts w:ascii="宋体" w:hint="eastAsia"/>
          <w:spacing w:val="-2"/>
          <w:sz w:val="24"/>
        </w:rPr>
        <w:t>A</w:t>
      </w:r>
      <w:r>
        <w:rPr>
          <w:rFonts w:ascii="宋体" w:hint="eastAsia"/>
          <w:spacing w:val="-2"/>
          <w:sz w:val="24"/>
        </w:rPr>
        <w:t>～</w:t>
      </w:r>
      <w:r>
        <w:rPr>
          <w:rFonts w:ascii="宋体" w:hint="eastAsia"/>
          <w:spacing w:val="-2"/>
          <w:sz w:val="24"/>
        </w:rPr>
        <w:t>H</w:t>
      </w:r>
      <w:r>
        <w:rPr>
          <w:rFonts w:ascii="宋体" w:hint="eastAsia"/>
          <w:spacing w:val="-2"/>
          <w:sz w:val="24"/>
        </w:rPr>
        <w:t>表示动作输出（用</w:t>
      </w:r>
      <w:r>
        <w:rPr>
          <w:rFonts w:ascii="宋体" w:hint="eastAsia"/>
          <w:spacing w:val="-2"/>
          <w:sz w:val="24"/>
        </w:rPr>
        <w:t>LED</w:t>
      </w:r>
      <w:r>
        <w:rPr>
          <w:rFonts w:ascii="宋体" w:hint="eastAsia"/>
          <w:spacing w:val="-2"/>
          <w:sz w:val="24"/>
        </w:rPr>
        <w:t>发光二极管模拟），右侧框中的</w:t>
      </w:r>
      <w:r>
        <w:rPr>
          <w:rFonts w:ascii="宋体" w:hint="eastAsia"/>
          <w:spacing w:val="-2"/>
          <w:sz w:val="24"/>
        </w:rPr>
        <w:t>A</w:t>
      </w:r>
      <w:r>
        <w:rPr>
          <w:rFonts w:ascii="宋体" w:hint="eastAsia"/>
          <w:spacing w:val="-2"/>
          <w:sz w:val="24"/>
        </w:rPr>
        <w:t>～</w:t>
      </w:r>
      <w:r>
        <w:rPr>
          <w:rFonts w:ascii="宋体" w:hint="eastAsia"/>
          <w:spacing w:val="-2"/>
          <w:sz w:val="24"/>
        </w:rPr>
        <w:t>G</w:t>
      </w:r>
      <w:r>
        <w:rPr>
          <w:rFonts w:ascii="宋体" w:hint="eastAsia"/>
          <w:spacing w:val="-2"/>
          <w:sz w:val="24"/>
        </w:rPr>
        <w:t>表示各个不同的操作工位。</w:t>
      </w:r>
    </w:p>
    <w:p w14:paraId="68EE9816" w14:textId="77777777" w:rsidR="00692292" w:rsidRDefault="005E5529">
      <w:pPr>
        <w:autoSpaceDE w:val="0"/>
        <w:autoSpaceDN w:val="0"/>
        <w:adjustRightInd w:val="0"/>
        <w:spacing w:line="360" w:lineRule="auto"/>
        <w:rPr>
          <w:rFonts w:ascii="宋体" w:hAnsi="宋体" w:cs="宋体"/>
          <w:color w:val="000000"/>
          <w:kern w:val="0"/>
          <w:sz w:val="24"/>
        </w:rPr>
      </w:pPr>
      <w:r>
        <w:rPr>
          <w:rFonts w:ascii="宋体" w:hAnsi="宋体" w:cs="宋体" w:hint="eastAsia"/>
          <w:color w:val="000000"/>
          <w:kern w:val="0"/>
          <w:sz w:val="24"/>
        </w:rPr>
        <w:t>五、实验内容及步骤</w:t>
      </w:r>
    </w:p>
    <w:p w14:paraId="244D7E5A" w14:textId="77777777" w:rsidR="00692292" w:rsidRDefault="005E5529">
      <w:pPr>
        <w:autoSpaceDE w:val="0"/>
        <w:autoSpaceDN w:val="0"/>
        <w:adjustRightInd w:val="0"/>
        <w:spacing w:before="156" w:line="360" w:lineRule="auto"/>
        <w:rPr>
          <w:rFonts w:ascii="宋体" w:hAnsi="宋体" w:cs="宋体"/>
          <w:color w:val="000000"/>
          <w:kern w:val="0"/>
          <w:sz w:val="24"/>
        </w:rPr>
      </w:pPr>
      <w:r>
        <w:rPr>
          <w:rFonts w:ascii="宋体" w:hAnsi="宋体" w:cs="宋体"/>
          <w:color w:val="000000"/>
          <w:kern w:val="0"/>
          <w:sz w:val="24"/>
        </w:rPr>
        <w:t>1</w:t>
      </w:r>
      <w:r>
        <w:rPr>
          <w:rFonts w:ascii="宋体" w:hAnsi="宋体" w:cs="仿宋_GB2312" w:hint="eastAsia"/>
          <w:color w:val="000000"/>
          <w:kern w:val="0"/>
          <w:sz w:val="24"/>
        </w:rPr>
        <w:t>、根据实验内容，制定输入</w:t>
      </w:r>
      <w:r>
        <w:rPr>
          <w:rFonts w:ascii="宋体" w:hAnsi="宋体" w:cs="仿宋_GB2312"/>
          <w:color w:val="000000"/>
          <w:kern w:val="0"/>
          <w:sz w:val="24"/>
        </w:rPr>
        <w:t>/</w:t>
      </w:r>
      <w:r>
        <w:rPr>
          <w:rFonts w:ascii="宋体" w:hAnsi="宋体" w:cs="仿宋_GB2312" w:hint="eastAsia"/>
          <w:color w:val="000000"/>
          <w:kern w:val="0"/>
          <w:sz w:val="24"/>
        </w:rPr>
        <w:t>输出接线列表（</w:t>
      </w:r>
      <w:r>
        <w:rPr>
          <w:rFonts w:ascii="宋体" w:hAnsi="宋体" w:cs="仿宋_GB2312"/>
          <w:color w:val="000000"/>
          <w:kern w:val="0"/>
          <w:sz w:val="24"/>
        </w:rPr>
        <w:t>I/O</w:t>
      </w:r>
      <w:r>
        <w:rPr>
          <w:rFonts w:ascii="宋体" w:hAnsi="宋体" w:cs="仿宋_GB2312" w:hint="eastAsia"/>
          <w:color w:val="000000"/>
          <w:kern w:val="0"/>
          <w:sz w:val="24"/>
        </w:rPr>
        <w:t>分配表）</w:t>
      </w:r>
      <w:r>
        <w:rPr>
          <w:rFonts w:ascii="宋体" w:hAnsi="宋体" w:cs="宋体" w:hint="eastAsia"/>
          <w:color w:val="000000"/>
          <w:kern w:val="0"/>
          <w:sz w:val="24"/>
        </w:rPr>
        <w:t>；</w:t>
      </w:r>
    </w:p>
    <w:p w14:paraId="4BF50DEC" w14:textId="77777777" w:rsidR="00692292" w:rsidRDefault="00692292">
      <w:pPr>
        <w:spacing w:line="340" w:lineRule="exact"/>
        <w:ind w:firstLineChars="200" w:firstLine="412"/>
        <w:rPr>
          <w:rFonts w:ascii="宋体"/>
          <w:spacing w:val="-2"/>
        </w:rPr>
      </w:pPr>
    </w:p>
    <w:tbl>
      <w:tblPr>
        <w:tblStyle w:val="a3"/>
        <w:tblW w:w="0" w:type="auto"/>
        <w:tblLook w:val="04A0" w:firstRow="1" w:lastRow="0" w:firstColumn="1" w:lastColumn="0" w:noHBand="0" w:noVBand="1"/>
      </w:tblPr>
      <w:tblGrid>
        <w:gridCol w:w="947"/>
        <w:gridCol w:w="947"/>
        <w:gridCol w:w="946"/>
        <w:gridCol w:w="947"/>
        <w:gridCol w:w="947"/>
        <w:gridCol w:w="947"/>
        <w:gridCol w:w="947"/>
        <w:gridCol w:w="947"/>
        <w:gridCol w:w="947"/>
      </w:tblGrid>
      <w:tr w:rsidR="00692292" w14:paraId="0D062D7E" w14:textId="77777777">
        <w:tc>
          <w:tcPr>
            <w:tcW w:w="947" w:type="dxa"/>
            <w:vMerge w:val="restart"/>
          </w:tcPr>
          <w:p w14:paraId="1323FEAA" w14:textId="77777777" w:rsidR="00692292" w:rsidRDefault="005E5529">
            <w:pPr>
              <w:spacing w:line="340" w:lineRule="exact"/>
              <w:jc w:val="center"/>
              <w:rPr>
                <w:rFonts w:ascii="宋体"/>
                <w:spacing w:val="-2"/>
              </w:rPr>
            </w:pPr>
            <w:r>
              <w:rPr>
                <w:rFonts w:ascii="宋体" w:hint="eastAsia"/>
                <w:spacing w:val="-2"/>
              </w:rPr>
              <w:t>输入</w:t>
            </w:r>
          </w:p>
          <w:p w14:paraId="66ED70C2" w14:textId="77777777" w:rsidR="00692292" w:rsidRDefault="005E5529">
            <w:pPr>
              <w:spacing w:line="340" w:lineRule="exact"/>
              <w:jc w:val="center"/>
              <w:rPr>
                <w:rFonts w:ascii="宋体"/>
                <w:spacing w:val="-2"/>
              </w:rPr>
            </w:pPr>
            <w:r>
              <w:rPr>
                <w:rFonts w:ascii="宋体" w:hint="eastAsia"/>
                <w:spacing w:val="-2"/>
              </w:rPr>
              <w:t>接线</w:t>
            </w:r>
          </w:p>
        </w:tc>
        <w:tc>
          <w:tcPr>
            <w:tcW w:w="947" w:type="dxa"/>
          </w:tcPr>
          <w:p w14:paraId="3E0BBABD" w14:textId="77777777" w:rsidR="00692292" w:rsidRDefault="005E5529">
            <w:pPr>
              <w:spacing w:line="340" w:lineRule="exact"/>
              <w:jc w:val="center"/>
              <w:rPr>
                <w:rFonts w:ascii="宋体"/>
                <w:spacing w:val="-2"/>
              </w:rPr>
            </w:pPr>
            <w:r>
              <w:rPr>
                <w:rFonts w:ascii="宋体" w:hint="eastAsia"/>
                <w:spacing w:val="-2"/>
              </w:rPr>
              <w:t>启动</w:t>
            </w:r>
          </w:p>
        </w:tc>
        <w:tc>
          <w:tcPr>
            <w:tcW w:w="946" w:type="dxa"/>
          </w:tcPr>
          <w:p w14:paraId="6307AC97" w14:textId="77777777" w:rsidR="00692292" w:rsidRDefault="005E5529">
            <w:pPr>
              <w:spacing w:line="340" w:lineRule="exact"/>
              <w:jc w:val="center"/>
              <w:rPr>
                <w:rFonts w:ascii="宋体"/>
                <w:spacing w:val="-2"/>
              </w:rPr>
            </w:pPr>
            <w:r>
              <w:rPr>
                <w:rFonts w:ascii="宋体" w:hint="eastAsia"/>
                <w:spacing w:val="-2"/>
              </w:rPr>
              <w:t>移位</w:t>
            </w:r>
          </w:p>
        </w:tc>
        <w:tc>
          <w:tcPr>
            <w:tcW w:w="947" w:type="dxa"/>
          </w:tcPr>
          <w:p w14:paraId="38750515" w14:textId="77777777" w:rsidR="00692292" w:rsidRDefault="005E5529">
            <w:pPr>
              <w:spacing w:line="340" w:lineRule="exact"/>
              <w:jc w:val="center"/>
              <w:rPr>
                <w:rFonts w:ascii="宋体"/>
                <w:spacing w:val="-2"/>
              </w:rPr>
            </w:pPr>
            <w:r>
              <w:rPr>
                <w:rFonts w:ascii="宋体" w:hint="eastAsia"/>
                <w:spacing w:val="-2"/>
              </w:rPr>
              <w:t>复位</w:t>
            </w:r>
          </w:p>
        </w:tc>
        <w:tc>
          <w:tcPr>
            <w:tcW w:w="947" w:type="dxa"/>
            <w:tcBorders>
              <w:top w:val="nil"/>
              <w:bottom w:val="nil"/>
              <w:right w:val="nil"/>
            </w:tcBorders>
          </w:tcPr>
          <w:p w14:paraId="7C50C381" w14:textId="77777777" w:rsidR="00692292" w:rsidRDefault="00692292">
            <w:pPr>
              <w:spacing w:line="340" w:lineRule="exact"/>
              <w:jc w:val="center"/>
              <w:rPr>
                <w:rFonts w:ascii="宋体"/>
                <w:spacing w:val="-2"/>
              </w:rPr>
            </w:pPr>
          </w:p>
        </w:tc>
        <w:tc>
          <w:tcPr>
            <w:tcW w:w="947" w:type="dxa"/>
            <w:tcBorders>
              <w:top w:val="nil"/>
              <w:left w:val="nil"/>
              <w:bottom w:val="nil"/>
              <w:right w:val="nil"/>
            </w:tcBorders>
          </w:tcPr>
          <w:p w14:paraId="416913A4" w14:textId="77777777" w:rsidR="00692292" w:rsidRDefault="00692292">
            <w:pPr>
              <w:spacing w:line="340" w:lineRule="exact"/>
              <w:jc w:val="center"/>
              <w:rPr>
                <w:rFonts w:ascii="宋体"/>
                <w:spacing w:val="-2"/>
              </w:rPr>
            </w:pPr>
          </w:p>
        </w:tc>
        <w:tc>
          <w:tcPr>
            <w:tcW w:w="947" w:type="dxa"/>
            <w:tcBorders>
              <w:top w:val="nil"/>
              <w:left w:val="nil"/>
              <w:bottom w:val="nil"/>
              <w:right w:val="nil"/>
            </w:tcBorders>
          </w:tcPr>
          <w:p w14:paraId="77234414" w14:textId="77777777" w:rsidR="00692292" w:rsidRDefault="00692292">
            <w:pPr>
              <w:spacing w:line="340" w:lineRule="exact"/>
              <w:jc w:val="center"/>
              <w:rPr>
                <w:rFonts w:ascii="宋体"/>
                <w:spacing w:val="-2"/>
              </w:rPr>
            </w:pPr>
          </w:p>
        </w:tc>
        <w:tc>
          <w:tcPr>
            <w:tcW w:w="947" w:type="dxa"/>
            <w:tcBorders>
              <w:top w:val="nil"/>
              <w:left w:val="nil"/>
              <w:bottom w:val="nil"/>
              <w:right w:val="nil"/>
            </w:tcBorders>
          </w:tcPr>
          <w:p w14:paraId="1EF7BABD" w14:textId="77777777" w:rsidR="00692292" w:rsidRDefault="00692292">
            <w:pPr>
              <w:spacing w:line="340" w:lineRule="exact"/>
              <w:jc w:val="center"/>
              <w:rPr>
                <w:rFonts w:ascii="宋体"/>
                <w:spacing w:val="-2"/>
              </w:rPr>
            </w:pPr>
          </w:p>
        </w:tc>
        <w:tc>
          <w:tcPr>
            <w:tcW w:w="947" w:type="dxa"/>
            <w:tcBorders>
              <w:top w:val="nil"/>
              <w:left w:val="nil"/>
              <w:bottom w:val="nil"/>
              <w:right w:val="nil"/>
            </w:tcBorders>
          </w:tcPr>
          <w:p w14:paraId="20C3A7B9" w14:textId="77777777" w:rsidR="00692292" w:rsidRDefault="00692292">
            <w:pPr>
              <w:spacing w:line="340" w:lineRule="exact"/>
              <w:jc w:val="center"/>
              <w:rPr>
                <w:rFonts w:ascii="宋体"/>
                <w:spacing w:val="-2"/>
              </w:rPr>
            </w:pPr>
          </w:p>
        </w:tc>
      </w:tr>
      <w:tr w:rsidR="00692292" w14:paraId="19C7998B" w14:textId="77777777">
        <w:tc>
          <w:tcPr>
            <w:tcW w:w="947" w:type="dxa"/>
            <w:vMerge/>
          </w:tcPr>
          <w:p w14:paraId="410BE09D" w14:textId="77777777" w:rsidR="00692292" w:rsidRDefault="00692292">
            <w:pPr>
              <w:spacing w:line="340" w:lineRule="exact"/>
              <w:jc w:val="center"/>
              <w:rPr>
                <w:rFonts w:ascii="宋体"/>
                <w:spacing w:val="-2"/>
              </w:rPr>
            </w:pPr>
          </w:p>
        </w:tc>
        <w:tc>
          <w:tcPr>
            <w:tcW w:w="947" w:type="dxa"/>
          </w:tcPr>
          <w:p w14:paraId="7FB4B675" w14:textId="77777777" w:rsidR="00692292" w:rsidRDefault="005E5529">
            <w:pPr>
              <w:spacing w:line="340" w:lineRule="exact"/>
              <w:jc w:val="center"/>
              <w:rPr>
                <w:rFonts w:ascii="宋体"/>
                <w:spacing w:val="-2"/>
              </w:rPr>
            </w:pPr>
            <w:r>
              <w:rPr>
                <w:rFonts w:ascii="宋体" w:hint="eastAsia"/>
                <w:spacing w:val="-2"/>
              </w:rPr>
              <w:t>X0</w:t>
            </w:r>
          </w:p>
        </w:tc>
        <w:tc>
          <w:tcPr>
            <w:tcW w:w="946" w:type="dxa"/>
          </w:tcPr>
          <w:p w14:paraId="52C89506" w14:textId="77777777" w:rsidR="00692292" w:rsidRDefault="005E5529">
            <w:pPr>
              <w:spacing w:line="340" w:lineRule="exact"/>
              <w:jc w:val="center"/>
              <w:rPr>
                <w:rFonts w:ascii="宋体"/>
                <w:spacing w:val="-2"/>
              </w:rPr>
            </w:pPr>
            <w:r>
              <w:rPr>
                <w:rFonts w:ascii="宋体" w:hint="eastAsia"/>
                <w:spacing w:val="-2"/>
              </w:rPr>
              <w:t>X1</w:t>
            </w:r>
          </w:p>
        </w:tc>
        <w:tc>
          <w:tcPr>
            <w:tcW w:w="947" w:type="dxa"/>
          </w:tcPr>
          <w:p w14:paraId="7409DE05" w14:textId="77777777" w:rsidR="00692292" w:rsidRDefault="005E5529">
            <w:pPr>
              <w:spacing w:line="340" w:lineRule="exact"/>
              <w:jc w:val="center"/>
              <w:rPr>
                <w:rFonts w:ascii="宋体"/>
                <w:spacing w:val="-2"/>
              </w:rPr>
            </w:pPr>
            <w:r>
              <w:rPr>
                <w:rFonts w:ascii="宋体" w:hint="eastAsia"/>
                <w:spacing w:val="-2"/>
              </w:rPr>
              <w:t>X2</w:t>
            </w:r>
          </w:p>
        </w:tc>
        <w:tc>
          <w:tcPr>
            <w:tcW w:w="947" w:type="dxa"/>
            <w:tcBorders>
              <w:top w:val="nil"/>
              <w:right w:val="nil"/>
            </w:tcBorders>
          </w:tcPr>
          <w:p w14:paraId="399753A9" w14:textId="77777777" w:rsidR="00692292" w:rsidRDefault="00692292">
            <w:pPr>
              <w:spacing w:line="340" w:lineRule="exact"/>
              <w:jc w:val="center"/>
              <w:rPr>
                <w:rFonts w:ascii="宋体"/>
                <w:spacing w:val="-2"/>
              </w:rPr>
            </w:pPr>
          </w:p>
        </w:tc>
        <w:tc>
          <w:tcPr>
            <w:tcW w:w="947" w:type="dxa"/>
            <w:tcBorders>
              <w:top w:val="nil"/>
              <w:left w:val="nil"/>
              <w:right w:val="nil"/>
            </w:tcBorders>
          </w:tcPr>
          <w:p w14:paraId="7D715F52" w14:textId="77777777" w:rsidR="00692292" w:rsidRDefault="00692292">
            <w:pPr>
              <w:spacing w:line="340" w:lineRule="exact"/>
              <w:jc w:val="center"/>
              <w:rPr>
                <w:rFonts w:ascii="宋体"/>
                <w:spacing w:val="-2"/>
              </w:rPr>
            </w:pPr>
          </w:p>
        </w:tc>
        <w:tc>
          <w:tcPr>
            <w:tcW w:w="947" w:type="dxa"/>
            <w:tcBorders>
              <w:top w:val="nil"/>
              <w:left w:val="nil"/>
              <w:right w:val="nil"/>
            </w:tcBorders>
          </w:tcPr>
          <w:p w14:paraId="0162C055" w14:textId="77777777" w:rsidR="00692292" w:rsidRDefault="00692292">
            <w:pPr>
              <w:spacing w:line="340" w:lineRule="exact"/>
              <w:jc w:val="center"/>
              <w:rPr>
                <w:rFonts w:ascii="宋体"/>
                <w:spacing w:val="-2"/>
              </w:rPr>
            </w:pPr>
          </w:p>
        </w:tc>
        <w:tc>
          <w:tcPr>
            <w:tcW w:w="947" w:type="dxa"/>
            <w:tcBorders>
              <w:top w:val="nil"/>
              <w:left w:val="nil"/>
              <w:right w:val="nil"/>
            </w:tcBorders>
          </w:tcPr>
          <w:p w14:paraId="447933F4" w14:textId="77777777" w:rsidR="00692292" w:rsidRDefault="00692292">
            <w:pPr>
              <w:spacing w:line="340" w:lineRule="exact"/>
              <w:jc w:val="center"/>
              <w:rPr>
                <w:rFonts w:ascii="宋体"/>
                <w:spacing w:val="-2"/>
              </w:rPr>
            </w:pPr>
          </w:p>
        </w:tc>
        <w:tc>
          <w:tcPr>
            <w:tcW w:w="947" w:type="dxa"/>
            <w:tcBorders>
              <w:top w:val="nil"/>
              <w:left w:val="nil"/>
              <w:right w:val="nil"/>
            </w:tcBorders>
          </w:tcPr>
          <w:p w14:paraId="78CADE85" w14:textId="77777777" w:rsidR="00692292" w:rsidRDefault="00692292">
            <w:pPr>
              <w:spacing w:line="340" w:lineRule="exact"/>
              <w:jc w:val="center"/>
              <w:rPr>
                <w:rFonts w:ascii="宋体"/>
                <w:spacing w:val="-2"/>
              </w:rPr>
            </w:pPr>
          </w:p>
        </w:tc>
      </w:tr>
      <w:tr w:rsidR="00692292" w14:paraId="6EEE93D7" w14:textId="77777777">
        <w:tc>
          <w:tcPr>
            <w:tcW w:w="947" w:type="dxa"/>
            <w:vMerge w:val="restart"/>
          </w:tcPr>
          <w:p w14:paraId="195A1B7A" w14:textId="77777777" w:rsidR="00692292" w:rsidRDefault="005E5529">
            <w:pPr>
              <w:spacing w:line="340" w:lineRule="exact"/>
              <w:jc w:val="center"/>
              <w:rPr>
                <w:rFonts w:ascii="宋体"/>
                <w:spacing w:val="-2"/>
              </w:rPr>
            </w:pPr>
            <w:r>
              <w:rPr>
                <w:rFonts w:ascii="宋体" w:hint="eastAsia"/>
                <w:spacing w:val="-2"/>
              </w:rPr>
              <w:t>输出</w:t>
            </w:r>
          </w:p>
          <w:p w14:paraId="30DCD0B7" w14:textId="77777777" w:rsidR="00692292" w:rsidRDefault="005E5529">
            <w:pPr>
              <w:spacing w:line="340" w:lineRule="exact"/>
              <w:jc w:val="center"/>
              <w:rPr>
                <w:rFonts w:ascii="宋体"/>
                <w:spacing w:val="-2"/>
              </w:rPr>
            </w:pPr>
            <w:r>
              <w:rPr>
                <w:rFonts w:ascii="宋体" w:hint="eastAsia"/>
                <w:spacing w:val="-2"/>
              </w:rPr>
              <w:t>接线</w:t>
            </w:r>
          </w:p>
        </w:tc>
        <w:tc>
          <w:tcPr>
            <w:tcW w:w="947" w:type="dxa"/>
          </w:tcPr>
          <w:p w14:paraId="223FDB91" w14:textId="77777777" w:rsidR="00692292" w:rsidRDefault="005E5529">
            <w:pPr>
              <w:spacing w:line="340" w:lineRule="exact"/>
              <w:jc w:val="center"/>
              <w:rPr>
                <w:rFonts w:ascii="宋体"/>
                <w:spacing w:val="-2"/>
              </w:rPr>
            </w:pPr>
            <w:r>
              <w:rPr>
                <w:rFonts w:ascii="宋体" w:hint="eastAsia"/>
                <w:spacing w:val="-2"/>
              </w:rPr>
              <w:t>A</w:t>
            </w:r>
          </w:p>
        </w:tc>
        <w:tc>
          <w:tcPr>
            <w:tcW w:w="946" w:type="dxa"/>
          </w:tcPr>
          <w:p w14:paraId="06D71069" w14:textId="77777777" w:rsidR="00692292" w:rsidRDefault="005E5529">
            <w:pPr>
              <w:spacing w:line="340" w:lineRule="exact"/>
              <w:jc w:val="center"/>
              <w:rPr>
                <w:rFonts w:ascii="宋体"/>
                <w:spacing w:val="-2"/>
              </w:rPr>
            </w:pPr>
            <w:r>
              <w:rPr>
                <w:rFonts w:ascii="宋体" w:hint="eastAsia"/>
                <w:spacing w:val="-2"/>
              </w:rPr>
              <w:t>B</w:t>
            </w:r>
          </w:p>
        </w:tc>
        <w:tc>
          <w:tcPr>
            <w:tcW w:w="947" w:type="dxa"/>
          </w:tcPr>
          <w:p w14:paraId="039D519B" w14:textId="77777777" w:rsidR="00692292" w:rsidRDefault="005E5529">
            <w:pPr>
              <w:spacing w:line="340" w:lineRule="exact"/>
              <w:jc w:val="center"/>
              <w:rPr>
                <w:rFonts w:ascii="宋体"/>
                <w:spacing w:val="-2"/>
              </w:rPr>
            </w:pPr>
            <w:r>
              <w:rPr>
                <w:rFonts w:ascii="宋体" w:hint="eastAsia"/>
                <w:spacing w:val="-2"/>
              </w:rPr>
              <w:t>C</w:t>
            </w:r>
          </w:p>
        </w:tc>
        <w:tc>
          <w:tcPr>
            <w:tcW w:w="947" w:type="dxa"/>
          </w:tcPr>
          <w:p w14:paraId="45506965" w14:textId="77777777" w:rsidR="00692292" w:rsidRDefault="005E5529">
            <w:pPr>
              <w:spacing w:line="340" w:lineRule="exact"/>
              <w:jc w:val="center"/>
              <w:rPr>
                <w:rFonts w:ascii="宋体"/>
                <w:spacing w:val="-2"/>
              </w:rPr>
            </w:pPr>
            <w:r>
              <w:rPr>
                <w:rFonts w:ascii="宋体" w:hint="eastAsia"/>
                <w:spacing w:val="-2"/>
              </w:rPr>
              <w:t>D</w:t>
            </w:r>
          </w:p>
        </w:tc>
        <w:tc>
          <w:tcPr>
            <w:tcW w:w="947" w:type="dxa"/>
          </w:tcPr>
          <w:p w14:paraId="38E82979" w14:textId="77777777" w:rsidR="00692292" w:rsidRDefault="005E5529">
            <w:pPr>
              <w:spacing w:line="340" w:lineRule="exact"/>
              <w:jc w:val="center"/>
              <w:rPr>
                <w:rFonts w:ascii="宋体"/>
                <w:spacing w:val="-2"/>
              </w:rPr>
            </w:pPr>
            <w:r>
              <w:rPr>
                <w:rFonts w:ascii="宋体" w:hint="eastAsia"/>
                <w:spacing w:val="-2"/>
              </w:rPr>
              <w:t>E</w:t>
            </w:r>
          </w:p>
        </w:tc>
        <w:tc>
          <w:tcPr>
            <w:tcW w:w="947" w:type="dxa"/>
          </w:tcPr>
          <w:p w14:paraId="3D8BE25F" w14:textId="77777777" w:rsidR="00692292" w:rsidRDefault="005E5529">
            <w:pPr>
              <w:spacing w:line="340" w:lineRule="exact"/>
              <w:jc w:val="center"/>
              <w:rPr>
                <w:rFonts w:ascii="宋体"/>
                <w:spacing w:val="-2"/>
              </w:rPr>
            </w:pPr>
            <w:r>
              <w:rPr>
                <w:rFonts w:ascii="宋体" w:hint="eastAsia"/>
                <w:spacing w:val="-2"/>
              </w:rPr>
              <w:t>F</w:t>
            </w:r>
          </w:p>
        </w:tc>
        <w:tc>
          <w:tcPr>
            <w:tcW w:w="947" w:type="dxa"/>
          </w:tcPr>
          <w:p w14:paraId="3A782111" w14:textId="77777777" w:rsidR="00692292" w:rsidRDefault="005E5529">
            <w:pPr>
              <w:spacing w:line="340" w:lineRule="exact"/>
              <w:jc w:val="center"/>
              <w:rPr>
                <w:rFonts w:ascii="宋体"/>
                <w:spacing w:val="-2"/>
              </w:rPr>
            </w:pPr>
            <w:r>
              <w:rPr>
                <w:rFonts w:ascii="宋体" w:hint="eastAsia"/>
                <w:spacing w:val="-2"/>
              </w:rPr>
              <w:t>G</w:t>
            </w:r>
          </w:p>
        </w:tc>
        <w:tc>
          <w:tcPr>
            <w:tcW w:w="947" w:type="dxa"/>
          </w:tcPr>
          <w:p w14:paraId="2D9958C0" w14:textId="77777777" w:rsidR="00692292" w:rsidRDefault="005E5529">
            <w:pPr>
              <w:spacing w:line="340" w:lineRule="exact"/>
              <w:jc w:val="center"/>
              <w:rPr>
                <w:rFonts w:ascii="宋体"/>
                <w:spacing w:val="-2"/>
              </w:rPr>
            </w:pPr>
            <w:r>
              <w:rPr>
                <w:rFonts w:ascii="宋体" w:hint="eastAsia"/>
                <w:spacing w:val="-2"/>
              </w:rPr>
              <w:t>H</w:t>
            </w:r>
          </w:p>
        </w:tc>
      </w:tr>
      <w:tr w:rsidR="00692292" w14:paraId="5F7566E5" w14:textId="77777777">
        <w:tc>
          <w:tcPr>
            <w:tcW w:w="947" w:type="dxa"/>
            <w:vMerge/>
          </w:tcPr>
          <w:p w14:paraId="51AA93FE" w14:textId="77777777" w:rsidR="00692292" w:rsidRDefault="00692292">
            <w:pPr>
              <w:spacing w:line="340" w:lineRule="exact"/>
              <w:jc w:val="center"/>
              <w:rPr>
                <w:rFonts w:ascii="宋体"/>
                <w:spacing w:val="-2"/>
              </w:rPr>
            </w:pPr>
          </w:p>
        </w:tc>
        <w:tc>
          <w:tcPr>
            <w:tcW w:w="947" w:type="dxa"/>
          </w:tcPr>
          <w:p w14:paraId="17FC5EE7" w14:textId="77777777" w:rsidR="00692292" w:rsidRDefault="005E5529">
            <w:pPr>
              <w:spacing w:line="340" w:lineRule="exact"/>
              <w:jc w:val="center"/>
              <w:rPr>
                <w:rFonts w:ascii="宋体"/>
                <w:spacing w:val="-2"/>
              </w:rPr>
            </w:pPr>
            <w:r>
              <w:rPr>
                <w:rFonts w:ascii="宋体" w:hint="eastAsia"/>
                <w:spacing w:val="-2"/>
              </w:rPr>
              <w:t>Y0</w:t>
            </w:r>
          </w:p>
        </w:tc>
        <w:tc>
          <w:tcPr>
            <w:tcW w:w="946" w:type="dxa"/>
          </w:tcPr>
          <w:p w14:paraId="47D17F69" w14:textId="77777777" w:rsidR="00692292" w:rsidRDefault="005E5529">
            <w:pPr>
              <w:spacing w:line="340" w:lineRule="exact"/>
              <w:jc w:val="center"/>
              <w:rPr>
                <w:rFonts w:ascii="宋体"/>
                <w:spacing w:val="-2"/>
              </w:rPr>
            </w:pPr>
            <w:r>
              <w:rPr>
                <w:rFonts w:ascii="宋体" w:hint="eastAsia"/>
                <w:spacing w:val="-2"/>
              </w:rPr>
              <w:t>Y1</w:t>
            </w:r>
          </w:p>
        </w:tc>
        <w:tc>
          <w:tcPr>
            <w:tcW w:w="947" w:type="dxa"/>
          </w:tcPr>
          <w:p w14:paraId="4B11C186" w14:textId="77777777" w:rsidR="00692292" w:rsidRDefault="005E5529">
            <w:pPr>
              <w:spacing w:line="340" w:lineRule="exact"/>
              <w:jc w:val="center"/>
              <w:rPr>
                <w:rFonts w:ascii="宋体"/>
                <w:spacing w:val="-2"/>
              </w:rPr>
            </w:pPr>
            <w:r>
              <w:rPr>
                <w:rFonts w:ascii="宋体" w:hint="eastAsia"/>
                <w:spacing w:val="-2"/>
              </w:rPr>
              <w:t>Y2</w:t>
            </w:r>
          </w:p>
        </w:tc>
        <w:tc>
          <w:tcPr>
            <w:tcW w:w="947" w:type="dxa"/>
          </w:tcPr>
          <w:p w14:paraId="033A1E7B" w14:textId="77777777" w:rsidR="00692292" w:rsidRDefault="005E5529">
            <w:pPr>
              <w:spacing w:line="340" w:lineRule="exact"/>
              <w:jc w:val="center"/>
              <w:rPr>
                <w:rFonts w:ascii="宋体"/>
                <w:spacing w:val="-2"/>
              </w:rPr>
            </w:pPr>
            <w:r>
              <w:rPr>
                <w:rFonts w:ascii="宋体" w:hint="eastAsia"/>
                <w:spacing w:val="-2"/>
              </w:rPr>
              <w:t>Y3</w:t>
            </w:r>
          </w:p>
        </w:tc>
        <w:tc>
          <w:tcPr>
            <w:tcW w:w="947" w:type="dxa"/>
          </w:tcPr>
          <w:p w14:paraId="67AFFE44" w14:textId="77777777" w:rsidR="00692292" w:rsidRDefault="005E5529">
            <w:pPr>
              <w:spacing w:line="340" w:lineRule="exact"/>
              <w:jc w:val="center"/>
              <w:rPr>
                <w:rFonts w:ascii="宋体"/>
                <w:spacing w:val="-2"/>
              </w:rPr>
            </w:pPr>
            <w:r>
              <w:rPr>
                <w:rFonts w:ascii="宋体" w:hint="eastAsia"/>
                <w:spacing w:val="-2"/>
              </w:rPr>
              <w:t>Y4</w:t>
            </w:r>
          </w:p>
        </w:tc>
        <w:tc>
          <w:tcPr>
            <w:tcW w:w="947" w:type="dxa"/>
          </w:tcPr>
          <w:p w14:paraId="65BA6FA3" w14:textId="77777777" w:rsidR="00692292" w:rsidRDefault="005E5529">
            <w:pPr>
              <w:spacing w:line="340" w:lineRule="exact"/>
              <w:jc w:val="center"/>
              <w:rPr>
                <w:rFonts w:ascii="宋体"/>
                <w:spacing w:val="-2"/>
              </w:rPr>
            </w:pPr>
            <w:r>
              <w:rPr>
                <w:rFonts w:ascii="宋体" w:hint="eastAsia"/>
                <w:spacing w:val="-2"/>
              </w:rPr>
              <w:t>Y5</w:t>
            </w:r>
          </w:p>
        </w:tc>
        <w:tc>
          <w:tcPr>
            <w:tcW w:w="947" w:type="dxa"/>
          </w:tcPr>
          <w:p w14:paraId="3C59B780" w14:textId="77777777" w:rsidR="00692292" w:rsidRDefault="005E5529">
            <w:pPr>
              <w:spacing w:line="340" w:lineRule="exact"/>
              <w:jc w:val="center"/>
              <w:rPr>
                <w:rFonts w:ascii="宋体"/>
                <w:spacing w:val="-2"/>
              </w:rPr>
            </w:pPr>
            <w:r>
              <w:rPr>
                <w:rFonts w:ascii="宋体" w:hint="eastAsia"/>
                <w:spacing w:val="-2"/>
              </w:rPr>
              <w:t>Y6</w:t>
            </w:r>
          </w:p>
        </w:tc>
        <w:tc>
          <w:tcPr>
            <w:tcW w:w="947" w:type="dxa"/>
          </w:tcPr>
          <w:p w14:paraId="58E189EE" w14:textId="77777777" w:rsidR="00692292" w:rsidRDefault="005E5529">
            <w:pPr>
              <w:spacing w:line="340" w:lineRule="exact"/>
              <w:jc w:val="center"/>
              <w:rPr>
                <w:rFonts w:ascii="宋体"/>
                <w:spacing w:val="-2"/>
              </w:rPr>
            </w:pPr>
            <w:r>
              <w:rPr>
                <w:rFonts w:ascii="宋体" w:hint="eastAsia"/>
                <w:spacing w:val="-2"/>
              </w:rPr>
              <w:t>Y7</w:t>
            </w:r>
          </w:p>
        </w:tc>
      </w:tr>
    </w:tbl>
    <w:p w14:paraId="35F94D90" w14:textId="77777777" w:rsidR="00692292" w:rsidRDefault="005E5529">
      <w:pPr>
        <w:autoSpaceDE w:val="0"/>
        <w:autoSpaceDN w:val="0"/>
        <w:adjustRightInd w:val="0"/>
        <w:spacing w:before="156" w:line="360" w:lineRule="auto"/>
        <w:rPr>
          <w:rFonts w:ascii="宋体" w:hAnsi="宋体" w:cs="仿宋_GB2312"/>
          <w:color w:val="000000"/>
          <w:kern w:val="0"/>
          <w:sz w:val="24"/>
        </w:rPr>
      </w:pPr>
      <w:r>
        <w:rPr>
          <w:rFonts w:ascii="宋体" w:hAnsi="宋体" w:cs="仿宋_GB2312"/>
          <w:color w:val="000000"/>
          <w:kern w:val="0"/>
          <w:sz w:val="24"/>
        </w:rPr>
        <w:lastRenderedPageBreak/>
        <w:t>2</w:t>
      </w:r>
      <w:r>
        <w:rPr>
          <w:rFonts w:ascii="宋体" w:hAnsi="宋体" w:cs="仿宋_GB2312" w:hint="eastAsia"/>
          <w:color w:val="000000"/>
          <w:kern w:val="0"/>
          <w:sz w:val="24"/>
        </w:rPr>
        <w:t>．实验面板接线；</w:t>
      </w:r>
      <w:r>
        <w:rPr>
          <w:rFonts w:ascii="宋体" w:hAnsi="宋体" w:cs="仿宋_GB2312"/>
          <w:color w:val="000000"/>
          <w:kern w:val="0"/>
          <w:sz w:val="24"/>
        </w:rPr>
        <w:t xml:space="preserve"> </w:t>
      </w:r>
    </w:p>
    <w:p w14:paraId="38215625" w14:textId="77777777" w:rsidR="00692292" w:rsidRDefault="005E5529">
      <w:pPr>
        <w:autoSpaceDE w:val="0"/>
        <w:autoSpaceDN w:val="0"/>
        <w:adjustRightInd w:val="0"/>
        <w:spacing w:before="156" w:line="360" w:lineRule="auto"/>
        <w:rPr>
          <w:rFonts w:ascii="宋体" w:hAnsi="宋体" w:cs="仿宋_GB2312"/>
          <w:color w:val="000000"/>
          <w:kern w:val="0"/>
          <w:sz w:val="24"/>
        </w:rPr>
      </w:pPr>
      <w:r>
        <w:rPr>
          <w:rFonts w:ascii="宋体" w:hAnsi="宋体" w:cs="仿宋_GB2312"/>
          <w:color w:val="000000"/>
          <w:kern w:val="0"/>
          <w:sz w:val="24"/>
        </w:rPr>
        <w:t xml:space="preserve">3. </w:t>
      </w:r>
      <w:r>
        <w:rPr>
          <w:rFonts w:ascii="宋体" w:hAnsi="宋体" w:cs="仿宋_GB2312" w:hint="eastAsia"/>
          <w:color w:val="000000"/>
          <w:kern w:val="0"/>
          <w:sz w:val="24"/>
        </w:rPr>
        <w:t>在</w:t>
      </w:r>
      <w:r>
        <w:rPr>
          <w:rFonts w:ascii="宋体" w:hAnsi="宋体" w:cs="宋体" w:hint="eastAsia"/>
          <w:color w:val="000000"/>
          <w:kern w:val="0"/>
          <w:sz w:val="24"/>
        </w:rPr>
        <w:t xml:space="preserve">GX </w:t>
      </w:r>
      <w:r>
        <w:rPr>
          <w:rFonts w:ascii="宋体" w:hAnsi="宋体" w:cs="宋体"/>
          <w:color w:val="000000"/>
          <w:kern w:val="0"/>
          <w:sz w:val="24"/>
        </w:rPr>
        <w:t>Developer</w:t>
      </w:r>
      <w:r>
        <w:rPr>
          <w:rFonts w:ascii="宋体" w:hAnsi="宋体" w:cs="宋体" w:hint="eastAsia"/>
          <w:color w:val="000000"/>
          <w:kern w:val="0"/>
          <w:sz w:val="24"/>
        </w:rPr>
        <w:t>的</w:t>
      </w:r>
      <w:r>
        <w:rPr>
          <w:rFonts w:ascii="宋体" w:hAnsi="宋体" w:cs="仿宋_GB2312" w:hint="eastAsia"/>
          <w:color w:val="000000"/>
          <w:kern w:val="0"/>
          <w:sz w:val="24"/>
        </w:rPr>
        <w:t>编程环境中编写程序；</w:t>
      </w:r>
      <w:r>
        <w:rPr>
          <w:rFonts w:ascii="宋体" w:hAnsi="宋体" w:cs="仿宋_GB2312"/>
          <w:color w:val="000000"/>
          <w:kern w:val="0"/>
          <w:sz w:val="24"/>
        </w:rPr>
        <w:t xml:space="preserve"> </w:t>
      </w:r>
    </w:p>
    <w:p w14:paraId="71F29232" w14:textId="77777777" w:rsidR="00692292" w:rsidRDefault="005E5529">
      <w:pPr>
        <w:autoSpaceDE w:val="0"/>
        <w:autoSpaceDN w:val="0"/>
        <w:adjustRightInd w:val="0"/>
        <w:spacing w:before="156" w:line="360" w:lineRule="auto"/>
        <w:rPr>
          <w:rFonts w:ascii="宋体" w:hAnsi="宋体" w:cs="仿宋_GB2312"/>
          <w:color w:val="000000"/>
          <w:kern w:val="0"/>
          <w:sz w:val="24"/>
        </w:rPr>
      </w:pPr>
      <w:r>
        <w:rPr>
          <w:rFonts w:ascii="宋体" w:hAnsi="宋体" w:cs="仿宋_GB2312"/>
          <w:color w:val="000000"/>
          <w:kern w:val="0"/>
          <w:sz w:val="24"/>
        </w:rPr>
        <w:t xml:space="preserve">4. </w:t>
      </w:r>
      <w:r>
        <w:rPr>
          <w:rFonts w:ascii="宋体" w:hAnsi="宋体" w:cs="仿宋_GB2312" w:hint="eastAsia"/>
          <w:color w:val="000000"/>
          <w:kern w:val="0"/>
          <w:sz w:val="24"/>
        </w:rPr>
        <w:t>打开主机电源将程序下载到主机中；</w:t>
      </w:r>
      <w:r>
        <w:rPr>
          <w:rFonts w:ascii="宋体" w:hAnsi="宋体" w:cs="仿宋_GB2312"/>
          <w:color w:val="000000"/>
          <w:kern w:val="0"/>
          <w:sz w:val="24"/>
        </w:rPr>
        <w:t xml:space="preserve"> </w:t>
      </w:r>
    </w:p>
    <w:p w14:paraId="01DF7052" w14:textId="77777777" w:rsidR="00692292" w:rsidRDefault="005E5529">
      <w:pPr>
        <w:autoSpaceDE w:val="0"/>
        <w:autoSpaceDN w:val="0"/>
        <w:adjustRightInd w:val="0"/>
        <w:spacing w:before="156" w:line="360" w:lineRule="auto"/>
        <w:rPr>
          <w:rFonts w:ascii="宋体" w:hAnsi="宋体" w:cs="仿宋_GB2312"/>
          <w:color w:val="000000"/>
          <w:kern w:val="0"/>
          <w:sz w:val="24"/>
        </w:rPr>
      </w:pPr>
      <w:r>
        <w:rPr>
          <w:rFonts w:ascii="宋体" w:hAnsi="宋体" w:cs="仿宋_GB2312"/>
          <w:color w:val="000000"/>
          <w:kern w:val="0"/>
          <w:sz w:val="24"/>
        </w:rPr>
        <w:t xml:space="preserve">5. </w:t>
      </w:r>
      <w:r>
        <w:rPr>
          <w:rFonts w:ascii="宋体" w:hAnsi="宋体" w:cs="仿宋_GB2312" w:hint="eastAsia"/>
          <w:color w:val="000000"/>
          <w:kern w:val="0"/>
          <w:sz w:val="24"/>
        </w:rPr>
        <w:t>启动并运行程序，观察实验现象，调试修改程序；</w:t>
      </w:r>
      <w:r>
        <w:rPr>
          <w:rFonts w:ascii="宋体" w:hAnsi="宋体" w:cs="仿宋_GB2312"/>
          <w:color w:val="000000"/>
          <w:kern w:val="0"/>
          <w:sz w:val="24"/>
        </w:rPr>
        <w:t xml:space="preserve"> </w:t>
      </w:r>
    </w:p>
    <w:p w14:paraId="73E4997B" w14:textId="77777777" w:rsidR="00692292" w:rsidRDefault="005E5529">
      <w:pPr>
        <w:autoSpaceDE w:val="0"/>
        <w:autoSpaceDN w:val="0"/>
        <w:adjustRightInd w:val="0"/>
        <w:spacing w:before="156" w:line="360" w:lineRule="auto"/>
        <w:rPr>
          <w:rFonts w:ascii="宋体" w:hAnsi="宋体" w:cs="仿宋_GB2312"/>
          <w:color w:val="000000"/>
          <w:kern w:val="0"/>
          <w:sz w:val="24"/>
        </w:rPr>
      </w:pPr>
      <w:r>
        <w:rPr>
          <w:rFonts w:ascii="宋体" w:hAnsi="宋体" w:cs="仿宋_GB2312"/>
          <w:color w:val="000000"/>
          <w:kern w:val="0"/>
          <w:sz w:val="24"/>
        </w:rPr>
        <w:t xml:space="preserve">6. </w:t>
      </w:r>
      <w:r>
        <w:rPr>
          <w:rFonts w:ascii="宋体" w:hAnsi="宋体" w:cs="仿宋_GB2312" w:hint="eastAsia"/>
          <w:color w:val="000000"/>
          <w:kern w:val="0"/>
          <w:sz w:val="24"/>
        </w:rPr>
        <w:t>完成实验报告。</w:t>
      </w:r>
    </w:p>
    <w:p w14:paraId="23E0FD85" w14:textId="77777777" w:rsidR="00692292" w:rsidRDefault="00692292">
      <w:pPr>
        <w:pStyle w:val="Default"/>
        <w:jc w:val="center"/>
        <w:rPr>
          <w:color w:val="auto"/>
        </w:rPr>
      </w:pPr>
    </w:p>
    <w:p w14:paraId="096AAF36" w14:textId="77777777" w:rsidR="00692292" w:rsidRDefault="00692292">
      <w:pPr>
        <w:pStyle w:val="Default"/>
        <w:jc w:val="center"/>
        <w:rPr>
          <w:color w:val="auto"/>
        </w:rPr>
      </w:pPr>
    </w:p>
    <w:p w14:paraId="5CD06090" w14:textId="77777777" w:rsidR="00692292" w:rsidRDefault="00692292">
      <w:pPr>
        <w:pStyle w:val="Default"/>
        <w:jc w:val="center"/>
        <w:rPr>
          <w:color w:val="auto"/>
        </w:rPr>
      </w:pPr>
    </w:p>
    <w:p w14:paraId="41156C20" w14:textId="77777777" w:rsidR="00692292" w:rsidRDefault="00692292">
      <w:pPr>
        <w:pStyle w:val="Default"/>
        <w:jc w:val="center"/>
        <w:rPr>
          <w:color w:val="auto"/>
        </w:rPr>
      </w:pPr>
    </w:p>
    <w:p w14:paraId="6DE1CC1B" w14:textId="77777777" w:rsidR="00692292" w:rsidRDefault="00692292">
      <w:pPr>
        <w:pStyle w:val="Default"/>
        <w:jc w:val="center"/>
        <w:rPr>
          <w:color w:val="auto"/>
        </w:rPr>
      </w:pPr>
    </w:p>
    <w:p w14:paraId="0A6028C4" w14:textId="77777777" w:rsidR="00692292" w:rsidRDefault="00692292">
      <w:pPr>
        <w:pStyle w:val="Default"/>
        <w:jc w:val="center"/>
        <w:rPr>
          <w:color w:val="auto"/>
        </w:rPr>
      </w:pPr>
    </w:p>
    <w:p w14:paraId="26088B8C" w14:textId="77777777" w:rsidR="00692292" w:rsidRDefault="00692292">
      <w:pPr>
        <w:pStyle w:val="Default"/>
        <w:jc w:val="center"/>
        <w:rPr>
          <w:color w:val="auto"/>
        </w:rPr>
      </w:pPr>
    </w:p>
    <w:p w14:paraId="30DE3102" w14:textId="77777777" w:rsidR="00692292" w:rsidRDefault="00692292">
      <w:pPr>
        <w:pStyle w:val="Default"/>
        <w:jc w:val="center"/>
        <w:rPr>
          <w:color w:val="auto"/>
        </w:rPr>
      </w:pPr>
    </w:p>
    <w:p w14:paraId="570AE793" w14:textId="77777777" w:rsidR="00692292" w:rsidRDefault="00692292">
      <w:pPr>
        <w:pStyle w:val="Default"/>
        <w:jc w:val="center"/>
        <w:rPr>
          <w:color w:val="auto"/>
        </w:rPr>
      </w:pPr>
    </w:p>
    <w:p w14:paraId="5862E80A" w14:textId="77777777" w:rsidR="00692292" w:rsidRDefault="00692292">
      <w:pPr>
        <w:pStyle w:val="Default"/>
        <w:jc w:val="center"/>
        <w:rPr>
          <w:color w:val="auto"/>
        </w:rPr>
      </w:pPr>
    </w:p>
    <w:p w14:paraId="656CA837" w14:textId="77777777" w:rsidR="00692292" w:rsidRDefault="00692292">
      <w:pPr>
        <w:pStyle w:val="Default"/>
        <w:jc w:val="center"/>
        <w:rPr>
          <w:color w:val="auto"/>
        </w:rPr>
      </w:pPr>
    </w:p>
    <w:p w14:paraId="147E24FE" w14:textId="77777777" w:rsidR="00692292" w:rsidRDefault="00692292">
      <w:pPr>
        <w:pStyle w:val="Default"/>
        <w:jc w:val="center"/>
        <w:rPr>
          <w:color w:val="auto"/>
        </w:rPr>
      </w:pPr>
    </w:p>
    <w:p w14:paraId="465DE40A" w14:textId="77777777" w:rsidR="00692292" w:rsidRDefault="00692292">
      <w:pPr>
        <w:pStyle w:val="Default"/>
        <w:jc w:val="center"/>
        <w:rPr>
          <w:color w:val="auto"/>
        </w:rPr>
      </w:pPr>
    </w:p>
    <w:p w14:paraId="1B021D37" w14:textId="77777777" w:rsidR="00692292" w:rsidRDefault="00692292">
      <w:pPr>
        <w:pStyle w:val="Default"/>
        <w:jc w:val="center"/>
        <w:rPr>
          <w:color w:val="auto"/>
        </w:rPr>
      </w:pPr>
    </w:p>
    <w:p w14:paraId="3B2788B1" w14:textId="77777777" w:rsidR="00692292" w:rsidRDefault="00692292">
      <w:pPr>
        <w:pStyle w:val="Default"/>
        <w:jc w:val="center"/>
        <w:rPr>
          <w:color w:val="auto"/>
        </w:rPr>
      </w:pPr>
    </w:p>
    <w:p w14:paraId="76B3D39A" w14:textId="77777777" w:rsidR="00692292" w:rsidRDefault="00692292">
      <w:pPr>
        <w:pStyle w:val="Default"/>
        <w:jc w:val="center"/>
        <w:rPr>
          <w:color w:val="auto"/>
        </w:rPr>
      </w:pPr>
    </w:p>
    <w:p w14:paraId="6BC9AAF6" w14:textId="77777777" w:rsidR="00692292" w:rsidRDefault="00692292">
      <w:pPr>
        <w:pStyle w:val="Default"/>
        <w:jc w:val="center"/>
        <w:rPr>
          <w:color w:val="auto"/>
        </w:rPr>
      </w:pPr>
    </w:p>
    <w:p w14:paraId="32B08E7D" w14:textId="77777777" w:rsidR="00692292" w:rsidRDefault="00692292">
      <w:pPr>
        <w:pStyle w:val="Default"/>
        <w:jc w:val="center"/>
        <w:rPr>
          <w:color w:val="auto"/>
        </w:rPr>
      </w:pPr>
    </w:p>
    <w:p w14:paraId="3A571346" w14:textId="77777777" w:rsidR="00692292" w:rsidRDefault="00692292">
      <w:pPr>
        <w:pStyle w:val="Default"/>
        <w:jc w:val="center"/>
        <w:rPr>
          <w:color w:val="auto"/>
        </w:rPr>
      </w:pPr>
    </w:p>
    <w:p w14:paraId="398B314F" w14:textId="77777777" w:rsidR="00692292" w:rsidRDefault="00692292">
      <w:pPr>
        <w:pStyle w:val="Default"/>
        <w:jc w:val="center"/>
        <w:rPr>
          <w:color w:val="auto"/>
        </w:rPr>
      </w:pPr>
    </w:p>
    <w:p w14:paraId="2BEF651D" w14:textId="77777777" w:rsidR="00692292" w:rsidRDefault="00692292">
      <w:pPr>
        <w:pStyle w:val="Default"/>
        <w:jc w:val="center"/>
        <w:rPr>
          <w:color w:val="auto"/>
        </w:rPr>
      </w:pPr>
    </w:p>
    <w:p w14:paraId="1A06D2F8" w14:textId="77777777" w:rsidR="00692292" w:rsidRDefault="00692292">
      <w:pPr>
        <w:pStyle w:val="Default"/>
        <w:jc w:val="center"/>
        <w:rPr>
          <w:color w:val="auto"/>
        </w:rPr>
      </w:pPr>
    </w:p>
    <w:p w14:paraId="12D827DF" w14:textId="77777777" w:rsidR="00692292" w:rsidRDefault="00692292">
      <w:pPr>
        <w:pStyle w:val="Default"/>
        <w:jc w:val="center"/>
        <w:rPr>
          <w:color w:val="auto"/>
        </w:rPr>
      </w:pPr>
    </w:p>
    <w:p w14:paraId="097E5D32" w14:textId="77777777" w:rsidR="00692292" w:rsidRDefault="00692292">
      <w:pPr>
        <w:pStyle w:val="Default"/>
        <w:jc w:val="center"/>
        <w:rPr>
          <w:color w:val="auto"/>
        </w:rPr>
      </w:pPr>
    </w:p>
    <w:p w14:paraId="4FCA1012" w14:textId="77777777" w:rsidR="00692292" w:rsidRDefault="00692292">
      <w:pPr>
        <w:pStyle w:val="Default"/>
        <w:jc w:val="center"/>
        <w:rPr>
          <w:color w:val="auto"/>
        </w:rPr>
      </w:pPr>
    </w:p>
    <w:p w14:paraId="15D75244" w14:textId="77777777" w:rsidR="00692292" w:rsidRDefault="00692292">
      <w:pPr>
        <w:pStyle w:val="Default"/>
        <w:jc w:val="center"/>
        <w:rPr>
          <w:color w:val="auto"/>
        </w:rPr>
      </w:pPr>
    </w:p>
    <w:p w14:paraId="007BB860" w14:textId="77777777" w:rsidR="00692292" w:rsidRDefault="00692292">
      <w:pPr>
        <w:pStyle w:val="Default"/>
        <w:jc w:val="center"/>
        <w:rPr>
          <w:color w:val="auto"/>
        </w:rPr>
      </w:pPr>
    </w:p>
    <w:p w14:paraId="255CDACC" w14:textId="77777777" w:rsidR="00692292" w:rsidRDefault="00692292">
      <w:pPr>
        <w:pStyle w:val="Default"/>
        <w:jc w:val="center"/>
        <w:rPr>
          <w:color w:val="auto"/>
        </w:rPr>
      </w:pPr>
    </w:p>
    <w:p w14:paraId="7642861F" w14:textId="77777777" w:rsidR="00692292" w:rsidRDefault="00692292">
      <w:pPr>
        <w:pStyle w:val="Default"/>
        <w:jc w:val="center"/>
        <w:rPr>
          <w:color w:val="auto"/>
        </w:rPr>
      </w:pPr>
    </w:p>
    <w:p w14:paraId="71203993" w14:textId="77777777" w:rsidR="00692292" w:rsidRDefault="00692292">
      <w:pPr>
        <w:pStyle w:val="Default"/>
        <w:jc w:val="center"/>
        <w:rPr>
          <w:color w:val="auto"/>
        </w:rPr>
      </w:pPr>
    </w:p>
    <w:p w14:paraId="7C4DAA9E" w14:textId="77777777" w:rsidR="00692292" w:rsidRDefault="00692292">
      <w:pPr>
        <w:pStyle w:val="Default"/>
        <w:jc w:val="center"/>
        <w:rPr>
          <w:color w:val="auto"/>
        </w:rPr>
      </w:pPr>
    </w:p>
    <w:p w14:paraId="4A977718" w14:textId="77777777" w:rsidR="00692292" w:rsidRDefault="00692292">
      <w:pPr>
        <w:pStyle w:val="Default"/>
        <w:jc w:val="center"/>
        <w:rPr>
          <w:color w:val="auto"/>
        </w:rPr>
      </w:pPr>
    </w:p>
    <w:p w14:paraId="2FC0ABC3" w14:textId="77777777" w:rsidR="00692292" w:rsidRDefault="00692292">
      <w:pPr>
        <w:pStyle w:val="Default"/>
        <w:jc w:val="center"/>
        <w:rPr>
          <w:color w:val="auto"/>
        </w:rPr>
      </w:pPr>
    </w:p>
    <w:p w14:paraId="211737E3" w14:textId="79B7CF13" w:rsidR="0000045F" w:rsidRDefault="0000045F" w:rsidP="0000045F">
      <w:pPr>
        <w:pStyle w:val="3"/>
        <w:jc w:val="center"/>
      </w:pPr>
      <w:bookmarkStart w:id="0" w:name="_Toc8712"/>
      <w:r>
        <w:rPr>
          <w:rFonts w:hint="eastAsia"/>
        </w:rPr>
        <w:lastRenderedPageBreak/>
        <w:t>实验三</w:t>
      </w:r>
      <w:r>
        <w:rPr>
          <w:rFonts w:hint="eastAsia"/>
        </w:rPr>
        <w:t xml:space="preserve"> </w:t>
      </w:r>
      <w:r>
        <w:rPr>
          <w:rFonts w:hint="eastAsia"/>
        </w:rPr>
        <w:t>西门子</w:t>
      </w:r>
      <w:r>
        <w:rPr>
          <w:rFonts w:hint="eastAsia"/>
        </w:rPr>
        <w:t>PLC</w:t>
      </w:r>
      <w:r>
        <w:rPr>
          <w:rFonts w:hint="eastAsia"/>
        </w:rPr>
        <w:t>基本指令的编程练习</w:t>
      </w:r>
      <w:bookmarkEnd w:id="0"/>
    </w:p>
    <w:p w14:paraId="31E04C7C" w14:textId="2D0842F5" w:rsidR="005E5529" w:rsidRPr="005E5529" w:rsidRDefault="005E5529" w:rsidP="005E5529">
      <w:pPr>
        <w:pStyle w:val="a8"/>
        <w:jc w:val="center"/>
        <w:rPr>
          <w:rFonts w:ascii="黑体" w:eastAsia="黑体" w:hAnsi="黑体"/>
          <w:sz w:val="32"/>
          <w:szCs w:val="32"/>
        </w:rPr>
      </w:pPr>
      <w:bookmarkStart w:id="1" w:name="_Toc23806"/>
      <w:bookmarkStart w:id="2" w:name="_Toc8575"/>
      <w:bookmarkStart w:id="3" w:name="_Toc31828"/>
      <w:r w:rsidRPr="005E5529">
        <w:rPr>
          <w:rFonts w:ascii="黑体" w:eastAsia="黑体" w:hAnsi="黑体" w:hint="eastAsia"/>
          <w:sz w:val="32"/>
          <w:szCs w:val="32"/>
        </w:rPr>
        <w:t>水塔水位控制</w:t>
      </w:r>
      <w:bookmarkEnd w:id="1"/>
      <w:bookmarkEnd w:id="2"/>
      <w:bookmarkEnd w:id="3"/>
    </w:p>
    <w:p w14:paraId="04E30293" w14:textId="77777777" w:rsidR="005E5529" w:rsidRDefault="005E5529" w:rsidP="005E5529">
      <w:pPr>
        <w:pStyle w:val="a8"/>
      </w:pPr>
      <w:bookmarkStart w:id="4" w:name="OLE_LINK3"/>
      <w:r>
        <w:rPr>
          <w:rFonts w:hint="eastAsia"/>
        </w:rPr>
        <w:t>一、任务目标</w:t>
      </w:r>
    </w:p>
    <w:p w14:paraId="13E6667F" w14:textId="77777777" w:rsidR="005E5529" w:rsidRDefault="005E5529" w:rsidP="005E5529">
      <w:pPr>
        <w:pStyle w:val="a8"/>
      </w:pPr>
      <w:r>
        <w:rPr>
          <w:rFonts w:hint="eastAsia"/>
          <w:b/>
        </w:rPr>
        <w:t>知识目标：</w:t>
      </w:r>
    </w:p>
    <w:p w14:paraId="08F6C63F" w14:textId="77777777" w:rsidR="005E5529" w:rsidRDefault="005E5529" w:rsidP="005E5529">
      <w:pPr>
        <w:pStyle w:val="a8"/>
      </w:pPr>
      <w:r>
        <w:rPr>
          <w:rFonts w:hint="eastAsia"/>
          <w:lang w:val="en-US"/>
        </w:rPr>
        <w:t>1、</w:t>
      </w:r>
      <w:r>
        <w:rPr>
          <w:rFonts w:hint="eastAsia"/>
        </w:rPr>
        <w:t>掌握</w:t>
      </w:r>
      <w:proofErr w:type="gramStart"/>
      <w:r>
        <w:rPr>
          <w:rFonts w:hint="eastAsia"/>
        </w:rPr>
        <w:t>博图软件</w:t>
      </w:r>
      <w:proofErr w:type="gramEnd"/>
      <w:r>
        <w:rPr>
          <w:rFonts w:hint="eastAsia"/>
          <w:lang w:val="en-US"/>
        </w:rPr>
        <w:t>应用</w:t>
      </w:r>
      <w:r>
        <w:rPr>
          <w:rFonts w:hint="eastAsia"/>
        </w:rPr>
        <w:t>。</w:t>
      </w:r>
    </w:p>
    <w:p w14:paraId="7E200386" w14:textId="77777777" w:rsidR="005E5529" w:rsidRDefault="005E5529" w:rsidP="005E5529">
      <w:pPr>
        <w:pStyle w:val="a8"/>
      </w:pPr>
      <w:r>
        <w:rPr>
          <w:rFonts w:hint="eastAsia"/>
          <w:lang w:val="en-US"/>
        </w:rPr>
        <w:t>2、</w:t>
      </w:r>
      <w:r>
        <w:rPr>
          <w:rFonts w:hint="eastAsia"/>
        </w:rPr>
        <w:t>掌握水塔水位实验模块的控制编写。</w:t>
      </w:r>
    </w:p>
    <w:p w14:paraId="2D342511" w14:textId="77777777" w:rsidR="005E5529" w:rsidRDefault="005E5529" w:rsidP="005E5529">
      <w:pPr>
        <w:pStyle w:val="a8"/>
      </w:pPr>
      <w:r>
        <w:rPr>
          <w:rFonts w:hint="eastAsia"/>
          <w:b/>
        </w:rPr>
        <w:t>技能目标</w:t>
      </w:r>
      <w:r>
        <w:rPr>
          <w:rFonts w:hint="eastAsia"/>
        </w:rPr>
        <w:t>：</w:t>
      </w:r>
    </w:p>
    <w:p w14:paraId="447EBA8B" w14:textId="77777777" w:rsidR="005E5529" w:rsidRDefault="005E5529" w:rsidP="005E5529">
      <w:pPr>
        <w:pStyle w:val="a8"/>
      </w:pPr>
      <w:r>
        <w:rPr>
          <w:rFonts w:hint="eastAsia"/>
          <w:lang w:val="en-US"/>
        </w:rPr>
        <w:t>1、</w:t>
      </w:r>
      <w:r>
        <w:rPr>
          <w:rFonts w:hint="eastAsia"/>
        </w:rPr>
        <w:t>熟练使用各基本指令，掌握编程技巧，利用移位指令和上升沿程序控制，掌握PLC的编程方法和程序调试方法，使学生了解用PLC解决一个实际问题的全过程。</w:t>
      </w:r>
    </w:p>
    <w:p w14:paraId="4CC73745" w14:textId="77777777" w:rsidR="005E5529" w:rsidRDefault="005E5529" w:rsidP="005E5529">
      <w:pPr>
        <w:pStyle w:val="a8"/>
      </w:pPr>
      <w:r>
        <w:rPr>
          <w:rFonts w:hint="eastAsia"/>
        </w:rPr>
        <w:t>二、 任务描述</w:t>
      </w:r>
    </w:p>
    <w:p w14:paraId="11A02491" w14:textId="77777777" w:rsidR="005E5529" w:rsidRDefault="005E5529" w:rsidP="005E5529">
      <w:pPr>
        <w:pStyle w:val="a8"/>
      </w:pPr>
      <w:r>
        <w:rPr>
          <w:rFonts w:hint="eastAsia"/>
        </w:rPr>
        <w:t>当水位到达S2时，打开抽水机M，到达S1时停止抽水机M.当水位到达S4时，阀门Y开启，水位到达S3时，阀门Y关闭。</w:t>
      </w:r>
    </w:p>
    <w:p w14:paraId="47A781A0" w14:textId="77777777" w:rsidR="005E5529" w:rsidRDefault="005E5529" w:rsidP="005E5529">
      <w:pPr>
        <w:pStyle w:val="a8"/>
      </w:pPr>
      <w:r>
        <w:rPr>
          <w:rFonts w:hint="eastAsia"/>
        </w:rPr>
        <w:t>三、 相关知识</w:t>
      </w:r>
    </w:p>
    <w:p w14:paraId="0024C4C0" w14:textId="77777777" w:rsidR="005E5529" w:rsidRDefault="005E5529" w:rsidP="005E5529">
      <w:pPr>
        <w:pStyle w:val="a8"/>
      </w:pPr>
      <w:r>
        <w:rPr>
          <w:rFonts w:hint="eastAsia"/>
        </w:rPr>
        <w:t>（1）定时器实验：根据I/O分配表连接，当按下复位按钮S0时，指示灯L0亮起，延迟2秒后指示灯L1亮起，再过3秒时两盏指示灯同时熄灭。</w:t>
      </w:r>
    </w:p>
    <w:p w14:paraId="1D9CA343" w14:textId="77777777" w:rsidR="005E5529" w:rsidRDefault="005E5529" w:rsidP="005E5529">
      <w:pPr>
        <w:pStyle w:val="a8"/>
      </w:pPr>
      <w:r>
        <w:rPr>
          <w:rFonts w:hint="eastAsia"/>
        </w:rPr>
        <w:t>参考程序：</w:t>
      </w:r>
    </w:p>
    <w:p w14:paraId="1D300CF2" w14:textId="77777777" w:rsidR="005E5529" w:rsidRDefault="005E5529" w:rsidP="005E5529">
      <w:pPr>
        <w:pStyle w:val="a8"/>
      </w:pPr>
      <w:r>
        <w:rPr>
          <w:rFonts w:hint="eastAsia"/>
        </w:rPr>
        <w:t>1）动作“I0.0”后“Q0.0”导通，时间继电器“DB8”动作2S后“M0.0”动作。</w:t>
      </w:r>
    </w:p>
    <w:p w14:paraId="576D6C57" w14:textId="77777777" w:rsidR="005E5529" w:rsidRDefault="005E5529" w:rsidP="005E5529">
      <w:pPr>
        <w:pStyle w:val="a8"/>
      </w:pPr>
      <w:r>
        <w:rPr>
          <w:rFonts w:hint="eastAsia"/>
          <w:noProof/>
        </w:rPr>
        <w:drawing>
          <wp:inline distT="0" distB="0" distL="114300" distR="114300" wp14:anchorId="0C623573" wp14:editId="2EA928B0">
            <wp:extent cx="4718685" cy="1728470"/>
            <wp:effectExtent l="0" t="0" r="5715" b="508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7"/>
                    <a:srcRect t="17665"/>
                    <a:stretch>
                      <a:fillRect/>
                    </a:stretch>
                  </pic:blipFill>
                  <pic:spPr>
                    <a:xfrm>
                      <a:off x="0" y="0"/>
                      <a:ext cx="4718685" cy="1728470"/>
                    </a:xfrm>
                    <a:prstGeom prst="rect">
                      <a:avLst/>
                    </a:prstGeom>
                    <a:noFill/>
                    <a:ln w="9525">
                      <a:noFill/>
                      <a:miter/>
                    </a:ln>
                  </pic:spPr>
                </pic:pic>
              </a:graphicData>
            </a:graphic>
          </wp:inline>
        </w:drawing>
      </w:r>
    </w:p>
    <w:p w14:paraId="1BE229F0" w14:textId="77777777" w:rsidR="005E5529" w:rsidRDefault="005E5529" w:rsidP="005E5529">
      <w:pPr>
        <w:pStyle w:val="a8"/>
      </w:pPr>
      <w:r>
        <w:rPr>
          <w:rFonts w:hint="eastAsia"/>
        </w:rPr>
        <w:t>2）M0.0接通后导通“Q0.1”“DB9”时间继电器动作3S后，“M0.1”动作。</w:t>
      </w:r>
    </w:p>
    <w:p w14:paraId="4E6F97FB" w14:textId="77777777" w:rsidR="005E5529" w:rsidRDefault="005E5529" w:rsidP="005E5529">
      <w:pPr>
        <w:pStyle w:val="a8"/>
      </w:pPr>
      <w:r>
        <w:rPr>
          <w:rFonts w:hint="eastAsia"/>
          <w:noProof/>
        </w:rPr>
        <w:drawing>
          <wp:inline distT="0" distB="0" distL="114300" distR="114300" wp14:anchorId="2A8AAC59" wp14:editId="2502A5F4">
            <wp:extent cx="4509135" cy="1933575"/>
            <wp:effectExtent l="0" t="0" r="5715" b="9525"/>
            <wp:docPr id="447" name="图片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447"/>
                    <pic:cNvPicPr>
                      <a:picLocks noChangeAspect="1"/>
                    </pic:cNvPicPr>
                  </pic:nvPicPr>
                  <pic:blipFill>
                    <a:blip r:embed="rId18"/>
                    <a:srcRect t="14514"/>
                    <a:stretch>
                      <a:fillRect/>
                    </a:stretch>
                  </pic:blipFill>
                  <pic:spPr>
                    <a:xfrm>
                      <a:off x="0" y="0"/>
                      <a:ext cx="4509135" cy="1933575"/>
                    </a:xfrm>
                    <a:prstGeom prst="rect">
                      <a:avLst/>
                    </a:prstGeom>
                    <a:noFill/>
                    <a:ln w="9525">
                      <a:noFill/>
                      <a:miter/>
                    </a:ln>
                  </pic:spPr>
                </pic:pic>
              </a:graphicData>
            </a:graphic>
          </wp:inline>
        </w:drawing>
      </w:r>
    </w:p>
    <w:p w14:paraId="2A265013" w14:textId="77777777" w:rsidR="005E5529" w:rsidRDefault="005E5529" w:rsidP="005E5529">
      <w:pPr>
        <w:pStyle w:val="a8"/>
      </w:pPr>
    </w:p>
    <w:p w14:paraId="1ADAC537" w14:textId="77777777" w:rsidR="005E5529" w:rsidRDefault="005E5529" w:rsidP="005E5529">
      <w:pPr>
        <w:pStyle w:val="a8"/>
        <w:rPr>
          <w:lang w:val="en-US"/>
        </w:rPr>
      </w:pPr>
      <w:r>
        <w:rPr>
          <w:rFonts w:hint="eastAsia"/>
        </w:rPr>
        <w:t>四、实验步骤</w:t>
      </w:r>
    </w:p>
    <w:p w14:paraId="55CCA06D" w14:textId="77777777" w:rsidR="005E5529" w:rsidRDefault="005E5529" w:rsidP="005E5529">
      <w:pPr>
        <w:pStyle w:val="a8"/>
        <w:rPr>
          <w:lang w:val="en-US"/>
        </w:rPr>
      </w:pPr>
      <w:r>
        <w:rPr>
          <w:rFonts w:hint="eastAsia"/>
          <w:lang w:val="en-US"/>
        </w:rPr>
        <w:t>1、实验所需材料</w:t>
      </w:r>
    </w:p>
    <w:p w14:paraId="26336073" w14:textId="77777777" w:rsidR="005E5529" w:rsidRDefault="005E5529" w:rsidP="005E5529">
      <w:pPr>
        <w:pStyle w:val="a8"/>
      </w:pPr>
      <w:r>
        <w:rPr>
          <w:rFonts w:hint="eastAsia"/>
        </w:rPr>
        <w:t>准备下表中的元器件及挂箱。</w:t>
      </w:r>
    </w:p>
    <w:tbl>
      <w:tblPr>
        <w:tblStyle w:val="a3"/>
        <w:tblW w:w="7308" w:type="dxa"/>
        <w:jc w:val="center"/>
        <w:tblLayout w:type="fixed"/>
        <w:tblLook w:val="04A0" w:firstRow="1" w:lastRow="0" w:firstColumn="1" w:lastColumn="0" w:noHBand="0" w:noVBand="1"/>
      </w:tblPr>
      <w:tblGrid>
        <w:gridCol w:w="828"/>
        <w:gridCol w:w="2340"/>
        <w:gridCol w:w="2149"/>
        <w:gridCol w:w="915"/>
        <w:gridCol w:w="1076"/>
      </w:tblGrid>
      <w:tr w:rsidR="005E5529" w14:paraId="2E3D9749" w14:textId="77777777" w:rsidTr="00440F73">
        <w:trPr>
          <w:trHeight w:val="340"/>
          <w:jc w:val="center"/>
        </w:trPr>
        <w:tc>
          <w:tcPr>
            <w:tcW w:w="828" w:type="dxa"/>
            <w:vAlign w:val="center"/>
          </w:tcPr>
          <w:p w14:paraId="1C07D001" w14:textId="77777777" w:rsidR="005E5529" w:rsidRDefault="005E5529" w:rsidP="005E5529">
            <w:pPr>
              <w:pStyle w:val="a8"/>
              <w:rPr>
                <w:b/>
              </w:rPr>
            </w:pPr>
            <w:r>
              <w:rPr>
                <w:rFonts w:hint="eastAsia"/>
              </w:rPr>
              <w:lastRenderedPageBreak/>
              <w:t>序号</w:t>
            </w:r>
          </w:p>
        </w:tc>
        <w:tc>
          <w:tcPr>
            <w:tcW w:w="2340" w:type="dxa"/>
            <w:vAlign w:val="center"/>
          </w:tcPr>
          <w:p w14:paraId="72C380FD" w14:textId="77777777" w:rsidR="005E5529" w:rsidRDefault="005E5529" w:rsidP="005E5529">
            <w:pPr>
              <w:pStyle w:val="a8"/>
            </w:pPr>
            <w:r>
              <w:rPr>
                <w:rFonts w:hint="eastAsia"/>
              </w:rPr>
              <w:t>名</w:t>
            </w:r>
            <w:r>
              <w:t xml:space="preserve">       </w:t>
            </w:r>
            <w:r>
              <w:rPr>
                <w:rFonts w:hint="eastAsia"/>
              </w:rPr>
              <w:t>称</w:t>
            </w:r>
          </w:p>
        </w:tc>
        <w:tc>
          <w:tcPr>
            <w:tcW w:w="2149" w:type="dxa"/>
            <w:vAlign w:val="center"/>
          </w:tcPr>
          <w:p w14:paraId="513866D1" w14:textId="77777777" w:rsidR="005E5529" w:rsidRDefault="005E5529" w:rsidP="005E5529">
            <w:pPr>
              <w:pStyle w:val="a8"/>
            </w:pPr>
            <w:r>
              <w:rPr>
                <w:rFonts w:hint="eastAsia"/>
              </w:rPr>
              <w:t>型号与规格</w:t>
            </w:r>
          </w:p>
        </w:tc>
        <w:tc>
          <w:tcPr>
            <w:tcW w:w="915" w:type="dxa"/>
            <w:vAlign w:val="center"/>
          </w:tcPr>
          <w:p w14:paraId="7BCD31F8" w14:textId="77777777" w:rsidR="005E5529" w:rsidRDefault="005E5529" w:rsidP="005E5529">
            <w:pPr>
              <w:pStyle w:val="a8"/>
            </w:pPr>
            <w:r>
              <w:rPr>
                <w:rFonts w:hint="eastAsia"/>
              </w:rPr>
              <w:t>数量</w:t>
            </w:r>
          </w:p>
        </w:tc>
        <w:tc>
          <w:tcPr>
            <w:tcW w:w="1076" w:type="dxa"/>
            <w:vAlign w:val="center"/>
          </w:tcPr>
          <w:p w14:paraId="0A02F354" w14:textId="77777777" w:rsidR="005E5529" w:rsidRDefault="005E5529" w:rsidP="005E5529">
            <w:pPr>
              <w:pStyle w:val="a8"/>
            </w:pPr>
            <w:r>
              <w:rPr>
                <w:rFonts w:hint="eastAsia"/>
              </w:rPr>
              <w:t>备注</w:t>
            </w:r>
          </w:p>
        </w:tc>
      </w:tr>
      <w:tr w:rsidR="005E5529" w14:paraId="54699E06" w14:textId="77777777" w:rsidTr="00440F73">
        <w:trPr>
          <w:trHeight w:val="340"/>
          <w:jc w:val="center"/>
        </w:trPr>
        <w:tc>
          <w:tcPr>
            <w:tcW w:w="828" w:type="dxa"/>
            <w:vAlign w:val="center"/>
          </w:tcPr>
          <w:p w14:paraId="0BE1A716" w14:textId="77777777" w:rsidR="005E5529" w:rsidRDefault="005E5529" w:rsidP="005E5529">
            <w:pPr>
              <w:pStyle w:val="a8"/>
              <w:rPr>
                <w:bCs/>
              </w:rPr>
            </w:pPr>
            <w:r>
              <w:rPr>
                <w:rFonts w:hint="eastAsia"/>
                <w:bCs/>
              </w:rPr>
              <w:t>1</w:t>
            </w:r>
          </w:p>
        </w:tc>
        <w:tc>
          <w:tcPr>
            <w:tcW w:w="2340" w:type="dxa"/>
            <w:vAlign w:val="center"/>
          </w:tcPr>
          <w:p w14:paraId="6AD3A91E" w14:textId="77777777" w:rsidR="005E5529" w:rsidRDefault="005E5529" w:rsidP="005E5529">
            <w:pPr>
              <w:pStyle w:val="a8"/>
            </w:pPr>
            <w:r>
              <w:rPr>
                <w:rFonts w:hint="eastAsia"/>
              </w:rPr>
              <w:t>实训装置</w:t>
            </w:r>
          </w:p>
        </w:tc>
        <w:tc>
          <w:tcPr>
            <w:tcW w:w="2149" w:type="dxa"/>
            <w:vAlign w:val="center"/>
          </w:tcPr>
          <w:p w14:paraId="550BD198" w14:textId="77777777" w:rsidR="005E5529" w:rsidRDefault="005E5529" w:rsidP="005E5529">
            <w:pPr>
              <w:pStyle w:val="a8"/>
            </w:pPr>
            <w:r>
              <w:rPr>
                <w:rFonts w:hint="eastAsia"/>
              </w:rPr>
              <w:t>HKPLC-2型</w:t>
            </w:r>
          </w:p>
        </w:tc>
        <w:tc>
          <w:tcPr>
            <w:tcW w:w="915" w:type="dxa"/>
            <w:vAlign w:val="center"/>
          </w:tcPr>
          <w:p w14:paraId="41748B10" w14:textId="77777777" w:rsidR="005E5529" w:rsidRDefault="005E5529" w:rsidP="005E5529">
            <w:pPr>
              <w:pStyle w:val="a8"/>
            </w:pPr>
            <w:r>
              <w:t>1</w:t>
            </w:r>
          </w:p>
        </w:tc>
        <w:tc>
          <w:tcPr>
            <w:tcW w:w="1076" w:type="dxa"/>
            <w:vAlign w:val="center"/>
          </w:tcPr>
          <w:p w14:paraId="2F07AC4C" w14:textId="77777777" w:rsidR="005E5529" w:rsidRDefault="005E5529" w:rsidP="005E5529">
            <w:pPr>
              <w:pStyle w:val="a8"/>
            </w:pPr>
          </w:p>
        </w:tc>
      </w:tr>
      <w:tr w:rsidR="005E5529" w14:paraId="59342C25" w14:textId="77777777" w:rsidTr="00440F73">
        <w:trPr>
          <w:trHeight w:val="340"/>
          <w:jc w:val="center"/>
        </w:trPr>
        <w:tc>
          <w:tcPr>
            <w:tcW w:w="828" w:type="dxa"/>
            <w:vAlign w:val="center"/>
          </w:tcPr>
          <w:p w14:paraId="72E031C8" w14:textId="77777777" w:rsidR="005E5529" w:rsidRDefault="005E5529" w:rsidP="005E5529">
            <w:pPr>
              <w:pStyle w:val="a8"/>
              <w:rPr>
                <w:bCs/>
              </w:rPr>
            </w:pPr>
            <w:r>
              <w:rPr>
                <w:rFonts w:hint="eastAsia"/>
                <w:bCs/>
              </w:rPr>
              <w:t>2</w:t>
            </w:r>
          </w:p>
        </w:tc>
        <w:tc>
          <w:tcPr>
            <w:tcW w:w="2340" w:type="dxa"/>
            <w:vAlign w:val="center"/>
          </w:tcPr>
          <w:p w14:paraId="1DE2AB30" w14:textId="77777777" w:rsidR="005E5529" w:rsidRDefault="005E5529" w:rsidP="005E5529">
            <w:pPr>
              <w:pStyle w:val="a8"/>
            </w:pPr>
            <w:proofErr w:type="gramStart"/>
            <w:r>
              <w:rPr>
                <w:rFonts w:hint="eastAsia"/>
              </w:rPr>
              <w:t>实训挂箱</w:t>
            </w:r>
            <w:proofErr w:type="gramEnd"/>
          </w:p>
        </w:tc>
        <w:tc>
          <w:tcPr>
            <w:tcW w:w="2149" w:type="dxa"/>
            <w:vAlign w:val="center"/>
          </w:tcPr>
          <w:p w14:paraId="1BCE08B6" w14:textId="77777777" w:rsidR="005E5529" w:rsidRDefault="005E5529" w:rsidP="005E5529">
            <w:pPr>
              <w:pStyle w:val="a8"/>
            </w:pPr>
            <w:r>
              <w:rPr>
                <w:rFonts w:hint="eastAsia"/>
              </w:rPr>
              <w:t>水塔水位模拟挂箱</w:t>
            </w:r>
          </w:p>
        </w:tc>
        <w:tc>
          <w:tcPr>
            <w:tcW w:w="915" w:type="dxa"/>
            <w:vAlign w:val="center"/>
          </w:tcPr>
          <w:p w14:paraId="4A30F167" w14:textId="77777777" w:rsidR="005E5529" w:rsidRDefault="005E5529" w:rsidP="005E5529">
            <w:pPr>
              <w:pStyle w:val="a8"/>
            </w:pPr>
            <w:r>
              <w:t>1</w:t>
            </w:r>
          </w:p>
        </w:tc>
        <w:tc>
          <w:tcPr>
            <w:tcW w:w="1076" w:type="dxa"/>
            <w:vAlign w:val="center"/>
          </w:tcPr>
          <w:p w14:paraId="52A9DA9A" w14:textId="77777777" w:rsidR="005E5529" w:rsidRDefault="005E5529" w:rsidP="005E5529">
            <w:pPr>
              <w:pStyle w:val="a8"/>
            </w:pPr>
          </w:p>
        </w:tc>
      </w:tr>
      <w:tr w:rsidR="005E5529" w14:paraId="3F8A4C5C" w14:textId="77777777" w:rsidTr="00440F73">
        <w:trPr>
          <w:trHeight w:val="340"/>
          <w:jc w:val="center"/>
        </w:trPr>
        <w:tc>
          <w:tcPr>
            <w:tcW w:w="828" w:type="dxa"/>
            <w:vAlign w:val="center"/>
          </w:tcPr>
          <w:p w14:paraId="418E7E5A" w14:textId="77777777" w:rsidR="005E5529" w:rsidRDefault="005E5529" w:rsidP="005E5529">
            <w:pPr>
              <w:pStyle w:val="a8"/>
              <w:rPr>
                <w:bCs/>
              </w:rPr>
            </w:pPr>
            <w:r>
              <w:rPr>
                <w:rFonts w:hint="eastAsia"/>
                <w:bCs/>
              </w:rPr>
              <w:t>3</w:t>
            </w:r>
          </w:p>
        </w:tc>
        <w:tc>
          <w:tcPr>
            <w:tcW w:w="2340" w:type="dxa"/>
            <w:vAlign w:val="center"/>
          </w:tcPr>
          <w:p w14:paraId="129226A7" w14:textId="77777777" w:rsidR="005E5529" w:rsidRDefault="005E5529" w:rsidP="005E5529">
            <w:pPr>
              <w:pStyle w:val="a8"/>
            </w:pPr>
            <w:r>
              <w:rPr>
                <w:rFonts w:hint="eastAsia"/>
              </w:rPr>
              <w:t>导线</w:t>
            </w:r>
          </w:p>
        </w:tc>
        <w:tc>
          <w:tcPr>
            <w:tcW w:w="2149" w:type="dxa"/>
            <w:vAlign w:val="center"/>
          </w:tcPr>
          <w:p w14:paraId="0BE193FC" w14:textId="77777777" w:rsidR="005E5529" w:rsidRDefault="005E5529" w:rsidP="005E5529">
            <w:pPr>
              <w:pStyle w:val="a8"/>
            </w:pPr>
            <w:r>
              <w:rPr>
                <w:rFonts w:hint="eastAsia"/>
              </w:rPr>
              <w:t>3号</w:t>
            </w:r>
          </w:p>
        </w:tc>
        <w:tc>
          <w:tcPr>
            <w:tcW w:w="915" w:type="dxa"/>
            <w:vAlign w:val="center"/>
          </w:tcPr>
          <w:p w14:paraId="67F6F0AD" w14:textId="77777777" w:rsidR="005E5529" w:rsidRDefault="005E5529" w:rsidP="005E5529">
            <w:pPr>
              <w:pStyle w:val="a8"/>
            </w:pPr>
            <w:r>
              <w:rPr>
                <w:rFonts w:hint="eastAsia"/>
              </w:rPr>
              <w:t>若干</w:t>
            </w:r>
          </w:p>
        </w:tc>
        <w:tc>
          <w:tcPr>
            <w:tcW w:w="1076" w:type="dxa"/>
            <w:vAlign w:val="center"/>
          </w:tcPr>
          <w:p w14:paraId="077C1DA7" w14:textId="77777777" w:rsidR="005E5529" w:rsidRDefault="005E5529" w:rsidP="005E5529">
            <w:pPr>
              <w:pStyle w:val="a8"/>
            </w:pPr>
          </w:p>
        </w:tc>
      </w:tr>
      <w:tr w:rsidR="005E5529" w14:paraId="3812F9DC" w14:textId="77777777" w:rsidTr="00440F73">
        <w:trPr>
          <w:trHeight w:val="340"/>
          <w:jc w:val="center"/>
        </w:trPr>
        <w:tc>
          <w:tcPr>
            <w:tcW w:w="828" w:type="dxa"/>
            <w:vAlign w:val="center"/>
          </w:tcPr>
          <w:p w14:paraId="37A04435" w14:textId="77777777" w:rsidR="005E5529" w:rsidRDefault="005E5529" w:rsidP="005E5529">
            <w:pPr>
              <w:pStyle w:val="a8"/>
              <w:rPr>
                <w:bCs/>
              </w:rPr>
            </w:pPr>
            <w:r>
              <w:rPr>
                <w:rFonts w:hint="eastAsia"/>
                <w:bCs/>
              </w:rPr>
              <w:t>4</w:t>
            </w:r>
          </w:p>
        </w:tc>
        <w:tc>
          <w:tcPr>
            <w:tcW w:w="2340" w:type="dxa"/>
            <w:vAlign w:val="center"/>
          </w:tcPr>
          <w:p w14:paraId="1A65767B" w14:textId="77777777" w:rsidR="005E5529" w:rsidRDefault="005E5529" w:rsidP="005E5529">
            <w:pPr>
              <w:pStyle w:val="a8"/>
            </w:pPr>
            <w:r>
              <w:rPr>
                <w:rFonts w:hint="eastAsia"/>
              </w:rPr>
              <w:t>PROFINET（以太网）连接线</w:t>
            </w:r>
          </w:p>
        </w:tc>
        <w:tc>
          <w:tcPr>
            <w:tcW w:w="2149" w:type="dxa"/>
            <w:vAlign w:val="center"/>
          </w:tcPr>
          <w:p w14:paraId="417EFC43" w14:textId="77777777" w:rsidR="005E5529" w:rsidRDefault="005E5529" w:rsidP="005E5529">
            <w:pPr>
              <w:pStyle w:val="a8"/>
            </w:pPr>
            <w:r>
              <w:rPr>
                <w:rFonts w:hint="eastAsia"/>
              </w:rPr>
              <w:t>四对</w:t>
            </w:r>
            <w:proofErr w:type="gramStart"/>
            <w:r>
              <w:rPr>
                <w:rFonts w:hint="eastAsia"/>
              </w:rPr>
              <w:t>八芯双绞</w:t>
            </w:r>
            <w:proofErr w:type="gramEnd"/>
          </w:p>
        </w:tc>
        <w:tc>
          <w:tcPr>
            <w:tcW w:w="915" w:type="dxa"/>
            <w:vAlign w:val="center"/>
          </w:tcPr>
          <w:p w14:paraId="3FA07D4B" w14:textId="77777777" w:rsidR="005E5529" w:rsidRDefault="005E5529" w:rsidP="005E5529">
            <w:pPr>
              <w:pStyle w:val="a8"/>
            </w:pPr>
            <w:r>
              <w:rPr>
                <w:rFonts w:hint="eastAsia"/>
              </w:rPr>
              <w:t>1</w:t>
            </w:r>
          </w:p>
        </w:tc>
        <w:tc>
          <w:tcPr>
            <w:tcW w:w="1076" w:type="dxa"/>
            <w:vAlign w:val="center"/>
          </w:tcPr>
          <w:p w14:paraId="0AF36FC1" w14:textId="77777777" w:rsidR="005E5529" w:rsidRDefault="005E5529" w:rsidP="005E5529">
            <w:pPr>
              <w:pStyle w:val="a8"/>
            </w:pPr>
          </w:p>
        </w:tc>
      </w:tr>
      <w:tr w:rsidR="005E5529" w14:paraId="0A174EFB" w14:textId="77777777" w:rsidTr="00440F73">
        <w:trPr>
          <w:trHeight w:val="340"/>
          <w:jc w:val="center"/>
        </w:trPr>
        <w:tc>
          <w:tcPr>
            <w:tcW w:w="828" w:type="dxa"/>
            <w:vAlign w:val="center"/>
          </w:tcPr>
          <w:p w14:paraId="4B082FFB" w14:textId="77777777" w:rsidR="005E5529" w:rsidRDefault="005E5529" w:rsidP="005E5529">
            <w:pPr>
              <w:pStyle w:val="a8"/>
              <w:rPr>
                <w:bCs/>
              </w:rPr>
            </w:pPr>
            <w:r>
              <w:rPr>
                <w:rFonts w:hint="eastAsia"/>
                <w:bCs/>
              </w:rPr>
              <w:t>5</w:t>
            </w:r>
          </w:p>
        </w:tc>
        <w:tc>
          <w:tcPr>
            <w:tcW w:w="2340" w:type="dxa"/>
            <w:vAlign w:val="center"/>
          </w:tcPr>
          <w:p w14:paraId="14259FD4" w14:textId="77777777" w:rsidR="005E5529" w:rsidRDefault="005E5529" w:rsidP="005E5529">
            <w:pPr>
              <w:pStyle w:val="a8"/>
            </w:pPr>
            <w:r>
              <w:rPr>
                <w:rFonts w:hint="eastAsia"/>
              </w:rPr>
              <w:t>实</w:t>
            </w:r>
            <w:proofErr w:type="gramStart"/>
            <w:r>
              <w:rPr>
                <w:rFonts w:hint="eastAsia"/>
              </w:rPr>
              <w:t>训指导</w:t>
            </w:r>
            <w:proofErr w:type="gramEnd"/>
            <w:r>
              <w:rPr>
                <w:rFonts w:hint="eastAsia"/>
              </w:rPr>
              <w:t>书</w:t>
            </w:r>
          </w:p>
        </w:tc>
        <w:tc>
          <w:tcPr>
            <w:tcW w:w="2149" w:type="dxa"/>
            <w:vAlign w:val="center"/>
          </w:tcPr>
          <w:p w14:paraId="02715439" w14:textId="77777777" w:rsidR="005E5529" w:rsidRDefault="005E5529" w:rsidP="005E5529">
            <w:pPr>
              <w:pStyle w:val="a8"/>
            </w:pPr>
            <w:r>
              <w:rPr>
                <w:rFonts w:hint="eastAsia"/>
              </w:rPr>
              <w:t>THPFSM-1/2</w:t>
            </w:r>
          </w:p>
        </w:tc>
        <w:tc>
          <w:tcPr>
            <w:tcW w:w="915" w:type="dxa"/>
            <w:vAlign w:val="center"/>
          </w:tcPr>
          <w:p w14:paraId="50B8B7C4" w14:textId="77777777" w:rsidR="005E5529" w:rsidRDefault="005E5529" w:rsidP="005E5529">
            <w:pPr>
              <w:pStyle w:val="a8"/>
            </w:pPr>
            <w:r>
              <w:rPr>
                <w:rFonts w:hint="eastAsia"/>
              </w:rPr>
              <w:t>1</w:t>
            </w:r>
          </w:p>
        </w:tc>
        <w:tc>
          <w:tcPr>
            <w:tcW w:w="1076" w:type="dxa"/>
          </w:tcPr>
          <w:p w14:paraId="596EC8B9" w14:textId="77777777" w:rsidR="005E5529" w:rsidRDefault="005E5529" w:rsidP="005E5529">
            <w:pPr>
              <w:pStyle w:val="a8"/>
              <w:rPr>
                <w:b/>
              </w:rPr>
            </w:pPr>
          </w:p>
        </w:tc>
      </w:tr>
      <w:tr w:rsidR="005E5529" w14:paraId="28DD3581" w14:textId="77777777" w:rsidTr="00440F73">
        <w:trPr>
          <w:trHeight w:val="340"/>
          <w:jc w:val="center"/>
        </w:trPr>
        <w:tc>
          <w:tcPr>
            <w:tcW w:w="828" w:type="dxa"/>
            <w:vAlign w:val="center"/>
          </w:tcPr>
          <w:p w14:paraId="3B3DAAA2" w14:textId="77777777" w:rsidR="005E5529" w:rsidRDefault="005E5529" w:rsidP="005E5529">
            <w:pPr>
              <w:pStyle w:val="a8"/>
              <w:rPr>
                <w:bCs/>
              </w:rPr>
            </w:pPr>
            <w:r>
              <w:rPr>
                <w:rFonts w:hint="eastAsia"/>
                <w:bCs/>
              </w:rPr>
              <w:t>6</w:t>
            </w:r>
          </w:p>
        </w:tc>
        <w:tc>
          <w:tcPr>
            <w:tcW w:w="2340" w:type="dxa"/>
          </w:tcPr>
          <w:p w14:paraId="47C7CC36" w14:textId="77777777" w:rsidR="005E5529" w:rsidRDefault="005E5529" w:rsidP="005E5529">
            <w:pPr>
              <w:pStyle w:val="a8"/>
            </w:pPr>
            <w:r>
              <w:rPr>
                <w:rFonts w:hint="eastAsia"/>
              </w:rPr>
              <w:t>计算机（带编程软件）</w:t>
            </w:r>
          </w:p>
        </w:tc>
        <w:tc>
          <w:tcPr>
            <w:tcW w:w="2149" w:type="dxa"/>
          </w:tcPr>
          <w:p w14:paraId="56F218C5" w14:textId="77777777" w:rsidR="005E5529" w:rsidRDefault="005E5529" w:rsidP="005E5529">
            <w:pPr>
              <w:pStyle w:val="a8"/>
              <w:rPr>
                <w:b/>
              </w:rPr>
            </w:pPr>
          </w:p>
        </w:tc>
        <w:tc>
          <w:tcPr>
            <w:tcW w:w="915" w:type="dxa"/>
            <w:vAlign w:val="center"/>
          </w:tcPr>
          <w:p w14:paraId="20AD1FA6" w14:textId="77777777" w:rsidR="005E5529" w:rsidRDefault="005E5529" w:rsidP="005E5529">
            <w:pPr>
              <w:pStyle w:val="a8"/>
            </w:pPr>
            <w:r>
              <w:rPr>
                <w:rFonts w:hint="eastAsia"/>
              </w:rPr>
              <w:t>1</w:t>
            </w:r>
          </w:p>
        </w:tc>
        <w:tc>
          <w:tcPr>
            <w:tcW w:w="1076" w:type="dxa"/>
            <w:vAlign w:val="center"/>
          </w:tcPr>
          <w:p w14:paraId="2CA3F43B" w14:textId="77777777" w:rsidR="005E5529" w:rsidRDefault="005E5529" w:rsidP="005E5529">
            <w:pPr>
              <w:pStyle w:val="a8"/>
              <w:rPr>
                <w:b/>
              </w:rPr>
            </w:pPr>
          </w:p>
        </w:tc>
      </w:tr>
    </w:tbl>
    <w:bookmarkEnd w:id="4"/>
    <w:p w14:paraId="495A66EF" w14:textId="77777777" w:rsidR="005E5529" w:rsidRDefault="005E5529" w:rsidP="005E5529">
      <w:pPr>
        <w:pStyle w:val="a8"/>
        <w:rPr>
          <w:lang w:val="en-US"/>
        </w:rPr>
      </w:pPr>
      <w:r>
        <w:rPr>
          <w:rFonts w:hint="eastAsia"/>
          <w:lang w:val="en-US"/>
        </w:rPr>
        <w:t>2、实验接线</w:t>
      </w:r>
    </w:p>
    <w:p w14:paraId="2C2BCD32" w14:textId="77777777" w:rsidR="005E5529" w:rsidRDefault="005E5529" w:rsidP="005E5529">
      <w:pPr>
        <w:pStyle w:val="a8"/>
      </w:pPr>
      <w:r>
        <w:rPr>
          <w:rFonts w:hint="eastAsia"/>
        </w:rPr>
        <w:t>根据实验所涉及到的点数进行接线，接线原理图如下。</w:t>
      </w:r>
    </w:p>
    <w:p w14:paraId="276BBFFF" w14:textId="77777777" w:rsidR="005E5529" w:rsidRDefault="005E5529" w:rsidP="005E5529">
      <w:pPr>
        <w:pStyle w:val="a8"/>
        <w:jc w:val="center"/>
      </w:pPr>
      <w:r>
        <w:rPr>
          <w:noProof/>
        </w:rPr>
        <w:drawing>
          <wp:inline distT="0" distB="0" distL="114300" distR="114300" wp14:anchorId="71A55063" wp14:editId="42D91176">
            <wp:extent cx="4673600" cy="2603710"/>
            <wp:effectExtent l="0" t="0" r="0" b="635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448"/>
                    <pic:cNvPicPr>
                      <a:picLocks noChangeAspect="1"/>
                    </pic:cNvPicPr>
                  </pic:nvPicPr>
                  <pic:blipFill>
                    <a:blip r:embed="rId19"/>
                    <a:stretch>
                      <a:fillRect/>
                    </a:stretch>
                  </pic:blipFill>
                  <pic:spPr>
                    <a:xfrm>
                      <a:off x="0" y="0"/>
                      <a:ext cx="4679592" cy="2607048"/>
                    </a:xfrm>
                    <a:prstGeom prst="rect">
                      <a:avLst/>
                    </a:prstGeom>
                    <a:noFill/>
                    <a:ln w="9525">
                      <a:noFill/>
                      <a:miter/>
                    </a:ln>
                  </pic:spPr>
                </pic:pic>
              </a:graphicData>
            </a:graphic>
          </wp:inline>
        </w:drawing>
      </w:r>
    </w:p>
    <w:p w14:paraId="6BB16264" w14:textId="77777777" w:rsidR="005E5529" w:rsidRDefault="005E5529" w:rsidP="005E5529">
      <w:pPr>
        <w:pStyle w:val="a8"/>
        <w:rPr>
          <w:lang w:val="en-US"/>
        </w:rPr>
      </w:pPr>
      <w:r>
        <w:rPr>
          <w:rFonts w:hint="eastAsia"/>
          <w:lang w:val="en-US"/>
        </w:rPr>
        <w:t>3、I/O分配表</w:t>
      </w:r>
    </w:p>
    <w:tbl>
      <w:tblPr>
        <w:tblStyle w:val="a3"/>
        <w:tblW w:w="7200" w:type="dxa"/>
        <w:jc w:val="center"/>
        <w:tblLayout w:type="fixed"/>
        <w:tblLook w:val="04A0" w:firstRow="1" w:lastRow="0" w:firstColumn="1" w:lastColumn="0" w:noHBand="0" w:noVBand="1"/>
      </w:tblPr>
      <w:tblGrid>
        <w:gridCol w:w="1800"/>
        <w:gridCol w:w="1799"/>
        <w:gridCol w:w="1801"/>
        <w:gridCol w:w="1800"/>
      </w:tblGrid>
      <w:tr w:rsidR="005E5529" w14:paraId="6FF7E6C2" w14:textId="77777777" w:rsidTr="00440F73">
        <w:trPr>
          <w:trHeight w:val="293"/>
          <w:jc w:val="center"/>
        </w:trPr>
        <w:tc>
          <w:tcPr>
            <w:tcW w:w="1800" w:type="dxa"/>
            <w:vAlign w:val="center"/>
          </w:tcPr>
          <w:p w14:paraId="0F187E7B" w14:textId="77777777" w:rsidR="005E5529" w:rsidRDefault="005E5529" w:rsidP="005E5529">
            <w:pPr>
              <w:pStyle w:val="a8"/>
              <w:rPr>
                <w:lang w:val="en-US"/>
              </w:rPr>
            </w:pPr>
            <w:r>
              <w:rPr>
                <w:rFonts w:hint="eastAsia"/>
                <w:lang w:val="en-US"/>
              </w:rPr>
              <w:t>3、I/O分配表</w:t>
            </w:r>
          </w:p>
          <w:p w14:paraId="39B8FABE" w14:textId="77777777" w:rsidR="005E5529" w:rsidRDefault="005E5529" w:rsidP="005E5529">
            <w:pPr>
              <w:pStyle w:val="a8"/>
            </w:pPr>
            <w:r>
              <w:rPr>
                <w:rFonts w:hint="eastAsia"/>
                <w:b/>
                <w:bCs/>
              </w:rPr>
              <w:t>序号</w:t>
            </w:r>
          </w:p>
        </w:tc>
        <w:tc>
          <w:tcPr>
            <w:tcW w:w="1799" w:type="dxa"/>
            <w:vAlign w:val="center"/>
          </w:tcPr>
          <w:p w14:paraId="08781E7F" w14:textId="77777777" w:rsidR="005E5529" w:rsidRDefault="005E5529" w:rsidP="005E5529">
            <w:pPr>
              <w:pStyle w:val="a8"/>
            </w:pPr>
            <w:r>
              <w:rPr>
                <w:rFonts w:hint="eastAsia"/>
                <w:b/>
              </w:rPr>
              <w:t>PLC地址（PLC端子）</w:t>
            </w:r>
          </w:p>
        </w:tc>
        <w:tc>
          <w:tcPr>
            <w:tcW w:w="1801" w:type="dxa"/>
            <w:vAlign w:val="center"/>
          </w:tcPr>
          <w:p w14:paraId="0336AEF4" w14:textId="77777777" w:rsidR="005E5529" w:rsidRDefault="005E5529" w:rsidP="005E5529">
            <w:pPr>
              <w:pStyle w:val="a8"/>
              <w:rPr>
                <w:b/>
              </w:rPr>
            </w:pPr>
            <w:r>
              <w:rPr>
                <w:rFonts w:hint="eastAsia"/>
                <w:b/>
              </w:rPr>
              <w:t>电气符号</w:t>
            </w:r>
          </w:p>
          <w:p w14:paraId="63E27EAF" w14:textId="77777777" w:rsidR="005E5529" w:rsidRDefault="005E5529" w:rsidP="005E5529">
            <w:pPr>
              <w:pStyle w:val="a8"/>
            </w:pPr>
            <w:r>
              <w:rPr>
                <w:rFonts w:hint="eastAsia"/>
                <w:b/>
              </w:rPr>
              <w:t>（面板端子）</w:t>
            </w:r>
          </w:p>
        </w:tc>
        <w:tc>
          <w:tcPr>
            <w:tcW w:w="1800" w:type="dxa"/>
            <w:vAlign w:val="center"/>
          </w:tcPr>
          <w:p w14:paraId="0322FAB0" w14:textId="77777777" w:rsidR="005E5529" w:rsidRDefault="005E5529" w:rsidP="005E5529">
            <w:pPr>
              <w:pStyle w:val="a8"/>
            </w:pPr>
            <w:r>
              <w:rPr>
                <w:rFonts w:hint="eastAsia"/>
                <w:b/>
              </w:rPr>
              <w:t>功能说明</w:t>
            </w:r>
          </w:p>
        </w:tc>
      </w:tr>
      <w:tr w:rsidR="005E5529" w14:paraId="796262FA" w14:textId="77777777" w:rsidTr="00440F73">
        <w:trPr>
          <w:trHeight w:val="293"/>
          <w:jc w:val="center"/>
        </w:trPr>
        <w:tc>
          <w:tcPr>
            <w:tcW w:w="1800" w:type="dxa"/>
          </w:tcPr>
          <w:p w14:paraId="145CA2DB" w14:textId="77777777" w:rsidR="005E5529" w:rsidRDefault="005E5529" w:rsidP="005E5529">
            <w:pPr>
              <w:pStyle w:val="a8"/>
            </w:pPr>
            <w:r>
              <w:rPr>
                <w:rFonts w:hint="eastAsia"/>
              </w:rPr>
              <w:t>1</w:t>
            </w:r>
          </w:p>
        </w:tc>
        <w:tc>
          <w:tcPr>
            <w:tcW w:w="1799" w:type="dxa"/>
          </w:tcPr>
          <w:p w14:paraId="40E07836" w14:textId="77777777" w:rsidR="005E5529" w:rsidRDefault="005E5529" w:rsidP="005E5529">
            <w:pPr>
              <w:pStyle w:val="a8"/>
            </w:pPr>
            <w:r>
              <w:rPr>
                <w:rFonts w:hint="eastAsia"/>
              </w:rPr>
              <w:t>I0.0</w:t>
            </w:r>
          </w:p>
        </w:tc>
        <w:tc>
          <w:tcPr>
            <w:tcW w:w="1801" w:type="dxa"/>
          </w:tcPr>
          <w:p w14:paraId="7E70827C" w14:textId="77777777" w:rsidR="005E5529" w:rsidRDefault="005E5529" w:rsidP="005E5529">
            <w:pPr>
              <w:pStyle w:val="a8"/>
            </w:pPr>
            <w:r>
              <w:rPr>
                <w:rFonts w:hint="eastAsia"/>
              </w:rPr>
              <w:t>S1</w:t>
            </w:r>
          </w:p>
        </w:tc>
        <w:tc>
          <w:tcPr>
            <w:tcW w:w="1800" w:type="dxa"/>
          </w:tcPr>
          <w:p w14:paraId="3D4ACB34" w14:textId="77777777" w:rsidR="005E5529" w:rsidRDefault="005E5529" w:rsidP="005E5529">
            <w:pPr>
              <w:pStyle w:val="a8"/>
            </w:pPr>
          </w:p>
        </w:tc>
      </w:tr>
      <w:tr w:rsidR="005E5529" w14:paraId="6ECB000F" w14:textId="77777777" w:rsidTr="00440F73">
        <w:trPr>
          <w:trHeight w:val="293"/>
          <w:jc w:val="center"/>
        </w:trPr>
        <w:tc>
          <w:tcPr>
            <w:tcW w:w="1800" w:type="dxa"/>
          </w:tcPr>
          <w:p w14:paraId="4E7C0FE6" w14:textId="77777777" w:rsidR="005E5529" w:rsidRDefault="005E5529" w:rsidP="005E5529">
            <w:pPr>
              <w:pStyle w:val="a8"/>
            </w:pPr>
            <w:r>
              <w:rPr>
                <w:rFonts w:hint="eastAsia"/>
              </w:rPr>
              <w:t>2</w:t>
            </w:r>
          </w:p>
        </w:tc>
        <w:tc>
          <w:tcPr>
            <w:tcW w:w="1799" w:type="dxa"/>
          </w:tcPr>
          <w:p w14:paraId="087AC6CC" w14:textId="77777777" w:rsidR="005E5529" w:rsidRDefault="005E5529" w:rsidP="005E5529">
            <w:pPr>
              <w:pStyle w:val="a8"/>
            </w:pPr>
            <w:r>
              <w:rPr>
                <w:rFonts w:hint="eastAsia"/>
              </w:rPr>
              <w:t>I0.1</w:t>
            </w:r>
          </w:p>
        </w:tc>
        <w:tc>
          <w:tcPr>
            <w:tcW w:w="1801" w:type="dxa"/>
          </w:tcPr>
          <w:p w14:paraId="69292439" w14:textId="77777777" w:rsidR="005E5529" w:rsidRDefault="005E5529" w:rsidP="005E5529">
            <w:pPr>
              <w:pStyle w:val="a8"/>
            </w:pPr>
            <w:r>
              <w:rPr>
                <w:rFonts w:hint="eastAsia"/>
              </w:rPr>
              <w:t>S2</w:t>
            </w:r>
          </w:p>
        </w:tc>
        <w:tc>
          <w:tcPr>
            <w:tcW w:w="1800" w:type="dxa"/>
          </w:tcPr>
          <w:p w14:paraId="6A5F8DAC" w14:textId="77777777" w:rsidR="005E5529" w:rsidRDefault="005E5529" w:rsidP="005E5529">
            <w:pPr>
              <w:pStyle w:val="a8"/>
            </w:pPr>
          </w:p>
        </w:tc>
      </w:tr>
      <w:tr w:rsidR="005E5529" w14:paraId="5841F391" w14:textId="77777777" w:rsidTr="00440F73">
        <w:trPr>
          <w:trHeight w:val="257"/>
          <w:jc w:val="center"/>
        </w:trPr>
        <w:tc>
          <w:tcPr>
            <w:tcW w:w="1800" w:type="dxa"/>
          </w:tcPr>
          <w:p w14:paraId="7CCE33F6" w14:textId="77777777" w:rsidR="005E5529" w:rsidRDefault="005E5529" w:rsidP="005E5529">
            <w:pPr>
              <w:pStyle w:val="a8"/>
            </w:pPr>
            <w:r>
              <w:rPr>
                <w:rFonts w:hint="eastAsia"/>
              </w:rPr>
              <w:t>3</w:t>
            </w:r>
          </w:p>
        </w:tc>
        <w:tc>
          <w:tcPr>
            <w:tcW w:w="1799" w:type="dxa"/>
          </w:tcPr>
          <w:p w14:paraId="0DAC4F98" w14:textId="77777777" w:rsidR="005E5529" w:rsidRDefault="005E5529" w:rsidP="005E5529">
            <w:pPr>
              <w:pStyle w:val="a8"/>
            </w:pPr>
            <w:r>
              <w:rPr>
                <w:rFonts w:hint="eastAsia"/>
              </w:rPr>
              <w:t>I0.2</w:t>
            </w:r>
          </w:p>
        </w:tc>
        <w:tc>
          <w:tcPr>
            <w:tcW w:w="1801" w:type="dxa"/>
          </w:tcPr>
          <w:p w14:paraId="26762B00" w14:textId="77777777" w:rsidR="005E5529" w:rsidRDefault="005E5529" w:rsidP="005E5529">
            <w:pPr>
              <w:pStyle w:val="a8"/>
            </w:pPr>
            <w:r>
              <w:rPr>
                <w:rFonts w:hint="eastAsia"/>
              </w:rPr>
              <w:t>S3</w:t>
            </w:r>
          </w:p>
        </w:tc>
        <w:tc>
          <w:tcPr>
            <w:tcW w:w="1800" w:type="dxa"/>
          </w:tcPr>
          <w:p w14:paraId="1E5C5BFE" w14:textId="77777777" w:rsidR="005E5529" w:rsidRDefault="005E5529" w:rsidP="005E5529">
            <w:pPr>
              <w:pStyle w:val="a8"/>
            </w:pPr>
          </w:p>
        </w:tc>
      </w:tr>
      <w:tr w:rsidR="005E5529" w14:paraId="34CDF3AB" w14:textId="77777777" w:rsidTr="00440F73">
        <w:trPr>
          <w:trHeight w:val="293"/>
          <w:jc w:val="center"/>
        </w:trPr>
        <w:tc>
          <w:tcPr>
            <w:tcW w:w="1800" w:type="dxa"/>
          </w:tcPr>
          <w:p w14:paraId="7529E8C6" w14:textId="77777777" w:rsidR="005E5529" w:rsidRDefault="005E5529" w:rsidP="005E5529">
            <w:pPr>
              <w:pStyle w:val="a8"/>
            </w:pPr>
            <w:r>
              <w:rPr>
                <w:rFonts w:hint="eastAsia"/>
              </w:rPr>
              <w:t>4</w:t>
            </w:r>
          </w:p>
        </w:tc>
        <w:tc>
          <w:tcPr>
            <w:tcW w:w="1799" w:type="dxa"/>
          </w:tcPr>
          <w:p w14:paraId="63D3F1BC" w14:textId="77777777" w:rsidR="005E5529" w:rsidRDefault="005E5529" w:rsidP="005E5529">
            <w:pPr>
              <w:pStyle w:val="a8"/>
            </w:pPr>
            <w:r>
              <w:rPr>
                <w:rFonts w:hint="eastAsia"/>
              </w:rPr>
              <w:t>I0.3</w:t>
            </w:r>
          </w:p>
        </w:tc>
        <w:tc>
          <w:tcPr>
            <w:tcW w:w="1801" w:type="dxa"/>
          </w:tcPr>
          <w:p w14:paraId="54ED923C" w14:textId="77777777" w:rsidR="005E5529" w:rsidRDefault="005E5529" w:rsidP="005E5529">
            <w:pPr>
              <w:pStyle w:val="a8"/>
            </w:pPr>
            <w:r>
              <w:rPr>
                <w:rFonts w:hint="eastAsia"/>
              </w:rPr>
              <w:t>S4</w:t>
            </w:r>
          </w:p>
        </w:tc>
        <w:tc>
          <w:tcPr>
            <w:tcW w:w="1800" w:type="dxa"/>
          </w:tcPr>
          <w:p w14:paraId="390FF8F0" w14:textId="77777777" w:rsidR="005E5529" w:rsidRDefault="005E5529" w:rsidP="005E5529">
            <w:pPr>
              <w:pStyle w:val="a8"/>
            </w:pPr>
          </w:p>
        </w:tc>
      </w:tr>
      <w:tr w:rsidR="005E5529" w14:paraId="499EB104" w14:textId="77777777" w:rsidTr="00440F73">
        <w:trPr>
          <w:trHeight w:val="293"/>
          <w:jc w:val="center"/>
        </w:trPr>
        <w:tc>
          <w:tcPr>
            <w:tcW w:w="1800" w:type="dxa"/>
          </w:tcPr>
          <w:p w14:paraId="5C09B0D9" w14:textId="77777777" w:rsidR="005E5529" w:rsidRDefault="005E5529" w:rsidP="005E5529">
            <w:pPr>
              <w:pStyle w:val="a8"/>
            </w:pPr>
            <w:r>
              <w:rPr>
                <w:rFonts w:hint="eastAsia"/>
              </w:rPr>
              <w:t>5</w:t>
            </w:r>
          </w:p>
        </w:tc>
        <w:tc>
          <w:tcPr>
            <w:tcW w:w="1799" w:type="dxa"/>
          </w:tcPr>
          <w:p w14:paraId="7AD26AD7" w14:textId="77777777" w:rsidR="005E5529" w:rsidRDefault="005E5529" w:rsidP="005E5529">
            <w:pPr>
              <w:pStyle w:val="a8"/>
            </w:pPr>
            <w:r>
              <w:t>I</w:t>
            </w:r>
            <w:r>
              <w:rPr>
                <w:rFonts w:hint="eastAsia"/>
              </w:rPr>
              <w:t>0.4</w:t>
            </w:r>
          </w:p>
        </w:tc>
        <w:tc>
          <w:tcPr>
            <w:tcW w:w="1801" w:type="dxa"/>
          </w:tcPr>
          <w:p w14:paraId="7559BD87" w14:textId="77777777" w:rsidR="005E5529" w:rsidRDefault="005E5529" w:rsidP="005E5529">
            <w:pPr>
              <w:pStyle w:val="a8"/>
            </w:pPr>
            <w:r>
              <w:rPr>
                <w:rFonts w:hint="eastAsia"/>
              </w:rPr>
              <w:t>SD</w:t>
            </w:r>
          </w:p>
        </w:tc>
        <w:tc>
          <w:tcPr>
            <w:tcW w:w="1800" w:type="dxa"/>
          </w:tcPr>
          <w:p w14:paraId="0EC8D4F7" w14:textId="77777777" w:rsidR="005E5529" w:rsidRDefault="005E5529" w:rsidP="005E5529">
            <w:pPr>
              <w:pStyle w:val="a8"/>
            </w:pPr>
            <w:r>
              <w:rPr>
                <w:rFonts w:hint="eastAsia"/>
              </w:rPr>
              <w:t>启动</w:t>
            </w:r>
          </w:p>
        </w:tc>
      </w:tr>
      <w:tr w:rsidR="005E5529" w14:paraId="537CA5CB" w14:textId="77777777" w:rsidTr="00440F73">
        <w:trPr>
          <w:trHeight w:val="293"/>
          <w:jc w:val="center"/>
        </w:trPr>
        <w:tc>
          <w:tcPr>
            <w:tcW w:w="1800" w:type="dxa"/>
          </w:tcPr>
          <w:p w14:paraId="67F9C383" w14:textId="77777777" w:rsidR="005E5529" w:rsidRDefault="005E5529" w:rsidP="005E5529">
            <w:pPr>
              <w:pStyle w:val="a8"/>
            </w:pPr>
            <w:r>
              <w:rPr>
                <w:rFonts w:hint="eastAsia"/>
              </w:rPr>
              <w:t>6</w:t>
            </w:r>
          </w:p>
        </w:tc>
        <w:tc>
          <w:tcPr>
            <w:tcW w:w="1799" w:type="dxa"/>
          </w:tcPr>
          <w:p w14:paraId="73CE695B" w14:textId="77777777" w:rsidR="005E5529" w:rsidRDefault="005E5529" w:rsidP="005E5529">
            <w:pPr>
              <w:pStyle w:val="a8"/>
            </w:pPr>
            <w:r>
              <w:rPr>
                <w:rFonts w:hint="eastAsia"/>
              </w:rPr>
              <w:t>Q0.0</w:t>
            </w:r>
          </w:p>
        </w:tc>
        <w:tc>
          <w:tcPr>
            <w:tcW w:w="1801" w:type="dxa"/>
          </w:tcPr>
          <w:p w14:paraId="50ACB00F" w14:textId="77777777" w:rsidR="005E5529" w:rsidRDefault="005E5529" w:rsidP="005E5529">
            <w:pPr>
              <w:pStyle w:val="a8"/>
            </w:pPr>
            <w:r>
              <w:rPr>
                <w:rFonts w:hint="eastAsia"/>
              </w:rPr>
              <w:t>M</w:t>
            </w:r>
          </w:p>
        </w:tc>
        <w:tc>
          <w:tcPr>
            <w:tcW w:w="1800" w:type="dxa"/>
          </w:tcPr>
          <w:p w14:paraId="0BEB0DCA" w14:textId="77777777" w:rsidR="005E5529" w:rsidRDefault="005E5529" w:rsidP="005E5529">
            <w:pPr>
              <w:pStyle w:val="a8"/>
            </w:pPr>
          </w:p>
        </w:tc>
      </w:tr>
      <w:tr w:rsidR="005E5529" w14:paraId="71A219BD" w14:textId="77777777" w:rsidTr="00440F73">
        <w:trPr>
          <w:trHeight w:val="293"/>
          <w:jc w:val="center"/>
        </w:trPr>
        <w:tc>
          <w:tcPr>
            <w:tcW w:w="1800" w:type="dxa"/>
          </w:tcPr>
          <w:p w14:paraId="6FF14B6A" w14:textId="77777777" w:rsidR="005E5529" w:rsidRDefault="005E5529" w:rsidP="005E5529">
            <w:pPr>
              <w:pStyle w:val="a8"/>
            </w:pPr>
            <w:r>
              <w:rPr>
                <w:rFonts w:hint="eastAsia"/>
              </w:rPr>
              <w:t>7</w:t>
            </w:r>
          </w:p>
        </w:tc>
        <w:tc>
          <w:tcPr>
            <w:tcW w:w="1799" w:type="dxa"/>
          </w:tcPr>
          <w:p w14:paraId="16E70637" w14:textId="77777777" w:rsidR="005E5529" w:rsidRDefault="005E5529" w:rsidP="005E5529">
            <w:pPr>
              <w:pStyle w:val="a8"/>
            </w:pPr>
            <w:r>
              <w:rPr>
                <w:rFonts w:hint="eastAsia"/>
              </w:rPr>
              <w:t>Q0.1</w:t>
            </w:r>
          </w:p>
        </w:tc>
        <w:tc>
          <w:tcPr>
            <w:tcW w:w="1801" w:type="dxa"/>
          </w:tcPr>
          <w:p w14:paraId="37E62441" w14:textId="77777777" w:rsidR="005E5529" w:rsidRDefault="005E5529" w:rsidP="005E5529">
            <w:pPr>
              <w:pStyle w:val="a8"/>
            </w:pPr>
            <w:r>
              <w:rPr>
                <w:rFonts w:hint="eastAsia"/>
              </w:rPr>
              <w:t>Y</w:t>
            </w:r>
          </w:p>
        </w:tc>
        <w:tc>
          <w:tcPr>
            <w:tcW w:w="1800" w:type="dxa"/>
          </w:tcPr>
          <w:p w14:paraId="130994E7" w14:textId="77777777" w:rsidR="005E5529" w:rsidRDefault="005E5529" w:rsidP="005E5529">
            <w:pPr>
              <w:pStyle w:val="a8"/>
            </w:pPr>
          </w:p>
        </w:tc>
      </w:tr>
      <w:tr w:rsidR="005E5529" w14:paraId="4C97BA68" w14:textId="77777777" w:rsidTr="00440F73">
        <w:trPr>
          <w:trHeight w:val="302"/>
          <w:jc w:val="center"/>
        </w:trPr>
        <w:tc>
          <w:tcPr>
            <w:tcW w:w="5400" w:type="dxa"/>
            <w:gridSpan w:val="3"/>
            <w:vAlign w:val="center"/>
          </w:tcPr>
          <w:p w14:paraId="72C24DDC" w14:textId="77777777" w:rsidR="005E5529" w:rsidRDefault="005E5529" w:rsidP="005E5529">
            <w:pPr>
              <w:pStyle w:val="a8"/>
            </w:pPr>
            <w:r>
              <w:rPr>
                <w:rFonts w:hint="eastAsia"/>
              </w:rPr>
              <w:t>面板上COM接24V电源负端</w:t>
            </w:r>
          </w:p>
        </w:tc>
        <w:tc>
          <w:tcPr>
            <w:tcW w:w="1800" w:type="dxa"/>
          </w:tcPr>
          <w:p w14:paraId="2331E7D6" w14:textId="77777777" w:rsidR="005E5529" w:rsidRDefault="005E5529" w:rsidP="005E5529">
            <w:pPr>
              <w:pStyle w:val="a8"/>
            </w:pPr>
          </w:p>
        </w:tc>
      </w:tr>
      <w:tr w:rsidR="005E5529" w14:paraId="75820858" w14:textId="77777777" w:rsidTr="00440F73">
        <w:trPr>
          <w:trHeight w:val="302"/>
          <w:jc w:val="center"/>
        </w:trPr>
        <w:tc>
          <w:tcPr>
            <w:tcW w:w="5400" w:type="dxa"/>
            <w:gridSpan w:val="3"/>
            <w:vAlign w:val="center"/>
          </w:tcPr>
          <w:p w14:paraId="73D7146D" w14:textId="77777777" w:rsidR="005E5529" w:rsidRDefault="005E5529" w:rsidP="005E5529">
            <w:pPr>
              <w:pStyle w:val="a8"/>
            </w:pPr>
            <w:r>
              <w:rPr>
                <w:rFonts w:hint="eastAsia"/>
              </w:rPr>
              <w:t>面板上V+接24V电源正端</w:t>
            </w:r>
          </w:p>
        </w:tc>
        <w:tc>
          <w:tcPr>
            <w:tcW w:w="1800" w:type="dxa"/>
          </w:tcPr>
          <w:p w14:paraId="1D3781FA" w14:textId="77777777" w:rsidR="005E5529" w:rsidRDefault="005E5529" w:rsidP="005E5529">
            <w:pPr>
              <w:pStyle w:val="a8"/>
            </w:pPr>
          </w:p>
        </w:tc>
      </w:tr>
    </w:tbl>
    <w:p w14:paraId="1886FE79" w14:textId="77777777" w:rsidR="005E5529" w:rsidRDefault="005E5529" w:rsidP="005E5529">
      <w:pPr>
        <w:pStyle w:val="a8"/>
      </w:pPr>
      <w:r>
        <w:rPr>
          <w:rFonts w:hint="eastAsia"/>
        </w:rPr>
        <w:t>4、程序设计说明</w:t>
      </w:r>
    </w:p>
    <w:p w14:paraId="0DDD2E05" w14:textId="77777777" w:rsidR="005E5529" w:rsidRDefault="005E5529" w:rsidP="005E5529">
      <w:pPr>
        <w:pStyle w:val="a8"/>
      </w:pPr>
      <w:r>
        <w:rPr>
          <w:rFonts w:hint="eastAsia"/>
        </w:rPr>
        <w:t>当水位到达S2时，打开抽水机M，到达S1时停止抽水机M.当水位到达S4时，阀门Y开启，水位到达S3时，阀门Y关闭。</w:t>
      </w:r>
    </w:p>
    <w:p w14:paraId="793B22EC" w14:textId="77777777" w:rsidR="005E5529" w:rsidRDefault="005E5529" w:rsidP="005E5529">
      <w:pPr>
        <w:pStyle w:val="a8"/>
      </w:pPr>
      <w:r>
        <w:rPr>
          <w:rFonts w:hint="eastAsia"/>
        </w:rPr>
        <w:t>5、参考程序</w:t>
      </w:r>
    </w:p>
    <w:p w14:paraId="6CB79EE9" w14:textId="77777777" w:rsidR="005E5529" w:rsidRDefault="005E5529" w:rsidP="005E5529">
      <w:pPr>
        <w:pStyle w:val="a8"/>
      </w:pPr>
      <w:r>
        <w:rPr>
          <w:rFonts w:hint="eastAsia"/>
        </w:rPr>
        <w:t>第一步：安装完毕后会出现如下四个图标，他们分别是</w:t>
      </w:r>
      <w:proofErr w:type="gramStart"/>
      <w:r>
        <w:rPr>
          <w:rFonts w:hint="eastAsia"/>
        </w:rPr>
        <w:t>《TIA Portal V15》博图应用软件</w:t>
      </w:r>
      <w:proofErr w:type="gramEnd"/>
      <w:r>
        <w:rPr>
          <w:rFonts w:hint="eastAsia"/>
        </w:rPr>
        <w:t>；</w:t>
      </w:r>
      <w:proofErr w:type="gramStart"/>
      <w:r>
        <w:rPr>
          <w:rFonts w:hint="eastAsia"/>
        </w:rPr>
        <w:t>《TIA Administrator》博图管理员</w:t>
      </w:r>
      <w:proofErr w:type="gramEnd"/>
      <w:r>
        <w:rPr>
          <w:rFonts w:hint="eastAsia"/>
        </w:rPr>
        <w:t>；《WinCC Runtime Start》运行组态；《S7-PLCSIM V15》西门子仿真软件；《Automation License Manager》许可证软件授权</w:t>
      </w:r>
      <w:r w:rsidRPr="009609E0">
        <w:rPr>
          <w:rFonts w:hint="eastAsia"/>
        </w:rPr>
        <w:t>；</w:t>
      </w:r>
    </w:p>
    <w:p w14:paraId="5B582F21" w14:textId="77777777" w:rsidR="005E5529" w:rsidRDefault="005E5529" w:rsidP="005E5529">
      <w:pPr>
        <w:pStyle w:val="a8"/>
      </w:pPr>
      <w:r>
        <w:rPr>
          <w:rFonts w:hint="eastAsia"/>
          <w:noProof/>
        </w:rPr>
        <w:lastRenderedPageBreak/>
        <w:drawing>
          <wp:inline distT="0" distB="0" distL="114300" distR="114300" wp14:anchorId="0C42F7C9" wp14:editId="00287ED0">
            <wp:extent cx="3971290" cy="1304925"/>
            <wp:effectExtent l="0" t="0" r="10160" b="9525"/>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449"/>
                    <pic:cNvPicPr>
                      <a:picLocks noChangeAspect="1"/>
                    </pic:cNvPicPr>
                  </pic:nvPicPr>
                  <pic:blipFill>
                    <a:blip r:embed="rId20"/>
                    <a:stretch>
                      <a:fillRect/>
                    </a:stretch>
                  </pic:blipFill>
                  <pic:spPr>
                    <a:xfrm>
                      <a:off x="0" y="0"/>
                      <a:ext cx="3971290" cy="1304925"/>
                    </a:xfrm>
                    <a:prstGeom prst="rect">
                      <a:avLst/>
                    </a:prstGeom>
                    <a:noFill/>
                    <a:ln w="9525">
                      <a:noFill/>
                      <a:miter/>
                    </a:ln>
                  </pic:spPr>
                </pic:pic>
              </a:graphicData>
            </a:graphic>
          </wp:inline>
        </w:drawing>
      </w:r>
    </w:p>
    <w:p w14:paraId="6114E0C6" w14:textId="77777777" w:rsidR="005E5529" w:rsidRDefault="005E5529" w:rsidP="005E5529">
      <w:pPr>
        <w:pStyle w:val="a8"/>
      </w:pPr>
      <w:r>
        <w:rPr>
          <w:rFonts w:hint="eastAsia"/>
        </w:rPr>
        <w:t>第二步：创建工程项目，双击打开《TIA Portal V15》图标，进入项目工程画面。点击“创建新项目”，可以修改项目名称、路径、注释。完成修改后点击“创建”进入“新手上路”点击“打开项目视图”进入操作设置界面。</w:t>
      </w:r>
    </w:p>
    <w:p w14:paraId="78FFF952" w14:textId="77777777" w:rsidR="005E5529" w:rsidRDefault="005E5529" w:rsidP="005E5529">
      <w:pPr>
        <w:pStyle w:val="a8"/>
      </w:pPr>
      <w:r>
        <w:rPr>
          <w:rFonts w:hint="eastAsia"/>
          <w:noProof/>
        </w:rPr>
        <w:drawing>
          <wp:inline distT="0" distB="0" distL="114300" distR="114300" wp14:anchorId="2C95AC28" wp14:editId="04FA5606">
            <wp:extent cx="4803775" cy="2563495"/>
            <wp:effectExtent l="0" t="0" r="15875" b="8255"/>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pic:cNvPicPr>
                      <a:picLocks noChangeAspect="1"/>
                    </pic:cNvPicPr>
                  </pic:nvPicPr>
                  <pic:blipFill>
                    <a:blip r:embed="rId21"/>
                    <a:stretch>
                      <a:fillRect/>
                    </a:stretch>
                  </pic:blipFill>
                  <pic:spPr>
                    <a:xfrm>
                      <a:off x="0" y="0"/>
                      <a:ext cx="4803775" cy="2563495"/>
                    </a:xfrm>
                    <a:prstGeom prst="rect">
                      <a:avLst/>
                    </a:prstGeom>
                    <a:noFill/>
                    <a:ln w="9525">
                      <a:noFill/>
                      <a:miter/>
                    </a:ln>
                  </pic:spPr>
                </pic:pic>
              </a:graphicData>
            </a:graphic>
          </wp:inline>
        </w:drawing>
      </w:r>
    </w:p>
    <w:p w14:paraId="0F0CC67D" w14:textId="77777777" w:rsidR="005E5529" w:rsidRDefault="005E5529" w:rsidP="005E5529">
      <w:pPr>
        <w:pStyle w:val="a8"/>
      </w:pPr>
      <w:r>
        <w:rPr>
          <w:rFonts w:hint="eastAsia"/>
          <w:noProof/>
        </w:rPr>
        <w:drawing>
          <wp:inline distT="0" distB="0" distL="114300" distR="114300" wp14:anchorId="12C2DDBA" wp14:editId="58C0EF3A">
            <wp:extent cx="4856480" cy="2585085"/>
            <wp:effectExtent l="0" t="0" r="1270" b="571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451"/>
                    <pic:cNvPicPr>
                      <a:picLocks noChangeAspect="1"/>
                    </pic:cNvPicPr>
                  </pic:nvPicPr>
                  <pic:blipFill>
                    <a:blip r:embed="rId22"/>
                    <a:stretch>
                      <a:fillRect/>
                    </a:stretch>
                  </pic:blipFill>
                  <pic:spPr>
                    <a:xfrm>
                      <a:off x="0" y="0"/>
                      <a:ext cx="4856480" cy="2585085"/>
                    </a:xfrm>
                    <a:prstGeom prst="rect">
                      <a:avLst/>
                    </a:prstGeom>
                    <a:noFill/>
                    <a:ln w="9525">
                      <a:noFill/>
                      <a:miter/>
                    </a:ln>
                  </pic:spPr>
                </pic:pic>
              </a:graphicData>
            </a:graphic>
          </wp:inline>
        </w:drawing>
      </w:r>
    </w:p>
    <w:p w14:paraId="78275B16" w14:textId="77777777" w:rsidR="005E5529" w:rsidRDefault="005E5529" w:rsidP="005E5529">
      <w:pPr>
        <w:pStyle w:val="a8"/>
      </w:pPr>
      <w:r>
        <w:rPr>
          <w:rFonts w:hint="eastAsia"/>
        </w:rPr>
        <w:t>第三步：创建PLC主机，在进入到项目视图菜单中，在“项目树”下面的“项目2”中双击“添加新设备”选择符合硬件要求的PLC，首先选择西门子PLC系列，其次对应PLC型号，最后核对西门子官方的PLC序列号（PLC版本号默认），点击确定。</w:t>
      </w:r>
    </w:p>
    <w:p w14:paraId="18DE453E" w14:textId="77777777" w:rsidR="005E5529" w:rsidRDefault="005E5529" w:rsidP="005E5529">
      <w:pPr>
        <w:pStyle w:val="a8"/>
      </w:pPr>
      <w:r>
        <w:rPr>
          <w:rFonts w:hint="eastAsia"/>
          <w:noProof/>
        </w:rPr>
        <w:lastRenderedPageBreak/>
        <w:drawing>
          <wp:inline distT="0" distB="0" distL="114300" distR="114300" wp14:anchorId="7CA668EC" wp14:editId="1714124F">
            <wp:extent cx="4994275" cy="2665095"/>
            <wp:effectExtent l="0" t="0" r="15875" b="1905"/>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7"/>
                    <pic:cNvPicPr>
                      <a:picLocks noChangeAspect="1"/>
                    </pic:cNvPicPr>
                  </pic:nvPicPr>
                  <pic:blipFill>
                    <a:blip r:embed="rId23"/>
                    <a:stretch>
                      <a:fillRect/>
                    </a:stretch>
                  </pic:blipFill>
                  <pic:spPr>
                    <a:xfrm>
                      <a:off x="0" y="0"/>
                      <a:ext cx="4994275" cy="2665095"/>
                    </a:xfrm>
                    <a:prstGeom prst="rect">
                      <a:avLst/>
                    </a:prstGeom>
                    <a:noFill/>
                    <a:ln w="9525">
                      <a:noFill/>
                      <a:miter/>
                    </a:ln>
                  </pic:spPr>
                </pic:pic>
              </a:graphicData>
            </a:graphic>
          </wp:inline>
        </w:drawing>
      </w:r>
    </w:p>
    <w:p w14:paraId="221324E1" w14:textId="77777777" w:rsidR="005E5529" w:rsidRDefault="005E5529" w:rsidP="005E5529">
      <w:pPr>
        <w:pStyle w:val="a8"/>
      </w:pPr>
      <w:r>
        <w:rPr>
          <w:rFonts w:hint="eastAsia"/>
          <w:noProof/>
        </w:rPr>
        <w:drawing>
          <wp:inline distT="0" distB="0" distL="114300" distR="114300" wp14:anchorId="780F1BD1" wp14:editId="76AB06D3">
            <wp:extent cx="4999990" cy="4542790"/>
            <wp:effectExtent l="0" t="0" r="10160" b="1016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pic:cNvPicPr>
                      <a:picLocks noChangeAspect="1"/>
                    </pic:cNvPicPr>
                  </pic:nvPicPr>
                  <pic:blipFill>
                    <a:blip r:embed="rId24"/>
                    <a:stretch>
                      <a:fillRect/>
                    </a:stretch>
                  </pic:blipFill>
                  <pic:spPr>
                    <a:xfrm>
                      <a:off x="0" y="0"/>
                      <a:ext cx="4999990" cy="4542790"/>
                    </a:xfrm>
                    <a:prstGeom prst="rect">
                      <a:avLst/>
                    </a:prstGeom>
                    <a:noFill/>
                    <a:ln w="9525">
                      <a:noFill/>
                      <a:miter/>
                    </a:ln>
                  </pic:spPr>
                </pic:pic>
              </a:graphicData>
            </a:graphic>
          </wp:inline>
        </w:drawing>
      </w:r>
    </w:p>
    <w:p w14:paraId="537A9EE8" w14:textId="77777777" w:rsidR="005E5529" w:rsidRDefault="005E5529" w:rsidP="005E5529">
      <w:pPr>
        <w:pStyle w:val="a8"/>
      </w:pPr>
      <w:r>
        <w:rPr>
          <w:rFonts w:hint="eastAsia"/>
        </w:rPr>
        <w:t>第四步：创建完PLC之后显示如下画面，“项目导航表”进行项目保存，工程下载，数据显示，帮助等功能；“设备菜单栏”主机的硬件设置画面，软件编写画面，工艺配置画面等；“设备组态”将添加的硬件设备显示在画面中，双击相对应的模块可以进入模块的属性界面；“设备属性”可以显示当前模块的硬件信息如设备功能、IP地址、I/O地址、时钟模块等；“扩展模块添加目录”添加除主机外的扩展模块。</w:t>
      </w:r>
    </w:p>
    <w:p w14:paraId="222F1BF3" w14:textId="77777777" w:rsidR="005E5529" w:rsidRDefault="005E5529" w:rsidP="005E5529">
      <w:pPr>
        <w:pStyle w:val="a8"/>
      </w:pPr>
      <w:r>
        <w:rPr>
          <w:rFonts w:hint="eastAsia"/>
          <w:noProof/>
        </w:rPr>
        <w:lastRenderedPageBreak/>
        <w:drawing>
          <wp:inline distT="0" distB="0" distL="114300" distR="114300" wp14:anchorId="1A31CE0E" wp14:editId="03BABD3D">
            <wp:extent cx="5089525" cy="2790190"/>
            <wp:effectExtent l="0" t="0" r="15875" b="1016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pic:cNvPicPr>
                      <a:picLocks noChangeAspect="1"/>
                    </pic:cNvPicPr>
                  </pic:nvPicPr>
                  <pic:blipFill>
                    <a:blip r:embed="rId25"/>
                    <a:stretch>
                      <a:fillRect/>
                    </a:stretch>
                  </pic:blipFill>
                  <pic:spPr>
                    <a:xfrm>
                      <a:off x="0" y="0"/>
                      <a:ext cx="5089525" cy="2790190"/>
                    </a:xfrm>
                    <a:prstGeom prst="rect">
                      <a:avLst/>
                    </a:prstGeom>
                    <a:noFill/>
                    <a:ln w="9525">
                      <a:noFill/>
                      <a:miter/>
                    </a:ln>
                  </pic:spPr>
                </pic:pic>
              </a:graphicData>
            </a:graphic>
          </wp:inline>
        </w:drawing>
      </w:r>
    </w:p>
    <w:p w14:paraId="0D8A1BBA" w14:textId="4D3CD009" w:rsidR="00692292" w:rsidRDefault="005E5529" w:rsidP="005E5529">
      <w:pPr>
        <w:pStyle w:val="a8"/>
        <w:rPr>
          <w:rFonts w:hint="eastAsia"/>
        </w:rPr>
      </w:pPr>
      <w:r>
        <w:rPr>
          <w:rFonts w:hint="eastAsia"/>
        </w:rPr>
        <w:t>第五步：当水位到达S2时，打开抽水机M，到达S1时停止抽水机M.当水位到达S4时，阀门Y开启</w:t>
      </w:r>
    </w:p>
    <w:p w14:paraId="3FBB37A7" w14:textId="77777777" w:rsidR="005E5529" w:rsidRDefault="005E5529" w:rsidP="005E5529">
      <w:pPr>
        <w:pStyle w:val="a8"/>
        <w:spacing w:line="360" w:lineRule="auto"/>
        <w:rPr>
          <w:sz w:val="24"/>
          <w:szCs w:val="24"/>
        </w:rPr>
      </w:pPr>
      <w:r>
        <w:rPr>
          <w:rFonts w:hint="eastAsia"/>
          <w:sz w:val="24"/>
          <w:szCs w:val="24"/>
        </w:rPr>
        <w:t>参考程序：</w:t>
      </w:r>
    </w:p>
    <w:p w14:paraId="0C52D01F" w14:textId="77777777" w:rsidR="005E5529" w:rsidRDefault="005E5529" w:rsidP="005E5529">
      <w:pPr>
        <w:pStyle w:val="a8"/>
        <w:spacing w:line="360" w:lineRule="auto"/>
      </w:pPr>
      <w:r>
        <w:rPr>
          <w:noProof/>
        </w:rPr>
        <w:drawing>
          <wp:inline distT="0" distB="0" distL="114300" distR="114300" wp14:anchorId="62DB94B7" wp14:editId="1CE52213">
            <wp:extent cx="6038215" cy="2742565"/>
            <wp:effectExtent l="0" t="0" r="635" b="635"/>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452"/>
                    <pic:cNvPicPr>
                      <a:picLocks noChangeAspect="1"/>
                    </pic:cNvPicPr>
                  </pic:nvPicPr>
                  <pic:blipFill>
                    <a:blip r:embed="rId26"/>
                    <a:stretch>
                      <a:fillRect/>
                    </a:stretch>
                  </pic:blipFill>
                  <pic:spPr>
                    <a:xfrm>
                      <a:off x="0" y="0"/>
                      <a:ext cx="6038215" cy="2742565"/>
                    </a:xfrm>
                    <a:prstGeom prst="rect">
                      <a:avLst/>
                    </a:prstGeom>
                    <a:noFill/>
                    <a:ln w="9525">
                      <a:noFill/>
                      <a:miter/>
                    </a:ln>
                  </pic:spPr>
                </pic:pic>
              </a:graphicData>
            </a:graphic>
          </wp:inline>
        </w:drawing>
      </w:r>
    </w:p>
    <w:p w14:paraId="6006EF8E" w14:textId="77777777" w:rsidR="005E5529" w:rsidRDefault="005E5529" w:rsidP="005E5529">
      <w:pPr>
        <w:pStyle w:val="a8"/>
        <w:spacing w:line="360" w:lineRule="auto"/>
      </w:pPr>
      <w:r>
        <w:rPr>
          <w:noProof/>
        </w:rPr>
        <w:lastRenderedPageBreak/>
        <w:drawing>
          <wp:inline distT="0" distB="0" distL="114300" distR="114300" wp14:anchorId="1D58F478" wp14:editId="78A75098">
            <wp:extent cx="5704840" cy="2856865"/>
            <wp:effectExtent l="0" t="0" r="10160" b="635"/>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pic:cNvPicPr>
                      <a:picLocks noChangeAspect="1"/>
                    </pic:cNvPicPr>
                  </pic:nvPicPr>
                  <pic:blipFill>
                    <a:blip r:embed="rId27"/>
                    <a:stretch>
                      <a:fillRect/>
                    </a:stretch>
                  </pic:blipFill>
                  <pic:spPr>
                    <a:xfrm>
                      <a:off x="0" y="0"/>
                      <a:ext cx="5704840" cy="2856865"/>
                    </a:xfrm>
                    <a:prstGeom prst="rect">
                      <a:avLst/>
                    </a:prstGeom>
                    <a:noFill/>
                    <a:ln w="9525">
                      <a:noFill/>
                      <a:miter/>
                    </a:ln>
                  </pic:spPr>
                </pic:pic>
              </a:graphicData>
            </a:graphic>
          </wp:inline>
        </w:drawing>
      </w:r>
    </w:p>
    <w:p w14:paraId="05210091" w14:textId="77777777" w:rsidR="005E5529" w:rsidRDefault="005E5529" w:rsidP="005E5529">
      <w:pPr>
        <w:pStyle w:val="a8"/>
        <w:spacing w:line="360" w:lineRule="auto"/>
      </w:pPr>
      <w:r>
        <w:rPr>
          <w:noProof/>
        </w:rPr>
        <w:drawing>
          <wp:inline distT="0" distB="0" distL="114300" distR="114300" wp14:anchorId="45CBCF7B" wp14:editId="36E369B1">
            <wp:extent cx="5628640" cy="3866515"/>
            <wp:effectExtent l="0" t="0" r="10160" b="635"/>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454"/>
                    <pic:cNvPicPr>
                      <a:picLocks noChangeAspect="1"/>
                    </pic:cNvPicPr>
                  </pic:nvPicPr>
                  <pic:blipFill>
                    <a:blip r:embed="rId28"/>
                    <a:stretch>
                      <a:fillRect/>
                    </a:stretch>
                  </pic:blipFill>
                  <pic:spPr>
                    <a:xfrm>
                      <a:off x="0" y="0"/>
                      <a:ext cx="5628640" cy="3866515"/>
                    </a:xfrm>
                    <a:prstGeom prst="rect">
                      <a:avLst/>
                    </a:prstGeom>
                    <a:noFill/>
                    <a:ln w="9525">
                      <a:noFill/>
                      <a:miter/>
                    </a:ln>
                  </pic:spPr>
                </pic:pic>
              </a:graphicData>
            </a:graphic>
          </wp:inline>
        </w:drawing>
      </w:r>
    </w:p>
    <w:p w14:paraId="5E1F7651" w14:textId="77777777" w:rsidR="005E5529" w:rsidRDefault="005E5529" w:rsidP="005E5529">
      <w:pPr>
        <w:pStyle w:val="a8"/>
        <w:spacing w:line="360" w:lineRule="auto"/>
      </w:pPr>
      <w:r>
        <w:rPr>
          <w:noProof/>
        </w:rPr>
        <w:lastRenderedPageBreak/>
        <w:drawing>
          <wp:inline distT="0" distB="0" distL="114300" distR="114300" wp14:anchorId="4D5A7421" wp14:editId="2226051C">
            <wp:extent cx="5193030" cy="3321050"/>
            <wp:effectExtent l="0" t="0" r="7620" b="1270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455"/>
                    <pic:cNvPicPr>
                      <a:picLocks noChangeAspect="1"/>
                    </pic:cNvPicPr>
                  </pic:nvPicPr>
                  <pic:blipFill>
                    <a:blip r:embed="rId29"/>
                    <a:stretch>
                      <a:fillRect/>
                    </a:stretch>
                  </pic:blipFill>
                  <pic:spPr>
                    <a:xfrm>
                      <a:off x="0" y="0"/>
                      <a:ext cx="5193030" cy="3321050"/>
                    </a:xfrm>
                    <a:prstGeom prst="rect">
                      <a:avLst/>
                    </a:prstGeom>
                    <a:noFill/>
                    <a:ln w="9525">
                      <a:noFill/>
                      <a:miter/>
                    </a:ln>
                  </pic:spPr>
                </pic:pic>
              </a:graphicData>
            </a:graphic>
          </wp:inline>
        </w:drawing>
      </w:r>
    </w:p>
    <w:p w14:paraId="780AF1BD" w14:textId="77777777" w:rsidR="005E5529" w:rsidRDefault="005E5529" w:rsidP="005E5529">
      <w:pPr>
        <w:pStyle w:val="a8"/>
        <w:spacing w:line="360" w:lineRule="auto"/>
      </w:pPr>
    </w:p>
    <w:p w14:paraId="56E8EA93" w14:textId="77777777" w:rsidR="005E5529" w:rsidRDefault="005E5529" w:rsidP="005E5529">
      <w:pPr>
        <w:spacing w:line="360" w:lineRule="auto"/>
        <w:rPr>
          <w:rFonts w:ascii="宋体" w:hAnsi="宋体" w:cs="宋体"/>
          <w:sz w:val="24"/>
          <w:lang w:bidi="zh-CN"/>
        </w:rPr>
      </w:pPr>
      <w:r>
        <w:rPr>
          <w:rFonts w:ascii="宋体" w:hAnsi="宋体" w:cs="宋体" w:hint="eastAsia"/>
          <w:sz w:val="24"/>
          <w:lang w:bidi="zh-CN"/>
        </w:rPr>
        <w:t>第六步：程序编写完成后进行下载，进入下载界面。</w:t>
      </w:r>
    </w:p>
    <w:p w14:paraId="407C009D" w14:textId="77777777" w:rsidR="005E5529" w:rsidRDefault="005E5529" w:rsidP="005E5529">
      <w:pPr>
        <w:spacing w:line="360" w:lineRule="auto"/>
        <w:jc w:val="left"/>
        <w:rPr>
          <w:rFonts w:ascii="宋体" w:hAnsi="宋体" w:cs="宋体"/>
          <w:sz w:val="24"/>
          <w:lang w:bidi="zh-CN"/>
        </w:rPr>
      </w:pPr>
      <w:r>
        <w:rPr>
          <w:noProof/>
        </w:rPr>
        <w:drawing>
          <wp:inline distT="0" distB="0" distL="114300" distR="114300" wp14:anchorId="279EC4F6" wp14:editId="10F6D747">
            <wp:extent cx="5269865" cy="258445"/>
            <wp:effectExtent l="0" t="0" r="6985" b="8255"/>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pic:cNvPicPr>
                      <a:picLocks noChangeAspect="1"/>
                    </pic:cNvPicPr>
                  </pic:nvPicPr>
                  <pic:blipFill>
                    <a:blip r:embed="rId30"/>
                    <a:stretch>
                      <a:fillRect/>
                    </a:stretch>
                  </pic:blipFill>
                  <pic:spPr>
                    <a:xfrm>
                      <a:off x="0" y="0"/>
                      <a:ext cx="5269865" cy="258445"/>
                    </a:xfrm>
                    <a:prstGeom prst="rect">
                      <a:avLst/>
                    </a:prstGeom>
                    <a:noFill/>
                    <a:ln w="9525">
                      <a:noFill/>
                      <a:miter/>
                    </a:ln>
                  </pic:spPr>
                </pic:pic>
              </a:graphicData>
            </a:graphic>
          </wp:inline>
        </w:drawing>
      </w:r>
    </w:p>
    <w:p w14:paraId="7030607F" w14:textId="77777777" w:rsidR="005E5529" w:rsidRDefault="005E5529" w:rsidP="005E5529">
      <w:pPr>
        <w:spacing w:line="360" w:lineRule="auto"/>
        <w:rPr>
          <w:rFonts w:ascii="宋体" w:hAnsi="宋体" w:cs="宋体"/>
          <w:sz w:val="24"/>
          <w:lang w:bidi="zh-CN"/>
        </w:rPr>
      </w:pPr>
      <w:r>
        <w:rPr>
          <w:rFonts w:ascii="宋体" w:hAnsi="宋体" w:cs="宋体" w:hint="eastAsia"/>
          <w:sz w:val="24"/>
          <w:lang w:bidi="zh-CN"/>
        </w:rPr>
        <w:t>第七步：进入下载界面，在“PC/PG接口”选择与网线接口对应的网卡驱动后，点击“搜索”进行查找已连接的PLC。点击选中后进行下载。之后提示一直点击确认，等待下载完成。</w:t>
      </w:r>
    </w:p>
    <w:p w14:paraId="1DA0DFED" w14:textId="3420111A" w:rsidR="005E5529" w:rsidRDefault="005E5529" w:rsidP="005E5529">
      <w:pPr>
        <w:jc w:val="left"/>
        <w:rPr>
          <w:rFonts w:hint="eastAsia"/>
        </w:rPr>
      </w:pPr>
      <w:r>
        <w:rPr>
          <w:noProof/>
        </w:rPr>
        <w:drawing>
          <wp:inline distT="0" distB="0" distL="114300" distR="114300" wp14:anchorId="68AD8453" wp14:editId="63BA5392">
            <wp:extent cx="4013200" cy="3437255"/>
            <wp:effectExtent l="0" t="0" r="6350" b="10795"/>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73"/>
                    <pic:cNvPicPr>
                      <a:picLocks noChangeAspect="1"/>
                    </pic:cNvPicPr>
                  </pic:nvPicPr>
                  <pic:blipFill>
                    <a:blip r:embed="rId31"/>
                    <a:stretch>
                      <a:fillRect/>
                    </a:stretch>
                  </pic:blipFill>
                  <pic:spPr>
                    <a:xfrm>
                      <a:off x="0" y="0"/>
                      <a:ext cx="4013200" cy="3437255"/>
                    </a:xfrm>
                    <a:prstGeom prst="rect">
                      <a:avLst/>
                    </a:prstGeom>
                    <a:noFill/>
                    <a:ln w="9525">
                      <a:noFill/>
                      <a:miter/>
                    </a:ln>
                  </pic:spPr>
                </pic:pic>
              </a:graphicData>
            </a:graphic>
          </wp:inline>
        </w:drawing>
      </w:r>
    </w:p>
    <w:p w14:paraId="065677C7" w14:textId="77777777" w:rsidR="00692292" w:rsidRDefault="005E5529">
      <w:pPr>
        <w:pStyle w:val="2"/>
        <w:rPr>
          <w:kern w:val="0"/>
        </w:rPr>
      </w:pPr>
      <w:r>
        <w:rPr>
          <w:rFonts w:hint="eastAsia"/>
          <w:kern w:val="0"/>
        </w:rPr>
        <w:lastRenderedPageBreak/>
        <w:t>附</w:t>
      </w:r>
      <w:r>
        <w:rPr>
          <w:rFonts w:hint="eastAsia"/>
          <w:kern w:val="0"/>
        </w:rPr>
        <w:t>录</w:t>
      </w:r>
      <w:r>
        <w:rPr>
          <w:rFonts w:hint="eastAsia"/>
          <w:kern w:val="0"/>
        </w:rPr>
        <w:t xml:space="preserve">1 </w:t>
      </w:r>
      <w:r>
        <w:rPr>
          <w:rFonts w:hint="eastAsia"/>
          <w:kern w:val="0"/>
        </w:rPr>
        <w:t>实验报告</w:t>
      </w:r>
    </w:p>
    <w:p w14:paraId="3E3DD287" w14:textId="77777777" w:rsidR="00692292" w:rsidRDefault="005E5529">
      <w:pPr>
        <w:autoSpaceDE w:val="0"/>
        <w:autoSpaceDN w:val="0"/>
        <w:adjustRightInd w:val="0"/>
        <w:spacing w:before="156" w:line="360" w:lineRule="auto"/>
        <w:rPr>
          <w:kern w:val="0"/>
          <w:sz w:val="24"/>
        </w:rPr>
      </w:pPr>
      <w:r>
        <w:rPr>
          <w:rFonts w:hint="eastAsia"/>
          <w:kern w:val="0"/>
          <w:sz w:val="24"/>
        </w:rPr>
        <w:t>实验报告必需采用学校要求的实验报告纸撰写，大小</w:t>
      </w:r>
      <w:r>
        <w:rPr>
          <w:rFonts w:hint="eastAsia"/>
          <w:kern w:val="0"/>
          <w:sz w:val="24"/>
        </w:rPr>
        <w:t>16k</w:t>
      </w:r>
      <w:r>
        <w:rPr>
          <w:rFonts w:hint="eastAsia"/>
          <w:kern w:val="0"/>
          <w:sz w:val="24"/>
        </w:rPr>
        <w:t>。实验报告上必需写明班级，学号，姓名，</w:t>
      </w:r>
      <w:r>
        <w:rPr>
          <w:rFonts w:hint="eastAsia"/>
          <w:b/>
          <w:kern w:val="0"/>
          <w:sz w:val="24"/>
        </w:rPr>
        <w:t>使用机台号！</w:t>
      </w:r>
    </w:p>
    <w:p w14:paraId="64C25896" w14:textId="77777777" w:rsidR="00692292" w:rsidRDefault="005E5529">
      <w:pPr>
        <w:autoSpaceDE w:val="0"/>
        <w:autoSpaceDN w:val="0"/>
        <w:adjustRightInd w:val="0"/>
        <w:spacing w:before="156" w:line="360" w:lineRule="auto"/>
        <w:rPr>
          <w:kern w:val="0"/>
          <w:sz w:val="24"/>
        </w:rPr>
      </w:pPr>
      <w:r>
        <w:rPr>
          <w:rFonts w:hint="eastAsia"/>
          <w:kern w:val="0"/>
          <w:sz w:val="24"/>
        </w:rPr>
        <w:t>实验报告内容：</w:t>
      </w:r>
    </w:p>
    <w:p w14:paraId="0ECD60A4" w14:textId="77777777" w:rsidR="00692292" w:rsidRDefault="005E5529">
      <w:pPr>
        <w:autoSpaceDE w:val="0"/>
        <w:autoSpaceDN w:val="0"/>
        <w:adjustRightInd w:val="0"/>
        <w:spacing w:before="156" w:line="360" w:lineRule="auto"/>
        <w:rPr>
          <w:rFonts w:ascii="宋体" w:hAnsi="宋体" w:cs="宋体"/>
          <w:color w:val="000000"/>
          <w:kern w:val="0"/>
          <w:sz w:val="24"/>
        </w:rPr>
      </w:pPr>
      <w:r>
        <w:rPr>
          <w:rFonts w:hint="eastAsia"/>
          <w:kern w:val="0"/>
          <w:sz w:val="24"/>
        </w:rPr>
        <w:t>一、实验内容、主要设计思路或原理</w:t>
      </w:r>
      <w:r>
        <w:rPr>
          <w:kern w:val="0"/>
          <w:sz w:val="24"/>
        </w:rPr>
        <w:t xml:space="preserve"> </w:t>
      </w:r>
    </w:p>
    <w:p w14:paraId="78012780" w14:textId="77777777" w:rsidR="00692292" w:rsidRDefault="005E5529">
      <w:pPr>
        <w:rPr>
          <w:rFonts w:cs="仿宋_GB2312"/>
          <w:color w:val="000000"/>
          <w:sz w:val="24"/>
        </w:rPr>
      </w:pPr>
      <w:r>
        <w:rPr>
          <w:rFonts w:cs="仿宋_GB2312" w:hint="eastAsia"/>
          <w:color w:val="000000"/>
          <w:sz w:val="24"/>
        </w:rPr>
        <w:t>二、输入</w:t>
      </w:r>
      <w:r>
        <w:rPr>
          <w:rFonts w:cs="仿宋_GB2312"/>
          <w:color w:val="000000"/>
          <w:sz w:val="24"/>
        </w:rPr>
        <w:t>/</w:t>
      </w:r>
      <w:r>
        <w:rPr>
          <w:rFonts w:cs="仿宋_GB2312" w:hint="eastAsia"/>
          <w:color w:val="000000"/>
          <w:sz w:val="24"/>
        </w:rPr>
        <w:t>输出接线端汇总表、</w:t>
      </w:r>
      <w:r>
        <w:rPr>
          <w:rFonts w:cs="仿宋_GB2312"/>
          <w:color w:val="000000"/>
          <w:sz w:val="24"/>
        </w:rPr>
        <w:t>PLC</w:t>
      </w:r>
      <w:r>
        <w:rPr>
          <w:rFonts w:cs="仿宋_GB2312" w:hint="eastAsia"/>
          <w:color w:val="000000"/>
          <w:sz w:val="24"/>
        </w:rPr>
        <w:t>接线图</w:t>
      </w:r>
      <w:r>
        <w:rPr>
          <w:rFonts w:cs="仿宋_GB2312"/>
          <w:color w:val="000000"/>
          <w:sz w:val="24"/>
        </w:rPr>
        <w:t xml:space="preserve"> </w:t>
      </w:r>
    </w:p>
    <w:p w14:paraId="5F5554FB" w14:textId="77777777" w:rsidR="00692292" w:rsidRDefault="005E5529">
      <w:pPr>
        <w:spacing w:before="156"/>
        <w:rPr>
          <w:rFonts w:cs="仿宋_GB2312"/>
          <w:color w:val="000000"/>
          <w:sz w:val="24"/>
        </w:rPr>
      </w:pPr>
      <w:r>
        <w:rPr>
          <w:rFonts w:cs="仿宋_GB2312" w:hint="eastAsia"/>
          <w:color w:val="000000"/>
          <w:sz w:val="24"/>
        </w:rPr>
        <w:t>三、</w:t>
      </w:r>
      <w:r>
        <w:rPr>
          <w:rFonts w:cs="仿宋_GB2312"/>
          <w:color w:val="000000"/>
          <w:sz w:val="24"/>
        </w:rPr>
        <w:t>PLC</w:t>
      </w:r>
      <w:r>
        <w:rPr>
          <w:rFonts w:cs="仿宋_GB2312" w:hint="eastAsia"/>
          <w:color w:val="000000"/>
          <w:sz w:val="24"/>
        </w:rPr>
        <w:t>实验程序与说明（梯形图及指令表）</w:t>
      </w:r>
      <w:r>
        <w:rPr>
          <w:rFonts w:cs="仿宋_GB2312"/>
          <w:color w:val="000000"/>
          <w:sz w:val="24"/>
        </w:rPr>
        <w:t xml:space="preserve"> </w:t>
      </w:r>
    </w:p>
    <w:p w14:paraId="67AA0835" w14:textId="77777777" w:rsidR="00692292" w:rsidRDefault="005E5529">
      <w:pPr>
        <w:spacing w:before="156"/>
        <w:rPr>
          <w:rFonts w:cs="仿宋_GB2312"/>
          <w:color w:val="000000"/>
          <w:sz w:val="23"/>
          <w:szCs w:val="23"/>
        </w:rPr>
      </w:pPr>
      <w:r>
        <w:rPr>
          <w:rFonts w:cs="仿宋_GB2312" w:hint="eastAsia"/>
          <w:color w:val="000000"/>
          <w:sz w:val="24"/>
        </w:rPr>
        <w:t>四、实验结论与实验心得</w:t>
      </w:r>
      <w:r>
        <w:rPr>
          <w:rFonts w:cs="仿宋_GB2312"/>
          <w:color w:val="000000"/>
          <w:sz w:val="23"/>
          <w:szCs w:val="23"/>
        </w:rPr>
        <w:t xml:space="preserve"> </w:t>
      </w:r>
    </w:p>
    <w:p w14:paraId="7080DF57" w14:textId="77777777" w:rsidR="00692292" w:rsidRPr="00B64AF0" w:rsidRDefault="00692292">
      <w:pPr>
        <w:spacing w:before="156"/>
        <w:rPr>
          <w:rFonts w:cs="仿宋_GB2312" w:hint="eastAsia"/>
          <w:color w:val="000000"/>
          <w:sz w:val="23"/>
          <w:szCs w:val="23"/>
        </w:rPr>
      </w:pPr>
    </w:p>
    <w:p w14:paraId="1B04F668" w14:textId="77777777" w:rsidR="00692292" w:rsidRDefault="00692292"/>
    <w:sectPr w:rsidR="006922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3DB828" w14:textId="77777777" w:rsidR="006051F5" w:rsidRDefault="006051F5" w:rsidP="0000045F">
      <w:r>
        <w:separator/>
      </w:r>
    </w:p>
  </w:endnote>
  <w:endnote w:type="continuationSeparator" w:id="0">
    <w:p w14:paraId="40D0520B" w14:textId="77777777" w:rsidR="006051F5" w:rsidRDefault="006051F5" w:rsidP="00000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隶书">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CCAA81" w14:textId="77777777" w:rsidR="006051F5" w:rsidRDefault="006051F5" w:rsidP="0000045F">
      <w:r>
        <w:separator/>
      </w:r>
    </w:p>
  </w:footnote>
  <w:footnote w:type="continuationSeparator" w:id="0">
    <w:p w14:paraId="75EE038B" w14:textId="77777777" w:rsidR="006051F5" w:rsidRDefault="006051F5" w:rsidP="000004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B52290"/>
    <w:multiLevelType w:val="multilevel"/>
    <w:tmpl w:val="40B5229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41A506AA"/>
    <w:multiLevelType w:val="multilevel"/>
    <w:tmpl w:val="41A506AA"/>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59F14AC4"/>
    <w:multiLevelType w:val="multilevel"/>
    <w:tmpl w:val="59F14AC4"/>
    <w:lvl w:ilvl="0">
      <w:start w:val="1"/>
      <w:numFmt w:val="japaneseCounting"/>
      <w:lvlText w:val="第%1章"/>
      <w:lvlJc w:val="left"/>
      <w:pPr>
        <w:tabs>
          <w:tab w:val="left" w:pos="1125"/>
        </w:tabs>
        <w:ind w:left="1125" w:hanging="1125"/>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661616771">
    <w:abstractNumId w:val="2"/>
  </w:num>
  <w:num w:numId="2" w16cid:durableId="856425138">
    <w:abstractNumId w:val="0"/>
  </w:num>
  <w:num w:numId="3" w16cid:durableId="7255675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FhMWJhNGUwNmZjMmJkOTU5MmM3Y2I0YWJmMmY5YmUifQ=="/>
  </w:docVars>
  <w:rsids>
    <w:rsidRoot w:val="2673326D"/>
    <w:rsid w:val="0000045F"/>
    <w:rsid w:val="0008635B"/>
    <w:rsid w:val="005E5529"/>
    <w:rsid w:val="006051F5"/>
    <w:rsid w:val="00675BE9"/>
    <w:rsid w:val="00692292"/>
    <w:rsid w:val="00B64AF0"/>
    <w:rsid w:val="267332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13C0D8"/>
  <w15:docId w15:val="{84D06258-E9F2-4B7E-A975-52FC517F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rFonts w:ascii="Times New Roman" w:eastAsia="宋体" w:hAnsi="Times New Roman" w:cs="Times New Roman"/>
      <w:kern w:val="2"/>
      <w:sz w:val="21"/>
      <w:szCs w:val="24"/>
    </w:rPr>
  </w:style>
  <w:style w:type="paragraph" w:styleId="1">
    <w:name w:val="heading 1"/>
    <w:basedOn w:val="Default"/>
    <w:next w:val="Default"/>
    <w:qFormat/>
    <w:pPr>
      <w:outlineLvl w:val="0"/>
    </w:pPr>
    <w:rPr>
      <w:color w:val="auto"/>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autoRedefine/>
    <w:qFormat/>
    <w:pPr>
      <w:widowControl w:val="0"/>
      <w:autoSpaceDE w:val="0"/>
      <w:autoSpaceDN w:val="0"/>
      <w:adjustRightInd w:val="0"/>
    </w:pPr>
    <w:rPr>
      <w:rFonts w:ascii="Times New Roman" w:eastAsia="宋体" w:hAnsi="Times New Roman" w:cs="Times New Roman"/>
      <w:color w:val="000000"/>
      <w:sz w:val="24"/>
      <w:szCs w:val="24"/>
    </w:rPr>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00045F"/>
    <w:pPr>
      <w:tabs>
        <w:tab w:val="center" w:pos="4153"/>
        <w:tab w:val="right" w:pos="8306"/>
      </w:tabs>
      <w:snapToGrid w:val="0"/>
      <w:jc w:val="center"/>
    </w:pPr>
    <w:rPr>
      <w:sz w:val="18"/>
      <w:szCs w:val="18"/>
    </w:rPr>
  </w:style>
  <w:style w:type="character" w:customStyle="1" w:styleId="a5">
    <w:name w:val="页眉 字符"/>
    <w:basedOn w:val="a0"/>
    <w:link w:val="a4"/>
    <w:rsid w:val="0000045F"/>
    <w:rPr>
      <w:rFonts w:ascii="Times New Roman" w:eastAsia="宋体" w:hAnsi="Times New Roman" w:cs="Times New Roman"/>
      <w:kern w:val="2"/>
      <w:sz w:val="18"/>
      <w:szCs w:val="18"/>
    </w:rPr>
  </w:style>
  <w:style w:type="paragraph" w:styleId="a6">
    <w:name w:val="footer"/>
    <w:basedOn w:val="a"/>
    <w:link w:val="a7"/>
    <w:rsid w:val="0000045F"/>
    <w:pPr>
      <w:tabs>
        <w:tab w:val="center" w:pos="4153"/>
        <w:tab w:val="right" w:pos="8306"/>
      </w:tabs>
      <w:snapToGrid w:val="0"/>
      <w:jc w:val="left"/>
    </w:pPr>
    <w:rPr>
      <w:sz w:val="18"/>
      <w:szCs w:val="18"/>
    </w:rPr>
  </w:style>
  <w:style w:type="character" w:customStyle="1" w:styleId="a7">
    <w:name w:val="页脚 字符"/>
    <w:basedOn w:val="a0"/>
    <w:link w:val="a6"/>
    <w:rsid w:val="0000045F"/>
    <w:rPr>
      <w:rFonts w:ascii="Times New Roman" w:eastAsia="宋体" w:hAnsi="Times New Roman" w:cs="Times New Roman"/>
      <w:kern w:val="2"/>
      <w:sz w:val="18"/>
      <w:szCs w:val="18"/>
    </w:rPr>
  </w:style>
  <w:style w:type="paragraph" w:styleId="a8">
    <w:name w:val="Body Text"/>
    <w:basedOn w:val="a"/>
    <w:link w:val="a9"/>
    <w:qFormat/>
    <w:rsid w:val="0000045F"/>
    <w:rPr>
      <w:rFonts w:ascii="宋体" w:hAnsi="宋体" w:cs="宋体"/>
      <w:szCs w:val="21"/>
      <w:lang w:val="zh-CN" w:bidi="zh-CN"/>
    </w:rPr>
  </w:style>
  <w:style w:type="character" w:customStyle="1" w:styleId="a9">
    <w:name w:val="正文文本 字符"/>
    <w:basedOn w:val="a0"/>
    <w:link w:val="a8"/>
    <w:rsid w:val="0000045F"/>
    <w:rPr>
      <w:rFonts w:ascii="宋体" w:eastAsia="宋体" w:hAnsi="宋体" w:cs="宋体"/>
      <w:kern w:val="2"/>
      <w:sz w:val="21"/>
      <w:szCs w:val="21"/>
      <w:lang w:val="zh-CN" w:bidi="zh-CN"/>
    </w:rPr>
  </w:style>
  <w:style w:type="paragraph" w:styleId="aa">
    <w:name w:val="Normal (Web)"/>
    <w:basedOn w:val="a"/>
    <w:qFormat/>
    <w:rsid w:val="0000045F"/>
    <w:pPr>
      <w:spacing w:beforeAutospacing="1" w:afterAutospacing="1"/>
      <w:jc w:val="left"/>
    </w:pPr>
    <w:rPr>
      <w:rFonts w:asciiTheme="minorHAnsi" w:eastAsiaTheme="minorEastAsia" w:hAnsiTheme="minorHAnsi"/>
      <w:kern w:val="0"/>
      <w:sz w:val="24"/>
    </w:rPr>
  </w:style>
  <w:style w:type="paragraph" w:customStyle="1" w:styleId="10">
    <w:name w:val="列表段落1"/>
    <w:basedOn w:val="a"/>
    <w:uiPriority w:val="1"/>
    <w:qFormat/>
    <w:rsid w:val="0000045F"/>
    <w:pPr>
      <w:ind w:left="1055" w:hanging="316"/>
    </w:pPr>
    <w:rPr>
      <w:rFonts w:ascii="宋体" w:hAnsi="宋体" w:cs="宋体"/>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16404">
      <w:bodyDiv w:val="1"/>
      <w:marLeft w:val="0"/>
      <w:marRight w:val="0"/>
      <w:marTop w:val="0"/>
      <w:marBottom w:val="0"/>
      <w:divBdr>
        <w:top w:val="none" w:sz="0" w:space="0" w:color="auto"/>
        <w:left w:val="none" w:sz="0" w:space="0" w:color="auto"/>
        <w:bottom w:val="none" w:sz="0" w:space="0" w:color="auto"/>
        <w:right w:val="none" w:sz="0" w:space="0" w:color="auto"/>
      </w:divBdr>
    </w:div>
    <w:div w:id="1923052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21</Pages>
  <Words>943</Words>
  <Characters>5381</Characters>
  <Application>Microsoft Office Word</Application>
  <DocSecurity>0</DocSecurity>
  <Lines>44</Lines>
  <Paragraphs>12</Paragraphs>
  <ScaleCrop>false</ScaleCrop>
  <Company/>
  <LinksUpToDate>false</LinksUpToDate>
  <CharactersWithSpaces>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刘芹</dc:creator>
  <cp:lastModifiedBy>Administrator</cp:lastModifiedBy>
  <cp:revision>4</cp:revision>
  <dcterms:created xsi:type="dcterms:W3CDTF">2024-05-05T03:58:00Z</dcterms:created>
  <dcterms:modified xsi:type="dcterms:W3CDTF">2024-05-19T14:17:00Z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03DDDB21E71A4F2B8FE0166FBF27D34C_11</vt:lpwstr>
  </property>
</Properties>
</file>